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1755A0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96D69" w:rsidRPr="0025681C" w:rsidRDefault="000C46CF" w:rsidP="0025681C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19179E" w:rsidRDefault="0019179E" w:rsidP="006F5F40">
      <w:pPr>
        <w:spacing w:after="0" w:line="240" w:lineRule="auto"/>
        <w:ind w:right="5243" w:firstLine="0"/>
        <w:rPr>
          <w:szCs w:val="28"/>
          <w:lang w:val="ru-RU"/>
        </w:rPr>
      </w:pPr>
    </w:p>
    <w:p w:rsidR="00DD403A" w:rsidRPr="00BB2175" w:rsidRDefault="007C3E88" w:rsidP="00BB2175">
      <w:pPr>
        <w:spacing w:after="0" w:line="240" w:lineRule="auto"/>
        <w:ind w:right="5952" w:firstLine="0"/>
        <w:rPr>
          <w:szCs w:val="28"/>
          <w:lang w:val="ru-RU"/>
        </w:rPr>
      </w:pPr>
      <w:r w:rsidRPr="005E424C">
        <w:rPr>
          <w:szCs w:val="28"/>
          <w:lang w:val="ru-RU"/>
        </w:rPr>
        <w:t>Об утверждении границ</w:t>
      </w:r>
      <w:r w:rsidR="009B17FF">
        <w:rPr>
          <w:szCs w:val="28"/>
          <w:lang w:val="ru-RU"/>
        </w:rPr>
        <w:t xml:space="preserve"> территории</w:t>
      </w:r>
      <w:r w:rsidRPr="005E424C">
        <w:rPr>
          <w:szCs w:val="28"/>
          <w:lang w:val="ru-RU"/>
        </w:rPr>
        <w:t xml:space="preserve"> </w:t>
      </w:r>
      <w:r w:rsidR="00B0276E" w:rsidRPr="00E45565">
        <w:rPr>
          <w:szCs w:val="28"/>
          <w:lang w:val="ru-RU"/>
        </w:rPr>
        <w:t xml:space="preserve">объекта культурного наследия </w:t>
      </w:r>
      <w:r w:rsidR="005C355D">
        <w:rPr>
          <w:szCs w:val="28"/>
          <w:lang w:val="ru-RU"/>
        </w:rPr>
        <w:t>федерального</w:t>
      </w:r>
      <w:r w:rsidR="00B0276E" w:rsidRPr="00E45565">
        <w:rPr>
          <w:szCs w:val="28"/>
          <w:lang w:val="ru-RU"/>
        </w:rPr>
        <w:t xml:space="preserve"> значения </w:t>
      </w:r>
      <w:r w:rsidR="00276ADD">
        <w:rPr>
          <w:szCs w:val="28"/>
          <w:lang w:val="ru-RU"/>
        </w:rPr>
        <w:t>«</w:t>
      </w:r>
      <w:r w:rsidR="00BB2175">
        <w:rPr>
          <w:lang w:val="ru-RU"/>
        </w:rPr>
        <w:t xml:space="preserve">Могила </w:t>
      </w:r>
      <w:proofErr w:type="spellStart"/>
      <w:r w:rsidR="00BB2175">
        <w:rPr>
          <w:lang w:val="ru-RU"/>
        </w:rPr>
        <w:t>Камала</w:t>
      </w:r>
      <w:proofErr w:type="spellEnd"/>
      <w:r w:rsidR="00BB2175">
        <w:rPr>
          <w:lang w:val="ru-RU"/>
        </w:rPr>
        <w:t xml:space="preserve"> </w:t>
      </w:r>
      <w:proofErr w:type="spellStart"/>
      <w:r w:rsidR="00BB2175">
        <w:rPr>
          <w:lang w:val="ru-RU"/>
        </w:rPr>
        <w:t>Галиаскара</w:t>
      </w:r>
      <w:proofErr w:type="spellEnd"/>
      <w:r w:rsidR="00BB2175">
        <w:rPr>
          <w:lang w:val="ru-RU"/>
        </w:rPr>
        <w:br/>
      </w:r>
      <w:r w:rsidR="00BB2175" w:rsidRPr="00BB2175">
        <w:rPr>
          <w:lang w:val="ru-RU"/>
        </w:rPr>
        <w:t>(</w:t>
      </w:r>
      <w:r w:rsidR="00BB2175">
        <w:rPr>
          <w:lang w:val="ru-RU"/>
        </w:rPr>
        <w:t>1879 – 1933), драматурга», 1933 </w:t>
      </w:r>
      <w:r w:rsidR="00BB2175" w:rsidRPr="00BB2175">
        <w:rPr>
          <w:lang w:val="ru-RU"/>
        </w:rPr>
        <w:t>г.</w:t>
      </w:r>
      <w:r w:rsidR="0019179E">
        <w:rPr>
          <w:lang w:val="ru-RU"/>
        </w:rPr>
        <w:t>,</w:t>
      </w:r>
      <w:r w:rsidR="0019179E">
        <w:rPr>
          <w:szCs w:val="28"/>
          <w:lang w:val="ru-RU"/>
        </w:rPr>
        <w:t xml:space="preserve"> </w:t>
      </w:r>
      <w:r w:rsidR="005C355D">
        <w:rPr>
          <w:szCs w:val="28"/>
          <w:lang w:val="ru-RU"/>
        </w:rPr>
        <w:t xml:space="preserve">расположенного по </w:t>
      </w:r>
      <w:r w:rsidR="00BB2175">
        <w:rPr>
          <w:szCs w:val="28"/>
          <w:lang w:val="ru-RU"/>
        </w:rPr>
        <w:t>а</w:t>
      </w:r>
      <w:r w:rsidR="005C355D">
        <w:rPr>
          <w:szCs w:val="28"/>
          <w:lang w:val="ru-RU"/>
        </w:rPr>
        <w:t>дресу:</w:t>
      </w:r>
      <w:r w:rsidR="00EC4549">
        <w:rPr>
          <w:szCs w:val="28"/>
          <w:lang w:val="ru-RU"/>
        </w:rPr>
        <w:t xml:space="preserve"> </w:t>
      </w:r>
      <w:r w:rsidR="0019179E">
        <w:rPr>
          <w:lang w:val="ru-RU"/>
        </w:rPr>
        <w:t xml:space="preserve">Республика Татарстан, </w:t>
      </w:r>
      <w:r w:rsidR="00823739">
        <w:rPr>
          <w:lang w:val="ru-RU"/>
        </w:rPr>
        <w:t>г. </w:t>
      </w:r>
      <w:r w:rsidR="0019179E">
        <w:rPr>
          <w:lang w:val="ru-RU"/>
        </w:rPr>
        <w:t>Казань, Мемориальное кладбище</w:t>
      </w:r>
    </w:p>
    <w:p w:rsidR="00EC4549" w:rsidRPr="005E424C" w:rsidRDefault="00EC4549" w:rsidP="00EC4549">
      <w:pPr>
        <w:spacing w:after="0" w:line="240" w:lineRule="auto"/>
        <w:ind w:right="5527" w:firstLine="0"/>
        <w:rPr>
          <w:szCs w:val="28"/>
          <w:lang w:val="ru-RU"/>
        </w:rPr>
      </w:pPr>
    </w:p>
    <w:p w:rsidR="00A41353" w:rsidRPr="005E424C" w:rsidRDefault="00A41353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  <w:r w:rsidRPr="005E424C">
        <w:rPr>
          <w:szCs w:val="28"/>
          <w:lang w:val="ru-RU"/>
        </w:rPr>
        <w:t>В соответствии с Федеральным законом от 25 июня 2002 года №</w:t>
      </w:r>
      <w:r w:rsidR="00C96567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 xml:space="preserve">73-ФЗ </w:t>
      </w:r>
      <w:r w:rsidR="00816F7A">
        <w:rPr>
          <w:szCs w:val="28"/>
          <w:lang w:val="ru-RU"/>
        </w:rPr>
        <w:br/>
      </w:r>
      <w:r w:rsidRPr="005E424C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</w:t>
      </w:r>
      <w:r w:rsidRPr="005E424C">
        <w:rPr>
          <w:color w:val="000000" w:themeColor="text1"/>
          <w:szCs w:val="28"/>
          <w:lang w:val="ru-RU"/>
        </w:rPr>
        <w:t xml:space="preserve">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5E424C">
        <w:rPr>
          <w:szCs w:val="28"/>
          <w:lang w:val="ru-RU"/>
        </w:rPr>
        <w:t xml:space="preserve">государственной охраны объектов культурного наследия </w:t>
      </w:r>
      <w:r w:rsidR="00853EFB">
        <w:rPr>
          <w:szCs w:val="28"/>
          <w:lang w:val="ru-RU"/>
        </w:rPr>
        <w:t>федерального</w:t>
      </w:r>
      <w:r w:rsidR="00053367">
        <w:rPr>
          <w:szCs w:val="28"/>
          <w:lang w:val="ru-RU"/>
        </w:rPr>
        <w:t xml:space="preserve"> значения и их территорий</w:t>
      </w:r>
      <w:r w:rsidRPr="005E424C">
        <w:rPr>
          <w:szCs w:val="28"/>
          <w:lang w:val="ru-RU"/>
        </w:rPr>
        <w:t>, приказываю:</w:t>
      </w:r>
    </w:p>
    <w:p w:rsidR="007C3E88" w:rsidRPr="00BB3FA9" w:rsidRDefault="007C3E88" w:rsidP="00BB3FA9">
      <w:pPr>
        <w:pStyle w:val="Bodytext20"/>
        <w:numPr>
          <w:ilvl w:val="0"/>
          <w:numId w:val="79"/>
        </w:numPr>
        <w:tabs>
          <w:tab w:val="clear" w:pos="1072"/>
          <w:tab w:val="num" w:pos="709"/>
          <w:tab w:val="left" w:pos="993"/>
          <w:tab w:val="left" w:pos="1701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объекта культурного наследия </w:t>
      </w:r>
      <w:r w:rsidR="004B7A44">
        <w:rPr>
          <w:lang w:val="ru-RU"/>
        </w:rPr>
        <w:t>федерального</w:t>
      </w:r>
      <w:r w:rsidR="00816F7A">
        <w:rPr>
          <w:rStyle w:val="Bodytext2Exact"/>
          <w:lang w:val="ru-RU"/>
        </w:rPr>
        <w:t xml:space="preserve"> значения </w:t>
      </w:r>
      <w:r w:rsidR="0019179E">
        <w:rPr>
          <w:rStyle w:val="Bodytext2Exact"/>
          <w:lang w:val="ru-RU"/>
        </w:rPr>
        <w:t>«</w:t>
      </w:r>
      <w:r w:rsidR="00BB2175">
        <w:rPr>
          <w:rStyle w:val="Bodytext2Exact"/>
          <w:lang w:val="ru-RU"/>
        </w:rPr>
        <w:t xml:space="preserve">Могила </w:t>
      </w:r>
      <w:proofErr w:type="spellStart"/>
      <w:r w:rsidR="00BB2175">
        <w:rPr>
          <w:rStyle w:val="Bodytext2Exact"/>
          <w:lang w:val="ru-RU"/>
        </w:rPr>
        <w:t>Камала</w:t>
      </w:r>
      <w:proofErr w:type="spellEnd"/>
      <w:r w:rsidR="00BB2175">
        <w:rPr>
          <w:rStyle w:val="Bodytext2Exact"/>
          <w:lang w:val="ru-RU"/>
        </w:rPr>
        <w:t xml:space="preserve"> </w:t>
      </w:r>
      <w:proofErr w:type="spellStart"/>
      <w:r w:rsidR="00BB2175">
        <w:rPr>
          <w:rStyle w:val="Bodytext2Exact"/>
          <w:lang w:val="ru-RU"/>
        </w:rPr>
        <w:t>Галиаскара</w:t>
      </w:r>
      <w:proofErr w:type="spellEnd"/>
      <w:r w:rsidR="00BB2175">
        <w:rPr>
          <w:rStyle w:val="Bodytext2Exact"/>
          <w:lang w:val="ru-RU"/>
        </w:rPr>
        <w:t xml:space="preserve"> (</w:t>
      </w:r>
      <w:r w:rsidR="006604E2">
        <w:rPr>
          <w:rStyle w:val="Bodytext2Exact"/>
          <w:lang w:val="ru-RU"/>
        </w:rPr>
        <w:t>1879 – 1933), драматурга», 1933 </w:t>
      </w:r>
      <w:r w:rsidR="00BB2175">
        <w:rPr>
          <w:rStyle w:val="Bodytext2Exact"/>
          <w:lang w:val="ru-RU"/>
        </w:rPr>
        <w:t>г.</w:t>
      </w:r>
      <w:r w:rsidR="00CE2C31">
        <w:rPr>
          <w:rStyle w:val="Bodytext2Exact"/>
          <w:lang w:val="ru-RU"/>
        </w:rPr>
        <w:t>,</w:t>
      </w:r>
      <w:r w:rsidR="006D15A6">
        <w:rPr>
          <w:rStyle w:val="Bodytext2Exact"/>
          <w:lang w:val="ru-RU"/>
        </w:rPr>
        <w:t xml:space="preserve"> (памятник)</w:t>
      </w:r>
      <w:r w:rsidR="002149CA" w:rsidRPr="00BB3FA9">
        <w:rPr>
          <w:lang w:val="ru-RU"/>
        </w:rPr>
        <w:t>,</w:t>
      </w:r>
      <w:r w:rsidR="004B7A44" w:rsidRPr="00BB3FA9">
        <w:rPr>
          <w:lang w:val="ru-RU"/>
        </w:rPr>
        <w:t xml:space="preserve"> расположенного по адресу: Республика Татарстан, </w:t>
      </w:r>
      <w:r w:rsidR="0019179E">
        <w:rPr>
          <w:lang w:val="ru-RU"/>
        </w:rPr>
        <w:t>г. Казань, Мемориальное кладбище</w:t>
      </w:r>
      <w:r w:rsidR="004B7A44" w:rsidRPr="00BB3FA9">
        <w:rPr>
          <w:lang w:val="ru-RU"/>
        </w:rPr>
        <w:t>,</w:t>
      </w:r>
      <w:r w:rsidR="00116874" w:rsidRPr="00BB3FA9">
        <w:rPr>
          <w:rStyle w:val="Bodytext2Exact"/>
          <w:lang w:val="ru-RU"/>
        </w:rPr>
        <w:t xml:space="preserve"> согласно </w:t>
      </w:r>
      <w:proofErr w:type="gramStart"/>
      <w:r w:rsidRPr="00BB3FA9">
        <w:rPr>
          <w:rStyle w:val="Bodytext2Exact"/>
          <w:lang w:val="ru-RU"/>
        </w:rPr>
        <w:t>приложени</w:t>
      </w:r>
      <w:r w:rsidR="00116874" w:rsidRPr="00BB3FA9">
        <w:rPr>
          <w:rStyle w:val="Bodytext2Exact"/>
          <w:lang w:val="ru-RU"/>
        </w:rPr>
        <w:t>ю</w:t>
      </w:r>
      <w:proofErr w:type="gramEnd"/>
      <w:r w:rsidR="00116874" w:rsidRPr="00BB3FA9">
        <w:rPr>
          <w:rStyle w:val="Bodytext2Exact"/>
          <w:lang w:val="ru-RU"/>
        </w:rPr>
        <w:t xml:space="preserve"> </w:t>
      </w:r>
      <w:r w:rsidR="00053367" w:rsidRPr="00BB3FA9">
        <w:rPr>
          <w:rStyle w:val="Bodytext2Exact"/>
          <w:lang w:val="ru-RU"/>
        </w:rPr>
        <w:t>к настоящему приказу</w:t>
      </w:r>
      <w:r w:rsidRPr="00BB3FA9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2149CA" w:rsidRPr="005E424C">
        <w:rPr>
          <w:rStyle w:val="Bodytext2Exact"/>
          <w:lang w:val="ru-RU"/>
        </w:rPr>
        <w:t xml:space="preserve">объекта культурного наследия </w:t>
      </w:r>
      <w:r w:rsidR="002149CA">
        <w:rPr>
          <w:szCs w:val="28"/>
          <w:lang w:val="ru-RU"/>
        </w:rPr>
        <w:t>федерального</w:t>
      </w:r>
      <w:r w:rsidR="002149CA">
        <w:rPr>
          <w:rStyle w:val="Bodytext2Exact"/>
          <w:lang w:val="ru-RU"/>
        </w:rPr>
        <w:t xml:space="preserve"> значения </w:t>
      </w:r>
      <w:r w:rsidR="0019179E">
        <w:rPr>
          <w:szCs w:val="28"/>
          <w:lang w:val="ru-RU"/>
        </w:rPr>
        <w:t>«</w:t>
      </w:r>
      <w:r w:rsidR="00BB2175">
        <w:rPr>
          <w:lang w:val="ru-RU"/>
        </w:rPr>
        <w:t xml:space="preserve">Могила </w:t>
      </w:r>
      <w:proofErr w:type="spellStart"/>
      <w:r w:rsidR="00BB2175">
        <w:rPr>
          <w:lang w:val="ru-RU"/>
        </w:rPr>
        <w:t>Камала</w:t>
      </w:r>
      <w:proofErr w:type="spellEnd"/>
      <w:r w:rsidR="00BB2175">
        <w:rPr>
          <w:lang w:val="ru-RU"/>
        </w:rPr>
        <w:t xml:space="preserve"> </w:t>
      </w:r>
      <w:proofErr w:type="spellStart"/>
      <w:r w:rsidR="00BB2175">
        <w:rPr>
          <w:lang w:val="ru-RU"/>
        </w:rPr>
        <w:t>Галиаскара</w:t>
      </w:r>
      <w:proofErr w:type="spellEnd"/>
      <w:r w:rsidR="00BB2175">
        <w:rPr>
          <w:lang w:val="ru-RU"/>
        </w:rPr>
        <w:br/>
        <w:t>(1879 – 1933), драматурга», 1933 г.</w:t>
      </w:r>
      <w:r w:rsidR="002149CA">
        <w:rPr>
          <w:szCs w:val="28"/>
          <w:lang w:val="ru-RU"/>
        </w:rPr>
        <w:t xml:space="preserve">, </w:t>
      </w:r>
      <w:r w:rsidRPr="00053367">
        <w:rPr>
          <w:szCs w:val="28"/>
          <w:lang w:val="ru-RU"/>
        </w:rPr>
        <w:t>в Единый государственный реестр недвижимости</w:t>
      </w:r>
      <w:r w:rsidR="00B573B5">
        <w:rPr>
          <w:szCs w:val="28"/>
          <w:lang w:val="ru-RU"/>
        </w:rPr>
        <w:t xml:space="preserve"> и е</w:t>
      </w:r>
      <w:r w:rsidR="00462D30">
        <w:rPr>
          <w:szCs w:val="28"/>
          <w:lang w:val="ru-RU"/>
        </w:rPr>
        <w:t>диный государственный реестр объектов культурного наследия</w:t>
      </w:r>
      <w:r w:rsidR="0025681C">
        <w:rPr>
          <w:szCs w:val="28"/>
          <w:lang w:val="ru-RU"/>
        </w:rPr>
        <w:t xml:space="preserve"> </w:t>
      </w:r>
      <w:r w:rsidR="0025681C" w:rsidRPr="0025681C">
        <w:rPr>
          <w:szCs w:val="28"/>
          <w:lang w:val="ru-RU" w:eastAsia="ar-SA"/>
        </w:rPr>
        <w:t>(памятников истории и культуры) народов Российской Федерации</w:t>
      </w:r>
      <w:r w:rsidRPr="00053367">
        <w:rPr>
          <w:szCs w:val="28"/>
          <w:lang w:val="ru-RU"/>
        </w:rPr>
        <w:t>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>Контроль за исполнением</w:t>
      </w:r>
      <w:r w:rsidR="00462D30">
        <w:rPr>
          <w:rStyle w:val="Bodytext2Exact"/>
          <w:rFonts w:eastAsia="Microsoft Sans Serif"/>
          <w:lang w:val="ru-RU"/>
        </w:rPr>
        <w:t xml:space="preserve"> настоящего</w:t>
      </w:r>
      <w:r w:rsidRPr="005E424C">
        <w:rPr>
          <w:rStyle w:val="Bodytext2Exact"/>
          <w:rFonts w:eastAsia="Microsoft Sans Serif"/>
          <w:lang w:val="ru-RU"/>
        </w:rPr>
        <w:t xml:space="preserve"> приказа оставляю за собой.</w:t>
      </w:r>
    </w:p>
    <w:p w:rsidR="00076C9A" w:rsidRPr="00F0054C" w:rsidRDefault="00076C9A" w:rsidP="00786DA3">
      <w:pPr>
        <w:spacing w:line="240" w:lineRule="auto"/>
        <w:rPr>
          <w:sz w:val="24"/>
          <w:szCs w:val="28"/>
          <w:lang w:val="ru-RU"/>
        </w:rPr>
      </w:pPr>
    </w:p>
    <w:p w:rsidR="00DB654B" w:rsidRPr="00F0054C" w:rsidRDefault="00DB654B" w:rsidP="00786DA3">
      <w:pPr>
        <w:spacing w:line="240" w:lineRule="auto"/>
        <w:rPr>
          <w:sz w:val="24"/>
          <w:szCs w:val="28"/>
          <w:lang w:val="ru-RU"/>
        </w:rPr>
      </w:pPr>
    </w:p>
    <w:p w:rsidR="0081366A" w:rsidRPr="006F5F40" w:rsidRDefault="006860F5" w:rsidP="006F5F40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3314D4" w:rsidRPr="005E424C" w:rsidRDefault="003314D4" w:rsidP="0025681C">
      <w:pPr>
        <w:spacing w:line="240" w:lineRule="auto"/>
        <w:ind w:right="-1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076C9A" w:rsidRPr="0025681C" w:rsidRDefault="00116874" w:rsidP="0025681C">
      <w:pPr>
        <w:spacing w:line="240" w:lineRule="auto"/>
        <w:ind w:left="7230" w:firstLine="0"/>
        <w:rPr>
          <w:szCs w:val="28"/>
          <w:lang w:val="ru-RU"/>
        </w:rPr>
      </w:pPr>
      <w:r w:rsidRPr="0025681C">
        <w:rPr>
          <w:szCs w:val="28"/>
          <w:lang w:val="ru-RU"/>
        </w:rPr>
        <w:lastRenderedPageBreak/>
        <w:t>Приложение</w:t>
      </w:r>
    </w:p>
    <w:p w:rsidR="00076C9A" w:rsidRPr="00076C9A" w:rsidRDefault="00076C9A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 w:rsidRPr="00076C9A">
        <w:rPr>
          <w:szCs w:val="28"/>
          <w:lang w:val="ru-RU"/>
        </w:rPr>
        <w:t>к приказу Комитета</w:t>
      </w:r>
    </w:p>
    <w:p w:rsidR="00076C9A" w:rsidRPr="00076C9A" w:rsidRDefault="00116874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Республики Татарстан</w:t>
      </w:r>
      <w:r>
        <w:rPr>
          <w:szCs w:val="28"/>
          <w:lang w:val="ru-RU"/>
        </w:rPr>
        <w:br/>
        <w:t>по охране объектов</w:t>
      </w:r>
      <w:r>
        <w:rPr>
          <w:szCs w:val="28"/>
          <w:lang w:val="ru-RU"/>
        </w:rPr>
        <w:br/>
      </w:r>
      <w:r w:rsidR="00076C9A" w:rsidRPr="00076C9A">
        <w:rPr>
          <w:szCs w:val="28"/>
          <w:lang w:val="ru-RU"/>
        </w:rPr>
        <w:t xml:space="preserve">культурного наследия </w:t>
      </w:r>
    </w:p>
    <w:p w:rsidR="007C3E88" w:rsidRPr="008228E7" w:rsidRDefault="00786DA3" w:rsidP="0025681C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116874">
        <w:rPr>
          <w:szCs w:val="28"/>
          <w:lang w:val="ru-RU"/>
        </w:rPr>
        <w:t>_______ 2022</w:t>
      </w:r>
      <w:r w:rsidR="008F096D">
        <w:rPr>
          <w:szCs w:val="28"/>
          <w:lang w:val="ru-RU"/>
        </w:rPr>
        <w:t xml:space="preserve"> № </w:t>
      </w:r>
      <w:r w:rsidR="00116874">
        <w:rPr>
          <w:szCs w:val="28"/>
          <w:lang w:val="ru-RU"/>
        </w:rPr>
        <w:t>____</w:t>
      </w:r>
    </w:p>
    <w:p w:rsidR="003B6CBA" w:rsidRDefault="003B6CBA" w:rsidP="00786DA3">
      <w:pPr>
        <w:spacing w:after="0" w:line="240" w:lineRule="auto"/>
        <w:ind w:firstLine="0"/>
        <w:jc w:val="center"/>
        <w:rPr>
          <w:b/>
          <w:bCs/>
          <w:szCs w:val="28"/>
          <w:lang w:val="ru-RU" w:eastAsia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076C9A">
        <w:rPr>
          <w:szCs w:val="28"/>
          <w:lang w:val="ru-RU" w:eastAsia="ru-RU"/>
        </w:rPr>
        <w:t xml:space="preserve">объекта культурного наследия </w:t>
      </w:r>
      <w:r w:rsidR="00D076EB">
        <w:rPr>
          <w:szCs w:val="28"/>
          <w:lang w:val="ru-RU"/>
        </w:rPr>
        <w:t>федерального</w:t>
      </w:r>
      <w:r w:rsidRPr="00076C9A">
        <w:rPr>
          <w:szCs w:val="28"/>
          <w:lang w:val="ru-RU" w:eastAsia="ru-RU"/>
        </w:rPr>
        <w:t xml:space="preserve"> значения </w:t>
      </w:r>
    </w:p>
    <w:p w:rsidR="00076C9A" w:rsidRDefault="006604E2" w:rsidP="00FA3B91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Камала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Галиаскара</w:t>
      </w:r>
      <w:proofErr w:type="spellEnd"/>
      <w:r>
        <w:rPr>
          <w:rStyle w:val="Bodytext2Exact"/>
          <w:lang w:val="ru-RU"/>
        </w:rPr>
        <w:t xml:space="preserve"> (1879 – 1933), драматурга», 1933 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>г. Казань, Мемориальное кладбище</w:t>
      </w:r>
    </w:p>
    <w:p w:rsidR="00D076EB" w:rsidRPr="008231EE" w:rsidRDefault="00D076EB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</w:p>
    <w:p w:rsidR="007C3E88" w:rsidRPr="008228E7" w:rsidRDefault="007C3E88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</w:p>
    <w:p w:rsidR="0025681C" w:rsidRPr="00076C9A" w:rsidRDefault="007C3E88" w:rsidP="0025681C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5E424C">
        <w:rPr>
          <w:lang w:val="ru-RU" w:eastAsia="ru-RU" w:bidi="ru-RU"/>
        </w:rPr>
        <w:t xml:space="preserve">границ территории </w:t>
      </w:r>
      <w:r w:rsidR="0025681C" w:rsidRPr="00076C9A">
        <w:rPr>
          <w:szCs w:val="28"/>
          <w:lang w:val="ru-RU" w:eastAsia="ru-RU"/>
        </w:rPr>
        <w:t xml:space="preserve">объекта культурного наследия </w:t>
      </w:r>
      <w:r w:rsidR="0025681C">
        <w:rPr>
          <w:szCs w:val="28"/>
          <w:lang w:val="ru-RU"/>
        </w:rPr>
        <w:t>федерального</w:t>
      </w:r>
      <w:r w:rsidR="0025681C" w:rsidRPr="00076C9A">
        <w:rPr>
          <w:szCs w:val="28"/>
          <w:lang w:val="ru-RU" w:eastAsia="ru-RU"/>
        </w:rPr>
        <w:t xml:space="preserve"> значения </w:t>
      </w:r>
    </w:p>
    <w:p w:rsidR="00076C9A" w:rsidRDefault="0019179E" w:rsidP="0025681C">
      <w:pPr>
        <w:pStyle w:val="Bodytext20"/>
        <w:shd w:val="clear" w:color="auto" w:fill="auto"/>
        <w:spacing w:line="240" w:lineRule="auto"/>
        <w:ind w:firstLine="0"/>
        <w:rPr>
          <w:rStyle w:val="Bodytext2Exact"/>
          <w:lang w:val="ru-RU"/>
        </w:rPr>
      </w:pPr>
      <w:r>
        <w:rPr>
          <w:rStyle w:val="Bodytext2Exact"/>
          <w:lang w:val="ru-RU"/>
        </w:rPr>
        <w:t>«</w:t>
      </w:r>
      <w:r w:rsidR="00BB2175">
        <w:rPr>
          <w:rStyle w:val="Bodytext2Exact"/>
          <w:lang w:val="ru-RU"/>
        </w:rPr>
        <w:t xml:space="preserve">Могила </w:t>
      </w:r>
      <w:proofErr w:type="spellStart"/>
      <w:r w:rsidR="00BB2175">
        <w:rPr>
          <w:rStyle w:val="Bodytext2Exact"/>
          <w:lang w:val="ru-RU"/>
        </w:rPr>
        <w:t>Камала</w:t>
      </w:r>
      <w:proofErr w:type="spellEnd"/>
      <w:r w:rsidR="00BB2175">
        <w:rPr>
          <w:rStyle w:val="Bodytext2Exact"/>
          <w:lang w:val="ru-RU"/>
        </w:rPr>
        <w:t xml:space="preserve"> </w:t>
      </w:r>
      <w:proofErr w:type="spellStart"/>
      <w:r w:rsidR="00BB2175">
        <w:rPr>
          <w:rStyle w:val="Bodytext2Exact"/>
          <w:lang w:val="ru-RU"/>
        </w:rPr>
        <w:t>Галиаскара</w:t>
      </w:r>
      <w:proofErr w:type="spellEnd"/>
      <w:r w:rsidR="00BB2175">
        <w:rPr>
          <w:rStyle w:val="Bodytext2Exact"/>
          <w:lang w:val="ru-RU"/>
        </w:rPr>
        <w:t xml:space="preserve"> (1879 – 1933), драматурга», 1933 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>г. Казань, Мемориальное кладбище</w:t>
      </w:r>
    </w:p>
    <w:p w:rsidR="009450B0" w:rsidRPr="003B6CBA" w:rsidRDefault="009450B0" w:rsidP="00786DA3">
      <w:pPr>
        <w:pStyle w:val="Bodytext20"/>
        <w:shd w:val="clear" w:color="auto" w:fill="auto"/>
        <w:spacing w:line="240" w:lineRule="auto"/>
        <w:ind w:firstLine="0"/>
        <w:rPr>
          <w:sz w:val="20"/>
          <w:lang w:val="ru-RU"/>
        </w:rPr>
      </w:pPr>
    </w:p>
    <w:p w:rsidR="005A0CAF" w:rsidRPr="005E424C" w:rsidRDefault="00965819" w:rsidP="00786DA3">
      <w:pPr>
        <w:spacing w:after="160" w:line="240" w:lineRule="auto"/>
        <w:ind w:right="0" w:firstLine="0"/>
        <w:jc w:val="center"/>
        <w:rPr>
          <w:szCs w:val="28"/>
          <w:lang w:val="ru-RU" w:eastAsia="ru-RU" w:bidi="ru-RU"/>
        </w:rPr>
      </w:pPr>
      <w:r w:rsidRPr="00A30E05">
        <w:rPr>
          <w:noProof/>
          <w:lang w:val="ru-RU" w:eastAsia="ru-RU"/>
        </w:rPr>
        <w:drawing>
          <wp:inline distT="0" distB="0" distL="0" distR="0" wp14:anchorId="658ED907" wp14:editId="3428DB61">
            <wp:extent cx="3990975" cy="3798794"/>
            <wp:effectExtent l="19050" t="19050" r="9525" b="1143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0301" cy="3817189"/>
                    </a:xfrm>
                    <a:prstGeom prst="rect">
                      <a:avLst/>
                    </a:prstGeom>
                    <a:ln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7654" w:type="dxa"/>
        <w:jc w:val="center"/>
        <w:tblLook w:val="04A0" w:firstRow="1" w:lastRow="0" w:firstColumn="1" w:lastColumn="0" w:noHBand="0" w:noVBand="1"/>
      </w:tblPr>
      <w:tblGrid>
        <w:gridCol w:w="1830"/>
        <w:gridCol w:w="5824"/>
      </w:tblGrid>
      <w:tr w:rsidR="003314D4" w:rsidRPr="001755A0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78105</wp:posOffset>
                      </wp:positionV>
                      <wp:extent cx="362585" cy="0"/>
                      <wp:effectExtent l="0" t="19050" r="374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A51A0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6.15pt" to="44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" strokecolor="#323e4f [2415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  <w:r w:rsidR="00D62882">
              <w:rPr>
                <w:rFonts w:eastAsia="Calibri"/>
                <w:color w:val="auto"/>
                <w:sz w:val="22"/>
                <w:lang w:val="ru-RU"/>
              </w:rPr>
              <w:t xml:space="preserve">территории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объекта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культурного наследия</w:t>
            </w:r>
          </w:p>
        </w:tc>
      </w:tr>
      <w:tr w:rsidR="003314D4" w:rsidRPr="001755A0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74930</wp:posOffset>
                      </wp:positionV>
                      <wp:extent cx="65405" cy="57150"/>
                      <wp:effectExtent l="0" t="0" r="1079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91FE6" id="Овал 8" o:spid="_x0000_s1026" style="position:absolute;margin-left:30.5pt;margin-top:5.9pt;width:5.1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       </w:t>
            </w:r>
            <w:r w:rsidRPr="003314D4">
              <w:rPr>
                <w:rFonts w:eastAsia="Calibri"/>
                <w:b/>
                <w:color w:val="auto"/>
                <w:lang w:val="ru-RU"/>
              </w:rPr>
              <w:t>1</w:t>
            </w:r>
            <w:r w:rsidRPr="003314D4">
              <w:rPr>
                <w:rFonts w:eastAsia="Calibri"/>
                <w:b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характерн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ая (поворотная)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точк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ы территории объекта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</w:p>
        </w:tc>
      </w:tr>
      <w:tr w:rsidR="003314D4" w:rsidRPr="003314D4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222597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222597">
              <w:rPr>
                <w:rFonts w:eastAsia="Calibri"/>
                <w:color w:val="00B0F0"/>
                <w:sz w:val="22"/>
                <w:lang w:val="ru-RU"/>
              </w:rPr>
              <w:t xml:space="preserve">16:50:010802 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кадастровый квартал</w:t>
            </w:r>
          </w:p>
        </w:tc>
      </w:tr>
      <w:tr w:rsidR="003314D4" w:rsidRPr="001755A0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222597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42B789" wp14:editId="2C87CAE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84455</wp:posOffset>
                      </wp:positionV>
                      <wp:extent cx="362585" cy="0"/>
                      <wp:effectExtent l="0" t="19050" r="374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600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9857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6.65pt" to="45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" strokecolor="#606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границы з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>емельных участков по сведения</w:t>
            </w:r>
            <w:r w:rsidR="00222597">
              <w:rPr>
                <w:rFonts w:eastAsia="Calibri"/>
                <w:color w:val="auto"/>
                <w:sz w:val="22"/>
                <w:lang w:val="ru-RU"/>
              </w:rPr>
              <w:t>м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 xml:space="preserve"> ЕГ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РН</w:t>
            </w:r>
          </w:p>
        </w:tc>
      </w:tr>
      <w:tr w:rsidR="006604E2" w:rsidRPr="006604E2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6604E2" w:rsidRDefault="006604E2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noProof/>
                <w:color w:val="auto"/>
                <w:sz w:val="22"/>
                <w:lang w:val="ru-RU" w:eastAsia="ru-RU"/>
              </w:rPr>
            </w:pPr>
            <w:r w:rsidRPr="00222597">
              <w:rPr>
                <w:rFonts w:eastAsia="Calibri"/>
                <w:color w:val="00B0F0"/>
                <w:sz w:val="22"/>
                <w:lang w:val="ru-RU"/>
              </w:rPr>
              <w:t>16:50:010802</w:t>
            </w:r>
            <w:r>
              <w:rPr>
                <w:rFonts w:eastAsia="Calibri"/>
                <w:color w:val="00B0F0"/>
                <w:sz w:val="22"/>
                <w:lang w:val="ru-RU"/>
              </w:rPr>
              <w:t>:146</w:t>
            </w:r>
            <w:r w:rsidRPr="00222597">
              <w:rPr>
                <w:rFonts w:eastAsia="Calibri"/>
                <w:color w:val="00B0F0"/>
                <w:sz w:val="22"/>
                <w:lang w:val="ru-RU"/>
              </w:rPr>
              <w:t xml:space="preserve">  </w:t>
            </w:r>
          </w:p>
        </w:tc>
        <w:tc>
          <w:tcPr>
            <w:tcW w:w="6215" w:type="dxa"/>
            <w:vAlign w:val="center"/>
          </w:tcPr>
          <w:p w:rsidR="006604E2" w:rsidRPr="003314D4" w:rsidRDefault="006604E2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>- кадастровый номер земельного участка</w:t>
            </w:r>
          </w:p>
        </w:tc>
      </w:tr>
    </w:tbl>
    <w:p w:rsidR="00284925" w:rsidRPr="00076C9A" w:rsidRDefault="0039283C" w:rsidP="00B573B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39283C">
        <w:rPr>
          <w:szCs w:val="28"/>
          <w:lang w:val="ru-RU"/>
        </w:rPr>
        <w:lastRenderedPageBreak/>
        <w:t xml:space="preserve">Картографическое описание </w:t>
      </w:r>
      <w:r w:rsidRPr="0039283C">
        <w:rPr>
          <w:szCs w:val="28"/>
          <w:lang w:val="ru-RU"/>
        </w:rPr>
        <w:br/>
        <w:t xml:space="preserve">границ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</w:t>
      </w:r>
    </w:p>
    <w:p w:rsidR="009450B0" w:rsidRDefault="0019179E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  <w:r>
        <w:rPr>
          <w:rStyle w:val="Bodytext2Exact"/>
          <w:lang w:val="ru-RU"/>
        </w:rPr>
        <w:t>«</w:t>
      </w:r>
      <w:r w:rsidR="00BB2175">
        <w:rPr>
          <w:rStyle w:val="Bodytext2Exact"/>
          <w:lang w:val="ru-RU"/>
        </w:rPr>
        <w:t xml:space="preserve">Могила </w:t>
      </w:r>
      <w:proofErr w:type="spellStart"/>
      <w:r w:rsidR="00BB2175">
        <w:rPr>
          <w:rStyle w:val="Bodytext2Exact"/>
          <w:lang w:val="ru-RU"/>
        </w:rPr>
        <w:t>Камала</w:t>
      </w:r>
      <w:proofErr w:type="spellEnd"/>
      <w:r w:rsidR="00BB2175">
        <w:rPr>
          <w:rStyle w:val="Bodytext2Exact"/>
          <w:lang w:val="ru-RU"/>
        </w:rPr>
        <w:t xml:space="preserve"> </w:t>
      </w:r>
      <w:proofErr w:type="spellStart"/>
      <w:r w:rsidR="00BB2175">
        <w:rPr>
          <w:rStyle w:val="Bodytext2Exact"/>
          <w:lang w:val="ru-RU"/>
        </w:rPr>
        <w:t>Галиаскара</w:t>
      </w:r>
      <w:proofErr w:type="spellEnd"/>
      <w:r w:rsidR="00BB2175">
        <w:rPr>
          <w:rStyle w:val="Bodytext2Exact"/>
          <w:lang w:val="ru-RU"/>
        </w:rPr>
        <w:t xml:space="preserve"> (1879 – 1933), драматурга», 1933 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>г. Казань, Мемориальное кладбище</w:t>
      </w:r>
    </w:p>
    <w:p w:rsidR="00284925" w:rsidRPr="0039283C" w:rsidRDefault="00284925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</w:p>
    <w:p w:rsidR="0039283C" w:rsidRDefault="0039283C" w:rsidP="0028492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096D69">
        <w:rPr>
          <w:sz w:val="28"/>
          <w:szCs w:val="28"/>
        </w:rPr>
        <w:t>а</w:t>
      </w:r>
      <w:r w:rsidRPr="00996FF7">
        <w:rPr>
          <w:sz w:val="28"/>
          <w:szCs w:val="28"/>
        </w:rPr>
        <w:t xml:space="preserve"> территории </w:t>
      </w:r>
      <w:r w:rsidR="00284925" w:rsidRPr="00284925">
        <w:rPr>
          <w:sz w:val="28"/>
          <w:szCs w:val="28"/>
        </w:rPr>
        <w:t>объекта культурного наследия федерального значения</w:t>
      </w:r>
      <w:r w:rsidR="00284925">
        <w:rPr>
          <w:sz w:val="28"/>
          <w:szCs w:val="28"/>
        </w:rPr>
        <w:t xml:space="preserve"> </w:t>
      </w:r>
      <w:r w:rsidR="0019179E">
        <w:rPr>
          <w:sz w:val="28"/>
          <w:szCs w:val="28"/>
        </w:rPr>
        <w:t>«</w:t>
      </w:r>
      <w:r w:rsidR="00BB2175">
        <w:rPr>
          <w:sz w:val="28"/>
          <w:szCs w:val="28"/>
        </w:rPr>
        <w:t xml:space="preserve">Могила </w:t>
      </w:r>
      <w:proofErr w:type="spellStart"/>
      <w:r w:rsidR="00BB2175">
        <w:rPr>
          <w:sz w:val="28"/>
          <w:szCs w:val="28"/>
        </w:rPr>
        <w:t>Камала</w:t>
      </w:r>
      <w:proofErr w:type="spellEnd"/>
      <w:r w:rsidR="00BB2175">
        <w:rPr>
          <w:sz w:val="28"/>
          <w:szCs w:val="28"/>
        </w:rPr>
        <w:t xml:space="preserve"> </w:t>
      </w:r>
      <w:proofErr w:type="spellStart"/>
      <w:r w:rsidR="00BB2175">
        <w:rPr>
          <w:sz w:val="28"/>
          <w:szCs w:val="28"/>
        </w:rPr>
        <w:t>Галиаскара</w:t>
      </w:r>
      <w:proofErr w:type="spellEnd"/>
      <w:r w:rsidR="00BB2175">
        <w:rPr>
          <w:sz w:val="28"/>
          <w:szCs w:val="28"/>
        </w:rPr>
        <w:t xml:space="preserve"> (1879 – 1933), драматурга», 1933 г.</w:t>
      </w:r>
      <w:r w:rsidR="00284925">
        <w:rPr>
          <w:sz w:val="28"/>
          <w:szCs w:val="28"/>
        </w:rPr>
        <w:t xml:space="preserve">, расположенного по адресу: </w:t>
      </w:r>
      <w:r w:rsidR="00284925" w:rsidRPr="00284925">
        <w:rPr>
          <w:sz w:val="28"/>
          <w:szCs w:val="28"/>
        </w:rPr>
        <w:t xml:space="preserve">Республика Татарстан, </w:t>
      </w:r>
      <w:r w:rsidR="00823739">
        <w:rPr>
          <w:sz w:val="28"/>
          <w:szCs w:val="28"/>
        </w:rPr>
        <w:t>г</w:t>
      </w:r>
      <w:r w:rsidR="0019179E">
        <w:rPr>
          <w:sz w:val="28"/>
          <w:szCs w:val="28"/>
        </w:rPr>
        <w:t>. Казань, Мемориальное кладбище</w:t>
      </w:r>
      <w:r w:rsidR="00CE3C22">
        <w:rPr>
          <w:sz w:val="28"/>
          <w:szCs w:val="28"/>
        </w:rPr>
        <w:t>, проходит:</w:t>
      </w:r>
    </w:p>
    <w:p w:rsidR="00284925" w:rsidRDefault="00284925" w:rsidP="00284925">
      <w:pPr>
        <w:pStyle w:val="ConsPlusNormal"/>
        <w:ind w:firstLine="709"/>
        <w:jc w:val="both"/>
        <w:rPr>
          <w:sz w:val="28"/>
          <w:szCs w:val="28"/>
        </w:rPr>
      </w:pPr>
    </w:p>
    <w:p w:rsidR="00786DA3" w:rsidRPr="007C2B3C" w:rsidRDefault="00786DA3" w:rsidP="00786DA3">
      <w:pPr>
        <w:pStyle w:val="ConsPlusNormal"/>
        <w:ind w:firstLine="709"/>
        <w:jc w:val="both"/>
        <w:rPr>
          <w:sz w:val="6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631"/>
        <w:gridCol w:w="6914"/>
      </w:tblGrid>
      <w:tr w:rsidR="00CA3076" w:rsidTr="008E0838">
        <w:trPr>
          <w:trHeight w:val="345"/>
          <w:jc w:val="center"/>
        </w:trPr>
        <w:tc>
          <w:tcPr>
            <w:tcW w:w="3257" w:type="dxa"/>
            <w:gridSpan w:val="2"/>
            <w:vAlign w:val="center"/>
          </w:tcPr>
          <w:p w:rsidR="00CA3076" w:rsidRPr="00F36E72" w:rsidRDefault="00CA3076" w:rsidP="001755A0">
            <w:pPr>
              <w:spacing w:line="240" w:lineRule="auto"/>
              <w:ind w:firstLine="0"/>
              <w:jc w:val="center"/>
              <w:rPr>
                <w:lang w:val="ru-RU"/>
              </w:rPr>
            </w:pP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  <w:tc>
          <w:tcPr>
            <w:tcW w:w="6914" w:type="dxa"/>
            <w:vMerge w:val="restart"/>
          </w:tcPr>
          <w:p w:rsidR="00CA3076" w:rsidRPr="00F36E72" w:rsidRDefault="00CA3076" w:rsidP="001755A0">
            <w:pPr>
              <w:spacing w:line="240" w:lineRule="auto"/>
              <w:ind w:firstLine="35"/>
              <w:jc w:val="center"/>
              <w:rPr>
                <w:lang w:val="ru-RU"/>
              </w:rPr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1755A0">
            <w:pPr>
              <w:spacing w:line="240" w:lineRule="auto"/>
              <w:ind w:firstLine="0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1631" w:type="dxa"/>
            <w:vAlign w:val="center"/>
          </w:tcPr>
          <w:p w:rsidR="00CA3076" w:rsidRDefault="00CA3076" w:rsidP="001755A0">
            <w:pPr>
              <w:spacing w:line="240" w:lineRule="auto"/>
              <w:ind w:firstLine="0"/>
              <w:jc w:val="center"/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6914" w:type="dxa"/>
            <w:vMerge/>
          </w:tcPr>
          <w:p w:rsidR="00CA3076" w:rsidRDefault="00CA3076" w:rsidP="001755A0">
            <w:pPr>
              <w:spacing w:line="240" w:lineRule="auto"/>
            </w:pP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CA3076" w:rsidRDefault="00CA3076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</w:tcPr>
          <w:p w:rsidR="00CA3076" w:rsidRDefault="00CA3076" w:rsidP="001755A0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965819" w:rsidRPr="001755A0" w:rsidTr="001755A0">
        <w:trPr>
          <w:trHeight w:val="972"/>
          <w:jc w:val="center"/>
        </w:trPr>
        <w:tc>
          <w:tcPr>
            <w:tcW w:w="1626" w:type="dxa"/>
            <w:vAlign w:val="center"/>
          </w:tcPr>
          <w:p w:rsidR="00965819" w:rsidRDefault="00965819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965819" w:rsidRDefault="00965819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  <w:vAlign w:val="center"/>
          </w:tcPr>
          <w:p w:rsidR="00965819" w:rsidRPr="00965819" w:rsidRDefault="00965819" w:rsidP="001755A0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65819">
              <w:rPr>
                <w:lang w:val="ru-RU"/>
              </w:rPr>
              <w:t xml:space="preserve">т точки 1, расположенной около юго-восточного угла </w:t>
            </w:r>
            <w:r w:rsidR="001755A0">
              <w:rPr>
                <w:lang w:val="ru-RU"/>
              </w:rPr>
              <w:t>могилы,</w:t>
            </w:r>
            <w:r w:rsidRPr="00965819">
              <w:rPr>
                <w:lang w:val="ru-RU"/>
              </w:rPr>
              <w:t xml:space="preserve"> в северо-западном направлении на расстояние 2,13 метра до точки 2</w:t>
            </w:r>
          </w:p>
        </w:tc>
      </w:tr>
      <w:tr w:rsidR="00965819" w:rsidRPr="001755A0" w:rsidTr="001755A0">
        <w:trPr>
          <w:trHeight w:val="1002"/>
          <w:jc w:val="center"/>
        </w:trPr>
        <w:tc>
          <w:tcPr>
            <w:tcW w:w="1626" w:type="dxa"/>
            <w:vAlign w:val="center"/>
          </w:tcPr>
          <w:p w:rsidR="00965819" w:rsidRPr="00D57341" w:rsidRDefault="00965819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2</w:t>
            </w:r>
          </w:p>
        </w:tc>
        <w:tc>
          <w:tcPr>
            <w:tcW w:w="1631" w:type="dxa"/>
            <w:vAlign w:val="center"/>
          </w:tcPr>
          <w:p w:rsidR="00965819" w:rsidRPr="00D57341" w:rsidRDefault="00965819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3</w:t>
            </w:r>
          </w:p>
        </w:tc>
        <w:tc>
          <w:tcPr>
            <w:tcW w:w="6914" w:type="dxa"/>
            <w:vAlign w:val="center"/>
          </w:tcPr>
          <w:p w:rsidR="00965819" w:rsidRPr="00965819" w:rsidRDefault="00965819" w:rsidP="001755A0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65819">
              <w:rPr>
                <w:lang w:val="ru-RU"/>
              </w:rPr>
              <w:t xml:space="preserve">т точки 2 в северо-восточном направлении вдоль </w:t>
            </w:r>
            <w:r w:rsidR="001755A0">
              <w:rPr>
                <w:lang w:val="ru-RU"/>
              </w:rPr>
              <w:t>могилы</w:t>
            </w:r>
            <w:r w:rsidRPr="00965819">
              <w:rPr>
                <w:lang w:val="ru-RU"/>
              </w:rPr>
              <w:t xml:space="preserve"> на расстояние 1,29 метра до точки 3</w:t>
            </w:r>
          </w:p>
        </w:tc>
      </w:tr>
      <w:tr w:rsidR="00965819" w:rsidRPr="001755A0" w:rsidTr="001755A0">
        <w:trPr>
          <w:trHeight w:val="904"/>
          <w:jc w:val="center"/>
        </w:trPr>
        <w:tc>
          <w:tcPr>
            <w:tcW w:w="1626" w:type="dxa"/>
            <w:vAlign w:val="center"/>
          </w:tcPr>
          <w:p w:rsidR="00965819" w:rsidRDefault="00965819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3</w:t>
            </w:r>
          </w:p>
        </w:tc>
        <w:tc>
          <w:tcPr>
            <w:tcW w:w="1631" w:type="dxa"/>
            <w:vAlign w:val="center"/>
          </w:tcPr>
          <w:p w:rsidR="00965819" w:rsidRDefault="00965819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4</w:t>
            </w:r>
          </w:p>
        </w:tc>
        <w:tc>
          <w:tcPr>
            <w:tcW w:w="6914" w:type="dxa"/>
            <w:vAlign w:val="center"/>
          </w:tcPr>
          <w:p w:rsidR="00965819" w:rsidRPr="00965819" w:rsidRDefault="00965819" w:rsidP="001755A0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65819">
              <w:rPr>
                <w:lang w:val="ru-RU"/>
              </w:rPr>
              <w:t>т точки 3 в юго-восточном напр</w:t>
            </w:r>
            <w:bookmarkStart w:id="2" w:name="_GoBack"/>
            <w:bookmarkEnd w:id="2"/>
            <w:r w:rsidRPr="00965819">
              <w:rPr>
                <w:lang w:val="ru-RU"/>
              </w:rPr>
              <w:t xml:space="preserve">авлении вдоль </w:t>
            </w:r>
            <w:r w:rsidR="001755A0">
              <w:rPr>
                <w:lang w:val="ru-RU"/>
              </w:rPr>
              <w:t>могилы</w:t>
            </w:r>
            <w:r w:rsidRPr="00965819">
              <w:rPr>
                <w:lang w:val="ru-RU"/>
              </w:rPr>
              <w:t xml:space="preserve"> на расстояние 2,13 метра до точки 4</w:t>
            </w:r>
          </w:p>
        </w:tc>
      </w:tr>
      <w:tr w:rsidR="00965819" w:rsidRPr="001755A0" w:rsidTr="001755A0">
        <w:trPr>
          <w:trHeight w:val="807"/>
          <w:jc w:val="center"/>
        </w:trPr>
        <w:tc>
          <w:tcPr>
            <w:tcW w:w="1626" w:type="dxa"/>
            <w:vAlign w:val="center"/>
          </w:tcPr>
          <w:p w:rsidR="00965819" w:rsidRPr="00D57341" w:rsidRDefault="00965819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4</w:t>
            </w:r>
          </w:p>
        </w:tc>
        <w:tc>
          <w:tcPr>
            <w:tcW w:w="1631" w:type="dxa"/>
            <w:vAlign w:val="center"/>
          </w:tcPr>
          <w:p w:rsidR="00965819" w:rsidRPr="00D57341" w:rsidRDefault="00965819" w:rsidP="001755A0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1</w:t>
            </w:r>
          </w:p>
        </w:tc>
        <w:tc>
          <w:tcPr>
            <w:tcW w:w="6914" w:type="dxa"/>
            <w:vAlign w:val="center"/>
          </w:tcPr>
          <w:p w:rsidR="00965819" w:rsidRPr="00965819" w:rsidRDefault="00965819" w:rsidP="001755A0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65819">
              <w:rPr>
                <w:lang w:val="ru-RU"/>
              </w:rPr>
              <w:t xml:space="preserve">т точки 4 в юго-западном направлении вдоль </w:t>
            </w:r>
            <w:r w:rsidR="001755A0">
              <w:rPr>
                <w:lang w:val="ru-RU"/>
              </w:rPr>
              <w:t>могилы</w:t>
            </w:r>
            <w:r w:rsidRPr="00965819">
              <w:rPr>
                <w:lang w:val="ru-RU"/>
              </w:rPr>
              <w:t xml:space="preserve"> на расстояние 1,29 метра до точки 1</w:t>
            </w:r>
          </w:p>
        </w:tc>
      </w:tr>
    </w:tbl>
    <w:p w:rsidR="00FA6099" w:rsidRDefault="00FA6099" w:rsidP="00670A3E">
      <w:pPr>
        <w:spacing w:after="0" w:line="240" w:lineRule="auto"/>
        <w:ind w:firstLine="0"/>
        <w:rPr>
          <w:szCs w:val="28"/>
          <w:lang w:val="ru-RU" w:eastAsia="ru-RU"/>
        </w:rPr>
      </w:pPr>
    </w:p>
    <w:p w:rsidR="00612F36" w:rsidRPr="0016037A" w:rsidRDefault="00612F36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16037A">
        <w:rPr>
          <w:szCs w:val="28"/>
          <w:lang w:val="ru-RU" w:eastAsia="ru-RU"/>
        </w:rPr>
        <w:t>Таблица характерных точек</w:t>
      </w:r>
    </w:p>
    <w:p w:rsidR="00284925" w:rsidRPr="00076C9A" w:rsidRDefault="00B573B5" w:rsidP="0028492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bCs/>
          <w:szCs w:val="28"/>
          <w:lang w:val="ru-RU" w:eastAsia="ru-RU"/>
        </w:rPr>
        <w:t>границ</w:t>
      </w:r>
      <w:r w:rsidR="00612F36" w:rsidRPr="00612F36">
        <w:rPr>
          <w:bCs/>
          <w:szCs w:val="28"/>
          <w:lang w:val="ru-RU" w:eastAsia="ru-RU"/>
        </w:rPr>
        <w:t xml:space="preserve">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 </w:t>
      </w:r>
    </w:p>
    <w:p w:rsidR="009450B0" w:rsidRDefault="0019179E" w:rsidP="00E31BA1">
      <w:pPr>
        <w:widowControl w:val="0"/>
        <w:adjustRightInd w:val="0"/>
        <w:spacing w:line="240" w:lineRule="auto"/>
        <w:ind w:firstLine="0"/>
        <w:jc w:val="center"/>
        <w:rPr>
          <w:lang w:val="ru-RU"/>
        </w:rPr>
      </w:pPr>
      <w:r>
        <w:rPr>
          <w:rStyle w:val="Bodytext2Exact"/>
          <w:lang w:val="ru-RU"/>
        </w:rPr>
        <w:t>«</w:t>
      </w:r>
      <w:r w:rsidR="00BB2175">
        <w:rPr>
          <w:rStyle w:val="Bodytext2Exact"/>
          <w:lang w:val="ru-RU"/>
        </w:rPr>
        <w:t xml:space="preserve">Могила </w:t>
      </w:r>
      <w:proofErr w:type="spellStart"/>
      <w:r w:rsidR="00BB2175">
        <w:rPr>
          <w:rStyle w:val="Bodytext2Exact"/>
          <w:lang w:val="ru-RU"/>
        </w:rPr>
        <w:t>Камала</w:t>
      </w:r>
      <w:proofErr w:type="spellEnd"/>
      <w:r w:rsidR="00BB2175">
        <w:rPr>
          <w:rStyle w:val="Bodytext2Exact"/>
          <w:lang w:val="ru-RU"/>
        </w:rPr>
        <w:t xml:space="preserve"> </w:t>
      </w:r>
      <w:proofErr w:type="spellStart"/>
      <w:r w:rsidR="00BB2175">
        <w:rPr>
          <w:rStyle w:val="Bodytext2Exact"/>
          <w:lang w:val="ru-RU"/>
        </w:rPr>
        <w:t>Галиаскара</w:t>
      </w:r>
      <w:proofErr w:type="spellEnd"/>
      <w:r w:rsidR="00BB2175">
        <w:rPr>
          <w:rStyle w:val="Bodytext2Exact"/>
          <w:lang w:val="ru-RU"/>
        </w:rPr>
        <w:t xml:space="preserve"> (1879 – 1933), драматурга», 1933 г.</w:t>
      </w:r>
      <w:r w:rsidR="00FA6099">
        <w:rPr>
          <w:lang w:val="ru-RU"/>
        </w:rPr>
        <w:t>,</w:t>
      </w:r>
      <w:r w:rsidR="00FA6099">
        <w:rPr>
          <w:lang w:val="ru-RU"/>
        </w:rPr>
        <w:br/>
        <w:t>расположенного по адресу: Республика Татарстан,</w:t>
      </w:r>
      <w:r w:rsidR="00FA6099">
        <w:rPr>
          <w:lang w:val="ru-RU"/>
        </w:rPr>
        <w:br/>
        <w:t>г. Казань, Мемориальное кладбище</w:t>
      </w:r>
    </w:p>
    <w:p w:rsidR="00FA6099" w:rsidRPr="008E0838" w:rsidRDefault="00FA6099" w:rsidP="00E31BA1">
      <w:pPr>
        <w:widowControl w:val="0"/>
        <w:adjustRightInd w:val="0"/>
        <w:spacing w:line="240" w:lineRule="auto"/>
        <w:ind w:firstLine="0"/>
        <w:jc w:val="center"/>
        <w:rPr>
          <w:sz w:val="18"/>
          <w:szCs w:val="28"/>
          <w:lang w:val="ru-RU"/>
        </w:rPr>
      </w:pPr>
    </w:p>
    <w:tbl>
      <w:tblPr>
        <w:tblW w:w="47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4217"/>
        <w:gridCol w:w="4209"/>
      </w:tblGrid>
      <w:tr w:rsidR="00612F36" w:rsidRPr="001755A0" w:rsidTr="00E31BA1">
        <w:trPr>
          <w:trHeight w:val="652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13682" w:rsidRPr="00F13682" w:rsidRDefault="00F13682" w:rsidP="00F13682">
            <w:pPr>
              <w:pStyle w:val="TableParagraph"/>
              <w:ind w:left="515" w:right="515"/>
              <w:jc w:val="center"/>
              <w:rPr>
                <w:sz w:val="28"/>
                <w:szCs w:val="28"/>
              </w:rPr>
            </w:pPr>
            <w:r w:rsidRPr="00F13682">
              <w:rPr>
                <w:sz w:val="28"/>
                <w:szCs w:val="28"/>
              </w:rPr>
              <w:t>№</w:t>
            </w:r>
          </w:p>
          <w:p w:rsidR="00612F36" w:rsidRPr="00F13682" w:rsidRDefault="00F13682" w:rsidP="00F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proofErr w:type="spellStart"/>
            <w:r w:rsidRPr="00F13682">
              <w:rPr>
                <w:szCs w:val="28"/>
              </w:rPr>
              <w:t>точки</w:t>
            </w:r>
            <w:proofErr w:type="spellEnd"/>
          </w:p>
        </w:tc>
        <w:tc>
          <w:tcPr>
            <w:tcW w:w="4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F13682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szCs w:val="28"/>
                <w:lang w:val="ru-RU"/>
              </w:rPr>
              <w:t>Координаты точки в местной системе координат (МСК-16)</w:t>
            </w:r>
          </w:p>
        </w:tc>
      </w:tr>
      <w:tr w:rsidR="00612F36" w:rsidRPr="00F13682" w:rsidTr="00D62882">
        <w:trPr>
          <w:trHeight w:val="322"/>
          <w:jc w:val="center"/>
        </w:trPr>
        <w:tc>
          <w:tcPr>
            <w:tcW w:w="67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E31BA1">
            <w:pPr>
              <w:widowControl w:val="0"/>
              <w:tabs>
                <w:tab w:val="left" w:pos="35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X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Y</w:t>
            </w:r>
          </w:p>
        </w:tc>
      </w:tr>
      <w:tr w:rsidR="00786DA3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DA3" w:rsidRPr="00F13682" w:rsidRDefault="00786DA3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DA3" w:rsidRPr="00F13682" w:rsidRDefault="00786DA3" w:rsidP="00E31BA1">
            <w:pPr>
              <w:tabs>
                <w:tab w:val="left" w:pos="3500"/>
              </w:tabs>
              <w:spacing w:line="240" w:lineRule="auto"/>
              <w:ind w:left="-622" w:firstLine="586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A3" w:rsidRPr="00F13682" w:rsidRDefault="00786DA3" w:rsidP="00786DA3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3</w:t>
            </w:r>
          </w:p>
        </w:tc>
      </w:tr>
      <w:tr w:rsidR="00BB217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2175" w:rsidRPr="00F13682" w:rsidRDefault="00BB2175" w:rsidP="00BB2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476681.81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1307351.02</w:t>
            </w:r>
          </w:p>
        </w:tc>
      </w:tr>
      <w:tr w:rsidR="00BB217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B2175" w:rsidRPr="00F13682" w:rsidRDefault="00BB2175" w:rsidP="00BB2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476682.65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1307349.06</w:t>
            </w:r>
          </w:p>
        </w:tc>
      </w:tr>
      <w:tr w:rsidR="00BB217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175" w:rsidRPr="00F13682" w:rsidRDefault="00BB2175" w:rsidP="00BB2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3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476683.83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1307349.56</w:t>
            </w:r>
          </w:p>
        </w:tc>
      </w:tr>
      <w:tr w:rsidR="00BB217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175" w:rsidRPr="00F13682" w:rsidRDefault="00BB2175" w:rsidP="00BB2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476683.00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1307351.52</w:t>
            </w:r>
          </w:p>
        </w:tc>
      </w:tr>
      <w:tr w:rsidR="00BB217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175" w:rsidRPr="00E31BA1" w:rsidRDefault="00BB2175" w:rsidP="00BB2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476681.81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75" w:rsidRDefault="00BB2175" w:rsidP="00BB2175">
            <w:pPr>
              <w:ind w:firstLine="0"/>
              <w:jc w:val="center"/>
            </w:pPr>
            <w:r w:rsidRPr="00B657E6">
              <w:t>1307351.02</w:t>
            </w:r>
          </w:p>
        </w:tc>
      </w:tr>
    </w:tbl>
    <w:p w:rsidR="00F56AB3" w:rsidRDefault="00F56AB3" w:rsidP="001B1240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5E3387">
      <w:pgSz w:w="11900" w:h="16840"/>
      <w:pgMar w:top="567" w:right="542" w:bottom="426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8E" w:rsidRDefault="0018238E" w:rsidP="00FF31BA">
      <w:r>
        <w:separator/>
      </w:r>
    </w:p>
  </w:endnote>
  <w:endnote w:type="continuationSeparator" w:id="0">
    <w:p w:rsidR="0018238E" w:rsidRDefault="0018238E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8E" w:rsidRDefault="0018238E" w:rsidP="00FF31BA">
      <w:r>
        <w:separator/>
      </w:r>
    </w:p>
  </w:footnote>
  <w:footnote w:type="continuationSeparator" w:id="0">
    <w:p w:rsidR="0018238E" w:rsidRDefault="0018238E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22898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1755A0" w:rsidRPr="001755A0">
          <w:rPr>
            <w:noProof/>
            <w:sz w:val="24"/>
            <w:szCs w:val="20"/>
            <w:lang w:val="ru-RU"/>
          </w:rPr>
          <w:t>2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18238E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4A" w:rsidRDefault="00FE004A">
    <w:pPr>
      <w:pStyle w:val="a7"/>
    </w:pPr>
  </w:p>
  <w:p w:rsidR="00FE004A" w:rsidRDefault="00FE00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25915"/>
    <w:rsid w:val="00030D3E"/>
    <w:rsid w:val="00031A4E"/>
    <w:rsid w:val="00033182"/>
    <w:rsid w:val="0003359F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0F43"/>
    <w:rsid w:val="000B1B6E"/>
    <w:rsid w:val="000B1BD1"/>
    <w:rsid w:val="000B6789"/>
    <w:rsid w:val="000C19AE"/>
    <w:rsid w:val="000C46CF"/>
    <w:rsid w:val="000C477B"/>
    <w:rsid w:val="000D308D"/>
    <w:rsid w:val="000E2AEF"/>
    <w:rsid w:val="000E644E"/>
    <w:rsid w:val="000F04EA"/>
    <w:rsid w:val="000F0F0C"/>
    <w:rsid w:val="000F2B87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5A0"/>
    <w:rsid w:val="00175A48"/>
    <w:rsid w:val="00177EE2"/>
    <w:rsid w:val="001812E5"/>
    <w:rsid w:val="0018238E"/>
    <w:rsid w:val="00182AB3"/>
    <w:rsid w:val="00184511"/>
    <w:rsid w:val="00185304"/>
    <w:rsid w:val="0018548C"/>
    <w:rsid w:val="0019179E"/>
    <w:rsid w:val="00192510"/>
    <w:rsid w:val="001A1049"/>
    <w:rsid w:val="001B0CA0"/>
    <w:rsid w:val="001B1240"/>
    <w:rsid w:val="001B3E38"/>
    <w:rsid w:val="001B5553"/>
    <w:rsid w:val="001B5ADD"/>
    <w:rsid w:val="001B6793"/>
    <w:rsid w:val="001C12CF"/>
    <w:rsid w:val="001D2AE8"/>
    <w:rsid w:val="001D3317"/>
    <w:rsid w:val="001D5505"/>
    <w:rsid w:val="001E22CF"/>
    <w:rsid w:val="001E4057"/>
    <w:rsid w:val="001F2ED1"/>
    <w:rsid w:val="001F4771"/>
    <w:rsid w:val="001F7040"/>
    <w:rsid w:val="00200E03"/>
    <w:rsid w:val="00201F5B"/>
    <w:rsid w:val="002069F1"/>
    <w:rsid w:val="00207F71"/>
    <w:rsid w:val="002149CA"/>
    <w:rsid w:val="00216524"/>
    <w:rsid w:val="00216FEF"/>
    <w:rsid w:val="00217101"/>
    <w:rsid w:val="0022012F"/>
    <w:rsid w:val="00222597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5681C"/>
    <w:rsid w:val="00260A2D"/>
    <w:rsid w:val="002664CC"/>
    <w:rsid w:val="002709C3"/>
    <w:rsid w:val="00274062"/>
    <w:rsid w:val="00276ADD"/>
    <w:rsid w:val="00277C74"/>
    <w:rsid w:val="0028421A"/>
    <w:rsid w:val="00284807"/>
    <w:rsid w:val="00284925"/>
    <w:rsid w:val="0029190B"/>
    <w:rsid w:val="002A2171"/>
    <w:rsid w:val="002A40AB"/>
    <w:rsid w:val="002A4818"/>
    <w:rsid w:val="002A50FF"/>
    <w:rsid w:val="002A6832"/>
    <w:rsid w:val="002A7F94"/>
    <w:rsid w:val="002B12B8"/>
    <w:rsid w:val="002B3585"/>
    <w:rsid w:val="002B3D78"/>
    <w:rsid w:val="002B3FF7"/>
    <w:rsid w:val="002B41EF"/>
    <w:rsid w:val="002C4B0C"/>
    <w:rsid w:val="002C5500"/>
    <w:rsid w:val="002D6545"/>
    <w:rsid w:val="002E129F"/>
    <w:rsid w:val="002F31A2"/>
    <w:rsid w:val="003005B4"/>
    <w:rsid w:val="00301BB8"/>
    <w:rsid w:val="00301D48"/>
    <w:rsid w:val="00304341"/>
    <w:rsid w:val="00304928"/>
    <w:rsid w:val="00314181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714"/>
    <w:rsid w:val="003566B7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59F4"/>
    <w:rsid w:val="003910F0"/>
    <w:rsid w:val="0039283C"/>
    <w:rsid w:val="00393B7E"/>
    <w:rsid w:val="00396E6F"/>
    <w:rsid w:val="003A1543"/>
    <w:rsid w:val="003A78FD"/>
    <w:rsid w:val="003B2B45"/>
    <w:rsid w:val="003B2E2C"/>
    <w:rsid w:val="003B6CBA"/>
    <w:rsid w:val="003B73DE"/>
    <w:rsid w:val="003C56C4"/>
    <w:rsid w:val="003C7F9A"/>
    <w:rsid w:val="003D5CE6"/>
    <w:rsid w:val="003D72A7"/>
    <w:rsid w:val="003D7E83"/>
    <w:rsid w:val="003E0449"/>
    <w:rsid w:val="003E079C"/>
    <w:rsid w:val="003E0A5F"/>
    <w:rsid w:val="003E2088"/>
    <w:rsid w:val="003E228D"/>
    <w:rsid w:val="003E4D22"/>
    <w:rsid w:val="003E64B3"/>
    <w:rsid w:val="003E6FD8"/>
    <w:rsid w:val="003F0BE2"/>
    <w:rsid w:val="003F1998"/>
    <w:rsid w:val="003F201A"/>
    <w:rsid w:val="003F2F3A"/>
    <w:rsid w:val="003F7A7B"/>
    <w:rsid w:val="00403364"/>
    <w:rsid w:val="0041082E"/>
    <w:rsid w:val="0041426C"/>
    <w:rsid w:val="00414864"/>
    <w:rsid w:val="00414A36"/>
    <w:rsid w:val="00417A5D"/>
    <w:rsid w:val="00420E7D"/>
    <w:rsid w:val="00426064"/>
    <w:rsid w:val="00427982"/>
    <w:rsid w:val="004302C0"/>
    <w:rsid w:val="00433418"/>
    <w:rsid w:val="00441500"/>
    <w:rsid w:val="00441A15"/>
    <w:rsid w:val="004441F6"/>
    <w:rsid w:val="004528D1"/>
    <w:rsid w:val="0046159D"/>
    <w:rsid w:val="00462D30"/>
    <w:rsid w:val="004736A0"/>
    <w:rsid w:val="00476773"/>
    <w:rsid w:val="00481066"/>
    <w:rsid w:val="004917A0"/>
    <w:rsid w:val="00492708"/>
    <w:rsid w:val="00493FBF"/>
    <w:rsid w:val="00496AC1"/>
    <w:rsid w:val="004A237B"/>
    <w:rsid w:val="004A2F78"/>
    <w:rsid w:val="004A38F4"/>
    <w:rsid w:val="004A4CED"/>
    <w:rsid w:val="004A51A0"/>
    <w:rsid w:val="004B3E85"/>
    <w:rsid w:val="004B7A44"/>
    <w:rsid w:val="004C245F"/>
    <w:rsid w:val="004C5F2D"/>
    <w:rsid w:val="004C6D0A"/>
    <w:rsid w:val="004C7748"/>
    <w:rsid w:val="004D0254"/>
    <w:rsid w:val="004D6434"/>
    <w:rsid w:val="004F2C61"/>
    <w:rsid w:val="004F63FF"/>
    <w:rsid w:val="004F78F7"/>
    <w:rsid w:val="00501C29"/>
    <w:rsid w:val="00501CA8"/>
    <w:rsid w:val="0050500C"/>
    <w:rsid w:val="0050535F"/>
    <w:rsid w:val="00511B62"/>
    <w:rsid w:val="00526630"/>
    <w:rsid w:val="00530B4F"/>
    <w:rsid w:val="005310E5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002B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355D"/>
    <w:rsid w:val="005C5905"/>
    <w:rsid w:val="005D15C5"/>
    <w:rsid w:val="005D4BA6"/>
    <w:rsid w:val="005D7C53"/>
    <w:rsid w:val="005E077F"/>
    <w:rsid w:val="005E3387"/>
    <w:rsid w:val="005E424C"/>
    <w:rsid w:val="005E656A"/>
    <w:rsid w:val="005E7DFE"/>
    <w:rsid w:val="005F1B90"/>
    <w:rsid w:val="005F32EF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05A4"/>
    <w:rsid w:val="00643235"/>
    <w:rsid w:val="00645181"/>
    <w:rsid w:val="00650445"/>
    <w:rsid w:val="00652FDE"/>
    <w:rsid w:val="00653320"/>
    <w:rsid w:val="00655FCE"/>
    <w:rsid w:val="006566F4"/>
    <w:rsid w:val="00660226"/>
    <w:rsid w:val="006604E2"/>
    <w:rsid w:val="00665F70"/>
    <w:rsid w:val="0066774D"/>
    <w:rsid w:val="00667F75"/>
    <w:rsid w:val="00670526"/>
    <w:rsid w:val="00670A3E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C1897"/>
    <w:rsid w:val="006C5FC4"/>
    <w:rsid w:val="006D15A6"/>
    <w:rsid w:val="006D3D60"/>
    <w:rsid w:val="006D5722"/>
    <w:rsid w:val="006D5816"/>
    <w:rsid w:val="006E5557"/>
    <w:rsid w:val="006E6E1E"/>
    <w:rsid w:val="006F5F40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056F"/>
    <w:rsid w:val="00746F03"/>
    <w:rsid w:val="0075275E"/>
    <w:rsid w:val="00752D15"/>
    <w:rsid w:val="007578B8"/>
    <w:rsid w:val="00757D3F"/>
    <w:rsid w:val="00763D3D"/>
    <w:rsid w:val="00764170"/>
    <w:rsid w:val="00765472"/>
    <w:rsid w:val="007701A3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B7F38"/>
    <w:rsid w:val="007C2027"/>
    <w:rsid w:val="007C2B3C"/>
    <w:rsid w:val="007C3250"/>
    <w:rsid w:val="007C3E88"/>
    <w:rsid w:val="007D04CD"/>
    <w:rsid w:val="007D2283"/>
    <w:rsid w:val="007D5A30"/>
    <w:rsid w:val="007E7150"/>
    <w:rsid w:val="007E7901"/>
    <w:rsid w:val="007F1211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19CF"/>
    <w:rsid w:val="008228E7"/>
    <w:rsid w:val="008231EE"/>
    <w:rsid w:val="0082343D"/>
    <w:rsid w:val="0082361C"/>
    <w:rsid w:val="00823739"/>
    <w:rsid w:val="008261D7"/>
    <w:rsid w:val="00830649"/>
    <w:rsid w:val="008315FF"/>
    <w:rsid w:val="00853EFB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B0A5C"/>
    <w:rsid w:val="008B0B3F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0838"/>
    <w:rsid w:val="008E2597"/>
    <w:rsid w:val="008F096D"/>
    <w:rsid w:val="008F2E94"/>
    <w:rsid w:val="00900633"/>
    <w:rsid w:val="0090701D"/>
    <w:rsid w:val="0090784D"/>
    <w:rsid w:val="00910609"/>
    <w:rsid w:val="00916C03"/>
    <w:rsid w:val="00917E7F"/>
    <w:rsid w:val="00920CBF"/>
    <w:rsid w:val="00923138"/>
    <w:rsid w:val="00924889"/>
    <w:rsid w:val="009321E3"/>
    <w:rsid w:val="009339CE"/>
    <w:rsid w:val="009450B0"/>
    <w:rsid w:val="00945FFB"/>
    <w:rsid w:val="0095382D"/>
    <w:rsid w:val="00955766"/>
    <w:rsid w:val="00960370"/>
    <w:rsid w:val="00961644"/>
    <w:rsid w:val="00961C47"/>
    <w:rsid w:val="00964DF0"/>
    <w:rsid w:val="0096567C"/>
    <w:rsid w:val="009657A8"/>
    <w:rsid w:val="00965819"/>
    <w:rsid w:val="00965855"/>
    <w:rsid w:val="009659E4"/>
    <w:rsid w:val="00966354"/>
    <w:rsid w:val="009668A3"/>
    <w:rsid w:val="00974967"/>
    <w:rsid w:val="00980E7E"/>
    <w:rsid w:val="009820C5"/>
    <w:rsid w:val="00990492"/>
    <w:rsid w:val="00990B7E"/>
    <w:rsid w:val="009910E3"/>
    <w:rsid w:val="009A178B"/>
    <w:rsid w:val="009A1A20"/>
    <w:rsid w:val="009A23B7"/>
    <w:rsid w:val="009A6045"/>
    <w:rsid w:val="009B17FF"/>
    <w:rsid w:val="009B1914"/>
    <w:rsid w:val="009B4DC7"/>
    <w:rsid w:val="009B5139"/>
    <w:rsid w:val="009B708C"/>
    <w:rsid w:val="009C0EC8"/>
    <w:rsid w:val="009C134E"/>
    <w:rsid w:val="009C2DD2"/>
    <w:rsid w:val="009C5E4B"/>
    <w:rsid w:val="009C7EE9"/>
    <w:rsid w:val="009D1316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239FB"/>
    <w:rsid w:val="00A23C3E"/>
    <w:rsid w:val="00A25888"/>
    <w:rsid w:val="00A27FF6"/>
    <w:rsid w:val="00A3023F"/>
    <w:rsid w:val="00A33BAE"/>
    <w:rsid w:val="00A36D38"/>
    <w:rsid w:val="00A37077"/>
    <w:rsid w:val="00A41353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3725"/>
    <w:rsid w:val="00A74DD8"/>
    <w:rsid w:val="00A804AD"/>
    <w:rsid w:val="00A83D66"/>
    <w:rsid w:val="00A8659D"/>
    <w:rsid w:val="00A86681"/>
    <w:rsid w:val="00A872E0"/>
    <w:rsid w:val="00A93025"/>
    <w:rsid w:val="00AB0317"/>
    <w:rsid w:val="00AB3AB6"/>
    <w:rsid w:val="00AB7ABB"/>
    <w:rsid w:val="00AC161D"/>
    <w:rsid w:val="00AC5E61"/>
    <w:rsid w:val="00AC6080"/>
    <w:rsid w:val="00AD1AE1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0276E"/>
    <w:rsid w:val="00B121B2"/>
    <w:rsid w:val="00B1249E"/>
    <w:rsid w:val="00B142EE"/>
    <w:rsid w:val="00B254D6"/>
    <w:rsid w:val="00B319E3"/>
    <w:rsid w:val="00B44293"/>
    <w:rsid w:val="00B47E71"/>
    <w:rsid w:val="00B51B13"/>
    <w:rsid w:val="00B54C71"/>
    <w:rsid w:val="00B573B5"/>
    <w:rsid w:val="00B606C6"/>
    <w:rsid w:val="00B607BD"/>
    <w:rsid w:val="00B607FC"/>
    <w:rsid w:val="00B64496"/>
    <w:rsid w:val="00B67339"/>
    <w:rsid w:val="00B67CF6"/>
    <w:rsid w:val="00B707B5"/>
    <w:rsid w:val="00B745E2"/>
    <w:rsid w:val="00B7749D"/>
    <w:rsid w:val="00B83DA6"/>
    <w:rsid w:val="00B84473"/>
    <w:rsid w:val="00B856B2"/>
    <w:rsid w:val="00B86E68"/>
    <w:rsid w:val="00BA222A"/>
    <w:rsid w:val="00BA6534"/>
    <w:rsid w:val="00BB1158"/>
    <w:rsid w:val="00BB1DFD"/>
    <w:rsid w:val="00BB2175"/>
    <w:rsid w:val="00BB3FA9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5307"/>
    <w:rsid w:val="00BE662F"/>
    <w:rsid w:val="00BE7949"/>
    <w:rsid w:val="00BE7C53"/>
    <w:rsid w:val="00BF194B"/>
    <w:rsid w:val="00BF2CC7"/>
    <w:rsid w:val="00BF3B09"/>
    <w:rsid w:val="00C07D1B"/>
    <w:rsid w:val="00C12C86"/>
    <w:rsid w:val="00C135C6"/>
    <w:rsid w:val="00C22A30"/>
    <w:rsid w:val="00C23684"/>
    <w:rsid w:val="00C30649"/>
    <w:rsid w:val="00C325E9"/>
    <w:rsid w:val="00C47906"/>
    <w:rsid w:val="00C50BE3"/>
    <w:rsid w:val="00C50F48"/>
    <w:rsid w:val="00C52D0B"/>
    <w:rsid w:val="00C64A9F"/>
    <w:rsid w:val="00C66634"/>
    <w:rsid w:val="00C74C30"/>
    <w:rsid w:val="00C812FB"/>
    <w:rsid w:val="00C85C30"/>
    <w:rsid w:val="00C926DF"/>
    <w:rsid w:val="00C93958"/>
    <w:rsid w:val="00C95A2C"/>
    <w:rsid w:val="00C96567"/>
    <w:rsid w:val="00C97E06"/>
    <w:rsid w:val="00CA3076"/>
    <w:rsid w:val="00CA47E0"/>
    <w:rsid w:val="00CA55F0"/>
    <w:rsid w:val="00CA7D7F"/>
    <w:rsid w:val="00CB1B17"/>
    <w:rsid w:val="00CB43BF"/>
    <w:rsid w:val="00CB5475"/>
    <w:rsid w:val="00CB54A5"/>
    <w:rsid w:val="00CC0F44"/>
    <w:rsid w:val="00CC5EC6"/>
    <w:rsid w:val="00CE2C31"/>
    <w:rsid w:val="00CE3C22"/>
    <w:rsid w:val="00CF0BF1"/>
    <w:rsid w:val="00CF1898"/>
    <w:rsid w:val="00CF65DC"/>
    <w:rsid w:val="00CF7413"/>
    <w:rsid w:val="00D0024E"/>
    <w:rsid w:val="00D0730A"/>
    <w:rsid w:val="00D076EB"/>
    <w:rsid w:val="00D12B37"/>
    <w:rsid w:val="00D141BC"/>
    <w:rsid w:val="00D143E9"/>
    <w:rsid w:val="00D146BA"/>
    <w:rsid w:val="00D16419"/>
    <w:rsid w:val="00D24399"/>
    <w:rsid w:val="00D2486C"/>
    <w:rsid w:val="00D251AA"/>
    <w:rsid w:val="00D32C42"/>
    <w:rsid w:val="00D34C1C"/>
    <w:rsid w:val="00D44C0C"/>
    <w:rsid w:val="00D5183E"/>
    <w:rsid w:val="00D5352B"/>
    <w:rsid w:val="00D57341"/>
    <w:rsid w:val="00D60036"/>
    <w:rsid w:val="00D62882"/>
    <w:rsid w:val="00D66869"/>
    <w:rsid w:val="00D679FB"/>
    <w:rsid w:val="00D74B19"/>
    <w:rsid w:val="00D756FA"/>
    <w:rsid w:val="00D8411B"/>
    <w:rsid w:val="00D86897"/>
    <w:rsid w:val="00D869F6"/>
    <w:rsid w:val="00DA001F"/>
    <w:rsid w:val="00DA1FD5"/>
    <w:rsid w:val="00DA2DB9"/>
    <w:rsid w:val="00DB654B"/>
    <w:rsid w:val="00DB7B78"/>
    <w:rsid w:val="00DC3201"/>
    <w:rsid w:val="00DC4962"/>
    <w:rsid w:val="00DC533A"/>
    <w:rsid w:val="00DC5DF2"/>
    <w:rsid w:val="00DD403A"/>
    <w:rsid w:val="00DD4B44"/>
    <w:rsid w:val="00DF5F1E"/>
    <w:rsid w:val="00DF62BD"/>
    <w:rsid w:val="00DF66F1"/>
    <w:rsid w:val="00E0103A"/>
    <w:rsid w:val="00E016A1"/>
    <w:rsid w:val="00E04553"/>
    <w:rsid w:val="00E05082"/>
    <w:rsid w:val="00E21793"/>
    <w:rsid w:val="00E222BF"/>
    <w:rsid w:val="00E230B6"/>
    <w:rsid w:val="00E23D80"/>
    <w:rsid w:val="00E25A92"/>
    <w:rsid w:val="00E31BA1"/>
    <w:rsid w:val="00E34B25"/>
    <w:rsid w:val="00E36020"/>
    <w:rsid w:val="00E36A35"/>
    <w:rsid w:val="00E4348B"/>
    <w:rsid w:val="00E43C49"/>
    <w:rsid w:val="00E45565"/>
    <w:rsid w:val="00E51860"/>
    <w:rsid w:val="00E54BAE"/>
    <w:rsid w:val="00E567E9"/>
    <w:rsid w:val="00E63EE8"/>
    <w:rsid w:val="00E73BEC"/>
    <w:rsid w:val="00E74101"/>
    <w:rsid w:val="00E743DB"/>
    <w:rsid w:val="00E750A8"/>
    <w:rsid w:val="00E80750"/>
    <w:rsid w:val="00E80933"/>
    <w:rsid w:val="00E8436A"/>
    <w:rsid w:val="00E84E06"/>
    <w:rsid w:val="00E879F7"/>
    <w:rsid w:val="00E87B92"/>
    <w:rsid w:val="00E92018"/>
    <w:rsid w:val="00E922F3"/>
    <w:rsid w:val="00E937E3"/>
    <w:rsid w:val="00E96A9C"/>
    <w:rsid w:val="00EA47A8"/>
    <w:rsid w:val="00EA6C11"/>
    <w:rsid w:val="00EC1075"/>
    <w:rsid w:val="00EC1DA9"/>
    <w:rsid w:val="00EC454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BB6"/>
    <w:rsid w:val="00EF2A6D"/>
    <w:rsid w:val="00EF31F3"/>
    <w:rsid w:val="00EF7125"/>
    <w:rsid w:val="00F0054C"/>
    <w:rsid w:val="00F02968"/>
    <w:rsid w:val="00F04CF5"/>
    <w:rsid w:val="00F070BF"/>
    <w:rsid w:val="00F10AEB"/>
    <w:rsid w:val="00F13682"/>
    <w:rsid w:val="00F138CB"/>
    <w:rsid w:val="00F145C0"/>
    <w:rsid w:val="00F14F72"/>
    <w:rsid w:val="00F24F59"/>
    <w:rsid w:val="00F32BF6"/>
    <w:rsid w:val="00F34D43"/>
    <w:rsid w:val="00F36E72"/>
    <w:rsid w:val="00F4023F"/>
    <w:rsid w:val="00F4425A"/>
    <w:rsid w:val="00F454B0"/>
    <w:rsid w:val="00F50753"/>
    <w:rsid w:val="00F51BCF"/>
    <w:rsid w:val="00F56AB3"/>
    <w:rsid w:val="00F614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3B91"/>
    <w:rsid w:val="00FA4255"/>
    <w:rsid w:val="00FA5D5E"/>
    <w:rsid w:val="00FA6099"/>
    <w:rsid w:val="00FA78FD"/>
    <w:rsid w:val="00FB3153"/>
    <w:rsid w:val="00FB4DC5"/>
    <w:rsid w:val="00FC0408"/>
    <w:rsid w:val="00FC0C2D"/>
    <w:rsid w:val="00FD5E48"/>
    <w:rsid w:val="00FE004A"/>
    <w:rsid w:val="00FE37FD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2FA52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B929-2E39-4200-92E7-FA59A2EA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74</cp:revision>
  <cp:lastPrinted>2022-11-29T12:44:00Z</cp:lastPrinted>
  <dcterms:created xsi:type="dcterms:W3CDTF">2022-10-14T06:19:00Z</dcterms:created>
  <dcterms:modified xsi:type="dcterms:W3CDTF">2022-12-01T08:02:00Z</dcterms:modified>
</cp:coreProperties>
</file>