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9E3A49" w:rsidTr="00F00A7D">
        <w:trPr>
          <w:trHeight w:val="1430"/>
        </w:trPr>
        <w:tc>
          <w:tcPr>
            <w:tcW w:w="3969" w:type="dxa"/>
          </w:tcPr>
          <w:p w:rsidR="00EF1B59" w:rsidRPr="009E3A49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9E3A49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9E3A49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9E3A49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9E3A49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9E3A49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9E3A49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9E3A49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9E3A49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9E3A49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9E3A49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9E3A49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9E3A49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E3A49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9E3A4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9E3A49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E3A4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9E3A49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E3A4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9E3A49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9E3A49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9E3A49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9E3A4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9E3A49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9E3A49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9E3A49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9E3A49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9E3A49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9E3A49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9E3A49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9E3A49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9E3A49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9E3A49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9E3A49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9E3A49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9E3A49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9E3A49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9E3A49">
              <w:rPr>
                <w:color w:val="000000" w:themeColor="text1"/>
                <w:lang w:val="tt-RU"/>
              </w:rPr>
              <w:t>г.Казан</w:t>
            </w:r>
            <w:r w:rsidRPr="009E3A49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9E3A49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9E3A49">
              <w:rPr>
                <w:color w:val="000000" w:themeColor="text1"/>
              </w:rPr>
              <w:t>_____________________</w:t>
            </w:r>
          </w:p>
        </w:tc>
      </w:tr>
    </w:tbl>
    <w:p w:rsidR="008E7C87" w:rsidRPr="009E3A49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C87" w:rsidRPr="009E3A49" w:rsidRDefault="008E7C87" w:rsidP="008E7C87">
      <w:pPr>
        <w:tabs>
          <w:tab w:val="left" w:pos="0"/>
        </w:tabs>
        <w:autoSpaceDE w:val="0"/>
        <w:autoSpaceDN w:val="0"/>
        <w:adjustRightInd w:val="0"/>
        <w:ind w:right="5102"/>
        <w:jc w:val="both"/>
        <w:rPr>
          <w:b/>
          <w:color w:val="000000" w:themeColor="text1"/>
          <w:sz w:val="28"/>
          <w:szCs w:val="28"/>
        </w:rPr>
      </w:pPr>
      <w:r w:rsidRPr="009E3A49">
        <w:rPr>
          <w:sz w:val="28"/>
          <w:szCs w:val="28"/>
        </w:rPr>
        <w:t>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</w:t>
      </w:r>
    </w:p>
    <w:p w:rsidR="008E7C87" w:rsidRPr="009E3A49" w:rsidRDefault="008E7C87" w:rsidP="008E7C87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E7C87" w:rsidRPr="009E3A49" w:rsidRDefault="008E7C87" w:rsidP="008E7C87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E7C87" w:rsidRPr="009E3A49" w:rsidRDefault="008E7C87" w:rsidP="008E7C87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9E3A49">
        <w:rPr>
          <w:color w:val="000000" w:themeColor="text1"/>
          <w:sz w:val="28"/>
          <w:szCs w:val="28"/>
        </w:rPr>
        <w:tab/>
        <w:t xml:space="preserve">П р и </w:t>
      </w:r>
      <w:proofErr w:type="gramStart"/>
      <w:r w:rsidRPr="009E3A49">
        <w:rPr>
          <w:color w:val="000000" w:themeColor="text1"/>
          <w:sz w:val="28"/>
          <w:szCs w:val="28"/>
        </w:rPr>
        <w:t>к</w:t>
      </w:r>
      <w:proofErr w:type="gramEnd"/>
      <w:r w:rsidRPr="009E3A49">
        <w:rPr>
          <w:color w:val="000000" w:themeColor="text1"/>
          <w:sz w:val="28"/>
          <w:szCs w:val="28"/>
        </w:rPr>
        <w:t xml:space="preserve"> а з ы в а ю:</w:t>
      </w:r>
    </w:p>
    <w:p w:rsidR="008E7C87" w:rsidRPr="009E3A49" w:rsidRDefault="008E7C87" w:rsidP="008E7C87">
      <w:pPr>
        <w:pStyle w:val="ConsPlusTitle"/>
        <w:widowControl w:val="0"/>
        <w:numPr>
          <w:ilvl w:val="0"/>
          <w:numId w:val="42"/>
        </w:numPr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Признать утратившими силу:</w:t>
      </w:r>
    </w:p>
    <w:p w:rsidR="002A052C" w:rsidRPr="009E3A49" w:rsidRDefault="002A052C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пособия на ребенка из малообеспеченной семьи»; </w:t>
      </w:r>
    </w:p>
    <w:p w:rsidR="002F53BD" w:rsidRPr="009E3A49" w:rsidRDefault="002F53BD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31.07.2015 № 533 «О внесении изменений в приказ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 </w:t>
      </w:r>
    </w:p>
    <w:p w:rsidR="002F53BD" w:rsidRPr="009E3A49" w:rsidRDefault="002F53BD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06.06.2016 № 316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643»; </w:t>
      </w:r>
    </w:p>
    <w:p w:rsidR="00F64659" w:rsidRPr="009E3A49" w:rsidRDefault="00F64659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</w:t>
      </w:r>
      <w:r w:rsidR="00111BA3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28.11.2016 № 668 «О внесении изменений в отдельные административные регламенты предоставления государственных услуг»;</w:t>
      </w:r>
    </w:p>
    <w:p w:rsidR="00111BA3" w:rsidRPr="009E3A49" w:rsidRDefault="00111BA3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29.03.2017 № 194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643»;</w:t>
      </w:r>
    </w:p>
    <w:p w:rsidR="004A5058" w:rsidRPr="009E3A49" w:rsidRDefault="004A5058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349 «О внесении изменений в отдельные административные регламенты предоставления государственных услуг»;</w:t>
      </w:r>
    </w:p>
    <w:p w:rsidR="000C4E93" w:rsidRPr="009E3A49" w:rsidRDefault="000C4E93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22.12.2017 № 895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643»;</w:t>
      </w:r>
    </w:p>
    <w:p w:rsidR="008E7C87" w:rsidRPr="009E3A49" w:rsidRDefault="00AA2991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</w:t>
      </w:r>
      <w:r w:rsidR="008E7C87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07.05.2018 № 35</w:t>
      </w: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8E7C87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внесении изменений в отдельные административные регламенты предоставления государственных услуг»;</w:t>
      </w:r>
    </w:p>
    <w:p w:rsidR="008E7C87" w:rsidRPr="009E3A49" w:rsidRDefault="008E7C87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</w:t>
      </w:r>
      <w:r w:rsidR="005A1B62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18.09.2018 № 885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A735E" w:rsidRPr="009E3A49" w:rsidRDefault="009A735E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02.04.2019 № 221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AA6C18" w:rsidRPr="009E3A49" w:rsidRDefault="009A735E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6C18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03.09.2019 № 666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29414A" w:rsidRPr="009E3A49" w:rsidRDefault="0029414A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14.11.2019 № 1012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287045" w:rsidRPr="009E3A49" w:rsidRDefault="00287045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приказ Министерства труда, занятости и социальной защиты Республики Татарстан от 06.02.2020 № 71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807731" w:rsidRPr="009E3A49" w:rsidRDefault="00807731" w:rsidP="00807731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и осуществлению ежемесячной денежной выплаты на ребенка в возрасте от трех до семи лет включительно»;</w:t>
      </w:r>
    </w:p>
    <w:p w:rsidR="00595686" w:rsidRPr="009E3A49" w:rsidRDefault="00595686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01.06.2020 № 380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807731" w:rsidRPr="009E3A49" w:rsidRDefault="00807731" w:rsidP="00807731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пункты 2 и 3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13.07.2020 № 503 «О внесении изменений в отдельные административные регламенты в сфере социальной поддержки населения»;</w:t>
      </w:r>
    </w:p>
    <w:p w:rsidR="00807731" w:rsidRPr="009E3A49" w:rsidRDefault="00807731" w:rsidP="00807731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пункты 1 и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02.10.2020 № 692 «О внесении изменений в отдельные административные регламенты в сфере социальной поддержки населения»;</w:t>
      </w:r>
    </w:p>
    <w:p w:rsidR="00DB2C56" w:rsidRPr="009E3A49" w:rsidRDefault="00DB2C56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31.12.2020 № 1011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EB0CB1" w:rsidRPr="009E3A49" w:rsidRDefault="00EB0CB1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04.05.2021 № 289 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807731" w:rsidRPr="009E3A49" w:rsidRDefault="00807731" w:rsidP="00807731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09.06.2021 № 410 «О внесении изменений в отдельные административные регламенты предоставления</w:t>
      </w:r>
      <w:r w:rsidRPr="009E3A49">
        <w:t xml:space="preserve"> </w:t>
      </w: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государственных услуг в сфере социальной поддержки населения»;</w:t>
      </w:r>
    </w:p>
    <w:p w:rsidR="00807731" w:rsidRPr="009E3A49" w:rsidRDefault="00807731" w:rsidP="00807731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06.08.2021 № 567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EB0CB1" w:rsidRPr="009E3A49" w:rsidRDefault="00EB0CB1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31.08.2021 № 624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5B2FFC" w:rsidRPr="009E3A49" w:rsidRDefault="005B2FFC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01.10.2021 № 714 «О внесении изменений в приказ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ребенка»;</w:t>
      </w:r>
    </w:p>
    <w:p w:rsidR="00807731" w:rsidRPr="009E3A49" w:rsidRDefault="00807731" w:rsidP="00807731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23.11.2021 № 862 «О внесении изменений в 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включительно»; </w:t>
      </w:r>
    </w:p>
    <w:p w:rsidR="00807731" w:rsidRPr="009E3A49" w:rsidRDefault="005B2FFC" w:rsidP="008D2E1B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 19.04.2022 № 293 «О внесении изменений в Административный регламент предоставления государственной услуги по назначению пособия на ребенка из малообеспеченной семьи,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пособия на ребенка из малообеспеченной семьи»;</w:t>
      </w:r>
    </w:p>
    <w:p w:rsidR="00807731" w:rsidRPr="009E3A49" w:rsidRDefault="005B2FFC" w:rsidP="008D2E1B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07731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807731"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26.04.2022 № 325 «Об утверждении Административного регламента предоставления государственной услуги по предоставлению ежемесячной денежной выплаты на ребенка в возрасте от восьми до семнадцати лет»;</w:t>
      </w:r>
    </w:p>
    <w:p w:rsidR="008D2E1B" w:rsidRPr="009E3A49" w:rsidRDefault="008D2E1B" w:rsidP="008D2E1B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21.09.2022 № 879 «О внесении изменений в Административный регламент предоставления государственной услуги по назначению и осуществлению ежемесячной денежной выплаты на ребенка в возрасте от трех до семи лет </w:t>
      </w: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включительно, утвержденный приказом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и осуществлению ежемесячной денежной выплаты на ребенка в возрасте от трех до семи лет включительно».</w:t>
      </w:r>
    </w:p>
    <w:p w:rsidR="008E7C87" w:rsidRPr="009E3A49" w:rsidRDefault="008E7C87" w:rsidP="008E7C87">
      <w:pPr>
        <w:pStyle w:val="ConsPlusTitle"/>
        <w:widowControl w:val="0"/>
        <w:numPr>
          <w:ilvl w:val="0"/>
          <w:numId w:val="42"/>
        </w:numPr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Настоящий приказ вступает в силу с 1 января 2023 года.</w:t>
      </w:r>
    </w:p>
    <w:p w:rsidR="008E7C87" w:rsidRPr="009E3A49" w:rsidRDefault="008E7C87" w:rsidP="008E7C87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E7C87" w:rsidRPr="009E3A49" w:rsidRDefault="008E7C87" w:rsidP="008E7C8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8E7C87" w:rsidRPr="00F42934" w:rsidRDefault="008E7C87" w:rsidP="008E7C87">
      <w:pPr>
        <w:pStyle w:val="ConsPlusNormal"/>
        <w:widowControl w:val="0"/>
        <w:ind w:firstLine="0"/>
        <w:jc w:val="both"/>
        <w:rPr>
          <w:color w:val="000000" w:themeColor="text1"/>
          <w:sz w:val="28"/>
          <w:szCs w:val="28"/>
        </w:rPr>
      </w:pPr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</w:t>
      </w:r>
      <w:proofErr w:type="spellStart"/>
      <w:r w:rsidRPr="009E3A49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</w:p>
    <w:p w:rsidR="008E7C87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C87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C87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C87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C87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C87" w:rsidRDefault="008E7C87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sectPr w:rsidR="008E7C87" w:rsidSect="00AF6E7D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7F" w:rsidRDefault="00442F7F" w:rsidP="004E2AFB">
      <w:r>
        <w:separator/>
      </w:r>
    </w:p>
  </w:endnote>
  <w:endnote w:type="continuationSeparator" w:id="0">
    <w:p w:rsidR="00442F7F" w:rsidRDefault="00442F7F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7F" w:rsidRDefault="00442F7F" w:rsidP="004E2AFB">
      <w:r>
        <w:separator/>
      </w:r>
    </w:p>
  </w:footnote>
  <w:footnote w:type="continuationSeparator" w:id="0">
    <w:p w:rsidR="00442F7F" w:rsidRDefault="00442F7F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F93CFB" w:rsidRDefault="00F93C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A49">
          <w:rPr>
            <w:noProof/>
          </w:rPr>
          <w:t>5</w:t>
        </w:r>
        <w:r>
          <w:fldChar w:fldCharType="end"/>
        </w:r>
      </w:p>
    </w:sdtContent>
  </w:sdt>
  <w:p w:rsidR="00F93CFB" w:rsidRDefault="00F93C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A911B4"/>
    <w:multiLevelType w:val="hybridMultilevel"/>
    <w:tmpl w:val="0A48EFC0"/>
    <w:lvl w:ilvl="0" w:tplc="D25E1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2"/>
  </w:num>
  <w:num w:numId="2">
    <w:abstractNumId w:val="34"/>
  </w:num>
  <w:num w:numId="3">
    <w:abstractNumId w:val="10"/>
  </w:num>
  <w:num w:numId="4">
    <w:abstractNumId w:val="36"/>
  </w:num>
  <w:num w:numId="5">
    <w:abstractNumId w:val="25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9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40"/>
  </w:num>
  <w:num w:numId="17">
    <w:abstractNumId w:val="35"/>
  </w:num>
  <w:num w:numId="18">
    <w:abstractNumId w:val="30"/>
  </w:num>
  <w:num w:numId="19">
    <w:abstractNumId w:val="23"/>
  </w:num>
  <w:num w:numId="20">
    <w:abstractNumId w:val="26"/>
  </w:num>
  <w:num w:numId="21">
    <w:abstractNumId w:val="13"/>
  </w:num>
  <w:num w:numId="22">
    <w:abstractNumId w:val="22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3"/>
  </w:num>
  <w:num w:numId="26">
    <w:abstractNumId w:val="21"/>
  </w:num>
  <w:num w:numId="27">
    <w:abstractNumId w:val="31"/>
  </w:num>
  <w:num w:numId="28">
    <w:abstractNumId w:val="27"/>
  </w:num>
  <w:num w:numId="29">
    <w:abstractNumId w:val="28"/>
  </w:num>
  <w:num w:numId="30">
    <w:abstractNumId w:val="29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4E93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1888"/>
    <w:rsid w:val="00111BA3"/>
    <w:rsid w:val="00112C21"/>
    <w:rsid w:val="001137AF"/>
    <w:rsid w:val="00113AE0"/>
    <w:rsid w:val="00116A03"/>
    <w:rsid w:val="00116BB4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045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4A"/>
    <w:rsid w:val="00294156"/>
    <w:rsid w:val="00295EDF"/>
    <w:rsid w:val="00295F16"/>
    <w:rsid w:val="002A052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09C8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53BD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6356"/>
    <w:rsid w:val="003D7A6C"/>
    <w:rsid w:val="003E0412"/>
    <w:rsid w:val="003E0E60"/>
    <w:rsid w:val="003E1723"/>
    <w:rsid w:val="003E2D61"/>
    <w:rsid w:val="003E306E"/>
    <w:rsid w:val="003E510F"/>
    <w:rsid w:val="003E517E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058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86"/>
    <w:rsid w:val="005956C3"/>
    <w:rsid w:val="00595FE5"/>
    <w:rsid w:val="00596DFB"/>
    <w:rsid w:val="00596E95"/>
    <w:rsid w:val="00596FE9"/>
    <w:rsid w:val="005A0E23"/>
    <w:rsid w:val="005A1B62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2FFC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5A70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33B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07731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2E1B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C87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8F6987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5C29"/>
    <w:rsid w:val="009905FB"/>
    <w:rsid w:val="00992791"/>
    <w:rsid w:val="009A20E2"/>
    <w:rsid w:val="009A44A8"/>
    <w:rsid w:val="009A5FC6"/>
    <w:rsid w:val="009A60FA"/>
    <w:rsid w:val="009A735E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3A49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16979"/>
    <w:rsid w:val="00A23AEC"/>
    <w:rsid w:val="00A23AFF"/>
    <w:rsid w:val="00A24467"/>
    <w:rsid w:val="00A249FB"/>
    <w:rsid w:val="00A2514A"/>
    <w:rsid w:val="00A255CF"/>
    <w:rsid w:val="00A2684A"/>
    <w:rsid w:val="00A27B1F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2991"/>
    <w:rsid w:val="00AA39C1"/>
    <w:rsid w:val="00AA656B"/>
    <w:rsid w:val="00AA6B06"/>
    <w:rsid w:val="00AA6C18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874D5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2C56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0CB1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958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64659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7878F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093F-8C62-4BD1-AFE7-6E43515F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10424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11773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Салихова Чулпан Мунавировна</cp:lastModifiedBy>
  <cp:revision>3</cp:revision>
  <cp:lastPrinted>2022-09-08T05:53:00Z</cp:lastPrinted>
  <dcterms:created xsi:type="dcterms:W3CDTF">2022-12-09T13:35:00Z</dcterms:created>
  <dcterms:modified xsi:type="dcterms:W3CDTF">2022-12-09T13:35:00Z</dcterms:modified>
</cp:coreProperties>
</file>