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426" w:tblpY="-467"/>
        <w:tblW w:w="9781" w:type="dxa"/>
        <w:tblLayout w:type="fixed"/>
        <w:tblLook w:val="04A0" w:firstRow="1" w:lastRow="0" w:firstColumn="1" w:lastColumn="0" w:noHBand="0" w:noVBand="1"/>
      </w:tblPr>
      <w:tblGrid>
        <w:gridCol w:w="4019"/>
        <w:gridCol w:w="1746"/>
        <w:gridCol w:w="4016"/>
      </w:tblGrid>
      <w:tr w:rsidR="00E03B53" w:rsidRPr="00420BCD" w:rsidTr="00FD4F2E">
        <w:trPr>
          <w:trHeight w:val="1409"/>
        </w:trPr>
        <w:tc>
          <w:tcPr>
            <w:tcW w:w="4019" w:type="dxa"/>
          </w:tcPr>
          <w:p w:rsidR="00FD4F2E" w:rsidRPr="00420BCD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0" w:colLast="2"/>
          </w:p>
          <w:p w:rsidR="00FD4F2E" w:rsidRPr="00420BCD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FD4F2E" w:rsidRPr="00420BCD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val="be-BY"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МУНИЦИПАЛЬНОГО района</w:t>
            </w:r>
          </w:p>
          <w:p w:rsidR="00FD4F2E" w:rsidRPr="00420BCD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val="be-BY"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FD4F2E" w:rsidRPr="00420BCD" w:rsidRDefault="00FD4F2E" w:rsidP="00FD4F2E">
            <w:pPr>
              <w:keepNext/>
              <w:spacing w:after="0" w:line="240" w:lineRule="auto"/>
              <w:ind w:left="-567"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  <w:p w:rsidR="00FD4F2E" w:rsidRPr="00420BCD" w:rsidRDefault="00FD4F2E" w:rsidP="00FD4F2E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D4F2E" w:rsidRPr="00420BCD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B4BF5C" wp14:editId="051E1BFE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D4F2E" w:rsidRPr="00420BCD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</w:tcPr>
          <w:p w:rsidR="00FD4F2E" w:rsidRPr="00420BCD" w:rsidRDefault="00FD4F2E" w:rsidP="00FD4F2E">
            <w:pPr>
              <w:spacing w:after="0" w:line="240" w:lineRule="auto"/>
              <w:ind w:left="-567" w:right="-267" w:firstLine="56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  <w:p w:rsidR="00FD4F2E" w:rsidRPr="00420BCD" w:rsidRDefault="00FD4F2E" w:rsidP="00FD4F2E">
            <w:pPr>
              <w:keepNext/>
              <w:spacing w:after="0" w:line="240" w:lineRule="auto"/>
              <w:ind w:left="-567" w:right="-26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 xml:space="preserve">татарстан </w:t>
            </w:r>
            <w:r w:rsidRPr="00420BCD"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республика</w:t>
            </w:r>
            <w:r w:rsidRPr="00420BCD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ru-RU"/>
              </w:rPr>
              <w:t>сы</w:t>
            </w:r>
          </w:p>
          <w:p w:rsidR="00FD4F2E" w:rsidRPr="00420BCD" w:rsidRDefault="00FD4F2E" w:rsidP="00FD4F2E">
            <w:pPr>
              <w:keepNext/>
              <w:spacing w:after="0" w:line="240" w:lineRule="auto"/>
              <w:ind w:left="-567" w:right="-267"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спас</w:t>
            </w:r>
          </w:p>
          <w:p w:rsidR="00FD4F2E" w:rsidRPr="00420BCD" w:rsidRDefault="00FD4F2E" w:rsidP="00FD4F2E">
            <w:pPr>
              <w:keepNext/>
              <w:spacing w:after="0" w:line="240" w:lineRule="auto"/>
              <w:ind w:left="-567" w:right="-267"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МУНИЦИПАЛЬ районы</w:t>
            </w:r>
          </w:p>
          <w:p w:rsidR="00FD4F2E" w:rsidRPr="00420BCD" w:rsidRDefault="00FD4F2E" w:rsidP="00FD4F2E">
            <w:pPr>
              <w:spacing w:after="0" w:line="240" w:lineRule="auto"/>
              <w:ind w:left="-567" w:right="-267"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БАШКАРМА КОМИТЕТЫ</w:t>
            </w:r>
          </w:p>
        </w:tc>
      </w:tr>
      <w:bookmarkEnd w:id="0"/>
      <w:tr w:rsidR="00E03B53" w:rsidRPr="00420BCD" w:rsidTr="00FD4F2E">
        <w:trPr>
          <w:trHeight w:val="839"/>
        </w:trPr>
        <w:tc>
          <w:tcPr>
            <w:tcW w:w="9781" w:type="dxa"/>
            <w:gridSpan w:val="3"/>
          </w:tcPr>
          <w:p w:rsidR="00FD4F2E" w:rsidRPr="00420BCD" w:rsidRDefault="00FD4F2E" w:rsidP="00FD4F2E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</w:t>
            </w:r>
          </w:p>
          <w:p w:rsidR="00FD4F2E" w:rsidRPr="00420BCD" w:rsidRDefault="00FD4F2E" w:rsidP="00FD4F2E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0B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ПОСТАНОВЛЕНИЕ                                                                КАРАР</w:t>
            </w:r>
          </w:p>
          <w:p w:rsidR="00FD4F2E" w:rsidRPr="00420BCD" w:rsidRDefault="00FD4F2E" w:rsidP="00E558F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34E50" w:rsidRPr="00420BCD" w:rsidRDefault="00297E18" w:rsidP="004B79DF">
      <w:pPr>
        <w:pStyle w:val="ConsPlusNormal"/>
        <w:tabs>
          <w:tab w:val="left" w:pos="1290"/>
        </w:tabs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E13C68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</w:t>
      </w:r>
      <w:r w:rsidR="007515C1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2022</w:t>
      </w:r>
      <w:r w:rsidR="00051A69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6668AF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13C68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</w:t>
      </w:r>
    </w:p>
    <w:p w:rsidR="00297E18" w:rsidRPr="00420BCD" w:rsidRDefault="00297E18" w:rsidP="004B79DF">
      <w:pPr>
        <w:pStyle w:val="ConsPlusNormal"/>
        <w:tabs>
          <w:tab w:val="left" w:pos="1290"/>
        </w:tabs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34E50" w:rsidRPr="00420BCD" w:rsidRDefault="00E34E50" w:rsidP="00644DAA">
      <w:pPr>
        <w:pStyle w:val="ConsPlusNormal"/>
        <w:ind w:left="-567" w:right="170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и дополнений в Положение об организации регулярных перевозок пассажиров и багажа автомобильным транспортом в Спасском муниципальном районе Республики Татарстан, утвержденное постановлением исполнительного комитета Спасского муниципального района РТ от 10.04.2018  N 201 «Об утверждении положения "Об организации регулярных перевозок пассажиров и багажа автомобильным транспортом в Спасском муниципальном районе Республики Татарстан" (с изм. от 09.04.2019 N 244</w:t>
      </w:r>
      <w:r w:rsidR="00D40860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 13.10.2021 № 667</w:t>
      </w:r>
      <w:r w:rsidR="00051A69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27.05.2022 № 298</w:t>
      </w:r>
      <w:r w:rsidR="00E13C68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20.06.2022 № 357</w:t>
      </w: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E34E50" w:rsidRPr="00420BCD" w:rsidRDefault="00E34E50" w:rsidP="00E34E50">
      <w:pPr>
        <w:pStyle w:val="ConsPlusNormal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34E50" w:rsidRPr="00420BCD" w:rsidRDefault="00E34E50" w:rsidP="00E34E50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E50" w:rsidRPr="00420BCD" w:rsidRDefault="00E34E50" w:rsidP="00E13C68">
      <w:pPr>
        <w:pStyle w:val="headertext"/>
        <w:spacing w:after="240" w:afterAutospacing="0"/>
        <w:ind w:left="-567"/>
        <w:jc w:val="both"/>
        <w:rPr>
          <w:sz w:val="28"/>
          <w:szCs w:val="28"/>
        </w:rPr>
      </w:pPr>
      <w:r w:rsidRPr="00420BCD">
        <w:rPr>
          <w:color w:val="000000" w:themeColor="text1"/>
          <w:sz w:val="28"/>
          <w:szCs w:val="28"/>
        </w:rPr>
        <w:t>В соответствии</w:t>
      </w:r>
      <w:r w:rsidR="00E13C68" w:rsidRPr="00420BCD">
        <w:rPr>
          <w:color w:val="000000" w:themeColor="text1"/>
          <w:sz w:val="28"/>
          <w:szCs w:val="28"/>
        </w:rPr>
        <w:t xml:space="preserve"> с Федеральным законом </w:t>
      </w:r>
      <w:r w:rsidR="00E13C68" w:rsidRPr="00420BCD">
        <w:rPr>
          <w:bCs/>
          <w:sz w:val="28"/>
          <w:szCs w:val="28"/>
        </w:rPr>
        <w:t>от 21 ноября 2022 года № 459-ФЗ</w:t>
      </w:r>
      <w:r w:rsidR="00E13C68" w:rsidRPr="00420BCD">
        <w:rPr>
          <w:sz w:val="28"/>
          <w:szCs w:val="28"/>
        </w:rPr>
        <w:t xml:space="preserve"> «</w:t>
      </w:r>
      <w:r w:rsidR="00E13C68" w:rsidRPr="00420BCD">
        <w:rPr>
          <w:sz w:val="28"/>
          <w:szCs w:val="28"/>
        </w:rPr>
        <w:t>О внесении изменений в отдельные законодательные акт</w:t>
      </w:r>
      <w:r w:rsidR="00E13C68" w:rsidRPr="00420BCD">
        <w:rPr>
          <w:sz w:val="28"/>
          <w:szCs w:val="28"/>
        </w:rPr>
        <w:t xml:space="preserve">ы Российской Федерации», </w:t>
      </w:r>
      <w:r w:rsidR="00E13C68" w:rsidRPr="00420BCD">
        <w:rPr>
          <w:color w:val="000000" w:themeColor="text1"/>
          <w:sz w:val="28"/>
          <w:szCs w:val="28"/>
        </w:rPr>
        <w:t xml:space="preserve">законом Республики Татарстан от 25 июля 2022 № 48-ЗРТ «О внесении изменений в Закон Республики Татарстан "О реализации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Pr="00420BCD">
        <w:rPr>
          <w:rFonts w:eastAsiaTheme="minorEastAsia"/>
          <w:color w:val="000000" w:themeColor="text1"/>
          <w:sz w:val="28"/>
          <w:szCs w:val="28"/>
        </w:rPr>
        <w:t xml:space="preserve">Исполнительный комитет Спасского муниципального района РТ </w:t>
      </w:r>
    </w:p>
    <w:p w:rsidR="00E34E50" w:rsidRPr="00420BCD" w:rsidRDefault="00E34E50" w:rsidP="00E13C68">
      <w:pPr>
        <w:pStyle w:val="ConsPlusNormal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3E4" w:rsidRPr="00420BCD" w:rsidRDefault="00FD4F2E" w:rsidP="00E13C68">
      <w:pPr>
        <w:pStyle w:val="ConsPlusNormal"/>
        <w:ind w:left="-56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C473E4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0C53" w:rsidRPr="00420BCD" w:rsidRDefault="004D0C53" w:rsidP="00E246CD">
      <w:pPr>
        <w:pStyle w:val="ConsPlusNormal"/>
        <w:ind w:left="-567" w:righ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E50" w:rsidRPr="00420BCD" w:rsidRDefault="00E34E50" w:rsidP="00E246CD">
      <w:pPr>
        <w:pStyle w:val="ConsPlusNormal"/>
        <w:numPr>
          <w:ilvl w:val="0"/>
          <w:numId w:val="1"/>
        </w:numPr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и дополнения</w:t>
      </w: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Положение об организации регулярных перевозок пассажиров и багажа автомобильным транспортом в Спасском муниципальном районе Республики Татарстан, утвержденное постановлением исполнительного комитета Спасского муниципального района РТ от 10.04.2018  N 201 «Об утверждении положения "Об организации регулярных перевозок пассажиров и багажа автомобильным транспортом в Спасском муниципальном районе Республики Татарстан" (с изм. от 09.04.2019 N 244</w:t>
      </w:r>
      <w:r w:rsidR="00D40860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13.10.2021 № 667</w:t>
      </w:r>
      <w:r w:rsidR="00051A69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27.05.2022 № 298</w:t>
      </w:r>
      <w:r w:rsidR="00E13C68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20.06.2022 № 357</w:t>
      </w: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687BA4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 и дополнения:</w:t>
      </w:r>
    </w:p>
    <w:p w:rsidR="00E13C68" w:rsidRPr="00420BCD" w:rsidRDefault="00E13C68" w:rsidP="00E13C6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1.1. Пункт 4.2. Положения изложить в следующей редакции:</w:t>
      </w:r>
    </w:p>
    <w:p w:rsidR="00E13C68" w:rsidRPr="00420BCD" w:rsidRDefault="00E13C68" w:rsidP="00E13C6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«4.2 </w:t>
      </w: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Осуществление регулярных перевозок пассажиров по регулируемым тарифам обеспечивается посредством:</w:t>
      </w:r>
    </w:p>
    <w:p w:rsidR="00E13C68" w:rsidRPr="00420BCD" w:rsidRDefault="00E13C68" w:rsidP="00E13C6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13C68" w:rsidRPr="00420BCD" w:rsidRDefault="00E13C68" w:rsidP="00E13C6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13C68" w:rsidRPr="00420BCD" w:rsidRDefault="00E13C68" w:rsidP="00E13C6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заключения муниципального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закона;</w:t>
      </w:r>
    </w:p>
    <w:p w:rsidR="00035928" w:rsidRPr="00420BCD" w:rsidRDefault="00E13C68" w:rsidP="0003592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заключения в соответствии с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</w:t>
      </w:r>
      <w:proofErr w:type="spellEnd"/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-частном партнерстве концессионного соглашения, соглашения о государственно-частном партнерстве, соглашения о </w:t>
      </w:r>
      <w:proofErr w:type="spellStart"/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</w:t>
      </w:r>
      <w:proofErr w:type="spellEnd"/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-частном партнерстве, предусматривающих использование транспортных средств городского наземного электрического транспорта (трамваев, троллейбусов), автобусов, приводимых в движение электрической энергией от батареи, заряжаемой от внешнего 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движение, - в случае, если это предусмотрено документом планирования регулярных перевозок или региональным комплексным планом транспортного обслуживания населения."</w:t>
      </w:r>
      <w:r w:rsidR="00035928"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35928" w:rsidRPr="00420BCD" w:rsidRDefault="00035928" w:rsidP="0003592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1.2. Пункт 7.3 Положения после слов "документом планирования регулярных перевозок" дополнить словами "или региональным комплексным планом транспортного обслуживания населения". </w:t>
      </w:r>
    </w:p>
    <w:p w:rsidR="00DF2C32" w:rsidRPr="00420BCD" w:rsidRDefault="00035928" w:rsidP="0003592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805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D693C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="00CD693C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httр:pravo.tatarstan.ru</w:t>
      </w:r>
      <w:proofErr w:type="spellEnd"/>
      <w:r w:rsidR="00CD693C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35928" w:rsidRPr="00420BCD" w:rsidRDefault="00035928" w:rsidP="00035928">
      <w:pPr>
        <w:pStyle w:val="ConsPlusNormal"/>
        <w:tabs>
          <w:tab w:val="left" w:pos="426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20BCD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ункт 1.2</w:t>
      </w:r>
      <w:proofErr w:type="gramStart"/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20BCD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proofErr w:type="gramEnd"/>
      <w:r w:rsidR="00420BCD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</w:t>
      </w: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законную силу </w:t>
      </w:r>
      <w:r w:rsidR="00420BCD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с 1 марта 2024 года.</w:t>
      </w:r>
    </w:p>
    <w:p w:rsidR="00E72805" w:rsidRPr="00420BCD" w:rsidRDefault="00035928" w:rsidP="00E246CD">
      <w:pPr>
        <w:pStyle w:val="ConsPlusNormal"/>
        <w:tabs>
          <w:tab w:val="left" w:pos="0"/>
          <w:tab w:val="left" w:pos="993"/>
        </w:tabs>
        <w:ind w:left="-567" w:righ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2805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E72805" w:rsidRPr="00420BCD" w:rsidRDefault="00E72805" w:rsidP="00E72805">
      <w:pPr>
        <w:pStyle w:val="ConsPlusNormal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BA4" w:rsidRPr="00420BCD" w:rsidRDefault="00687BA4" w:rsidP="00687BA4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BA4" w:rsidRPr="00420BCD" w:rsidRDefault="00687BA4" w:rsidP="00687BA4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C53" w:rsidRPr="00420BCD" w:rsidRDefault="00252173" w:rsidP="00E246C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252173" w:rsidRPr="00420BCD" w:rsidRDefault="00252173" w:rsidP="00E246CD">
      <w:pPr>
        <w:spacing w:after="0" w:line="240" w:lineRule="auto"/>
        <w:ind w:left="-567"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Спасского муниципального района РТ                                     </w:t>
      </w:r>
      <w:r w:rsidR="00E246CD"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20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В.А. Осокин</w:t>
      </w:r>
    </w:p>
    <w:sectPr w:rsidR="00252173" w:rsidRPr="00420BCD" w:rsidSect="00C473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3F6"/>
    <w:multiLevelType w:val="hybridMultilevel"/>
    <w:tmpl w:val="D5B40458"/>
    <w:lvl w:ilvl="0" w:tplc="00E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6E7778"/>
    <w:multiLevelType w:val="multilevel"/>
    <w:tmpl w:val="31A884D4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9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035928"/>
    <w:rsid w:val="00051A69"/>
    <w:rsid w:val="0014616A"/>
    <w:rsid w:val="001B6EE7"/>
    <w:rsid w:val="001F7B86"/>
    <w:rsid w:val="00210701"/>
    <w:rsid w:val="002263D6"/>
    <w:rsid w:val="00252173"/>
    <w:rsid w:val="00297E18"/>
    <w:rsid w:val="002B0E7D"/>
    <w:rsid w:val="002B4C46"/>
    <w:rsid w:val="00324F04"/>
    <w:rsid w:val="00365CB3"/>
    <w:rsid w:val="0040002C"/>
    <w:rsid w:val="004077D8"/>
    <w:rsid w:val="00420BCD"/>
    <w:rsid w:val="004A5CEA"/>
    <w:rsid w:val="004B79DF"/>
    <w:rsid w:val="004D0C53"/>
    <w:rsid w:val="004D4ADC"/>
    <w:rsid w:val="006025CE"/>
    <w:rsid w:val="00644DAA"/>
    <w:rsid w:val="006668AF"/>
    <w:rsid w:val="00687BA4"/>
    <w:rsid w:val="00741BB4"/>
    <w:rsid w:val="007515C1"/>
    <w:rsid w:val="00765F86"/>
    <w:rsid w:val="007973F5"/>
    <w:rsid w:val="007C6AB6"/>
    <w:rsid w:val="008038AD"/>
    <w:rsid w:val="00816AEF"/>
    <w:rsid w:val="00A66462"/>
    <w:rsid w:val="00A679BA"/>
    <w:rsid w:val="00A86784"/>
    <w:rsid w:val="00AF1ECB"/>
    <w:rsid w:val="00B26E9D"/>
    <w:rsid w:val="00BE0A8B"/>
    <w:rsid w:val="00C473E4"/>
    <w:rsid w:val="00CD5D87"/>
    <w:rsid w:val="00CD693C"/>
    <w:rsid w:val="00D40860"/>
    <w:rsid w:val="00D47C29"/>
    <w:rsid w:val="00D63177"/>
    <w:rsid w:val="00D83EE6"/>
    <w:rsid w:val="00DA1B69"/>
    <w:rsid w:val="00DF2C32"/>
    <w:rsid w:val="00E03B53"/>
    <w:rsid w:val="00E10122"/>
    <w:rsid w:val="00E13C68"/>
    <w:rsid w:val="00E246CD"/>
    <w:rsid w:val="00E34E50"/>
    <w:rsid w:val="00E558FA"/>
    <w:rsid w:val="00E72805"/>
    <w:rsid w:val="00F157B6"/>
    <w:rsid w:val="00F46469"/>
    <w:rsid w:val="00F52FB2"/>
    <w:rsid w:val="00F84FAD"/>
    <w:rsid w:val="00FC03E8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FE16-B0C6-4790-9602-2342595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6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784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1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D311-F195-4E2D-99E6-9F50C752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И.В.</dc:creator>
  <cp:keywords/>
  <dc:description/>
  <cp:lastModifiedBy>User</cp:lastModifiedBy>
  <cp:revision>3</cp:revision>
  <cp:lastPrinted>2021-05-11T11:57:00Z</cp:lastPrinted>
  <dcterms:created xsi:type="dcterms:W3CDTF">2022-12-07T07:16:00Z</dcterms:created>
  <dcterms:modified xsi:type="dcterms:W3CDTF">2022-12-07T07:45:00Z</dcterms:modified>
</cp:coreProperties>
</file>