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7F" w:rsidRDefault="00CB677F" w:rsidP="00930C71">
      <w:pPr>
        <w:tabs>
          <w:tab w:val="left" w:pos="3969"/>
          <w:tab w:val="left" w:pos="4253"/>
          <w:tab w:val="left" w:pos="4536"/>
          <w:tab w:val="left" w:pos="5812"/>
        </w:tabs>
        <w:ind w:right="5669"/>
        <w:jc w:val="both"/>
        <w:rPr>
          <w:b/>
          <w:sz w:val="28"/>
          <w:szCs w:val="28"/>
        </w:rPr>
      </w:pPr>
    </w:p>
    <w:p w:rsidR="00DA69D2" w:rsidRDefault="00DA69D2" w:rsidP="00930C71">
      <w:pPr>
        <w:tabs>
          <w:tab w:val="left" w:pos="3969"/>
          <w:tab w:val="left" w:pos="4253"/>
          <w:tab w:val="left" w:pos="4536"/>
          <w:tab w:val="left" w:pos="5812"/>
        </w:tabs>
        <w:ind w:right="5669"/>
        <w:jc w:val="both"/>
        <w:rPr>
          <w:b/>
          <w:sz w:val="28"/>
          <w:szCs w:val="28"/>
        </w:rPr>
      </w:pPr>
    </w:p>
    <w:p w:rsidR="00DA69D2" w:rsidRDefault="00DA69D2" w:rsidP="00930C71">
      <w:pPr>
        <w:tabs>
          <w:tab w:val="left" w:pos="3969"/>
          <w:tab w:val="left" w:pos="4253"/>
          <w:tab w:val="left" w:pos="4536"/>
          <w:tab w:val="left" w:pos="5812"/>
        </w:tabs>
        <w:ind w:right="5669"/>
        <w:jc w:val="both"/>
        <w:rPr>
          <w:b/>
          <w:sz w:val="28"/>
          <w:szCs w:val="28"/>
        </w:rPr>
      </w:pPr>
    </w:p>
    <w:p w:rsidR="00DA69D2" w:rsidRDefault="00DA69D2" w:rsidP="00930C71">
      <w:pPr>
        <w:tabs>
          <w:tab w:val="left" w:pos="3969"/>
          <w:tab w:val="left" w:pos="4253"/>
          <w:tab w:val="left" w:pos="4536"/>
          <w:tab w:val="left" w:pos="5812"/>
        </w:tabs>
        <w:ind w:right="5669"/>
        <w:jc w:val="both"/>
        <w:rPr>
          <w:b/>
          <w:sz w:val="28"/>
          <w:szCs w:val="28"/>
        </w:rPr>
      </w:pPr>
    </w:p>
    <w:p w:rsidR="00DA69D2" w:rsidRDefault="00DA69D2" w:rsidP="00930C71">
      <w:pPr>
        <w:tabs>
          <w:tab w:val="left" w:pos="3969"/>
          <w:tab w:val="left" w:pos="4253"/>
          <w:tab w:val="left" w:pos="4536"/>
          <w:tab w:val="left" w:pos="5812"/>
        </w:tabs>
        <w:ind w:right="5669"/>
        <w:jc w:val="both"/>
        <w:rPr>
          <w:b/>
          <w:sz w:val="28"/>
          <w:szCs w:val="28"/>
        </w:rPr>
      </w:pPr>
    </w:p>
    <w:p w:rsidR="00DA69D2" w:rsidRDefault="00DA69D2" w:rsidP="00930C71">
      <w:pPr>
        <w:tabs>
          <w:tab w:val="left" w:pos="3969"/>
          <w:tab w:val="left" w:pos="4253"/>
          <w:tab w:val="left" w:pos="4536"/>
          <w:tab w:val="left" w:pos="5812"/>
        </w:tabs>
        <w:ind w:right="5669"/>
        <w:jc w:val="both"/>
        <w:rPr>
          <w:b/>
          <w:sz w:val="28"/>
          <w:szCs w:val="28"/>
        </w:rPr>
      </w:pPr>
    </w:p>
    <w:p w:rsidR="00DA69D2" w:rsidRDefault="00DA69D2" w:rsidP="00930C71">
      <w:pPr>
        <w:tabs>
          <w:tab w:val="left" w:pos="3969"/>
          <w:tab w:val="left" w:pos="4253"/>
          <w:tab w:val="left" w:pos="4536"/>
          <w:tab w:val="left" w:pos="5812"/>
        </w:tabs>
        <w:ind w:right="5669"/>
        <w:jc w:val="both"/>
        <w:rPr>
          <w:b/>
          <w:sz w:val="28"/>
          <w:szCs w:val="28"/>
        </w:rPr>
      </w:pPr>
    </w:p>
    <w:p w:rsidR="00DA69D2" w:rsidRDefault="00DA69D2" w:rsidP="00930C71">
      <w:pPr>
        <w:tabs>
          <w:tab w:val="left" w:pos="3969"/>
          <w:tab w:val="left" w:pos="4253"/>
          <w:tab w:val="left" w:pos="4536"/>
          <w:tab w:val="left" w:pos="5812"/>
        </w:tabs>
        <w:ind w:right="5669"/>
        <w:jc w:val="both"/>
        <w:rPr>
          <w:rFonts w:eastAsia="Calibri"/>
          <w:sz w:val="28"/>
          <w:szCs w:val="28"/>
          <w:lang w:eastAsia="en-US"/>
        </w:rPr>
      </w:pPr>
      <w:bookmarkStart w:id="0" w:name="_GoBack"/>
      <w:bookmarkEnd w:id="0"/>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proofErr w:type="gramStart"/>
      <w:r w:rsidRPr="00E1691C">
        <w:rPr>
          <w:rFonts w:eastAsia="Calibri"/>
          <w:sz w:val="28"/>
          <w:szCs w:val="28"/>
          <w:lang w:eastAsia="en-US"/>
        </w:rPr>
        <w:t>Об утверждении Порядка определения объема и условий предоставления</w:t>
      </w:r>
      <w:r w:rsidR="007E736A" w:rsidRPr="007E736A">
        <w:t xml:space="preserve"> </w:t>
      </w:r>
      <w:r w:rsidR="007E736A" w:rsidRPr="007E736A">
        <w:rPr>
          <w:rFonts w:eastAsia="Calibri"/>
          <w:sz w:val="28"/>
          <w:szCs w:val="28"/>
          <w:lang w:eastAsia="en-US"/>
        </w:rPr>
        <w:t>Государственно</w:t>
      </w:r>
      <w:r w:rsidR="007E736A">
        <w:rPr>
          <w:rFonts w:eastAsia="Calibri"/>
          <w:sz w:val="28"/>
          <w:szCs w:val="28"/>
          <w:lang w:eastAsia="en-US"/>
        </w:rPr>
        <w:t>му</w:t>
      </w:r>
      <w:r w:rsidR="007E736A" w:rsidRPr="007E736A">
        <w:rPr>
          <w:rFonts w:eastAsia="Calibri"/>
          <w:sz w:val="28"/>
          <w:szCs w:val="28"/>
          <w:lang w:eastAsia="en-US"/>
        </w:rPr>
        <w:t xml:space="preserve"> бюджетно</w:t>
      </w:r>
      <w:r w:rsidR="007E736A">
        <w:rPr>
          <w:rFonts w:eastAsia="Calibri"/>
          <w:sz w:val="28"/>
          <w:szCs w:val="28"/>
          <w:lang w:eastAsia="en-US"/>
        </w:rPr>
        <w:t>му</w:t>
      </w:r>
      <w:r w:rsidR="007E736A" w:rsidRPr="007E736A">
        <w:rPr>
          <w:rFonts w:eastAsia="Calibri"/>
          <w:sz w:val="28"/>
          <w:szCs w:val="28"/>
          <w:lang w:eastAsia="en-US"/>
        </w:rPr>
        <w:t xml:space="preserve"> учреждени</w:t>
      </w:r>
      <w:r w:rsidR="007E736A">
        <w:rPr>
          <w:rFonts w:eastAsia="Calibri"/>
          <w:sz w:val="28"/>
          <w:szCs w:val="28"/>
          <w:lang w:eastAsia="en-US"/>
        </w:rPr>
        <w:t>ю</w:t>
      </w:r>
      <w:r w:rsidR="007E736A" w:rsidRPr="007E736A">
        <w:rPr>
          <w:rFonts w:eastAsia="Calibri"/>
          <w:sz w:val="28"/>
          <w:szCs w:val="28"/>
          <w:lang w:eastAsia="en-US"/>
        </w:rPr>
        <w:t xml:space="preserve"> </w:t>
      </w:r>
      <w:r w:rsidR="007E736A">
        <w:rPr>
          <w:rFonts w:eastAsia="Calibri"/>
          <w:sz w:val="28"/>
          <w:szCs w:val="28"/>
          <w:lang w:eastAsia="en-US"/>
        </w:rPr>
        <w:t>«</w:t>
      </w:r>
      <w:r w:rsidR="007E736A" w:rsidRPr="007E736A">
        <w:rPr>
          <w:rFonts w:eastAsia="Calibri"/>
          <w:sz w:val="28"/>
          <w:szCs w:val="28"/>
          <w:lang w:eastAsia="en-US"/>
        </w:rPr>
        <w:t>Ресурсный центр внедрения инноваций и сохранения традиций в сфере культуры Республики Татарстан</w:t>
      </w:r>
      <w:r w:rsidR="007E736A">
        <w:rPr>
          <w:rFonts w:eastAsia="Calibri"/>
          <w:sz w:val="28"/>
          <w:szCs w:val="28"/>
          <w:lang w:eastAsia="en-US"/>
        </w:rPr>
        <w:t>»</w:t>
      </w:r>
      <w:r w:rsidR="00B9343C" w:rsidRPr="00664A97">
        <w:rPr>
          <w:rFonts w:eastAsia="Calibri"/>
          <w:sz w:val="28"/>
          <w:szCs w:val="28"/>
          <w:lang w:eastAsia="en-US"/>
        </w:rPr>
        <w:t>, в о</w:t>
      </w:r>
      <w:r w:rsidR="00B9343C" w:rsidRPr="00664A97">
        <w:rPr>
          <w:rFonts w:eastAsia="Calibri"/>
          <w:sz w:val="28"/>
          <w:szCs w:val="28"/>
          <w:lang w:eastAsia="en-US"/>
        </w:rPr>
        <w:t>т</w:t>
      </w:r>
      <w:r w:rsidR="00B9343C" w:rsidRPr="00664A97">
        <w:rPr>
          <w:rFonts w:eastAsia="Calibri"/>
          <w:sz w:val="28"/>
          <w:szCs w:val="28"/>
          <w:lang w:eastAsia="en-US"/>
        </w:rPr>
        <w:t xml:space="preserve">ношении которого Министерство культуры Республики Татарстан осуществляет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на обеспечение реализ</w:t>
      </w:r>
      <w:r w:rsidR="002B21E1" w:rsidRPr="00664A97">
        <w:rPr>
          <w:rFonts w:eastAsia="Calibri"/>
          <w:sz w:val="28"/>
          <w:szCs w:val="28"/>
          <w:lang w:eastAsia="en-US"/>
        </w:rPr>
        <w:t>а</w:t>
      </w:r>
      <w:r w:rsidR="002B21E1" w:rsidRPr="00664A97">
        <w:rPr>
          <w:rFonts w:eastAsia="Calibri"/>
          <w:sz w:val="28"/>
          <w:szCs w:val="28"/>
          <w:lang w:eastAsia="en-US"/>
        </w:rPr>
        <w:t xml:space="preserve">ции </w:t>
      </w:r>
      <w:r w:rsidR="00086D12" w:rsidRPr="00664A97">
        <w:rPr>
          <w:rFonts w:eastAsia="Calibri"/>
          <w:sz w:val="28"/>
          <w:szCs w:val="28"/>
          <w:lang w:eastAsia="en-US"/>
        </w:rPr>
        <w:t>пунктов</w:t>
      </w:r>
      <w:r w:rsidR="002B21E1" w:rsidRPr="00664A97">
        <w:rPr>
          <w:rFonts w:eastAsia="Calibri"/>
          <w:sz w:val="28"/>
          <w:szCs w:val="28"/>
          <w:lang w:eastAsia="en-US"/>
        </w:rPr>
        <w:t xml:space="preserve"> </w:t>
      </w:r>
      <w:r w:rsidR="007E736A">
        <w:rPr>
          <w:rFonts w:eastAsia="Calibri"/>
          <w:sz w:val="28"/>
          <w:szCs w:val="28"/>
          <w:lang w:eastAsia="en-US"/>
        </w:rPr>
        <w:t>4.4.2, 5.4</w:t>
      </w:r>
      <w:r w:rsidR="005C195F">
        <w:rPr>
          <w:rFonts w:eastAsia="Calibri"/>
          <w:sz w:val="28"/>
          <w:szCs w:val="28"/>
          <w:lang w:eastAsia="en-US"/>
        </w:rPr>
        <w:t xml:space="preserve"> </w:t>
      </w:r>
      <w:r w:rsidR="005C195F" w:rsidRPr="005C195F">
        <w:rPr>
          <w:rFonts w:eastAsia="Calibri"/>
          <w:sz w:val="28"/>
          <w:szCs w:val="28"/>
          <w:lang w:eastAsia="en-US"/>
        </w:rPr>
        <w:t>Приложени</w:t>
      </w:r>
      <w:r w:rsidR="00F94D59">
        <w:rPr>
          <w:rFonts w:eastAsia="Calibri"/>
          <w:sz w:val="28"/>
          <w:szCs w:val="28"/>
          <w:lang w:eastAsia="en-US"/>
        </w:rPr>
        <w:t xml:space="preserve">я </w:t>
      </w:r>
      <w:r w:rsidR="005C195F" w:rsidRPr="005C195F">
        <w:rPr>
          <w:rFonts w:eastAsia="Calibri"/>
          <w:sz w:val="28"/>
          <w:szCs w:val="28"/>
          <w:lang w:eastAsia="en-US"/>
        </w:rPr>
        <w:t>к подпр</w:t>
      </w:r>
      <w:r w:rsidR="005C195F" w:rsidRPr="005C195F">
        <w:rPr>
          <w:rFonts w:eastAsia="Calibri"/>
          <w:sz w:val="28"/>
          <w:szCs w:val="28"/>
          <w:lang w:eastAsia="en-US"/>
        </w:rPr>
        <w:t>о</w:t>
      </w:r>
      <w:r w:rsidR="005C195F" w:rsidRPr="005C195F">
        <w:rPr>
          <w:rFonts w:eastAsia="Calibri"/>
          <w:sz w:val="28"/>
          <w:szCs w:val="28"/>
          <w:lang w:eastAsia="en-US"/>
        </w:rPr>
        <w:t xml:space="preserve">грамме </w:t>
      </w:r>
      <w:r w:rsidR="00F94D59">
        <w:rPr>
          <w:rFonts w:eastAsia="Calibri"/>
          <w:sz w:val="28"/>
          <w:szCs w:val="28"/>
          <w:lang w:eastAsia="en-US"/>
        </w:rPr>
        <w:t>«</w:t>
      </w:r>
      <w:r w:rsidR="005C195F" w:rsidRPr="005C195F">
        <w:rPr>
          <w:rFonts w:eastAsia="Calibri"/>
          <w:sz w:val="28"/>
          <w:szCs w:val="28"/>
          <w:lang w:eastAsia="en-US"/>
        </w:rPr>
        <w:t>Профилактика</w:t>
      </w:r>
      <w:r w:rsidR="00F94D59">
        <w:rPr>
          <w:rFonts w:eastAsia="Calibri"/>
          <w:sz w:val="28"/>
          <w:szCs w:val="28"/>
          <w:lang w:eastAsia="en-US"/>
        </w:rPr>
        <w:t xml:space="preserve"> </w:t>
      </w:r>
      <w:r w:rsidR="005C195F" w:rsidRPr="005C195F">
        <w:rPr>
          <w:rFonts w:eastAsia="Calibri"/>
          <w:sz w:val="28"/>
          <w:szCs w:val="28"/>
          <w:lang w:eastAsia="en-US"/>
        </w:rPr>
        <w:t>наркомании среди нас</w:t>
      </w:r>
      <w:r w:rsidR="005C195F" w:rsidRPr="005C195F">
        <w:rPr>
          <w:rFonts w:eastAsia="Calibri"/>
          <w:sz w:val="28"/>
          <w:szCs w:val="28"/>
          <w:lang w:eastAsia="en-US"/>
        </w:rPr>
        <w:t>е</w:t>
      </w:r>
      <w:r w:rsidR="005C195F" w:rsidRPr="005C195F">
        <w:rPr>
          <w:rFonts w:eastAsia="Calibri"/>
          <w:sz w:val="28"/>
          <w:szCs w:val="28"/>
          <w:lang w:eastAsia="en-US"/>
        </w:rPr>
        <w:t>ления</w:t>
      </w:r>
      <w:r w:rsidR="00F94D59">
        <w:rPr>
          <w:rFonts w:eastAsia="Calibri"/>
          <w:sz w:val="28"/>
          <w:szCs w:val="28"/>
          <w:lang w:eastAsia="en-US"/>
        </w:rPr>
        <w:t xml:space="preserve"> </w:t>
      </w:r>
      <w:r w:rsidR="005C195F" w:rsidRPr="005C195F">
        <w:rPr>
          <w:rFonts w:eastAsia="Calibri"/>
          <w:sz w:val="28"/>
          <w:szCs w:val="28"/>
          <w:lang w:eastAsia="en-US"/>
        </w:rPr>
        <w:t>Республики Татарстан</w:t>
      </w:r>
      <w:r w:rsidR="00F94D59">
        <w:rPr>
          <w:rFonts w:eastAsia="Calibri"/>
          <w:sz w:val="28"/>
          <w:szCs w:val="28"/>
          <w:lang w:eastAsia="en-US"/>
        </w:rPr>
        <w:t xml:space="preserve"> </w:t>
      </w:r>
      <w:r w:rsidR="005C195F" w:rsidRPr="005C195F">
        <w:rPr>
          <w:rFonts w:eastAsia="Calibri"/>
          <w:sz w:val="28"/>
          <w:szCs w:val="28"/>
          <w:lang w:eastAsia="en-US"/>
        </w:rPr>
        <w:t>на 2014 - 2025 г</w:t>
      </w:r>
      <w:r w:rsidR="005C195F" w:rsidRPr="005C195F">
        <w:rPr>
          <w:rFonts w:eastAsia="Calibri"/>
          <w:sz w:val="28"/>
          <w:szCs w:val="28"/>
          <w:lang w:eastAsia="en-US"/>
        </w:rPr>
        <w:t>о</w:t>
      </w:r>
      <w:r w:rsidR="005C195F" w:rsidRPr="005C195F">
        <w:rPr>
          <w:rFonts w:eastAsia="Calibri"/>
          <w:sz w:val="28"/>
          <w:szCs w:val="28"/>
          <w:lang w:eastAsia="en-US"/>
        </w:rPr>
        <w:t>ды</w:t>
      </w:r>
      <w:r w:rsidR="00F94D59">
        <w:rPr>
          <w:rFonts w:eastAsia="Calibri"/>
          <w:sz w:val="28"/>
          <w:szCs w:val="28"/>
          <w:lang w:eastAsia="en-US"/>
        </w:rPr>
        <w:t xml:space="preserve">» </w:t>
      </w:r>
      <w:r w:rsidR="002042E6" w:rsidRPr="00664A97">
        <w:rPr>
          <w:rFonts w:eastAsia="Calibri"/>
          <w:sz w:val="28"/>
          <w:szCs w:val="28"/>
          <w:lang w:eastAsia="en-US"/>
        </w:rPr>
        <w:t>Г</w:t>
      </w:r>
      <w:r w:rsidR="005D7632" w:rsidRPr="00664A97">
        <w:rPr>
          <w:rFonts w:eastAsia="Calibri"/>
          <w:sz w:val="28"/>
          <w:szCs w:val="28"/>
          <w:lang w:eastAsia="en-US"/>
        </w:rPr>
        <w:t>осударственной</w:t>
      </w:r>
      <w:proofErr w:type="gramEnd"/>
      <w:r w:rsidR="005D7632" w:rsidRPr="00664A97">
        <w:rPr>
          <w:rFonts w:eastAsia="Calibri"/>
          <w:sz w:val="28"/>
          <w:szCs w:val="28"/>
          <w:lang w:eastAsia="en-US"/>
        </w:rPr>
        <w:t xml:space="preserve"> </w:t>
      </w:r>
      <w:proofErr w:type="gramStart"/>
      <w:r w:rsidR="005D7632" w:rsidRPr="00664A97">
        <w:rPr>
          <w:rFonts w:eastAsia="Calibri"/>
          <w:sz w:val="28"/>
          <w:szCs w:val="28"/>
          <w:lang w:eastAsia="en-US"/>
        </w:rPr>
        <w:t>программы «Обеспечение общественного порядка и противодействие пр</w:t>
      </w:r>
      <w:r w:rsidR="005D7632" w:rsidRPr="00664A97">
        <w:rPr>
          <w:rFonts w:eastAsia="Calibri"/>
          <w:sz w:val="28"/>
          <w:szCs w:val="28"/>
          <w:lang w:eastAsia="en-US"/>
        </w:rPr>
        <w:t>е</w:t>
      </w:r>
      <w:r w:rsidR="005D7632" w:rsidRPr="00664A97">
        <w:rPr>
          <w:rFonts w:eastAsia="Calibri"/>
          <w:sz w:val="28"/>
          <w:szCs w:val="28"/>
          <w:lang w:eastAsia="en-US"/>
        </w:rPr>
        <w:t>ступности в Республике Татарстан на 2014 - 2025 годы», утвержденной постановлением К</w:t>
      </w:r>
      <w:r w:rsidR="005D7632" w:rsidRPr="00664A97">
        <w:rPr>
          <w:rFonts w:eastAsia="Calibri"/>
          <w:sz w:val="28"/>
          <w:szCs w:val="28"/>
          <w:lang w:eastAsia="en-US"/>
        </w:rPr>
        <w:t>а</w:t>
      </w:r>
      <w:r w:rsidR="005D7632" w:rsidRPr="00664A97">
        <w:rPr>
          <w:rFonts w:eastAsia="Calibri"/>
          <w:sz w:val="28"/>
          <w:szCs w:val="28"/>
          <w:lang w:eastAsia="en-US"/>
        </w:rPr>
        <w:t>бинета Министров Республики Татарстан от 16.10.2013 № 764 «Об утверждении Госуда</w:t>
      </w:r>
      <w:r w:rsidR="005D7632" w:rsidRPr="00664A97">
        <w:rPr>
          <w:rFonts w:eastAsia="Calibri"/>
          <w:sz w:val="28"/>
          <w:szCs w:val="28"/>
          <w:lang w:eastAsia="en-US"/>
        </w:rPr>
        <w:t>р</w:t>
      </w:r>
      <w:r w:rsidR="005D7632" w:rsidRPr="00664A97">
        <w:rPr>
          <w:rFonts w:eastAsia="Calibri"/>
          <w:sz w:val="28"/>
          <w:szCs w:val="28"/>
          <w:lang w:eastAsia="en-US"/>
        </w:rPr>
        <w:t>ственной программы «Обеспечение обществе</w:t>
      </w:r>
      <w:r w:rsidR="005D7632" w:rsidRPr="00664A97">
        <w:rPr>
          <w:rFonts w:eastAsia="Calibri"/>
          <w:sz w:val="28"/>
          <w:szCs w:val="28"/>
          <w:lang w:eastAsia="en-US"/>
        </w:rPr>
        <w:t>н</w:t>
      </w:r>
      <w:r w:rsidR="005D7632" w:rsidRPr="00664A97">
        <w:rPr>
          <w:rFonts w:eastAsia="Calibri"/>
          <w:sz w:val="28"/>
          <w:szCs w:val="28"/>
          <w:lang w:eastAsia="en-US"/>
        </w:rPr>
        <w:t>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Российской Федер</w:t>
      </w:r>
      <w:r w:rsidR="005D7632" w:rsidRPr="00664A97">
        <w:rPr>
          <w:rFonts w:eastAsia="Calibri"/>
          <w:sz w:val="28"/>
          <w:szCs w:val="28"/>
          <w:lang w:eastAsia="en-US"/>
        </w:rPr>
        <w:t>а</w:t>
      </w:r>
      <w:r w:rsidR="005D7632" w:rsidRPr="00664A97">
        <w:rPr>
          <w:rFonts w:eastAsia="Calibri"/>
          <w:sz w:val="28"/>
          <w:szCs w:val="28"/>
          <w:lang w:eastAsia="en-US"/>
        </w:rPr>
        <w:t>ции»</w:t>
      </w:r>
      <w:proofErr w:type="gramEnd"/>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7711FD">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 16.10.2013 № 764 «Об утверждении Государственной</w:t>
      </w:r>
      <w:proofErr w:type="gramEnd"/>
      <w:r w:rsidR="00A11E36" w:rsidRPr="00664A97">
        <w:rPr>
          <w:rFonts w:eastAsia="Calibri"/>
          <w:sz w:val="28"/>
          <w:szCs w:val="28"/>
          <w:lang w:eastAsia="en-US"/>
        </w:rPr>
        <w:t xml:space="preserve"> </w:t>
      </w:r>
      <w:proofErr w:type="gramStart"/>
      <w:r w:rsidR="00A11E36" w:rsidRPr="00664A97">
        <w:rPr>
          <w:rFonts w:eastAsia="Calibri"/>
          <w:sz w:val="28"/>
          <w:szCs w:val="28"/>
          <w:lang w:eastAsia="en-US"/>
        </w:rPr>
        <w:t>программы «Обеспечение общественного порядка и противодействие преступности в Республике Татарстан на 2014 - 2025 г</w:t>
      </w:r>
      <w:r w:rsidR="00A11E36" w:rsidRPr="00664A97">
        <w:rPr>
          <w:rFonts w:eastAsia="Calibri"/>
          <w:sz w:val="28"/>
          <w:szCs w:val="28"/>
          <w:lang w:eastAsia="en-US"/>
        </w:rPr>
        <w:t>о</w:t>
      </w:r>
      <w:r w:rsidR="00A11E36" w:rsidRPr="00664A97">
        <w:rPr>
          <w:rFonts w:eastAsia="Calibri"/>
          <w:sz w:val="28"/>
          <w:szCs w:val="28"/>
          <w:lang w:eastAsia="en-US"/>
        </w:rPr>
        <w:t xml:space="preserve">ды»,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власти Республики Татарстан, уполномоченных на установление порядка определения объема и условий пред</w:t>
      </w:r>
      <w:r w:rsidRPr="00664A97">
        <w:rPr>
          <w:rFonts w:eastAsia="Calibri"/>
          <w:sz w:val="28"/>
          <w:szCs w:val="28"/>
          <w:lang w:eastAsia="en-US"/>
        </w:rPr>
        <w:t>о</w:t>
      </w:r>
      <w:r w:rsidRPr="00664A97">
        <w:rPr>
          <w:rFonts w:eastAsia="Calibri"/>
          <w:sz w:val="28"/>
          <w:szCs w:val="28"/>
          <w:lang w:eastAsia="en-US"/>
        </w:rPr>
        <w:lastRenderedPageBreak/>
        <w:t>ставления из бюджета Республики Татарстан государственным бюджетным и авт</w:t>
      </w:r>
      <w:r w:rsidRPr="00664A97">
        <w:rPr>
          <w:rFonts w:eastAsia="Calibri"/>
          <w:sz w:val="28"/>
          <w:szCs w:val="28"/>
          <w:lang w:eastAsia="en-US"/>
        </w:rPr>
        <w:t>о</w:t>
      </w:r>
      <w:r w:rsidRPr="00664A97">
        <w:rPr>
          <w:rFonts w:eastAsia="Calibri"/>
          <w:sz w:val="28"/>
          <w:szCs w:val="28"/>
          <w:lang w:eastAsia="en-US"/>
        </w:rPr>
        <w:t>номным учреждениям Республики Татарстан субсидий на иные цели, и о признании утратившими силу отдельных постановлений</w:t>
      </w:r>
      <w:proofErr w:type="gramEnd"/>
      <w:r w:rsidRPr="00664A97">
        <w:rPr>
          <w:rFonts w:eastAsia="Calibri"/>
          <w:sz w:val="28"/>
          <w:szCs w:val="28"/>
          <w:lang w:eastAsia="en-US"/>
        </w:rPr>
        <w:t xml:space="preserve"> Кабинета Министров Республики Т</w:t>
      </w:r>
      <w:r w:rsidRPr="00664A97">
        <w:rPr>
          <w:rFonts w:eastAsia="Calibri"/>
          <w:sz w:val="28"/>
          <w:szCs w:val="28"/>
          <w:lang w:eastAsia="en-US"/>
        </w:rPr>
        <w:t>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B80595" w:rsidRPr="00B80595" w:rsidRDefault="002042E6" w:rsidP="00B80595">
      <w:pPr>
        <w:overflowPunct/>
        <w:ind w:firstLine="708"/>
        <w:jc w:val="both"/>
        <w:textAlignment w:val="auto"/>
        <w:rPr>
          <w:rFonts w:eastAsia="Calibri"/>
          <w:sz w:val="28"/>
          <w:szCs w:val="28"/>
          <w:lang w:eastAsia="en-US"/>
        </w:rPr>
      </w:pPr>
      <w:r w:rsidRPr="00664A97">
        <w:rPr>
          <w:sz w:val="28"/>
          <w:szCs w:val="28"/>
        </w:rPr>
        <w:t xml:space="preserve">1. </w:t>
      </w:r>
      <w:proofErr w:type="gramStart"/>
      <w:r w:rsidRPr="00664A97">
        <w:rPr>
          <w:sz w:val="28"/>
          <w:szCs w:val="28"/>
        </w:rPr>
        <w:t>Утвердить прилагаемый</w:t>
      </w:r>
      <w:r w:rsidRPr="00664A97">
        <w:rPr>
          <w:rFonts w:eastAsia="Calibri"/>
          <w:sz w:val="28"/>
          <w:szCs w:val="28"/>
          <w:lang w:eastAsia="en-US"/>
        </w:rPr>
        <w:t xml:space="preserve"> Порядок </w:t>
      </w:r>
      <w:r w:rsidR="00B80595" w:rsidRPr="00E1691C">
        <w:rPr>
          <w:rFonts w:eastAsia="Calibri"/>
          <w:sz w:val="28"/>
          <w:szCs w:val="28"/>
          <w:lang w:eastAsia="en-US"/>
        </w:rPr>
        <w:t>определения объема и условий предоста</w:t>
      </w:r>
      <w:r w:rsidR="00B80595" w:rsidRPr="00E1691C">
        <w:rPr>
          <w:rFonts w:eastAsia="Calibri"/>
          <w:sz w:val="28"/>
          <w:szCs w:val="28"/>
          <w:lang w:eastAsia="en-US"/>
        </w:rPr>
        <w:t>в</w:t>
      </w:r>
      <w:r w:rsidR="00B80595" w:rsidRPr="00E1691C">
        <w:rPr>
          <w:rFonts w:eastAsia="Calibri"/>
          <w:sz w:val="28"/>
          <w:szCs w:val="28"/>
          <w:lang w:eastAsia="en-US"/>
        </w:rPr>
        <w:t>ления</w:t>
      </w:r>
      <w:r w:rsidR="00B80595" w:rsidRPr="007E736A">
        <w:t xml:space="preserve"> </w:t>
      </w:r>
      <w:r w:rsidR="00B80595" w:rsidRPr="007E736A">
        <w:rPr>
          <w:rFonts w:eastAsia="Calibri"/>
          <w:sz w:val="28"/>
          <w:szCs w:val="28"/>
          <w:lang w:eastAsia="en-US"/>
        </w:rPr>
        <w:t>Государственно</w:t>
      </w:r>
      <w:r w:rsidR="00B80595">
        <w:rPr>
          <w:rFonts w:eastAsia="Calibri"/>
          <w:sz w:val="28"/>
          <w:szCs w:val="28"/>
          <w:lang w:eastAsia="en-US"/>
        </w:rPr>
        <w:t>му</w:t>
      </w:r>
      <w:r w:rsidR="00B80595" w:rsidRPr="007E736A">
        <w:rPr>
          <w:rFonts w:eastAsia="Calibri"/>
          <w:sz w:val="28"/>
          <w:szCs w:val="28"/>
          <w:lang w:eastAsia="en-US"/>
        </w:rPr>
        <w:t xml:space="preserve"> бюджетно</w:t>
      </w:r>
      <w:r w:rsidR="00B80595">
        <w:rPr>
          <w:rFonts w:eastAsia="Calibri"/>
          <w:sz w:val="28"/>
          <w:szCs w:val="28"/>
          <w:lang w:eastAsia="en-US"/>
        </w:rPr>
        <w:t>му</w:t>
      </w:r>
      <w:r w:rsidR="00B80595" w:rsidRPr="007E736A">
        <w:rPr>
          <w:rFonts w:eastAsia="Calibri"/>
          <w:sz w:val="28"/>
          <w:szCs w:val="28"/>
          <w:lang w:eastAsia="en-US"/>
        </w:rPr>
        <w:t xml:space="preserve"> учреждени</w:t>
      </w:r>
      <w:r w:rsidR="00B80595">
        <w:rPr>
          <w:rFonts w:eastAsia="Calibri"/>
          <w:sz w:val="28"/>
          <w:szCs w:val="28"/>
          <w:lang w:eastAsia="en-US"/>
        </w:rPr>
        <w:t>ю</w:t>
      </w:r>
      <w:r w:rsidR="00B80595" w:rsidRPr="007E736A">
        <w:rPr>
          <w:rFonts w:eastAsia="Calibri"/>
          <w:sz w:val="28"/>
          <w:szCs w:val="28"/>
          <w:lang w:eastAsia="en-US"/>
        </w:rPr>
        <w:t xml:space="preserve"> </w:t>
      </w:r>
      <w:r w:rsidR="00B80595">
        <w:rPr>
          <w:rFonts w:eastAsia="Calibri"/>
          <w:sz w:val="28"/>
          <w:szCs w:val="28"/>
          <w:lang w:eastAsia="en-US"/>
        </w:rPr>
        <w:t>«</w:t>
      </w:r>
      <w:r w:rsidR="00B80595" w:rsidRPr="007E736A">
        <w:rPr>
          <w:rFonts w:eastAsia="Calibri"/>
          <w:sz w:val="28"/>
          <w:szCs w:val="28"/>
          <w:lang w:eastAsia="en-US"/>
        </w:rPr>
        <w:t>Ресурсный центр внедрения инноваций и сохранения традиций в сфере культуры Республики Татарстан</w:t>
      </w:r>
      <w:r w:rsidR="00B80595">
        <w:rPr>
          <w:rFonts w:eastAsia="Calibri"/>
          <w:sz w:val="28"/>
          <w:szCs w:val="28"/>
          <w:lang w:eastAsia="en-US"/>
        </w:rPr>
        <w:t>»</w:t>
      </w:r>
      <w:r w:rsidR="00B80595" w:rsidRPr="00664A97">
        <w:rPr>
          <w:rFonts w:eastAsia="Calibri"/>
          <w:sz w:val="28"/>
          <w:szCs w:val="28"/>
          <w:lang w:eastAsia="en-US"/>
        </w:rPr>
        <w:t>, в о</w:t>
      </w:r>
      <w:r w:rsidR="00B80595" w:rsidRPr="00664A97">
        <w:rPr>
          <w:rFonts w:eastAsia="Calibri"/>
          <w:sz w:val="28"/>
          <w:szCs w:val="28"/>
          <w:lang w:eastAsia="en-US"/>
        </w:rPr>
        <w:t>т</w:t>
      </w:r>
      <w:r w:rsidR="00B80595" w:rsidRPr="00664A97">
        <w:rPr>
          <w:rFonts w:eastAsia="Calibri"/>
          <w:sz w:val="28"/>
          <w:szCs w:val="28"/>
          <w:lang w:eastAsia="en-US"/>
        </w:rPr>
        <w:t xml:space="preserve">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пунктов </w:t>
      </w:r>
      <w:r w:rsidR="00B80595">
        <w:rPr>
          <w:rFonts w:eastAsia="Calibri"/>
          <w:sz w:val="28"/>
          <w:szCs w:val="28"/>
          <w:lang w:eastAsia="en-US"/>
        </w:rPr>
        <w:t xml:space="preserve">4.4.2, 5.4 </w:t>
      </w:r>
      <w:r w:rsidR="00B80595" w:rsidRPr="005C195F">
        <w:rPr>
          <w:rFonts w:eastAsia="Calibri"/>
          <w:sz w:val="28"/>
          <w:szCs w:val="28"/>
          <w:lang w:eastAsia="en-US"/>
        </w:rPr>
        <w:t>Приложени</w:t>
      </w:r>
      <w:r w:rsidR="00B80595">
        <w:rPr>
          <w:rFonts w:eastAsia="Calibri"/>
          <w:sz w:val="28"/>
          <w:szCs w:val="28"/>
          <w:lang w:eastAsia="en-US"/>
        </w:rPr>
        <w:t xml:space="preserve">я </w:t>
      </w:r>
      <w:r w:rsidR="00B80595" w:rsidRPr="005C195F">
        <w:rPr>
          <w:rFonts w:eastAsia="Calibri"/>
          <w:sz w:val="28"/>
          <w:szCs w:val="28"/>
          <w:lang w:eastAsia="en-US"/>
        </w:rPr>
        <w:t xml:space="preserve">к подпрограмме </w:t>
      </w:r>
      <w:r w:rsidR="00B80595">
        <w:rPr>
          <w:rFonts w:eastAsia="Calibri"/>
          <w:sz w:val="28"/>
          <w:szCs w:val="28"/>
          <w:lang w:eastAsia="en-US"/>
        </w:rPr>
        <w:t>«</w:t>
      </w:r>
      <w:r w:rsidR="00B80595" w:rsidRPr="005C195F">
        <w:rPr>
          <w:rFonts w:eastAsia="Calibri"/>
          <w:sz w:val="28"/>
          <w:szCs w:val="28"/>
          <w:lang w:eastAsia="en-US"/>
        </w:rPr>
        <w:t>Проф</w:t>
      </w:r>
      <w:r w:rsidR="00B80595" w:rsidRPr="005C195F">
        <w:rPr>
          <w:rFonts w:eastAsia="Calibri"/>
          <w:sz w:val="28"/>
          <w:szCs w:val="28"/>
          <w:lang w:eastAsia="en-US"/>
        </w:rPr>
        <w:t>и</w:t>
      </w:r>
      <w:r w:rsidR="00B80595" w:rsidRPr="005C195F">
        <w:rPr>
          <w:rFonts w:eastAsia="Calibri"/>
          <w:sz w:val="28"/>
          <w:szCs w:val="28"/>
          <w:lang w:eastAsia="en-US"/>
        </w:rPr>
        <w:t>лактика</w:t>
      </w:r>
      <w:r w:rsidR="00B80595">
        <w:rPr>
          <w:rFonts w:eastAsia="Calibri"/>
          <w:sz w:val="28"/>
          <w:szCs w:val="28"/>
          <w:lang w:eastAsia="en-US"/>
        </w:rPr>
        <w:t xml:space="preserve"> </w:t>
      </w:r>
      <w:r w:rsidR="00B80595" w:rsidRPr="005C195F">
        <w:rPr>
          <w:rFonts w:eastAsia="Calibri"/>
          <w:sz w:val="28"/>
          <w:szCs w:val="28"/>
          <w:lang w:eastAsia="en-US"/>
        </w:rPr>
        <w:t>наркомании среди населения</w:t>
      </w:r>
      <w:r w:rsidR="00B80595">
        <w:rPr>
          <w:rFonts w:eastAsia="Calibri"/>
          <w:sz w:val="28"/>
          <w:szCs w:val="28"/>
          <w:lang w:eastAsia="en-US"/>
        </w:rPr>
        <w:t xml:space="preserve"> </w:t>
      </w:r>
      <w:r w:rsidR="00B80595" w:rsidRPr="005C195F">
        <w:rPr>
          <w:rFonts w:eastAsia="Calibri"/>
          <w:sz w:val="28"/>
          <w:szCs w:val="28"/>
          <w:lang w:eastAsia="en-US"/>
        </w:rPr>
        <w:t>Республики Татарстан</w:t>
      </w:r>
      <w:r w:rsidR="00B80595">
        <w:rPr>
          <w:rFonts w:eastAsia="Calibri"/>
          <w:sz w:val="28"/>
          <w:szCs w:val="28"/>
          <w:lang w:eastAsia="en-US"/>
        </w:rPr>
        <w:t xml:space="preserve"> </w:t>
      </w:r>
      <w:r w:rsidR="00B80595" w:rsidRPr="005C195F">
        <w:rPr>
          <w:rFonts w:eastAsia="Calibri"/>
          <w:sz w:val="28"/>
          <w:szCs w:val="28"/>
          <w:lang w:eastAsia="en-US"/>
        </w:rPr>
        <w:t>на 2014 - 2025 годы</w:t>
      </w:r>
      <w:r w:rsidR="00B80595">
        <w:rPr>
          <w:rFonts w:eastAsia="Calibri"/>
          <w:sz w:val="28"/>
          <w:szCs w:val="28"/>
          <w:lang w:eastAsia="en-US"/>
        </w:rPr>
        <w:t xml:space="preserve">» </w:t>
      </w:r>
      <w:r w:rsidR="00B80595" w:rsidRPr="00664A97">
        <w:rPr>
          <w:rFonts w:eastAsia="Calibri"/>
          <w:sz w:val="28"/>
          <w:szCs w:val="28"/>
          <w:lang w:eastAsia="en-US"/>
        </w:rPr>
        <w:t>Государственной</w:t>
      </w:r>
      <w:proofErr w:type="gramEnd"/>
      <w:r w:rsidR="00B80595" w:rsidRPr="00664A97">
        <w:rPr>
          <w:rFonts w:eastAsia="Calibri"/>
          <w:sz w:val="28"/>
          <w:szCs w:val="28"/>
          <w:lang w:eastAsia="en-US"/>
        </w:rPr>
        <w:t xml:space="preserve"> </w:t>
      </w:r>
      <w:proofErr w:type="gramStart"/>
      <w:r w:rsidR="00B80595" w:rsidRPr="00664A97">
        <w:rPr>
          <w:rFonts w:eastAsia="Calibri"/>
          <w:sz w:val="28"/>
          <w:szCs w:val="28"/>
          <w:lang w:eastAsia="en-US"/>
        </w:rPr>
        <w:t>программы «Обеспечение общественного порядка и противоде</w:t>
      </w:r>
      <w:r w:rsidR="00B80595" w:rsidRPr="00664A97">
        <w:rPr>
          <w:rFonts w:eastAsia="Calibri"/>
          <w:sz w:val="28"/>
          <w:szCs w:val="28"/>
          <w:lang w:eastAsia="en-US"/>
        </w:rPr>
        <w:t>й</w:t>
      </w:r>
      <w:r w:rsidR="00B80595" w:rsidRPr="00664A97">
        <w:rPr>
          <w:rFonts w:eastAsia="Calibri"/>
          <w:sz w:val="28"/>
          <w:szCs w:val="28"/>
          <w:lang w:eastAsia="en-US"/>
        </w:rPr>
        <w:t>ствие преступности в Республике Татарстан на 2014 - 2025 годы», утвержденной п</w:t>
      </w:r>
      <w:r w:rsidR="00B80595" w:rsidRPr="00664A97">
        <w:rPr>
          <w:rFonts w:eastAsia="Calibri"/>
          <w:sz w:val="28"/>
          <w:szCs w:val="28"/>
          <w:lang w:eastAsia="en-US"/>
        </w:rPr>
        <w:t>о</w:t>
      </w:r>
      <w:r w:rsidR="00B80595" w:rsidRPr="00664A97">
        <w:rPr>
          <w:rFonts w:eastAsia="Calibri"/>
          <w:sz w:val="28"/>
          <w:szCs w:val="28"/>
          <w:lang w:eastAsia="en-US"/>
        </w:rPr>
        <w:t>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2014 - 2025 годы», в с</w:t>
      </w:r>
      <w:r w:rsidR="00B80595" w:rsidRPr="00664A97">
        <w:rPr>
          <w:rFonts w:eastAsia="Calibri"/>
          <w:sz w:val="28"/>
          <w:szCs w:val="28"/>
          <w:lang w:eastAsia="en-US"/>
        </w:rPr>
        <w:t>о</w:t>
      </w:r>
      <w:r w:rsidR="00B80595" w:rsidRPr="00664A97">
        <w:rPr>
          <w:rFonts w:eastAsia="Calibri"/>
          <w:sz w:val="28"/>
          <w:szCs w:val="28"/>
          <w:lang w:eastAsia="en-US"/>
        </w:rPr>
        <w:t>ответствии с абзацем вторым пункта 1 статьи 78¹ Бюджетного кодекса Российской Федерации»</w:t>
      </w:r>
      <w:r w:rsidR="00B80595">
        <w:rPr>
          <w:rFonts w:eastAsia="Calibri"/>
          <w:sz w:val="28"/>
          <w:szCs w:val="28"/>
          <w:lang w:eastAsia="en-US"/>
        </w:rPr>
        <w:t>.</w:t>
      </w:r>
      <w:proofErr w:type="gramEnd"/>
    </w:p>
    <w:p w:rsidR="00C24FB6" w:rsidRPr="00664A97" w:rsidRDefault="00C24FB6" w:rsidP="007711FD">
      <w:pPr>
        <w:overflowPunct/>
        <w:ind w:firstLine="708"/>
        <w:jc w:val="both"/>
        <w:textAlignment w:val="auto"/>
        <w:rPr>
          <w:sz w:val="28"/>
          <w:szCs w:val="28"/>
        </w:rPr>
      </w:pPr>
      <w:r w:rsidRPr="00664A97">
        <w:rPr>
          <w:sz w:val="28"/>
          <w:szCs w:val="28"/>
        </w:rPr>
        <w:t>2. Контроль за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r w:rsidR="00930C71" w:rsidRPr="00664A97">
        <w:rPr>
          <w:rFonts w:eastAsia="Calibri"/>
          <w:sz w:val="28"/>
          <w:szCs w:val="28"/>
          <w:lang w:eastAsia="en-US"/>
        </w:rPr>
        <w:t xml:space="preserve">                                                            </w:t>
      </w:r>
      <w:r w:rsidR="00D148CE" w:rsidRPr="00664A97">
        <w:rPr>
          <w:rFonts w:eastAsia="Calibri"/>
          <w:sz w:val="28"/>
          <w:szCs w:val="28"/>
          <w:lang w:eastAsia="en-US"/>
        </w:rPr>
        <w:t xml:space="preserve">                                    </w:t>
      </w:r>
      <w:r w:rsidRPr="00664A97">
        <w:rPr>
          <w:rFonts w:eastAsia="Calibri"/>
          <w:sz w:val="28"/>
          <w:szCs w:val="28"/>
          <w:lang w:eastAsia="en-US"/>
        </w:rPr>
        <w:t xml:space="preserve">            </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D0379F" w:rsidRPr="00664A97" w:rsidRDefault="000862A3" w:rsidP="00A648F9">
      <w:pPr>
        <w:overflowPunct/>
        <w:ind w:firstLine="709"/>
        <w:jc w:val="center"/>
        <w:textAlignment w:val="auto"/>
        <w:rPr>
          <w:sz w:val="28"/>
          <w:szCs w:val="28"/>
        </w:rPr>
      </w:pPr>
      <w:proofErr w:type="gramStart"/>
      <w:r w:rsidRPr="00664A97">
        <w:rPr>
          <w:rFonts w:eastAsia="Calibri"/>
          <w:sz w:val="28"/>
          <w:szCs w:val="28"/>
          <w:lang w:eastAsia="en-US"/>
        </w:rPr>
        <w:t>определения объема и условий предоставления</w:t>
      </w:r>
      <w:r w:rsidRPr="00664A97">
        <w:t xml:space="preserve"> </w:t>
      </w:r>
      <w:r w:rsidR="00B80595" w:rsidRPr="00B80595">
        <w:rPr>
          <w:sz w:val="28"/>
          <w:szCs w:val="28"/>
        </w:rPr>
        <w:t>Государственному бюджетн</w:t>
      </w:r>
      <w:r w:rsidR="00B80595" w:rsidRPr="00B80595">
        <w:rPr>
          <w:sz w:val="28"/>
          <w:szCs w:val="28"/>
        </w:rPr>
        <w:t>о</w:t>
      </w:r>
      <w:r w:rsidR="00B80595" w:rsidRPr="00B80595">
        <w:rPr>
          <w:sz w:val="28"/>
          <w:szCs w:val="28"/>
        </w:rPr>
        <w:t>му учреждению «Ресурсный центр внедрения инноваций и сохранения традиций в сфере культуры Республики Татарстан», в отношении которого Министерство кул</w:t>
      </w:r>
      <w:r w:rsidR="00B80595" w:rsidRPr="00B80595">
        <w:rPr>
          <w:sz w:val="28"/>
          <w:szCs w:val="28"/>
        </w:rPr>
        <w:t>ь</w:t>
      </w:r>
      <w:r w:rsidR="00B80595" w:rsidRPr="00B80595">
        <w:rPr>
          <w:sz w:val="28"/>
          <w:szCs w:val="28"/>
        </w:rPr>
        <w:t>туры Республики Татарстан осуществляет функции и полномочия учредителя, су</w:t>
      </w:r>
      <w:r w:rsidR="00B80595" w:rsidRPr="00B80595">
        <w:rPr>
          <w:sz w:val="28"/>
          <w:szCs w:val="28"/>
        </w:rPr>
        <w:t>б</w:t>
      </w:r>
      <w:r w:rsidR="00B80595" w:rsidRPr="00B80595">
        <w:rPr>
          <w:sz w:val="28"/>
          <w:szCs w:val="28"/>
        </w:rPr>
        <w:t>сидии  из бюджета Республики Татарстан на обеспечение реализации пунктов 4.4.2, 5.4 Приложения к подпрограмме «Профилактика наркомании среди населения Ре</w:t>
      </w:r>
      <w:r w:rsidR="00B80595" w:rsidRPr="00B80595">
        <w:rPr>
          <w:sz w:val="28"/>
          <w:szCs w:val="28"/>
        </w:rPr>
        <w:t>с</w:t>
      </w:r>
      <w:r w:rsidR="00B80595" w:rsidRPr="00B80595">
        <w:rPr>
          <w:sz w:val="28"/>
          <w:szCs w:val="28"/>
        </w:rPr>
        <w:t>публики Татарстан на 2014 - 2025 годы» Государственной программы «Обеспечение общественного</w:t>
      </w:r>
      <w:proofErr w:type="gramEnd"/>
      <w:r w:rsidR="00B80595" w:rsidRPr="00B80595">
        <w:rPr>
          <w:sz w:val="28"/>
          <w:szCs w:val="28"/>
        </w:rPr>
        <w:t xml:space="preserve"> порядка и противодействие преступности в Республике Татарстан на 2014 - 2025 годы», утвержденной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w:t>
      </w:r>
      <w:r w:rsidR="00B80595" w:rsidRPr="00B80595">
        <w:rPr>
          <w:sz w:val="28"/>
          <w:szCs w:val="28"/>
        </w:rPr>
        <w:t>и</w:t>
      </w:r>
      <w:r w:rsidR="00B80595" w:rsidRPr="00B80595">
        <w:rPr>
          <w:sz w:val="28"/>
          <w:szCs w:val="28"/>
        </w:rPr>
        <w:t>ке Татарстан на 2014 - 2025 годы», в соответствии с абзацем вторым пункта 1 статьи 78¹ Бюджетного кодекса Российской Федерации»</w:t>
      </w:r>
    </w:p>
    <w:p w:rsidR="00006DD0" w:rsidRPr="00664A97" w:rsidRDefault="00006DD0" w:rsidP="00D0379F">
      <w:pPr>
        <w:overflowPunct/>
        <w:ind w:firstLine="709"/>
        <w:jc w:val="both"/>
        <w:textAlignment w:val="auto"/>
        <w:rPr>
          <w:sz w:val="28"/>
          <w:szCs w:val="28"/>
        </w:rPr>
      </w:pPr>
    </w:p>
    <w:p w:rsidR="003C56C9" w:rsidRPr="00664A97" w:rsidRDefault="003C56C9" w:rsidP="00614BB9">
      <w:pPr>
        <w:overflowPunct/>
        <w:ind w:firstLine="709"/>
        <w:jc w:val="both"/>
        <w:textAlignment w:val="auto"/>
        <w:rPr>
          <w:sz w:val="28"/>
          <w:szCs w:val="28"/>
        </w:rPr>
      </w:pPr>
      <w:r w:rsidRPr="00664A97">
        <w:rPr>
          <w:sz w:val="28"/>
          <w:szCs w:val="28"/>
        </w:rPr>
        <w:t xml:space="preserve">1. </w:t>
      </w:r>
      <w:proofErr w:type="gramStart"/>
      <w:r w:rsidRPr="00664A97">
        <w:rPr>
          <w:sz w:val="28"/>
          <w:szCs w:val="28"/>
        </w:rPr>
        <w:t xml:space="preserve">Настоящий Порядок устанавливает правила </w:t>
      </w:r>
      <w:r w:rsidR="000862A3" w:rsidRPr="00664A97">
        <w:rPr>
          <w:sz w:val="28"/>
          <w:szCs w:val="28"/>
        </w:rPr>
        <w:t>определения объема и условий предоставления</w:t>
      </w:r>
      <w:r w:rsidR="003923CB" w:rsidRPr="003923CB">
        <w:t xml:space="preserve"> </w:t>
      </w:r>
      <w:r w:rsidR="003923CB" w:rsidRPr="003923CB">
        <w:rPr>
          <w:sz w:val="28"/>
          <w:szCs w:val="28"/>
        </w:rPr>
        <w:t>Государственному бюджетному учреждению «Ресурсный центр внедрения инноваций и сохранения традиций в сфере культуры Республики Тата</w:t>
      </w:r>
      <w:r w:rsidR="003923CB" w:rsidRPr="003923CB">
        <w:rPr>
          <w:sz w:val="28"/>
          <w:szCs w:val="28"/>
        </w:rPr>
        <w:t>р</w:t>
      </w:r>
      <w:r w:rsidR="003923CB" w:rsidRPr="003923CB">
        <w:rPr>
          <w:sz w:val="28"/>
          <w:szCs w:val="28"/>
        </w:rPr>
        <w:t>стан»</w:t>
      </w:r>
      <w:r w:rsidR="000862A3" w:rsidRPr="00664A97">
        <w:rPr>
          <w:sz w:val="28"/>
          <w:szCs w:val="28"/>
        </w:rPr>
        <w:t xml:space="preserve"> </w:t>
      </w:r>
      <w:r w:rsidR="00607608" w:rsidRPr="00664A97">
        <w:rPr>
          <w:sz w:val="28"/>
          <w:szCs w:val="28"/>
        </w:rPr>
        <w:t>(далее – Учреждение)</w:t>
      </w:r>
      <w:r w:rsidR="000862A3" w:rsidRPr="00664A97">
        <w:rPr>
          <w:sz w:val="28"/>
          <w:szCs w:val="28"/>
        </w:rPr>
        <w:t>, в отношении которого Министерство культуры Ре</w:t>
      </w:r>
      <w:r w:rsidR="000862A3" w:rsidRPr="00664A97">
        <w:rPr>
          <w:sz w:val="28"/>
          <w:szCs w:val="28"/>
        </w:rPr>
        <w:t>с</w:t>
      </w:r>
      <w:r w:rsidR="000862A3" w:rsidRPr="00664A97">
        <w:rPr>
          <w:sz w:val="28"/>
          <w:szCs w:val="28"/>
        </w:rPr>
        <w:t xml:space="preserve">публики Татарстан осуществляет функции и полномочия учредителя, субсидии  из бюджета Республики Татарстан на обеспечение реализации </w:t>
      </w:r>
      <w:r w:rsidR="00B14E98" w:rsidRPr="00664A97">
        <w:rPr>
          <w:rFonts w:eastAsia="Calibri"/>
          <w:sz w:val="28"/>
          <w:szCs w:val="28"/>
          <w:lang w:eastAsia="en-US"/>
        </w:rPr>
        <w:t>пунктов</w:t>
      </w:r>
      <w:r w:rsidR="003923CB" w:rsidRPr="003923CB">
        <w:t xml:space="preserve"> </w:t>
      </w:r>
      <w:r w:rsidR="003923CB" w:rsidRPr="003923CB">
        <w:rPr>
          <w:sz w:val="28"/>
          <w:szCs w:val="28"/>
        </w:rPr>
        <w:t>4.4.2, 5.4 Пр</w:t>
      </w:r>
      <w:r w:rsidR="003923CB" w:rsidRPr="003923CB">
        <w:rPr>
          <w:sz w:val="28"/>
          <w:szCs w:val="28"/>
        </w:rPr>
        <w:t>и</w:t>
      </w:r>
      <w:r w:rsidR="003923CB" w:rsidRPr="003923CB">
        <w:rPr>
          <w:sz w:val="28"/>
          <w:szCs w:val="28"/>
        </w:rPr>
        <w:t>ложения к подпрограмме «Профилактика наркомании среди населения Республики Татарстан на 2014</w:t>
      </w:r>
      <w:proofErr w:type="gramEnd"/>
      <w:r w:rsidR="003923CB" w:rsidRPr="003923CB">
        <w:rPr>
          <w:sz w:val="28"/>
          <w:szCs w:val="28"/>
        </w:rPr>
        <w:t xml:space="preserve"> - 2025 годы» Государственной программы «Обеспечение общ</w:t>
      </w:r>
      <w:r w:rsidR="003923CB" w:rsidRPr="003923CB">
        <w:rPr>
          <w:sz w:val="28"/>
          <w:szCs w:val="28"/>
        </w:rPr>
        <w:t>е</w:t>
      </w:r>
      <w:r w:rsidR="003923CB" w:rsidRPr="003923CB">
        <w:rPr>
          <w:sz w:val="28"/>
          <w:szCs w:val="28"/>
        </w:rPr>
        <w:t>ственного порядка и противодействие преступности в Республике Татарстан на 2014 - 2025 годы», утвержденной постановлением Кабинета Министров Республики Т</w:t>
      </w:r>
      <w:r w:rsidR="003923CB" w:rsidRPr="003923CB">
        <w:rPr>
          <w:sz w:val="28"/>
          <w:szCs w:val="28"/>
        </w:rPr>
        <w:t>а</w:t>
      </w:r>
      <w:r w:rsidR="003923CB" w:rsidRPr="003923CB">
        <w:rPr>
          <w:sz w:val="28"/>
          <w:szCs w:val="28"/>
        </w:rPr>
        <w:t>тарстан от 16.10.2013 № 764 «Об утверждении Государственной программы «Обе</w:t>
      </w:r>
      <w:r w:rsidR="003923CB" w:rsidRPr="003923CB">
        <w:rPr>
          <w:sz w:val="28"/>
          <w:szCs w:val="28"/>
        </w:rPr>
        <w:t>с</w:t>
      </w:r>
      <w:r w:rsidR="003923CB" w:rsidRPr="003923CB">
        <w:rPr>
          <w:sz w:val="28"/>
          <w:szCs w:val="28"/>
        </w:rPr>
        <w:t>печение общественного порядка и противодействие преступности в Республике Т</w:t>
      </w:r>
      <w:r w:rsidR="003923CB" w:rsidRPr="003923CB">
        <w:rPr>
          <w:sz w:val="28"/>
          <w:szCs w:val="28"/>
        </w:rPr>
        <w:t>а</w:t>
      </w:r>
      <w:r w:rsidR="003923CB" w:rsidRPr="003923CB">
        <w:rPr>
          <w:sz w:val="28"/>
          <w:szCs w:val="28"/>
        </w:rPr>
        <w:t>тарстан на 2014 - 2025 годы»</w:t>
      </w:r>
      <w:r w:rsidR="00614BB9" w:rsidRPr="00614BB9">
        <w:rPr>
          <w:sz w:val="28"/>
          <w:szCs w:val="28"/>
        </w:rPr>
        <w:t xml:space="preserve"> </w:t>
      </w:r>
      <w:r w:rsidR="00614BB9" w:rsidRPr="00664A97">
        <w:rPr>
          <w:sz w:val="28"/>
          <w:szCs w:val="28"/>
        </w:rPr>
        <w:t xml:space="preserve">(далее </w:t>
      </w:r>
      <w:r w:rsidR="00614BB9" w:rsidRPr="00664A97">
        <w:rPr>
          <w:sz w:val="28"/>
          <w:szCs w:val="28"/>
        </w:rPr>
        <w:sym w:font="Symbol" w:char="F02D"/>
      </w:r>
      <w:r w:rsidR="00614BB9" w:rsidRPr="00664A97">
        <w:rPr>
          <w:sz w:val="28"/>
          <w:szCs w:val="28"/>
        </w:rPr>
        <w:t xml:space="preserve"> Порядок).</w:t>
      </w:r>
    </w:p>
    <w:p w:rsidR="00C56EB8" w:rsidRPr="00664A97" w:rsidRDefault="00C56EB8" w:rsidP="00C56EB8">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C56EB8">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E25A05" w:rsidRPr="00664A97">
        <w:t xml:space="preserve"> </w:t>
      </w:r>
      <w:r w:rsidR="007C683B" w:rsidRPr="00664A97">
        <w:rPr>
          <w:sz w:val="28"/>
          <w:szCs w:val="28"/>
        </w:rPr>
        <w:t>пункт</w:t>
      </w:r>
      <w:r w:rsidR="000F36D2" w:rsidRPr="00664A97">
        <w:rPr>
          <w:sz w:val="28"/>
          <w:szCs w:val="28"/>
        </w:rPr>
        <w:t>ы</w:t>
      </w:r>
      <w:r w:rsidR="007C683B" w:rsidRPr="00664A97">
        <w:rPr>
          <w:sz w:val="28"/>
          <w:szCs w:val="28"/>
        </w:rPr>
        <w:t xml:space="preserve"> </w:t>
      </w:r>
      <w:r w:rsidR="00614BB9" w:rsidRPr="00614BB9">
        <w:rPr>
          <w:sz w:val="28"/>
          <w:szCs w:val="28"/>
        </w:rPr>
        <w:t xml:space="preserve"> 4.4.2, 5.4 Приложения к подпрограмме «Профилакт</w:t>
      </w:r>
      <w:r w:rsidR="00614BB9" w:rsidRPr="00614BB9">
        <w:rPr>
          <w:sz w:val="28"/>
          <w:szCs w:val="28"/>
        </w:rPr>
        <w:t>и</w:t>
      </w:r>
      <w:r w:rsidR="00614BB9" w:rsidRPr="00614BB9">
        <w:rPr>
          <w:sz w:val="28"/>
          <w:szCs w:val="28"/>
        </w:rPr>
        <w:t>ка наркомании среди населения Республики Татарстан на 2014 - 2025 годы» Гос</w:t>
      </w:r>
      <w:r w:rsidR="00614BB9" w:rsidRPr="00614BB9">
        <w:rPr>
          <w:sz w:val="28"/>
          <w:szCs w:val="28"/>
        </w:rPr>
        <w:t>у</w:t>
      </w:r>
      <w:r w:rsidR="00614BB9" w:rsidRPr="00614BB9">
        <w:rPr>
          <w:sz w:val="28"/>
          <w:szCs w:val="28"/>
        </w:rPr>
        <w:t>дарственной программы «Обеспечение общественного порядка и противодействие преступности в Республике Татарстан на 2014 - 2025 годы», утвержденной пост</w:t>
      </w:r>
      <w:r w:rsidR="00614BB9" w:rsidRPr="00614BB9">
        <w:rPr>
          <w:sz w:val="28"/>
          <w:szCs w:val="28"/>
        </w:rPr>
        <w:t>а</w:t>
      </w:r>
      <w:r w:rsidR="00614BB9" w:rsidRPr="00614BB9">
        <w:rPr>
          <w:sz w:val="28"/>
          <w:szCs w:val="28"/>
        </w:rPr>
        <w:t>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2014 - 2025 годы»</w:t>
      </w:r>
      <w:r w:rsidR="00742FB7">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3C559F">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r w:rsidRPr="00664A97">
        <w:rPr>
          <w:sz w:val="28"/>
          <w:szCs w:val="28"/>
        </w:rPr>
        <w:t xml:space="preserve"> </w:t>
      </w:r>
      <w:proofErr w:type="spellStart"/>
      <w:proofErr w:type="gramStart"/>
      <w:r w:rsidRPr="00664A97">
        <w:rPr>
          <w:sz w:val="28"/>
          <w:szCs w:val="28"/>
        </w:rPr>
        <w:t>субсидия</w:t>
      </w:r>
      <w:proofErr w:type="spellEnd"/>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3C559F">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Pr="00664A97" w:rsidRDefault="00E23745" w:rsidP="00D0379F">
      <w:pPr>
        <w:overflowPunct/>
        <w:ind w:firstLine="709"/>
        <w:jc w:val="both"/>
        <w:textAlignment w:val="auto"/>
        <w:rPr>
          <w:sz w:val="28"/>
          <w:szCs w:val="28"/>
        </w:rPr>
      </w:pPr>
      <w:r w:rsidRPr="00664A97">
        <w:rPr>
          <w:sz w:val="28"/>
          <w:szCs w:val="28"/>
        </w:rPr>
        <w:t>3. Субсидия предоставляется Учреждению в целях реализации Мероприятий:</w:t>
      </w:r>
    </w:p>
    <w:p w:rsidR="0049582B" w:rsidRDefault="00F134E4" w:rsidP="0049582B">
      <w:pPr>
        <w:overflowPunct/>
        <w:ind w:firstLine="540"/>
        <w:jc w:val="both"/>
        <w:textAlignment w:val="auto"/>
        <w:rPr>
          <w:sz w:val="28"/>
          <w:szCs w:val="28"/>
        </w:rPr>
      </w:pPr>
      <w:r>
        <w:rPr>
          <w:sz w:val="28"/>
          <w:szCs w:val="28"/>
        </w:rPr>
        <w:t>с</w:t>
      </w:r>
      <w:r w:rsidR="0049582B" w:rsidRPr="0049582B">
        <w:rPr>
          <w:sz w:val="28"/>
          <w:szCs w:val="28"/>
        </w:rPr>
        <w:t>оздание условий для вовлечения детей и молодежи в систематические за</w:t>
      </w:r>
      <w:r>
        <w:rPr>
          <w:sz w:val="28"/>
          <w:szCs w:val="28"/>
        </w:rPr>
        <w:t>нятия в кружках по интересам,</w:t>
      </w:r>
      <w:r w:rsidR="0049582B" w:rsidRPr="0049582B">
        <w:rPr>
          <w:sz w:val="28"/>
          <w:szCs w:val="28"/>
        </w:rPr>
        <w:t xml:space="preserve"> развитие волонтерского движения</w:t>
      </w:r>
      <w:r>
        <w:rPr>
          <w:sz w:val="28"/>
          <w:szCs w:val="28"/>
        </w:rPr>
        <w:t>;</w:t>
      </w:r>
    </w:p>
    <w:p w:rsidR="00F134E4" w:rsidRDefault="00F134E4" w:rsidP="0049582B">
      <w:pPr>
        <w:overflowPunct/>
        <w:ind w:firstLine="540"/>
        <w:jc w:val="both"/>
        <w:textAlignment w:val="auto"/>
        <w:rPr>
          <w:sz w:val="28"/>
          <w:szCs w:val="28"/>
        </w:rPr>
      </w:pPr>
      <w:r>
        <w:rPr>
          <w:sz w:val="28"/>
          <w:szCs w:val="28"/>
        </w:rPr>
        <w:t xml:space="preserve">проведение </w:t>
      </w:r>
      <w:r w:rsidRPr="00F134E4">
        <w:rPr>
          <w:sz w:val="28"/>
          <w:szCs w:val="28"/>
        </w:rPr>
        <w:t>повышени</w:t>
      </w:r>
      <w:r>
        <w:rPr>
          <w:sz w:val="28"/>
          <w:szCs w:val="28"/>
        </w:rPr>
        <w:t>я</w:t>
      </w:r>
      <w:r w:rsidRPr="00F134E4">
        <w:rPr>
          <w:sz w:val="28"/>
          <w:szCs w:val="28"/>
        </w:rPr>
        <w:t xml:space="preserve"> квалификации специалистов в сфере антинаркотич</w:t>
      </w:r>
      <w:r w:rsidRPr="00F134E4">
        <w:rPr>
          <w:sz w:val="28"/>
          <w:szCs w:val="28"/>
        </w:rPr>
        <w:t>е</w:t>
      </w:r>
      <w:r w:rsidRPr="00F134E4">
        <w:rPr>
          <w:sz w:val="28"/>
          <w:szCs w:val="28"/>
        </w:rPr>
        <w:t>ской деятельности</w:t>
      </w:r>
      <w:r>
        <w:rPr>
          <w:sz w:val="28"/>
          <w:szCs w:val="28"/>
        </w:rPr>
        <w:t>.</w:t>
      </w:r>
    </w:p>
    <w:p w:rsidR="00F134E4" w:rsidRDefault="00F134E4" w:rsidP="00F134E4">
      <w:pPr>
        <w:overflowPunct/>
        <w:jc w:val="both"/>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proofErr w:type="gramStart"/>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публики Татарстан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w:t>
      </w:r>
      <w:r w:rsidRPr="00664A97">
        <w:rPr>
          <w:sz w:val="28"/>
          <w:szCs w:val="28"/>
        </w:rPr>
        <w:t>е</w:t>
      </w:r>
      <w:r w:rsidRPr="00664A97">
        <w:rPr>
          <w:sz w:val="28"/>
          <w:szCs w:val="28"/>
        </w:rPr>
        <w:t>ждения, предотвращение аварийной (чрезвычайной) ситуации, ликвидацию после</w:t>
      </w:r>
      <w:r w:rsidRPr="00664A97">
        <w:rPr>
          <w:sz w:val="28"/>
          <w:szCs w:val="28"/>
        </w:rPr>
        <w:t>д</w:t>
      </w:r>
      <w:r w:rsidRPr="00664A97">
        <w:rPr>
          <w:sz w:val="28"/>
          <w:szCs w:val="28"/>
        </w:rPr>
        <w:t>ствий и осуществление восстановительных работ в</w:t>
      </w:r>
      <w:proofErr w:type="gramEnd"/>
      <w:r w:rsidRPr="00664A97">
        <w:rPr>
          <w:sz w:val="28"/>
          <w:szCs w:val="28"/>
        </w:rPr>
        <w:t xml:space="preserve"> </w:t>
      </w:r>
      <w:proofErr w:type="gramStart"/>
      <w:r w:rsidRPr="00664A97">
        <w:rPr>
          <w:sz w:val="28"/>
          <w:szCs w:val="28"/>
        </w:rPr>
        <w:t>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roofErr w:type="gramEnd"/>
    </w:p>
    <w:p w:rsidR="00741B13" w:rsidRPr="00664A97" w:rsidRDefault="00741B13" w:rsidP="001A40D1">
      <w:pPr>
        <w:overflowPunct/>
        <w:ind w:firstLine="709"/>
        <w:jc w:val="both"/>
        <w:textAlignment w:val="auto"/>
        <w:rPr>
          <w:sz w:val="28"/>
          <w:szCs w:val="28"/>
        </w:rPr>
      </w:pPr>
      <w:r w:rsidRPr="00664A97">
        <w:rPr>
          <w:sz w:val="28"/>
          <w:szCs w:val="28"/>
        </w:rPr>
        <w:lastRenderedPageBreak/>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наличии) Учреждения и заверено подписью уполномоченного на то лица или со</w:t>
      </w:r>
      <w:r w:rsidRPr="00664A97">
        <w:rPr>
          <w:sz w:val="28"/>
          <w:szCs w:val="28"/>
        </w:rPr>
        <w:t>б</w:t>
      </w:r>
      <w:r w:rsidRPr="00664A97">
        <w:rPr>
          <w:sz w:val="28"/>
          <w:szCs w:val="28"/>
        </w:rPr>
        <w:t xml:space="preserve">ственноручно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w:t>
      </w:r>
      <w:r w:rsidRPr="00664A97">
        <w:rPr>
          <w:sz w:val="28"/>
          <w:szCs w:val="28"/>
        </w:rPr>
        <w:t>о</w:t>
      </w:r>
      <w:r w:rsidRPr="00664A97">
        <w:rPr>
          <w:sz w:val="28"/>
          <w:szCs w:val="28"/>
        </w:rPr>
        <w:t>кументов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Учреждения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9D4844" w:rsidRPr="00664A97">
        <w:rPr>
          <w:b/>
        </w:rPr>
        <w:t xml:space="preserve"> </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w:t>
      </w:r>
      <w:r w:rsidR="001464CC" w:rsidRPr="00664A97">
        <w:rPr>
          <w:sz w:val="28"/>
          <w:szCs w:val="28"/>
        </w:rPr>
        <w:t xml:space="preserve"> </w:t>
      </w:r>
      <w:r w:rsidRPr="00664A97">
        <w:rPr>
          <w:sz w:val="28"/>
          <w:szCs w:val="28"/>
        </w:rPr>
        <w:t xml:space="preserve">рабочих дней со дня </w:t>
      </w:r>
      <w:r w:rsidR="00086D12" w:rsidRPr="00664A97">
        <w:rPr>
          <w:sz w:val="28"/>
          <w:szCs w:val="28"/>
        </w:rPr>
        <w:t xml:space="preserve">получения </w:t>
      </w:r>
      <w:r w:rsidRPr="00664A97">
        <w:rPr>
          <w:sz w:val="28"/>
          <w:szCs w:val="28"/>
        </w:rPr>
        <w:t>Заявки, предста</w:t>
      </w:r>
      <w:r w:rsidRPr="00664A97">
        <w:rPr>
          <w:sz w:val="28"/>
          <w:szCs w:val="28"/>
        </w:rPr>
        <w:t>в</w:t>
      </w:r>
      <w:r w:rsidRPr="00664A97">
        <w:rPr>
          <w:sz w:val="28"/>
          <w:szCs w:val="28"/>
        </w:rPr>
        <w:t xml:space="preserve">ленной в соответствии с пунктом 4 настоящего Порядка, рассматривает ее, </w:t>
      </w:r>
      <w:proofErr w:type="gramStart"/>
      <w:r w:rsidRPr="00664A97">
        <w:rPr>
          <w:sz w:val="28"/>
          <w:szCs w:val="28"/>
        </w:rPr>
        <w:t>провер</w:t>
      </w:r>
      <w:r w:rsidRPr="00664A97">
        <w:rPr>
          <w:sz w:val="28"/>
          <w:szCs w:val="28"/>
        </w:rPr>
        <w:t>я</w:t>
      </w:r>
      <w:r w:rsidRPr="00664A97">
        <w:rPr>
          <w:sz w:val="28"/>
          <w:szCs w:val="28"/>
        </w:rPr>
        <w:t>ет полноту и достоверность содержащихся в ней сведений и уведомляет</w:t>
      </w:r>
      <w:proofErr w:type="gramEnd"/>
      <w:r w:rsidRPr="00664A97">
        <w:rPr>
          <w:sz w:val="28"/>
          <w:szCs w:val="28"/>
        </w:rPr>
        <w:t xml:space="preserve"> Учрежд</w:t>
      </w:r>
      <w:r w:rsidRPr="00664A97">
        <w:rPr>
          <w:sz w:val="28"/>
          <w:szCs w:val="28"/>
        </w:rPr>
        <w:t>е</w:t>
      </w:r>
      <w:r w:rsidRPr="00664A97">
        <w:rPr>
          <w:sz w:val="28"/>
          <w:szCs w:val="28"/>
        </w:rPr>
        <w:t>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определенным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lastRenderedPageBreak/>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14:anchorId="649F96BF" wp14:editId="59670383">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t xml:space="preserve"> </w:t>
      </w:r>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t xml:space="preserve"> </w:t>
      </w:r>
      <w:r w:rsidR="00B7601D" w:rsidRPr="00664A97">
        <w:rPr>
          <w:sz w:val="28"/>
          <w:szCs w:val="28"/>
        </w:rPr>
        <w:sym w:font="Symbol" w:char="F02D"/>
      </w:r>
      <w:r w:rsidRPr="00664A97">
        <w:rPr>
          <w:sz w:val="28"/>
          <w:szCs w:val="28"/>
        </w:rPr>
        <w:t xml:space="preserve"> </w:t>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lastRenderedPageBreak/>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proofErr w:type="gramStart"/>
      <w:r w:rsidRPr="00664A97">
        <w:rPr>
          <w:sz w:val="28"/>
          <w:szCs w:val="28"/>
        </w:rPr>
        <w:t>у Учреждения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за исключением случаев пред</w:t>
      </w:r>
      <w:r w:rsidRPr="00664A97">
        <w:rPr>
          <w:sz w:val="28"/>
          <w:szCs w:val="28"/>
        </w:rPr>
        <w:t>о</w:t>
      </w:r>
      <w:r w:rsidRPr="00664A97">
        <w:rPr>
          <w:sz w:val="28"/>
          <w:szCs w:val="28"/>
        </w:rPr>
        <w:t>ставления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w:t>
      </w:r>
      <w:proofErr w:type="gramEnd"/>
      <w:r w:rsidRPr="00664A97">
        <w:rPr>
          <w:sz w:val="28"/>
          <w:szCs w:val="28"/>
        </w:rPr>
        <w:t xml:space="preserve">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9"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10"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Мероприятий</w:t>
      </w:r>
      <w:r w:rsidR="00607608" w:rsidRPr="00664A97">
        <w:rPr>
          <w:sz w:val="28"/>
          <w:szCs w:val="28"/>
        </w:rPr>
        <w:t>,</w:t>
      </w:r>
      <w:r w:rsidR="003F0078" w:rsidRPr="00664A97">
        <w:rPr>
          <w:sz w:val="28"/>
          <w:szCs w:val="28"/>
        </w:rPr>
        <w:t xml:space="preserve"> </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w:t>
      </w:r>
      <w:r w:rsidRPr="00664A97">
        <w:rPr>
          <w:rFonts w:eastAsia="Calibri"/>
          <w:sz w:val="28"/>
          <w:szCs w:val="28"/>
          <w:lang w:eastAsia="en-US"/>
        </w:rPr>
        <w:t>о</w:t>
      </w:r>
      <w:r w:rsidRPr="00664A97">
        <w:rPr>
          <w:rFonts w:eastAsia="Calibri"/>
          <w:sz w:val="28"/>
          <w:szCs w:val="28"/>
          <w:lang w:eastAsia="en-US"/>
        </w:rPr>
        <w:t>ставления субсидии, по форме в соответствии с приложением № 4 к настоящему Порядку.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 xml:space="preserve">таны разборчиво. Исправления не допускаются, за исключением исправлений, </w:t>
      </w:r>
      <w:r w:rsidRPr="00664A97">
        <w:rPr>
          <w:rFonts w:eastAsia="Calibri"/>
          <w:sz w:val="28"/>
          <w:szCs w:val="28"/>
          <w:lang w:eastAsia="en-US"/>
        </w:rPr>
        <w:lastRenderedPageBreak/>
        <w:t>скрепленных печатью (при наличии) Учреждения и заверенных подписью уполн</w:t>
      </w:r>
      <w:r w:rsidRPr="00664A97">
        <w:rPr>
          <w:rFonts w:eastAsia="Calibri"/>
          <w:sz w:val="28"/>
          <w:szCs w:val="28"/>
          <w:lang w:eastAsia="en-US"/>
        </w:rPr>
        <w:t>о</w:t>
      </w:r>
      <w:r w:rsidRPr="00664A97">
        <w:rPr>
          <w:rFonts w:eastAsia="Calibri"/>
          <w:sz w:val="28"/>
          <w:szCs w:val="28"/>
          <w:lang w:eastAsia="en-US"/>
        </w:rPr>
        <w:t>моченного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IV. Порядок осуществления контроля за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троля осуществляет контроль за соблюдением целей и условий предоставления Учреждению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w:t>
      </w:r>
      <w:r w:rsidRPr="00664A97">
        <w:rPr>
          <w:rFonts w:eastAsia="Calibri"/>
          <w:sz w:val="28"/>
          <w:szCs w:val="28"/>
          <w:lang w:eastAsia="en-US"/>
        </w:rPr>
        <w:lastRenderedPageBreak/>
        <w:t>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подтвержд</w:t>
      </w:r>
      <w:r w:rsidRPr="00664A97">
        <w:rPr>
          <w:rFonts w:eastAsia="Calibri"/>
          <w:sz w:val="28"/>
          <w:szCs w:val="28"/>
          <w:lang w:eastAsia="en-US"/>
        </w:rPr>
        <w:t>а</w:t>
      </w:r>
      <w:r w:rsidRPr="00664A97">
        <w:rPr>
          <w:rFonts w:eastAsia="Calibri"/>
          <w:sz w:val="28"/>
          <w:szCs w:val="28"/>
          <w:lang w:eastAsia="en-US"/>
        </w:rPr>
        <w:t>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w:t>
      </w:r>
      <w:r w:rsidRPr="00664A97">
        <w:rPr>
          <w:rFonts w:eastAsia="Calibri"/>
          <w:sz w:val="28"/>
          <w:szCs w:val="28"/>
          <w:lang w:eastAsia="en-US"/>
        </w:rPr>
        <w:t>я</w:t>
      </w:r>
      <w:r w:rsidRPr="00664A97">
        <w:rPr>
          <w:rFonts w:eastAsia="Calibri"/>
          <w:sz w:val="28"/>
          <w:szCs w:val="28"/>
          <w:lang w:eastAsia="en-US"/>
        </w:rPr>
        <w:t>зательств по выплатам физическим лицам), направленного в течение 20 рабочих дней года, следующего за годом предоставления субсидии (далее - обращение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настоящего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2956A6">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D525D5">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1374F" w:rsidRPr="00664A97">
        <w:rPr>
          <w:rFonts w:ascii="Times New Roman" w:hAnsi="Times New Roman" w:cs="Times New Roman"/>
          <w:b w:val="0"/>
          <w:sz w:val="22"/>
          <w:szCs w:val="22"/>
        </w:rPr>
        <w:t xml:space="preserve">Порядку </w:t>
      </w:r>
      <w:r w:rsidR="002956A6" w:rsidRPr="002956A6">
        <w:rPr>
          <w:rFonts w:ascii="Times New Roman" w:hAnsi="Times New Roman" w:cs="Times New Roman"/>
          <w:b w:val="0"/>
          <w:sz w:val="22"/>
          <w:szCs w:val="22"/>
        </w:rPr>
        <w:t>определения объема и условий предоставления Государственному бюджетн</w:t>
      </w:r>
      <w:r w:rsidR="002956A6" w:rsidRPr="002956A6">
        <w:rPr>
          <w:rFonts w:ascii="Times New Roman" w:hAnsi="Times New Roman" w:cs="Times New Roman"/>
          <w:b w:val="0"/>
          <w:sz w:val="22"/>
          <w:szCs w:val="22"/>
        </w:rPr>
        <w:t>о</w:t>
      </w:r>
      <w:r w:rsidR="002956A6" w:rsidRPr="002956A6">
        <w:rPr>
          <w:rFonts w:ascii="Times New Roman" w:hAnsi="Times New Roman" w:cs="Times New Roman"/>
          <w:b w:val="0"/>
          <w:sz w:val="22"/>
          <w:szCs w:val="22"/>
        </w:rPr>
        <w:lastRenderedPageBreak/>
        <w:t>му учреждению «Ресурсный центр внедрения инноваций и сохранения традиций в сфере культуры Республики Татарстан», в отношении которого Министерство культуры Республики Татарстан осуществляет функции и полном</w:t>
      </w:r>
      <w:r w:rsidR="002956A6" w:rsidRPr="002956A6">
        <w:rPr>
          <w:rFonts w:ascii="Times New Roman" w:hAnsi="Times New Roman" w:cs="Times New Roman"/>
          <w:b w:val="0"/>
          <w:sz w:val="22"/>
          <w:szCs w:val="22"/>
        </w:rPr>
        <w:t>о</w:t>
      </w:r>
      <w:r w:rsidR="002956A6" w:rsidRPr="002956A6">
        <w:rPr>
          <w:rFonts w:ascii="Times New Roman" w:hAnsi="Times New Roman" w:cs="Times New Roman"/>
          <w:b w:val="0"/>
          <w:sz w:val="22"/>
          <w:szCs w:val="22"/>
        </w:rPr>
        <w:t>чия учредителя, субсидии  из бюджета Респу</w:t>
      </w:r>
      <w:r w:rsidR="002956A6" w:rsidRPr="002956A6">
        <w:rPr>
          <w:rFonts w:ascii="Times New Roman" w:hAnsi="Times New Roman" w:cs="Times New Roman"/>
          <w:b w:val="0"/>
          <w:sz w:val="22"/>
          <w:szCs w:val="22"/>
        </w:rPr>
        <w:t>б</w:t>
      </w:r>
      <w:r w:rsidR="002956A6" w:rsidRPr="002956A6">
        <w:rPr>
          <w:rFonts w:ascii="Times New Roman" w:hAnsi="Times New Roman" w:cs="Times New Roman"/>
          <w:b w:val="0"/>
          <w:sz w:val="22"/>
          <w:szCs w:val="22"/>
        </w:rPr>
        <w:t>лики Татарстан на обеспечение реализации пунктов 4.4.2, 5.4 Приложения к подпрограмме «Профилактика наркомании среди населения Республики Татарстан на 2014 - 2025 годы» Государственной программы</w:t>
      </w:r>
      <w:proofErr w:type="gramEnd"/>
      <w:r w:rsidR="002956A6" w:rsidRPr="002956A6">
        <w:rPr>
          <w:rFonts w:ascii="Times New Roman" w:hAnsi="Times New Roman" w:cs="Times New Roman"/>
          <w:b w:val="0"/>
          <w:sz w:val="22"/>
          <w:szCs w:val="22"/>
        </w:rPr>
        <w:t xml:space="preserve"> «</w:t>
      </w:r>
      <w:proofErr w:type="gramStart"/>
      <w:r w:rsidR="002956A6" w:rsidRPr="002956A6">
        <w:rPr>
          <w:rFonts w:ascii="Times New Roman" w:hAnsi="Times New Roman" w:cs="Times New Roman"/>
          <w:b w:val="0"/>
          <w:sz w:val="22"/>
          <w:szCs w:val="22"/>
        </w:rPr>
        <w:t>Обеспечение общественного порядка и противодействие преступности в Республике Татарстан на 2014 - 2025 годы», утвержденной постановлением К</w:t>
      </w:r>
      <w:r w:rsidR="002956A6" w:rsidRPr="002956A6">
        <w:rPr>
          <w:rFonts w:ascii="Times New Roman" w:hAnsi="Times New Roman" w:cs="Times New Roman"/>
          <w:b w:val="0"/>
          <w:sz w:val="22"/>
          <w:szCs w:val="22"/>
        </w:rPr>
        <w:t>а</w:t>
      </w:r>
      <w:r w:rsidR="002956A6" w:rsidRPr="002956A6">
        <w:rPr>
          <w:rFonts w:ascii="Times New Roman" w:hAnsi="Times New Roman" w:cs="Times New Roman"/>
          <w:b w:val="0"/>
          <w:sz w:val="22"/>
          <w:szCs w:val="22"/>
        </w:rPr>
        <w:t>бинета Министров Республики Татарстан от 16.10.2013 № 764 «Об утверждении Госуда</w:t>
      </w:r>
      <w:r w:rsidR="002956A6" w:rsidRPr="002956A6">
        <w:rPr>
          <w:rFonts w:ascii="Times New Roman" w:hAnsi="Times New Roman" w:cs="Times New Roman"/>
          <w:b w:val="0"/>
          <w:sz w:val="22"/>
          <w:szCs w:val="22"/>
        </w:rPr>
        <w:t>р</w:t>
      </w:r>
      <w:r w:rsidR="002956A6" w:rsidRPr="002956A6">
        <w:rPr>
          <w:rFonts w:ascii="Times New Roman" w:hAnsi="Times New Roman" w:cs="Times New Roman"/>
          <w:b w:val="0"/>
          <w:sz w:val="22"/>
          <w:szCs w:val="22"/>
        </w:rPr>
        <w:t>ственной программы «Обеспечение общ</w:t>
      </w:r>
      <w:r w:rsidR="002956A6" w:rsidRPr="002956A6">
        <w:rPr>
          <w:rFonts w:ascii="Times New Roman" w:hAnsi="Times New Roman" w:cs="Times New Roman"/>
          <w:b w:val="0"/>
          <w:sz w:val="22"/>
          <w:szCs w:val="22"/>
        </w:rPr>
        <w:t>е</w:t>
      </w:r>
      <w:r w:rsidR="002956A6" w:rsidRPr="002956A6">
        <w:rPr>
          <w:rFonts w:ascii="Times New Roman" w:hAnsi="Times New Roman" w:cs="Times New Roman"/>
          <w:b w:val="0"/>
          <w:sz w:val="22"/>
          <w:szCs w:val="22"/>
        </w:rPr>
        <w:t>ственного порядка и противодействие престу</w:t>
      </w:r>
      <w:r w:rsidR="002956A6" w:rsidRPr="002956A6">
        <w:rPr>
          <w:rFonts w:ascii="Times New Roman" w:hAnsi="Times New Roman" w:cs="Times New Roman"/>
          <w:b w:val="0"/>
          <w:sz w:val="22"/>
          <w:szCs w:val="22"/>
        </w:rPr>
        <w:t>п</w:t>
      </w:r>
      <w:r w:rsidR="002956A6" w:rsidRPr="002956A6">
        <w:rPr>
          <w:rFonts w:ascii="Times New Roman" w:hAnsi="Times New Roman" w:cs="Times New Roman"/>
          <w:b w:val="0"/>
          <w:sz w:val="22"/>
          <w:szCs w:val="22"/>
        </w:rPr>
        <w:t>ности в Республике Татарстан на 2014 - 2025 годы», в соответствии с абзацем вторым пункта 1 статьи 78¹ Бюджетного кодекса Российской Федерации»</w:t>
      </w:r>
      <w:proofErr w:type="gramEnd"/>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942E4E" w:rsidRPr="00664A97">
              <w:rPr>
                <w:rFonts w:ascii="Times New Roman" w:hAnsi="Times New Roman" w:cs="Times New Roman"/>
                <w:b w:val="0"/>
                <w:sz w:val="22"/>
                <w:szCs w:val="22"/>
              </w:rPr>
              <w:t xml:space="preserve"> </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2</w:t>
      </w:r>
    </w:p>
    <w:p w:rsidR="0091374F" w:rsidRPr="00664A97" w:rsidRDefault="00D525D5" w:rsidP="00D525D5">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lastRenderedPageBreak/>
        <w:t xml:space="preserve">к </w:t>
      </w:r>
      <w:r w:rsidR="00204448" w:rsidRPr="00204448">
        <w:rPr>
          <w:rFonts w:ascii="Times New Roman" w:hAnsi="Times New Roman" w:cs="Times New Roman"/>
          <w:b w:val="0"/>
          <w:sz w:val="22"/>
          <w:szCs w:val="22"/>
        </w:rPr>
        <w:t>Порядк</w:t>
      </w:r>
      <w:r w:rsidR="00204448">
        <w:rPr>
          <w:rFonts w:ascii="Times New Roman" w:hAnsi="Times New Roman" w:cs="Times New Roman"/>
          <w:b w:val="0"/>
          <w:sz w:val="22"/>
          <w:szCs w:val="22"/>
        </w:rPr>
        <w:t>у</w:t>
      </w:r>
      <w:r w:rsidR="00204448" w:rsidRPr="00204448">
        <w:rPr>
          <w:rFonts w:ascii="Times New Roman" w:hAnsi="Times New Roman" w:cs="Times New Roman"/>
          <w:b w:val="0"/>
          <w:sz w:val="22"/>
          <w:szCs w:val="22"/>
        </w:rPr>
        <w:t xml:space="preserve"> определения объема и условий предоставления Государственному бюджетн</w:t>
      </w:r>
      <w:r w:rsidR="00204448" w:rsidRPr="00204448">
        <w:rPr>
          <w:rFonts w:ascii="Times New Roman" w:hAnsi="Times New Roman" w:cs="Times New Roman"/>
          <w:b w:val="0"/>
          <w:sz w:val="22"/>
          <w:szCs w:val="22"/>
        </w:rPr>
        <w:t>о</w:t>
      </w:r>
      <w:r w:rsidR="00204448" w:rsidRPr="00204448">
        <w:rPr>
          <w:rFonts w:ascii="Times New Roman" w:hAnsi="Times New Roman" w:cs="Times New Roman"/>
          <w:b w:val="0"/>
          <w:sz w:val="22"/>
          <w:szCs w:val="22"/>
        </w:rPr>
        <w:t>му учреждению «Ресурсный центр внедрения инноваций и сохранения традиций в сфере культуры Республики Татарстан», в отношении которого Министерство культуры Республики Татарстан осуществляет функции и полном</w:t>
      </w:r>
      <w:r w:rsidR="00204448" w:rsidRPr="00204448">
        <w:rPr>
          <w:rFonts w:ascii="Times New Roman" w:hAnsi="Times New Roman" w:cs="Times New Roman"/>
          <w:b w:val="0"/>
          <w:sz w:val="22"/>
          <w:szCs w:val="22"/>
        </w:rPr>
        <w:t>о</w:t>
      </w:r>
      <w:r w:rsidR="00204448" w:rsidRPr="00204448">
        <w:rPr>
          <w:rFonts w:ascii="Times New Roman" w:hAnsi="Times New Roman" w:cs="Times New Roman"/>
          <w:b w:val="0"/>
          <w:sz w:val="22"/>
          <w:szCs w:val="22"/>
        </w:rPr>
        <w:t>чия учредителя, субсидии  из бюджета Респу</w:t>
      </w:r>
      <w:r w:rsidR="00204448" w:rsidRPr="00204448">
        <w:rPr>
          <w:rFonts w:ascii="Times New Roman" w:hAnsi="Times New Roman" w:cs="Times New Roman"/>
          <w:b w:val="0"/>
          <w:sz w:val="22"/>
          <w:szCs w:val="22"/>
        </w:rPr>
        <w:t>б</w:t>
      </w:r>
      <w:r w:rsidR="00204448" w:rsidRPr="00204448">
        <w:rPr>
          <w:rFonts w:ascii="Times New Roman" w:hAnsi="Times New Roman" w:cs="Times New Roman"/>
          <w:b w:val="0"/>
          <w:sz w:val="22"/>
          <w:szCs w:val="22"/>
        </w:rPr>
        <w:t>лики Татарстан на обеспечение реализации пунктов 4.4.2, 5.4 Приложения к подпрограмме «Профилактика наркомании среди населения Республики Татарстан на 2014 - 2025 годы» Государственной программы</w:t>
      </w:r>
      <w:proofErr w:type="gramEnd"/>
      <w:r w:rsidR="00204448" w:rsidRPr="00204448">
        <w:rPr>
          <w:rFonts w:ascii="Times New Roman" w:hAnsi="Times New Roman" w:cs="Times New Roman"/>
          <w:b w:val="0"/>
          <w:sz w:val="22"/>
          <w:szCs w:val="22"/>
        </w:rPr>
        <w:t xml:space="preserve"> «</w:t>
      </w:r>
      <w:proofErr w:type="gramStart"/>
      <w:r w:rsidR="00204448" w:rsidRPr="00204448">
        <w:rPr>
          <w:rFonts w:ascii="Times New Roman" w:hAnsi="Times New Roman" w:cs="Times New Roman"/>
          <w:b w:val="0"/>
          <w:sz w:val="22"/>
          <w:szCs w:val="22"/>
        </w:rPr>
        <w:t>Обеспечение общественного порядка и противодействие преступности в Республике Татарстан на 2014 - 2025 годы», утвержденной постановлением К</w:t>
      </w:r>
      <w:r w:rsidR="00204448" w:rsidRPr="00204448">
        <w:rPr>
          <w:rFonts w:ascii="Times New Roman" w:hAnsi="Times New Roman" w:cs="Times New Roman"/>
          <w:b w:val="0"/>
          <w:sz w:val="22"/>
          <w:szCs w:val="22"/>
        </w:rPr>
        <w:t>а</w:t>
      </w:r>
      <w:r w:rsidR="00204448" w:rsidRPr="00204448">
        <w:rPr>
          <w:rFonts w:ascii="Times New Roman" w:hAnsi="Times New Roman" w:cs="Times New Roman"/>
          <w:b w:val="0"/>
          <w:sz w:val="22"/>
          <w:szCs w:val="22"/>
        </w:rPr>
        <w:t>бинета Министров Республики Татарстан от 16.10.2013 № 764 «Об утверждении Госуда</w:t>
      </w:r>
      <w:r w:rsidR="00204448" w:rsidRPr="00204448">
        <w:rPr>
          <w:rFonts w:ascii="Times New Roman" w:hAnsi="Times New Roman" w:cs="Times New Roman"/>
          <w:b w:val="0"/>
          <w:sz w:val="22"/>
          <w:szCs w:val="22"/>
        </w:rPr>
        <w:t>р</w:t>
      </w:r>
      <w:r w:rsidR="00204448" w:rsidRPr="00204448">
        <w:rPr>
          <w:rFonts w:ascii="Times New Roman" w:hAnsi="Times New Roman" w:cs="Times New Roman"/>
          <w:b w:val="0"/>
          <w:sz w:val="22"/>
          <w:szCs w:val="22"/>
        </w:rPr>
        <w:t>ственной программы «Обеспечение общ</w:t>
      </w:r>
      <w:r w:rsidR="00204448" w:rsidRPr="00204448">
        <w:rPr>
          <w:rFonts w:ascii="Times New Roman" w:hAnsi="Times New Roman" w:cs="Times New Roman"/>
          <w:b w:val="0"/>
          <w:sz w:val="22"/>
          <w:szCs w:val="22"/>
        </w:rPr>
        <w:t>е</w:t>
      </w:r>
      <w:r w:rsidR="00204448" w:rsidRPr="00204448">
        <w:rPr>
          <w:rFonts w:ascii="Times New Roman" w:hAnsi="Times New Roman" w:cs="Times New Roman"/>
          <w:b w:val="0"/>
          <w:sz w:val="22"/>
          <w:szCs w:val="22"/>
        </w:rPr>
        <w:t>ственного порядка и противодействие престу</w:t>
      </w:r>
      <w:r w:rsidR="00204448" w:rsidRPr="00204448">
        <w:rPr>
          <w:rFonts w:ascii="Times New Roman" w:hAnsi="Times New Roman" w:cs="Times New Roman"/>
          <w:b w:val="0"/>
          <w:sz w:val="22"/>
          <w:szCs w:val="22"/>
        </w:rPr>
        <w:t>п</w:t>
      </w:r>
      <w:r w:rsidR="00204448" w:rsidRPr="00204448">
        <w:rPr>
          <w:rFonts w:ascii="Times New Roman" w:hAnsi="Times New Roman" w:cs="Times New Roman"/>
          <w:b w:val="0"/>
          <w:sz w:val="22"/>
          <w:szCs w:val="22"/>
        </w:rPr>
        <w:t>ности в Республике Татарстан на 2014 - 2025 годы», в соответствии с абзацем вторым пункта 1 статьи 78¹ Бюджетного кодекса Российской Федерации»</w:t>
      </w:r>
      <w:proofErr w:type="gramEnd"/>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1374F" w:rsidRPr="00664A97">
        <w:rPr>
          <w:rFonts w:ascii="Times New Roman" w:hAnsi="Times New Roman" w:cs="Times New Roman"/>
          <w:b w:val="0"/>
          <w:sz w:val="22"/>
          <w:szCs w:val="22"/>
        </w:rPr>
        <w:t xml:space="preserve">Порядку </w:t>
      </w:r>
      <w:r w:rsidR="00204448" w:rsidRPr="00204448">
        <w:rPr>
          <w:rFonts w:ascii="Times New Roman" w:hAnsi="Times New Roman" w:cs="Times New Roman"/>
          <w:b w:val="0"/>
          <w:sz w:val="22"/>
          <w:szCs w:val="22"/>
        </w:rPr>
        <w:t>определения объема и условий предоставления Государственному бюджетн</w:t>
      </w:r>
      <w:r w:rsidR="00204448" w:rsidRPr="00204448">
        <w:rPr>
          <w:rFonts w:ascii="Times New Roman" w:hAnsi="Times New Roman" w:cs="Times New Roman"/>
          <w:b w:val="0"/>
          <w:sz w:val="22"/>
          <w:szCs w:val="22"/>
        </w:rPr>
        <w:t>о</w:t>
      </w:r>
      <w:r w:rsidR="00204448" w:rsidRPr="00204448">
        <w:rPr>
          <w:rFonts w:ascii="Times New Roman" w:hAnsi="Times New Roman" w:cs="Times New Roman"/>
          <w:b w:val="0"/>
          <w:sz w:val="22"/>
          <w:szCs w:val="22"/>
        </w:rPr>
        <w:t>му учреждению «Ресурсный центр внедрения инноваций и сохранения традиций в сфере культуры Республики Татарстан», в отношении которого Министерство культуры Республики Татарстан осуществляет функции и полном</w:t>
      </w:r>
      <w:r w:rsidR="00204448" w:rsidRPr="00204448">
        <w:rPr>
          <w:rFonts w:ascii="Times New Roman" w:hAnsi="Times New Roman" w:cs="Times New Roman"/>
          <w:b w:val="0"/>
          <w:sz w:val="22"/>
          <w:szCs w:val="22"/>
        </w:rPr>
        <w:t>о</w:t>
      </w:r>
      <w:r w:rsidR="00204448" w:rsidRPr="00204448">
        <w:rPr>
          <w:rFonts w:ascii="Times New Roman" w:hAnsi="Times New Roman" w:cs="Times New Roman"/>
          <w:b w:val="0"/>
          <w:sz w:val="22"/>
          <w:szCs w:val="22"/>
        </w:rPr>
        <w:t>чия учредителя, субсидии  из бюджета Респу</w:t>
      </w:r>
      <w:r w:rsidR="00204448" w:rsidRPr="00204448">
        <w:rPr>
          <w:rFonts w:ascii="Times New Roman" w:hAnsi="Times New Roman" w:cs="Times New Roman"/>
          <w:b w:val="0"/>
          <w:sz w:val="22"/>
          <w:szCs w:val="22"/>
        </w:rPr>
        <w:t>б</w:t>
      </w:r>
      <w:r w:rsidR="00204448" w:rsidRPr="00204448">
        <w:rPr>
          <w:rFonts w:ascii="Times New Roman" w:hAnsi="Times New Roman" w:cs="Times New Roman"/>
          <w:b w:val="0"/>
          <w:sz w:val="22"/>
          <w:szCs w:val="22"/>
        </w:rPr>
        <w:t>лики Татарстан на обеспечение реализации пунктов 4.4.2, 5.4 Приложения к подпрограмме «Профилактика наркомании среди населения Республики Татарстан на 2014 - 2025 годы» Государственной программы</w:t>
      </w:r>
      <w:proofErr w:type="gramEnd"/>
      <w:r w:rsidR="00204448" w:rsidRPr="00204448">
        <w:rPr>
          <w:rFonts w:ascii="Times New Roman" w:hAnsi="Times New Roman" w:cs="Times New Roman"/>
          <w:b w:val="0"/>
          <w:sz w:val="22"/>
          <w:szCs w:val="22"/>
        </w:rPr>
        <w:t xml:space="preserve"> «</w:t>
      </w:r>
      <w:proofErr w:type="gramStart"/>
      <w:r w:rsidR="00204448" w:rsidRPr="00204448">
        <w:rPr>
          <w:rFonts w:ascii="Times New Roman" w:hAnsi="Times New Roman" w:cs="Times New Roman"/>
          <w:b w:val="0"/>
          <w:sz w:val="22"/>
          <w:szCs w:val="22"/>
        </w:rPr>
        <w:t>Обеспечение общественного порядка и противодействие преступности в Республике Татарстан на 2014 - 2025 годы», утвержденной постановлением К</w:t>
      </w:r>
      <w:r w:rsidR="00204448" w:rsidRPr="00204448">
        <w:rPr>
          <w:rFonts w:ascii="Times New Roman" w:hAnsi="Times New Roman" w:cs="Times New Roman"/>
          <w:b w:val="0"/>
          <w:sz w:val="22"/>
          <w:szCs w:val="22"/>
        </w:rPr>
        <w:t>а</w:t>
      </w:r>
      <w:r w:rsidR="00204448" w:rsidRPr="00204448">
        <w:rPr>
          <w:rFonts w:ascii="Times New Roman" w:hAnsi="Times New Roman" w:cs="Times New Roman"/>
          <w:b w:val="0"/>
          <w:sz w:val="22"/>
          <w:szCs w:val="22"/>
        </w:rPr>
        <w:t>бинета Министров Республики Татарстан от 16.10.2013 № 764 «Об утверждении Госуда</w:t>
      </w:r>
      <w:r w:rsidR="00204448" w:rsidRPr="00204448">
        <w:rPr>
          <w:rFonts w:ascii="Times New Roman" w:hAnsi="Times New Roman" w:cs="Times New Roman"/>
          <w:b w:val="0"/>
          <w:sz w:val="22"/>
          <w:szCs w:val="22"/>
        </w:rPr>
        <w:t>р</w:t>
      </w:r>
      <w:r w:rsidR="00204448" w:rsidRPr="00204448">
        <w:rPr>
          <w:rFonts w:ascii="Times New Roman" w:hAnsi="Times New Roman" w:cs="Times New Roman"/>
          <w:b w:val="0"/>
          <w:sz w:val="22"/>
          <w:szCs w:val="22"/>
        </w:rPr>
        <w:t>ственной программы «Обеспечение общ</w:t>
      </w:r>
      <w:r w:rsidR="00204448" w:rsidRPr="00204448">
        <w:rPr>
          <w:rFonts w:ascii="Times New Roman" w:hAnsi="Times New Roman" w:cs="Times New Roman"/>
          <w:b w:val="0"/>
          <w:sz w:val="22"/>
          <w:szCs w:val="22"/>
        </w:rPr>
        <w:t>е</w:t>
      </w:r>
      <w:r w:rsidR="00204448" w:rsidRPr="00204448">
        <w:rPr>
          <w:rFonts w:ascii="Times New Roman" w:hAnsi="Times New Roman" w:cs="Times New Roman"/>
          <w:b w:val="0"/>
          <w:sz w:val="22"/>
          <w:szCs w:val="22"/>
        </w:rPr>
        <w:t>ственного порядка и противодействие престу</w:t>
      </w:r>
      <w:r w:rsidR="00204448" w:rsidRPr="00204448">
        <w:rPr>
          <w:rFonts w:ascii="Times New Roman" w:hAnsi="Times New Roman" w:cs="Times New Roman"/>
          <w:b w:val="0"/>
          <w:sz w:val="22"/>
          <w:szCs w:val="22"/>
        </w:rPr>
        <w:t>п</w:t>
      </w:r>
      <w:r w:rsidR="00204448" w:rsidRPr="00204448">
        <w:rPr>
          <w:rFonts w:ascii="Times New Roman" w:hAnsi="Times New Roman" w:cs="Times New Roman"/>
          <w:b w:val="0"/>
          <w:sz w:val="22"/>
          <w:szCs w:val="22"/>
        </w:rPr>
        <w:t>ности в Республике Татарстан на 2014 - 2025 годы», в соответствии с абзацем вторым пункта 1 статьи 78¹ Бюджетного кодекса Российской Федерации»</w:t>
      </w:r>
      <w:proofErr w:type="gramEnd"/>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AA3274" w:rsidRPr="00664A97">
              <w:rPr>
                <w:rFonts w:ascii="Times New Roman" w:hAnsi="Times New Roman" w:cs="Times New Roman"/>
                <w:b w:val="0"/>
                <w:sz w:val="22"/>
                <w:szCs w:val="22"/>
              </w:rPr>
              <w:t xml:space="preserve"> </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Pr="00664A97" w:rsidRDefault="00AE3773"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Default="00E949BE" w:rsidP="0047389C">
      <w:pPr>
        <w:overflowPunct/>
        <w:autoSpaceDE/>
        <w:adjustRightInd/>
        <w:jc w:val="both"/>
        <w:textAlignment w:val="auto"/>
        <w:rPr>
          <w:rFonts w:eastAsia="Calibri"/>
          <w:sz w:val="22"/>
          <w:szCs w:val="22"/>
          <w:lang w:eastAsia="en-US"/>
        </w:rPr>
      </w:pPr>
    </w:p>
    <w:p w:rsidR="00204448" w:rsidRPr="00664A97" w:rsidRDefault="00204448"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4</w:t>
      </w:r>
    </w:p>
    <w:p w:rsidR="0047389C" w:rsidRPr="00664A97" w:rsidRDefault="0091374F" w:rsidP="0047389C">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lastRenderedPageBreak/>
        <w:t xml:space="preserve">к Порядку </w:t>
      </w:r>
      <w:r w:rsidR="00204448" w:rsidRPr="00204448">
        <w:rPr>
          <w:rFonts w:ascii="Times New Roman" w:hAnsi="Times New Roman" w:cs="Times New Roman"/>
          <w:b w:val="0"/>
          <w:sz w:val="22"/>
          <w:szCs w:val="22"/>
        </w:rPr>
        <w:t>определения объема и условий предоставления Государственному бюджетн</w:t>
      </w:r>
      <w:r w:rsidR="00204448" w:rsidRPr="00204448">
        <w:rPr>
          <w:rFonts w:ascii="Times New Roman" w:hAnsi="Times New Roman" w:cs="Times New Roman"/>
          <w:b w:val="0"/>
          <w:sz w:val="22"/>
          <w:szCs w:val="22"/>
        </w:rPr>
        <w:t>о</w:t>
      </w:r>
      <w:r w:rsidR="00204448" w:rsidRPr="00204448">
        <w:rPr>
          <w:rFonts w:ascii="Times New Roman" w:hAnsi="Times New Roman" w:cs="Times New Roman"/>
          <w:b w:val="0"/>
          <w:sz w:val="22"/>
          <w:szCs w:val="22"/>
        </w:rPr>
        <w:t>му учреждению «Ресурсный центр внедрения инноваций и сохранения традиций в сфере культуры Республики Татарстан», в отношении которого Министерство культуры Республики Татарстан осуществляет функции и полном</w:t>
      </w:r>
      <w:r w:rsidR="00204448" w:rsidRPr="00204448">
        <w:rPr>
          <w:rFonts w:ascii="Times New Roman" w:hAnsi="Times New Roman" w:cs="Times New Roman"/>
          <w:b w:val="0"/>
          <w:sz w:val="22"/>
          <w:szCs w:val="22"/>
        </w:rPr>
        <w:t>о</w:t>
      </w:r>
      <w:r w:rsidR="00204448" w:rsidRPr="00204448">
        <w:rPr>
          <w:rFonts w:ascii="Times New Roman" w:hAnsi="Times New Roman" w:cs="Times New Roman"/>
          <w:b w:val="0"/>
          <w:sz w:val="22"/>
          <w:szCs w:val="22"/>
        </w:rPr>
        <w:t>чия учредителя, субсидии  из бюджета Респу</w:t>
      </w:r>
      <w:r w:rsidR="00204448" w:rsidRPr="00204448">
        <w:rPr>
          <w:rFonts w:ascii="Times New Roman" w:hAnsi="Times New Roman" w:cs="Times New Roman"/>
          <w:b w:val="0"/>
          <w:sz w:val="22"/>
          <w:szCs w:val="22"/>
        </w:rPr>
        <w:t>б</w:t>
      </w:r>
      <w:r w:rsidR="00204448" w:rsidRPr="00204448">
        <w:rPr>
          <w:rFonts w:ascii="Times New Roman" w:hAnsi="Times New Roman" w:cs="Times New Roman"/>
          <w:b w:val="0"/>
          <w:sz w:val="22"/>
          <w:szCs w:val="22"/>
        </w:rPr>
        <w:t>лики Татарстан на обеспечение реализации пунктов 4.4.2, 5.4 Приложения к подпрограмме «Профилактика наркомании среди населения Республики Татарстан на 2014 - 2025 годы» Государственной программы</w:t>
      </w:r>
      <w:proofErr w:type="gramEnd"/>
      <w:r w:rsidR="00204448" w:rsidRPr="00204448">
        <w:rPr>
          <w:rFonts w:ascii="Times New Roman" w:hAnsi="Times New Roman" w:cs="Times New Roman"/>
          <w:b w:val="0"/>
          <w:sz w:val="22"/>
          <w:szCs w:val="22"/>
        </w:rPr>
        <w:t xml:space="preserve"> «</w:t>
      </w:r>
      <w:proofErr w:type="gramStart"/>
      <w:r w:rsidR="00204448" w:rsidRPr="00204448">
        <w:rPr>
          <w:rFonts w:ascii="Times New Roman" w:hAnsi="Times New Roman" w:cs="Times New Roman"/>
          <w:b w:val="0"/>
          <w:sz w:val="22"/>
          <w:szCs w:val="22"/>
        </w:rPr>
        <w:t>Обеспечение общественного порядка и противодействие преступности в Республике Татарстан на 2014 - 2025 годы», утвержденной постановлением К</w:t>
      </w:r>
      <w:r w:rsidR="00204448" w:rsidRPr="00204448">
        <w:rPr>
          <w:rFonts w:ascii="Times New Roman" w:hAnsi="Times New Roman" w:cs="Times New Roman"/>
          <w:b w:val="0"/>
          <w:sz w:val="22"/>
          <w:szCs w:val="22"/>
        </w:rPr>
        <w:t>а</w:t>
      </w:r>
      <w:r w:rsidR="00204448" w:rsidRPr="00204448">
        <w:rPr>
          <w:rFonts w:ascii="Times New Roman" w:hAnsi="Times New Roman" w:cs="Times New Roman"/>
          <w:b w:val="0"/>
          <w:sz w:val="22"/>
          <w:szCs w:val="22"/>
        </w:rPr>
        <w:t>бинета Министров Республики Татарстан от 16.10.2013 № 764 «Об утверждении Госуда</w:t>
      </w:r>
      <w:r w:rsidR="00204448" w:rsidRPr="00204448">
        <w:rPr>
          <w:rFonts w:ascii="Times New Roman" w:hAnsi="Times New Roman" w:cs="Times New Roman"/>
          <w:b w:val="0"/>
          <w:sz w:val="22"/>
          <w:szCs w:val="22"/>
        </w:rPr>
        <w:t>р</w:t>
      </w:r>
      <w:r w:rsidR="00204448" w:rsidRPr="00204448">
        <w:rPr>
          <w:rFonts w:ascii="Times New Roman" w:hAnsi="Times New Roman" w:cs="Times New Roman"/>
          <w:b w:val="0"/>
          <w:sz w:val="22"/>
          <w:szCs w:val="22"/>
        </w:rPr>
        <w:t>ственной программы «Обеспечение общ</w:t>
      </w:r>
      <w:r w:rsidR="00204448" w:rsidRPr="00204448">
        <w:rPr>
          <w:rFonts w:ascii="Times New Roman" w:hAnsi="Times New Roman" w:cs="Times New Roman"/>
          <w:b w:val="0"/>
          <w:sz w:val="22"/>
          <w:szCs w:val="22"/>
        </w:rPr>
        <w:t>е</w:t>
      </w:r>
      <w:r w:rsidR="00204448" w:rsidRPr="00204448">
        <w:rPr>
          <w:rFonts w:ascii="Times New Roman" w:hAnsi="Times New Roman" w:cs="Times New Roman"/>
          <w:b w:val="0"/>
          <w:sz w:val="22"/>
          <w:szCs w:val="22"/>
        </w:rPr>
        <w:t>ственного порядка и противодействие престу</w:t>
      </w:r>
      <w:r w:rsidR="00204448" w:rsidRPr="00204448">
        <w:rPr>
          <w:rFonts w:ascii="Times New Roman" w:hAnsi="Times New Roman" w:cs="Times New Roman"/>
          <w:b w:val="0"/>
          <w:sz w:val="22"/>
          <w:szCs w:val="22"/>
        </w:rPr>
        <w:t>п</w:t>
      </w:r>
      <w:r w:rsidR="00204448" w:rsidRPr="00204448">
        <w:rPr>
          <w:rFonts w:ascii="Times New Roman" w:hAnsi="Times New Roman" w:cs="Times New Roman"/>
          <w:b w:val="0"/>
          <w:sz w:val="22"/>
          <w:szCs w:val="22"/>
        </w:rPr>
        <w:t>ности в Республике Татарстан на 2014 - 2025 годы», в соответствии с абзацем вторым пункта 1 статьи 78¹ Бюджетного кодекса Российской Федерации»</w:t>
      </w:r>
      <w:proofErr w:type="gramEnd"/>
    </w:p>
    <w:p w:rsidR="0091374F" w:rsidRPr="00664A97" w:rsidRDefault="0091374F" w:rsidP="0047389C">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Агентство,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 программа «Обеспечение общественного порядка и противодействие пр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ступности в Республике Тата</w:t>
            </w:r>
            <w:r w:rsidRPr="00664A97">
              <w:rPr>
                <w:rFonts w:ascii="Times New Roman" w:hAnsi="Times New Roman" w:cs="Times New Roman"/>
                <w:b w:val="0"/>
                <w:sz w:val="22"/>
                <w:szCs w:val="22"/>
              </w:rPr>
              <w:t>р</w:t>
            </w:r>
            <w:r w:rsidRPr="00664A97">
              <w:rPr>
                <w:rFonts w:ascii="Times New Roman" w:hAnsi="Times New Roman" w:cs="Times New Roman"/>
                <w:b w:val="0"/>
                <w:sz w:val="22"/>
                <w:szCs w:val="22"/>
              </w:rPr>
              <w:t>стан на 2014 - 2025 годы»</w:t>
            </w:r>
          </w:p>
          <w:p w:rsidR="00C173E6" w:rsidRPr="00664A97" w:rsidRDefault="00C173E6" w:rsidP="00C173E6">
            <w:pPr>
              <w:pStyle w:val="ConsPlusNormal"/>
              <w:spacing w:line="200" w:lineRule="auto"/>
              <w:jc w:val="both"/>
              <w:rPr>
                <w:rFonts w:ascii="Times New Roman" w:hAnsi="Times New Roman" w:cs="Times New Roman"/>
                <w:b w:val="0"/>
                <w:sz w:val="22"/>
                <w:szCs w:val="22"/>
              </w:rPr>
            </w:pP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47389C" w:rsidRPr="00664A97" w:rsidRDefault="0047389C" w:rsidP="004D0A41">
      <w:pPr>
        <w:overflowPunct/>
        <w:autoSpaceDE/>
        <w:adjustRightInd/>
        <w:jc w:val="both"/>
        <w:textAlignment w:val="auto"/>
        <w:rPr>
          <w:rFonts w:eastAsia="Calibri"/>
          <w:sz w:val="22"/>
          <w:szCs w:val="22"/>
          <w:lang w:eastAsia="en-US"/>
        </w:rPr>
      </w:pPr>
    </w:p>
    <w:p w:rsidR="0091374F" w:rsidRPr="00664A97" w:rsidRDefault="0091374F" w:rsidP="004835B1">
      <w:pPr>
        <w:overflowPunct/>
        <w:autoSpaceDE/>
        <w:adjustRightInd/>
        <w:jc w:val="both"/>
        <w:textAlignment w:val="auto"/>
        <w:rPr>
          <w:rFonts w:eastAsia="Calibri"/>
          <w:sz w:val="22"/>
          <w:szCs w:val="22"/>
          <w:lang w:eastAsia="en-US"/>
        </w:rPr>
      </w:pPr>
      <w:r w:rsidRPr="00664A97">
        <w:rPr>
          <w:rFonts w:eastAsia="Calibri"/>
          <w:sz w:val="22"/>
          <w:szCs w:val="22"/>
          <w:lang w:eastAsia="en-US"/>
        </w:rPr>
        <w:t xml:space="preserve"> </w:t>
      </w: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91374F" w:rsidRPr="00664A97" w:rsidRDefault="004D0A41" w:rsidP="004D0A41">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1374F" w:rsidRPr="00664A97">
        <w:rPr>
          <w:rFonts w:ascii="Times New Roman" w:hAnsi="Times New Roman" w:cs="Times New Roman"/>
          <w:b w:val="0"/>
          <w:sz w:val="22"/>
          <w:szCs w:val="22"/>
        </w:rPr>
        <w:t xml:space="preserve">Порядку </w:t>
      </w:r>
      <w:r w:rsidR="00204448" w:rsidRPr="00204448">
        <w:rPr>
          <w:rFonts w:ascii="Times New Roman" w:hAnsi="Times New Roman" w:cs="Times New Roman"/>
          <w:b w:val="0"/>
          <w:sz w:val="22"/>
          <w:szCs w:val="22"/>
        </w:rPr>
        <w:t>определения объема и условий предоставления Государственному бюджетн</w:t>
      </w:r>
      <w:r w:rsidR="00204448" w:rsidRPr="00204448">
        <w:rPr>
          <w:rFonts w:ascii="Times New Roman" w:hAnsi="Times New Roman" w:cs="Times New Roman"/>
          <w:b w:val="0"/>
          <w:sz w:val="22"/>
          <w:szCs w:val="22"/>
        </w:rPr>
        <w:t>о</w:t>
      </w:r>
      <w:r w:rsidR="00204448" w:rsidRPr="00204448">
        <w:rPr>
          <w:rFonts w:ascii="Times New Roman" w:hAnsi="Times New Roman" w:cs="Times New Roman"/>
          <w:b w:val="0"/>
          <w:sz w:val="22"/>
          <w:szCs w:val="22"/>
        </w:rPr>
        <w:t>му учреждению «Ресурсный центр внедрения инноваций и сохранения традиций в сфере культуры Республики Татарстан», в отношении которого Министерство культуры Республики Татарстан осуществляет функции и полном</w:t>
      </w:r>
      <w:r w:rsidR="00204448" w:rsidRPr="00204448">
        <w:rPr>
          <w:rFonts w:ascii="Times New Roman" w:hAnsi="Times New Roman" w:cs="Times New Roman"/>
          <w:b w:val="0"/>
          <w:sz w:val="22"/>
          <w:szCs w:val="22"/>
        </w:rPr>
        <w:t>о</w:t>
      </w:r>
      <w:r w:rsidR="00204448" w:rsidRPr="00204448">
        <w:rPr>
          <w:rFonts w:ascii="Times New Roman" w:hAnsi="Times New Roman" w:cs="Times New Roman"/>
          <w:b w:val="0"/>
          <w:sz w:val="22"/>
          <w:szCs w:val="22"/>
        </w:rPr>
        <w:t>чия учредителя, субсидии  из бюджета Респу</w:t>
      </w:r>
      <w:r w:rsidR="00204448" w:rsidRPr="00204448">
        <w:rPr>
          <w:rFonts w:ascii="Times New Roman" w:hAnsi="Times New Roman" w:cs="Times New Roman"/>
          <w:b w:val="0"/>
          <w:sz w:val="22"/>
          <w:szCs w:val="22"/>
        </w:rPr>
        <w:t>б</w:t>
      </w:r>
      <w:r w:rsidR="00204448" w:rsidRPr="00204448">
        <w:rPr>
          <w:rFonts w:ascii="Times New Roman" w:hAnsi="Times New Roman" w:cs="Times New Roman"/>
          <w:b w:val="0"/>
          <w:sz w:val="22"/>
          <w:szCs w:val="22"/>
        </w:rPr>
        <w:t>лики Татарстан на обеспечение реализации пунктов 4.4.2, 5.4 Приложения к подпрограмме «Профилактика наркомании среди населения Республики Татарстан на 2014 - 2025 годы» Государственной программы</w:t>
      </w:r>
      <w:proofErr w:type="gramEnd"/>
      <w:r w:rsidR="00204448" w:rsidRPr="00204448">
        <w:rPr>
          <w:rFonts w:ascii="Times New Roman" w:hAnsi="Times New Roman" w:cs="Times New Roman"/>
          <w:b w:val="0"/>
          <w:sz w:val="22"/>
          <w:szCs w:val="22"/>
        </w:rPr>
        <w:t xml:space="preserve"> «</w:t>
      </w:r>
      <w:proofErr w:type="gramStart"/>
      <w:r w:rsidR="00204448" w:rsidRPr="00204448">
        <w:rPr>
          <w:rFonts w:ascii="Times New Roman" w:hAnsi="Times New Roman" w:cs="Times New Roman"/>
          <w:b w:val="0"/>
          <w:sz w:val="22"/>
          <w:szCs w:val="22"/>
        </w:rPr>
        <w:t>Обеспечение общественного порядка и противодействие преступности в Республике Татарстан на 2014 - 2025 годы», утвержденной постановлением К</w:t>
      </w:r>
      <w:r w:rsidR="00204448" w:rsidRPr="00204448">
        <w:rPr>
          <w:rFonts w:ascii="Times New Roman" w:hAnsi="Times New Roman" w:cs="Times New Roman"/>
          <w:b w:val="0"/>
          <w:sz w:val="22"/>
          <w:szCs w:val="22"/>
        </w:rPr>
        <w:t>а</w:t>
      </w:r>
      <w:r w:rsidR="00204448" w:rsidRPr="00204448">
        <w:rPr>
          <w:rFonts w:ascii="Times New Roman" w:hAnsi="Times New Roman" w:cs="Times New Roman"/>
          <w:b w:val="0"/>
          <w:sz w:val="22"/>
          <w:szCs w:val="22"/>
        </w:rPr>
        <w:t>бинета Министров Республики Татарстан от 16.10.2013 № 764 «Об утверждении Госуда</w:t>
      </w:r>
      <w:r w:rsidR="00204448" w:rsidRPr="00204448">
        <w:rPr>
          <w:rFonts w:ascii="Times New Roman" w:hAnsi="Times New Roman" w:cs="Times New Roman"/>
          <w:b w:val="0"/>
          <w:sz w:val="22"/>
          <w:szCs w:val="22"/>
        </w:rPr>
        <w:t>р</w:t>
      </w:r>
      <w:r w:rsidR="00204448" w:rsidRPr="00204448">
        <w:rPr>
          <w:rFonts w:ascii="Times New Roman" w:hAnsi="Times New Roman" w:cs="Times New Roman"/>
          <w:b w:val="0"/>
          <w:sz w:val="22"/>
          <w:szCs w:val="22"/>
        </w:rPr>
        <w:t>ственной программы «Обеспечение общ</w:t>
      </w:r>
      <w:r w:rsidR="00204448" w:rsidRPr="00204448">
        <w:rPr>
          <w:rFonts w:ascii="Times New Roman" w:hAnsi="Times New Roman" w:cs="Times New Roman"/>
          <w:b w:val="0"/>
          <w:sz w:val="22"/>
          <w:szCs w:val="22"/>
        </w:rPr>
        <w:t>е</w:t>
      </w:r>
      <w:r w:rsidR="00204448" w:rsidRPr="00204448">
        <w:rPr>
          <w:rFonts w:ascii="Times New Roman" w:hAnsi="Times New Roman" w:cs="Times New Roman"/>
          <w:b w:val="0"/>
          <w:sz w:val="22"/>
          <w:szCs w:val="22"/>
        </w:rPr>
        <w:t>ственного порядка и противодействие престу</w:t>
      </w:r>
      <w:r w:rsidR="00204448" w:rsidRPr="00204448">
        <w:rPr>
          <w:rFonts w:ascii="Times New Roman" w:hAnsi="Times New Roman" w:cs="Times New Roman"/>
          <w:b w:val="0"/>
          <w:sz w:val="22"/>
          <w:szCs w:val="22"/>
        </w:rPr>
        <w:t>п</w:t>
      </w:r>
      <w:r w:rsidR="00204448" w:rsidRPr="00204448">
        <w:rPr>
          <w:rFonts w:ascii="Times New Roman" w:hAnsi="Times New Roman" w:cs="Times New Roman"/>
          <w:b w:val="0"/>
          <w:sz w:val="22"/>
          <w:szCs w:val="22"/>
        </w:rPr>
        <w:t>ности в Республике Татарстан на 2014 - 2025 годы», в соответствии с абзацем вторым пункта 1 статьи 78¹ Бюджетного кодекса Российской Федерации»</w:t>
      </w:r>
      <w:proofErr w:type="gramEnd"/>
    </w:p>
    <w:p w:rsidR="0091374F" w:rsidRPr="00664A97" w:rsidRDefault="0091374F"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2">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C1681A">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С</w:t>
            </w:r>
            <w:r w:rsidR="00204448" w:rsidRPr="00204448">
              <w:rPr>
                <w:rFonts w:ascii="Times New Roman" w:hAnsi="Times New Roman" w:cs="Times New Roman"/>
                <w:b w:val="0"/>
                <w:sz w:val="22"/>
                <w:szCs w:val="22"/>
              </w:rPr>
              <w:t>оздание условий для в</w:t>
            </w:r>
            <w:r w:rsidR="00204448" w:rsidRPr="00204448">
              <w:rPr>
                <w:rFonts w:ascii="Times New Roman" w:hAnsi="Times New Roman" w:cs="Times New Roman"/>
                <w:b w:val="0"/>
                <w:sz w:val="22"/>
                <w:szCs w:val="22"/>
              </w:rPr>
              <w:t>о</w:t>
            </w:r>
            <w:r w:rsidR="00204448" w:rsidRPr="00204448">
              <w:rPr>
                <w:rFonts w:ascii="Times New Roman" w:hAnsi="Times New Roman" w:cs="Times New Roman"/>
                <w:b w:val="0"/>
                <w:sz w:val="22"/>
                <w:szCs w:val="22"/>
              </w:rPr>
              <w:t>влечения детей и молод</w:t>
            </w:r>
            <w:r w:rsidR="00204448" w:rsidRPr="00204448">
              <w:rPr>
                <w:rFonts w:ascii="Times New Roman" w:hAnsi="Times New Roman" w:cs="Times New Roman"/>
                <w:b w:val="0"/>
                <w:sz w:val="22"/>
                <w:szCs w:val="22"/>
              </w:rPr>
              <w:t>е</w:t>
            </w:r>
            <w:r w:rsidR="00204448" w:rsidRPr="00204448">
              <w:rPr>
                <w:rFonts w:ascii="Times New Roman" w:hAnsi="Times New Roman" w:cs="Times New Roman"/>
                <w:b w:val="0"/>
                <w:sz w:val="22"/>
                <w:szCs w:val="22"/>
              </w:rPr>
              <w:t>жи в систематические з</w:t>
            </w:r>
            <w:r w:rsidR="00204448" w:rsidRPr="00204448">
              <w:rPr>
                <w:rFonts w:ascii="Times New Roman" w:hAnsi="Times New Roman" w:cs="Times New Roman"/>
                <w:b w:val="0"/>
                <w:sz w:val="22"/>
                <w:szCs w:val="22"/>
              </w:rPr>
              <w:t>а</w:t>
            </w:r>
            <w:r w:rsidR="00204448" w:rsidRPr="00204448">
              <w:rPr>
                <w:rFonts w:ascii="Times New Roman" w:hAnsi="Times New Roman" w:cs="Times New Roman"/>
                <w:b w:val="0"/>
                <w:sz w:val="22"/>
                <w:szCs w:val="22"/>
              </w:rPr>
              <w:t>нятия в кружках по инт</w:t>
            </w:r>
            <w:r w:rsidR="00204448" w:rsidRPr="00204448">
              <w:rPr>
                <w:rFonts w:ascii="Times New Roman" w:hAnsi="Times New Roman" w:cs="Times New Roman"/>
                <w:b w:val="0"/>
                <w:sz w:val="22"/>
                <w:szCs w:val="22"/>
              </w:rPr>
              <w:t>е</w:t>
            </w:r>
            <w:r w:rsidR="00204448" w:rsidRPr="00204448">
              <w:rPr>
                <w:rFonts w:ascii="Times New Roman" w:hAnsi="Times New Roman" w:cs="Times New Roman"/>
                <w:b w:val="0"/>
                <w:sz w:val="22"/>
                <w:szCs w:val="22"/>
              </w:rPr>
              <w:t>ресам, развитие волонте</w:t>
            </w:r>
            <w:r w:rsidR="00204448" w:rsidRPr="00204448">
              <w:rPr>
                <w:rFonts w:ascii="Times New Roman" w:hAnsi="Times New Roman" w:cs="Times New Roman"/>
                <w:b w:val="0"/>
                <w:sz w:val="22"/>
                <w:szCs w:val="22"/>
              </w:rPr>
              <w:t>р</w:t>
            </w:r>
            <w:r w:rsidR="00204448" w:rsidRPr="00204448">
              <w:rPr>
                <w:rFonts w:ascii="Times New Roman" w:hAnsi="Times New Roman" w:cs="Times New Roman"/>
                <w:b w:val="0"/>
                <w:sz w:val="22"/>
                <w:szCs w:val="22"/>
              </w:rPr>
              <w:t>ского движения</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C1681A">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0,2</w:t>
            </w: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3"/>
        </w:trPr>
        <w:tc>
          <w:tcPr>
            <w:tcW w:w="2681" w:type="dxa"/>
          </w:tcPr>
          <w:p w:rsidR="004A4453" w:rsidRPr="00664A97" w:rsidRDefault="00C1681A">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П</w:t>
            </w:r>
            <w:r w:rsidR="00204448" w:rsidRPr="00204448">
              <w:rPr>
                <w:rFonts w:ascii="Times New Roman" w:hAnsi="Times New Roman" w:cs="Times New Roman"/>
                <w:b w:val="0"/>
                <w:sz w:val="22"/>
                <w:szCs w:val="22"/>
              </w:rPr>
              <w:t>роведение повышения квалификации специал</w:t>
            </w:r>
            <w:r w:rsidR="00204448" w:rsidRPr="00204448">
              <w:rPr>
                <w:rFonts w:ascii="Times New Roman" w:hAnsi="Times New Roman" w:cs="Times New Roman"/>
                <w:b w:val="0"/>
                <w:sz w:val="22"/>
                <w:szCs w:val="22"/>
              </w:rPr>
              <w:t>и</w:t>
            </w:r>
            <w:r w:rsidR="00204448" w:rsidRPr="00204448">
              <w:rPr>
                <w:rFonts w:ascii="Times New Roman" w:hAnsi="Times New Roman" w:cs="Times New Roman"/>
                <w:b w:val="0"/>
                <w:sz w:val="22"/>
                <w:szCs w:val="22"/>
              </w:rPr>
              <w:t>стов в сфере антинаркот</w:t>
            </w:r>
            <w:r w:rsidR="00204448" w:rsidRPr="00204448">
              <w:rPr>
                <w:rFonts w:ascii="Times New Roman" w:hAnsi="Times New Roman" w:cs="Times New Roman"/>
                <w:b w:val="0"/>
                <w:sz w:val="22"/>
                <w:szCs w:val="22"/>
              </w:rPr>
              <w:t>и</w:t>
            </w:r>
            <w:r>
              <w:rPr>
                <w:rFonts w:ascii="Times New Roman" w:hAnsi="Times New Roman" w:cs="Times New Roman"/>
                <w:b w:val="0"/>
                <w:sz w:val="22"/>
                <w:szCs w:val="22"/>
              </w:rPr>
              <w:t>че</w:t>
            </w:r>
            <w:r w:rsidR="00204448" w:rsidRPr="00204448">
              <w:rPr>
                <w:rFonts w:ascii="Times New Roman" w:hAnsi="Times New Roman" w:cs="Times New Roman"/>
                <w:b w:val="0"/>
                <w:sz w:val="22"/>
                <w:szCs w:val="22"/>
              </w:rPr>
              <w:t>ской деятельности</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8106D9" w:rsidP="00C1681A">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0,</w:t>
            </w:r>
            <w:r w:rsidR="00C1681A">
              <w:rPr>
                <w:rFonts w:ascii="Times New Roman" w:hAnsi="Times New Roman" w:cs="Times New Roman"/>
                <w:b w:val="0"/>
                <w:sz w:val="22"/>
                <w:szCs w:val="22"/>
              </w:rPr>
              <w:t>05</w:t>
            </w:r>
          </w:p>
        </w:tc>
        <w:tc>
          <w:tcPr>
            <w:tcW w:w="1311" w:type="dxa"/>
          </w:tcPr>
          <w:p w:rsidR="004A4453" w:rsidRPr="00664A97" w:rsidRDefault="004A445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3"/>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569" w:rsidRDefault="00702569">
      <w:r>
        <w:separator/>
      </w:r>
    </w:p>
  </w:endnote>
  <w:endnote w:type="continuationSeparator" w:id="0">
    <w:p w:rsidR="00702569" w:rsidRDefault="0070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569" w:rsidRDefault="00702569">
      <w:r>
        <w:separator/>
      </w:r>
    </w:p>
  </w:footnote>
  <w:footnote w:type="continuationSeparator" w:id="0">
    <w:p w:rsidR="00702569" w:rsidRDefault="00702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31227"/>
      <w:docPartObj>
        <w:docPartGallery w:val="Page Numbers (Top of Page)"/>
        <w:docPartUnique/>
      </w:docPartObj>
    </w:sdtPr>
    <w:sdtEndPr>
      <w:rPr>
        <w:sz w:val="28"/>
        <w:szCs w:val="28"/>
      </w:rPr>
    </w:sdtEndPr>
    <w:sdtContent>
      <w:p w:rsidR="007E736A" w:rsidRPr="0091374F" w:rsidRDefault="007E736A" w:rsidP="0091374F">
        <w:pPr>
          <w:pStyle w:val="a4"/>
          <w:jc w:val="center"/>
          <w:rPr>
            <w:sz w:val="28"/>
            <w:szCs w:val="28"/>
          </w:rPr>
        </w:pPr>
        <w:r w:rsidRPr="00C239CC">
          <w:rPr>
            <w:sz w:val="28"/>
            <w:szCs w:val="28"/>
          </w:rPr>
          <w:fldChar w:fldCharType="begin"/>
        </w:r>
        <w:r w:rsidRPr="00C239CC">
          <w:rPr>
            <w:sz w:val="28"/>
            <w:szCs w:val="28"/>
          </w:rPr>
          <w:instrText>PAGE   \* MERGEFORMAT</w:instrText>
        </w:r>
        <w:r w:rsidRPr="00C239CC">
          <w:rPr>
            <w:sz w:val="28"/>
            <w:szCs w:val="28"/>
          </w:rPr>
          <w:fldChar w:fldCharType="separate"/>
        </w:r>
        <w:r w:rsidR="00DA69D2">
          <w:rPr>
            <w:noProof/>
            <w:sz w:val="28"/>
            <w:szCs w:val="28"/>
          </w:rPr>
          <w:t>4</w:t>
        </w:r>
        <w:r w:rsidRPr="00C239C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78C6"/>
    <w:rsid w:val="001315CF"/>
    <w:rsid w:val="00131E89"/>
    <w:rsid w:val="001341BD"/>
    <w:rsid w:val="001348C0"/>
    <w:rsid w:val="00136734"/>
    <w:rsid w:val="00140457"/>
    <w:rsid w:val="00145D28"/>
    <w:rsid w:val="001464CC"/>
    <w:rsid w:val="00147C57"/>
    <w:rsid w:val="001510E1"/>
    <w:rsid w:val="001521A2"/>
    <w:rsid w:val="001535A1"/>
    <w:rsid w:val="0015404A"/>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4448"/>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7379D"/>
    <w:rsid w:val="00282351"/>
    <w:rsid w:val="00284795"/>
    <w:rsid w:val="00286238"/>
    <w:rsid w:val="00291756"/>
    <w:rsid w:val="0029240C"/>
    <w:rsid w:val="00292A4B"/>
    <w:rsid w:val="002956A6"/>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1EDC"/>
    <w:rsid w:val="002E295B"/>
    <w:rsid w:val="002E2F51"/>
    <w:rsid w:val="002E47AB"/>
    <w:rsid w:val="002E4E78"/>
    <w:rsid w:val="002E73CE"/>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23CB"/>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582B"/>
    <w:rsid w:val="00497D73"/>
    <w:rsid w:val="004A1FFB"/>
    <w:rsid w:val="004A4453"/>
    <w:rsid w:val="004A79AC"/>
    <w:rsid w:val="004B249D"/>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195F"/>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10D99"/>
    <w:rsid w:val="00611ED7"/>
    <w:rsid w:val="00613936"/>
    <w:rsid w:val="00614BB9"/>
    <w:rsid w:val="00621F6A"/>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2569"/>
    <w:rsid w:val="007049A1"/>
    <w:rsid w:val="007201CC"/>
    <w:rsid w:val="0072157A"/>
    <w:rsid w:val="0072334E"/>
    <w:rsid w:val="007264D9"/>
    <w:rsid w:val="00727FDA"/>
    <w:rsid w:val="00732754"/>
    <w:rsid w:val="00732DB6"/>
    <w:rsid w:val="00733496"/>
    <w:rsid w:val="00735CB1"/>
    <w:rsid w:val="00740196"/>
    <w:rsid w:val="00741B13"/>
    <w:rsid w:val="00742CFA"/>
    <w:rsid w:val="00742FB7"/>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6C5"/>
    <w:rsid w:val="007A45AB"/>
    <w:rsid w:val="007A68C9"/>
    <w:rsid w:val="007B0AB9"/>
    <w:rsid w:val="007B3384"/>
    <w:rsid w:val="007B588E"/>
    <w:rsid w:val="007C2704"/>
    <w:rsid w:val="007C293A"/>
    <w:rsid w:val="007C683B"/>
    <w:rsid w:val="007C7259"/>
    <w:rsid w:val="007D0B7D"/>
    <w:rsid w:val="007E00A5"/>
    <w:rsid w:val="007E5073"/>
    <w:rsid w:val="007E736A"/>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7FB8"/>
    <w:rsid w:val="00B40885"/>
    <w:rsid w:val="00B44FBE"/>
    <w:rsid w:val="00B464F7"/>
    <w:rsid w:val="00B47F3D"/>
    <w:rsid w:val="00B50684"/>
    <w:rsid w:val="00B532E3"/>
    <w:rsid w:val="00B56237"/>
    <w:rsid w:val="00B607F3"/>
    <w:rsid w:val="00B67128"/>
    <w:rsid w:val="00B71CA7"/>
    <w:rsid w:val="00B752D5"/>
    <w:rsid w:val="00B7601D"/>
    <w:rsid w:val="00B80595"/>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E1861"/>
    <w:rsid w:val="00BE565A"/>
    <w:rsid w:val="00BF2902"/>
    <w:rsid w:val="00BF3AB0"/>
    <w:rsid w:val="00C070D8"/>
    <w:rsid w:val="00C07415"/>
    <w:rsid w:val="00C11F44"/>
    <w:rsid w:val="00C127C0"/>
    <w:rsid w:val="00C13C34"/>
    <w:rsid w:val="00C155E5"/>
    <w:rsid w:val="00C1681A"/>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92E25"/>
    <w:rsid w:val="00D9654D"/>
    <w:rsid w:val="00DA0D8E"/>
    <w:rsid w:val="00DA1DDD"/>
    <w:rsid w:val="00DA69D2"/>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6941"/>
    <w:rsid w:val="00E70D10"/>
    <w:rsid w:val="00E80195"/>
    <w:rsid w:val="00E81C14"/>
    <w:rsid w:val="00E81D99"/>
    <w:rsid w:val="00E87752"/>
    <w:rsid w:val="00E87E6B"/>
    <w:rsid w:val="00E90985"/>
    <w:rsid w:val="00E90986"/>
    <w:rsid w:val="00E91F8A"/>
    <w:rsid w:val="00E949BE"/>
    <w:rsid w:val="00E95A2B"/>
    <w:rsid w:val="00E963E8"/>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4E4"/>
    <w:rsid w:val="00F13E93"/>
    <w:rsid w:val="00F22158"/>
    <w:rsid w:val="00F230B4"/>
    <w:rsid w:val="00F26E75"/>
    <w:rsid w:val="00F322B5"/>
    <w:rsid w:val="00F3379C"/>
    <w:rsid w:val="00F36808"/>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916E4"/>
    <w:rsid w:val="00F94D59"/>
    <w:rsid w:val="00FA1E74"/>
    <w:rsid w:val="00FB3E88"/>
    <w:rsid w:val="00FB4B31"/>
    <w:rsid w:val="00FB639B"/>
    <w:rsid w:val="00FC1CEA"/>
    <w:rsid w:val="00FC2742"/>
    <w:rsid w:val="00FC6898"/>
    <w:rsid w:val="00FD0DCD"/>
    <w:rsid w:val="00FD19E7"/>
    <w:rsid w:val="00FD40AE"/>
    <w:rsid w:val="00FD433E"/>
    <w:rsid w:val="00FE56CD"/>
    <w:rsid w:val="00FE78D5"/>
    <w:rsid w:val="00FF0CAB"/>
    <w:rsid w:val="00FF1076"/>
    <w:rsid w:val="00FF184D"/>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329205FD446F9A12FFF275FA74C03D699372A6238E11600C57917E5F4A79958B1E5ACD5E455A619B1CBE28B40G4A9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3316809B45188B125433E51CB717769D8E0C99D82DE57D3D9E3652B39F7ACC7C314AF3DF77B847FEC8281741E133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D2322892D93551449F153DFAE0FC68140B23AD8DF7443D63F138CE2B908AFF30CCA129C328E2E651CE93D4E2634BA0DBCDE2149CCFD96FD154E7370pDs7T" TargetMode="External"/><Relationship Id="rId4" Type="http://schemas.openxmlformats.org/officeDocument/2006/relationships/settings" Target="settings.xml"/><Relationship Id="rId9" Type="http://schemas.openxmlformats.org/officeDocument/2006/relationships/hyperlink" Target="consultantplus://offline/ref=ED2322892D93551449F153DFAE0FC68140B23AD8DF7443D63F138CE2B908AFF30CCA129C328E2E651CE93D452434BA0DBCDE2149CCFD96FD154E7370pDs7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4740</Words>
  <Characters>27024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Фасхиева Диана Наиловна</cp:lastModifiedBy>
  <cp:revision>8</cp:revision>
  <cp:lastPrinted>2021-09-16T15:09:00Z</cp:lastPrinted>
  <dcterms:created xsi:type="dcterms:W3CDTF">2022-12-13T11:36:00Z</dcterms:created>
  <dcterms:modified xsi:type="dcterms:W3CDTF">2022-12-16T18:08:00Z</dcterms:modified>
</cp:coreProperties>
</file>