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AD" w:rsidRPr="00771A47" w:rsidRDefault="00AD56AD" w:rsidP="00CC095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BD62E5" w:rsidRPr="00F15B7D" w:rsidRDefault="00BD62E5" w:rsidP="00CC095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AD56AD" w:rsidRPr="00F15B7D" w:rsidRDefault="00AD56AD" w:rsidP="00CC095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AD56AD" w:rsidRPr="00F15B7D" w:rsidRDefault="00AD56AD" w:rsidP="00CC095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AD56AD" w:rsidRPr="00F15B7D" w:rsidRDefault="00AD56AD" w:rsidP="00CC095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835463" w:rsidRPr="00F15B7D" w:rsidRDefault="00835463" w:rsidP="00CC095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835463" w:rsidRPr="00F15B7D" w:rsidRDefault="00835463" w:rsidP="00CC095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3A2E0F" w:rsidRPr="00CC095B" w:rsidRDefault="003A2E0F" w:rsidP="00402B39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  <w:r w:rsidRPr="00CC095B">
        <w:rPr>
          <w:b/>
          <w:sz w:val="28"/>
          <w:szCs w:val="28"/>
        </w:rPr>
        <w:t>О внесении изменени</w:t>
      </w:r>
      <w:r w:rsidR="00A13DA3">
        <w:rPr>
          <w:b/>
          <w:sz w:val="28"/>
          <w:szCs w:val="28"/>
        </w:rPr>
        <w:t>й</w:t>
      </w:r>
      <w:r w:rsidRPr="00CC095B">
        <w:rPr>
          <w:b/>
          <w:sz w:val="28"/>
          <w:szCs w:val="28"/>
        </w:rPr>
        <w:t xml:space="preserve"> в постановление</w:t>
      </w:r>
    </w:p>
    <w:p w:rsidR="00AC60EA" w:rsidRPr="00CC095B" w:rsidRDefault="003A2E0F" w:rsidP="00402B39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  <w:r w:rsidRPr="00CC095B">
        <w:rPr>
          <w:b/>
          <w:sz w:val="28"/>
          <w:szCs w:val="28"/>
        </w:rPr>
        <w:t xml:space="preserve">Исполнительного комитета г.Казани </w:t>
      </w:r>
      <w:r w:rsidR="00AC60EA" w:rsidRPr="00CC095B">
        <w:rPr>
          <w:b/>
          <w:sz w:val="28"/>
          <w:szCs w:val="28"/>
        </w:rPr>
        <w:t>от 09.07.2012</w:t>
      </w:r>
    </w:p>
    <w:p w:rsidR="00AC60EA" w:rsidRPr="00CC095B" w:rsidRDefault="00AC60EA" w:rsidP="00402B39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  <w:r w:rsidRPr="00CC095B">
        <w:rPr>
          <w:b/>
          <w:sz w:val="28"/>
          <w:szCs w:val="28"/>
        </w:rPr>
        <w:t>№4498 “Об утверждении Методики определения расчета</w:t>
      </w:r>
    </w:p>
    <w:p w:rsidR="00AC60EA" w:rsidRPr="00CC095B" w:rsidRDefault="00AC60EA" w:rsidP="00402B39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  <w:r w:rsidRPr="00CC095B">
        <w:rPr>
          <w:b/>
          <w:sz w:val="28"/>
          <w:szCs w:val="28"/>
        </w:rPr>
        <w:t>размера платы за оказание услуги «Выдача справки</w:t>
      </w:r>
    </w:p>
    <w:p w:rsidR="008D72C9" w:rsidRPr="00CC095B" w:rsidRDefault="00AC60EA" w:rsidP="00402B39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  <w:r w:rsidRPr="00CC095B">
        <w:rPr>
          <w:b/>
          <w:sz w:val="28"/>
          <w:szCs w:val="28"/>
        </w:rPr>
        <w:t>об использовании права бесплатной приватизации»”</w:t>
      </w:r>
    </w:p>
    <w:p w:rsidR="00AC60EA" w:rsidRPr="00CC095B" w:rsidRDefault="00AC60EA" w:rsidP="00402B39">
      <w:pPr>
        <w:tabs>
          <w:tab w:val="left" w:pos="8505"/>
          <w:tab w:val="left" w:pos="10065"/>
        </w:tabs>
        <w:spacing w:line="288" w:lineRule="auto"/>
        <w:jc w:val="center"/>
        <w:rPr>
          <w:b/>
          <w:sz w:val="28"/>
          <w:szCs w:val="28"/>
        </w:rPr>
      </w:pPr>
    </w:p>
    <w:p w:rsidR="00AC60EA" w:rsidRPr="00CC095B" w:rsidRDefault="00AC60EA" w:rsidP="00402B39">
      <w:pPr>
        <w:spacing w:line="288" w:lineRule="auto"/>
        <w:ind w:firstLine="709"/>
        <w:jc w:val="both"/>
        <w:rPr>
          <w:sz w:val="28"/>
          <w:szCs w:val="28"/>
        </w:rPr>
      </w:pPr>
      <w:r w:rsidRPr="00CC095B">
        <w:rPr>
          <w:sz w:val="28"/>
          <w:szCs w:val="28"/>
        </w:rPr>
        <w:t>В целях устранения несоответствия муниципального правового акта законодательству</w:t>
      </w:r>
      <w:r w:rsidR="00A13DA3">
        <w:rPr>
          <w:sz w:val="28"/>
          <w:szCs w:val="28"/>
        </w:rPr>
        <w:t xml:space="preserve"> </w:t>
      </w:r>
      <w:r w:rsidRPr="00CC095B">
        <w:rPr>
          <w:b/>
          <w:sz w:val="28"/>
          <w:szCs w:val="28"/>
        </w:rPr>
        <w:t>постановляю</w:t>
      </w:r>
      <w:r w:rsidRPr="00CC095B">
        <w:rPr>
          <w:sz w:val="28"/>
          <w:szCs w:val="28"/>
        </w:rPr>
        <w:t>:</w:t>
      </w:r>
    </w:p>
    <w:p w:rsidR="00A13DA3" w:rsidRDefault="00BB33C4" w:rsidP="00402B39">
      <w:pPr>
        <w:tabs>
          <w:tab w:val="left" w:pos="993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CC095B">
        <w:rPr>
          <w:sz w:val="28"/>
          <w:szCs w:val="28"/>
        </w:rPr>
        <w:t xml:space="preserve">1. </w:t>
      </w:r>
      <w:r w:rsidR="00E852AF" w:rsidRPr="00CC095B">
        <w:rPr>
          <w:sz w:val="28"/>
          <w:szCs w:val="28"/>
        </w:rPr>
        <w:t xml:space="preserve">Внести в постановление </w:t>
      </w:r>
      <w:r w:rsidR="00AC60EA" w:rsidRPr="00CC095B">
        <w:rPr>
          <w:sz w:val="28"/>
          <w:szCs w:val="28"/>
        </w:rPr>
        <w:t xml:space="preserve">Исполнительного комитета г.Казани </w:t>
      </w:r>
      <w:r w:rsidR="00CC095B">
        <w:rPr>
          <w:sz w:val="28"/>
          <w:szCs w:val="28"/>
        </w:rPr>
        <w:t xml:space="preserve">              </w:t>
      </w:r>
      <w:r w:rsidR="00AC60EA" w:rsidRPr="00CC095B">
        <w:rPr>
          <w:sz w:val="28"/>
          <w:szCs w:val="28"/>
        </w:rPr>
        <w:t>от 09.07.2012 №4498 “Об утверждении Методики определения расчета размера платы за оказание услуги «</w:t>
      </w:r>
      <w:r w:rsidR="00CC095B" w:rsidRPr="00CC095B">
        <w:rPr>
          <w:sz w:val="28"/>
          <w:szCs w:val="28"/>
        </w:rPr>
        <w:t xml:space="preserve">Выдача </w:t>
      </w:r>
      <w:r w:rsidR="00AC60EA" w:rsidRPr="00CC095B">
        <w:rPr>
          <w:sz w:val="28"/>
          <w:szCs w:val="28"/>
        </w:rPr>
        <w:t xml:space="preserve">справки об использовании права бесплатной приватизации»” </w:t>
      </w:r>
      <w:r w:rsidR="00A13DA3">
        <w:rPr>
          <w:sz w:val="28"/>
          <w:szCs w:val="28"/>
        </w:rPr>
        <w:t xml:space="preserve">следующие </w:t>
      </w:r>
      <w:r w:rsidR="00E852AF" w:rsidRPr="00CC095B">
        <w:rPr>
          <w:sz w:val="28"/>
          <w:szCs w:val="28"/>
        </w:rPr>
        <w:t>изменени</w:t>
      </w:r>
      <w:r w:rsidR="00A13DA3">
        <w:rPr>
          <w:sz w:val="28"/>
          <w:szCs w:val="28"/>
        </w:rPr>
        <w:t>я:</w:t>
      </w:r>
    </w:p>
    <w:p w:rsidR="00A13DA3" w:rsidRDefault="00A13DA3" w:rsidP="00402B39">
      <w:pPr>
        <w:tabs>
          <w:tab w:val="left" w:pos="993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02B39">
        <w:rPr>
          <w:sz w:val="28"/>
          <w:szCs w:val="28"/>
        </w:rPr>
        <w:t xml:space="preserve">по </w:t>
      </w:r>
      <w:r>
        <w:rPr>
          <w:sz w:val="28"/>
          <w:szCs w:val="28"/>
        </w:rPr>
        <w:t>текст</w:t>
      </w:r>
      <w:r w:rsidR="00402B39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постановления слова «НДС 18%» заменить словами  </w:t>
      </w:r>
      <w:r w:rsidR="00402B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«НДС 20%» в соответствующих падежах;</w:t>
      </w:r>
    </w:p>
    <w:p w:rsidR="00E852AF" w:rsidRDefault="00A13DA3" w:rsidP="00402B39">
      <w:pPr>
        <w:tabs>
          <w:tab w:val="left" w:pos="993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C095B">
        <w:rPr>
          <w:sz w:val="28"/>
          <w:szCs w:val="28"/>
        </w:rPr>
        <w:t>в пункте 3.3 слова «Пенсионный фонд Российской Федерации, Фонд социального страхования Российской Федерации»</w:t>
      </w:r>
      <w:r w:rsidR="00E852AF" w:rsidRPr="00CC095B">
        <w:rPr>
          <w:sz w:val="28"/>
          <w:szCs w:val="28"/>
        </w:rPr>
        <w:t xml:space="preserve"> </w:t>
      </w:r>
      <w:r w:rsidR="00AC60EA" w:rsidRPr="00CC095B">
        <w:rPr>
          <w:sz w:val="28"/>
          <w:szCs w:val="28"/>
        </w:rPr>
        <w:t>замени</w:t>
      </w:r>
      <w:r>
        <w:rPr>
          <w:sz w:val="28"/>
          <w:szCs w:val="28"/>
        </w:rPr>
        <w:t>ть</w:t>
      </w:r>
      <w:r w:rsidR="00AC60EA" w:rsidRPr="00CC095B">
        <w:rPr>
          <w:sz w:val="28"/>
          <w:szCs w:val="28"/>
        </w:rPr>
        <w:t xml:space="preserve"> словами «Фонд пенсионного и социального страхования Российской Федерации»</w:t>
      </w:r>
      <w:r>
        <w:rPr>
          <w:sz w:val="28"/>
          <w:szCs w:val="28"/>
        </w:rPr>
        <w:t>;</w:t>
      </w:r>
    </w:p>
    <w:p w:rsidR="00A13DA3" w:rsidRPr="00CC095B" w:rsidRDefault="00A13DA3" w:rsidP="00402B39">
      <w:pPr>
        <w:tabs>
          <w:tab w:val="left" w:pos="993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C03562">
        <w:rPr>
          <w:sz w:val="28"/>
          <w:szCs w:val="28"/>
        </w:rPr>
        <w:t xml:space="preserve">1.3. </w:t>
      </w:r>
      <w:r w:rsidR="00402B39" w:rsidRPr="00C03562">
        <w:rPr>
          <w:sz w:val="28"/>
          <w:szCs w:val="28"/>
        </w:rPr>
        <w:t xml:space="preserve">пример расчета стоимости услуги </w:t>
      </w:r>
      <w:r w:rsidR="00C03562" w:rsidRPr="00C03562">
        <w:rPr>
          <w:sz w:val="28"/>
          <w:szCs w:val="28"/>
        </w:rPr>
        <w:t>(</w:t>
      </w:r>
      <w:r w:rsidR="00C03562">
        <w:rPr>
          <w:sz w:val="28"/>
          <w:szCs w:val="28"/>
        </w:rPr>
        <w:t>п</w:t>
      </w:r>
      <w:r w:rsidR="00C03562" w:rsidRPr="00C03562">
        <w:rPr>
          <w:sz w:val="28"/>
          <w:szCs w:val="28"/>
        </w:rPr>
        <w:t xml:space="preserve">риложение к Методике определения и расчета размера платы за оказание услуги </w:t>
      </w:r>
      <w:r w:rsidR="00C03562">
        <w:rPr>
          <w:sz w:val="28"/>
          <w:szCs w:val="28"/>
        </w:rPr>
        <w:t>«</w:t>
      </w:r>
      <w:r w:rsidR="00C03562" w:rsidRPr="00C03562">
        <w:rPr>
          <w:sz w:val="28"/>
          <w:szCs w:val="28"/>
        </w:rPr>
        <w:t>Выдача справки об использовании права бесплатной приватизации</w:t>
      </w:r>
      <w:r w:rsidR="00C03562">
        <w:rPr>
          <w:sz w:val="28"/>
          <w:szCs w:val="28"/>
        </w:rPr>
        <w:t>»)</w:t>
      </w:r>
      <w:r w:rsidR="00C03562" w:rsidRPr="00C03562">
        <w:rPr>
          <w:sz w:val="28"/>
          <w:szCs w:val="28"/>
        </w:rPr>
        <w:t xml:space="preserve"> </w:t>
      </w:r>
      <w:r w:rsidR="00402B39" w:rsidRPr="00C03562">
        <w:rPr>
          <w:sz w:val="28"/>
          <w:szCs w:val="28"/>
        </w:rPr>
        <w:t>изложить в новой редакции</w:t>
      </w:r>
      <w:r w:rsidR="00402B39">
        <w:rPr>
          <w:sz w:val="28"/>
          <w:szCs w:val="28"/>
        </w:rPr>
        <w:t xml:space="preserve"> согласно п</w:t>
      </w:r>
      <w:r w:rsidR="00402B39" w:rsidRPr="00402B39">
        <w:rPr>
          <w:sz w:val="28"/>
          <w:szCs w:val="28"/>
        </w:rPr>
        <w:t>риложени</w:t>
      </w:r>
      <w:r w:rsidR="00402B39">
        <w:rPr>
          <w:sz w:val="28"/>
          <w:szCs w:val="28"/>
        </w:rPr>
        <w:t>ю</w:t>
      </w:r>
      <w:r w:rsidR="00402B39" w:rsidRPr="00402B39">
        <w:rPr>
          <w:sz w:val="28"/>
          <w:szCs w:val="28"/>
        </w:rPr>
        <w:t xml:space="preserve"> к </w:t>
      </w:r>
      <w:r w:rsidR="00402B39">
        <w:rPr>
          <w:sz w:val="28"/>
          <w:szCs w:val="28"/>
        </w:rPr>
        <w:t>настоящему постановлению.</w:t>
      </w:r>
    </w:p>
    <w:p w:rsidR="008D72C9" w:rsidRPr="00CC095B" w:rsidRDefault="00771A47" w:rsidP="00402B39">
      <w:pPr>
        <w:tabs>
          <w:tab w:val="left" w:pos="-2694"/>
          <w:tab w:val="left" w:pos="-1985"/>
        </w:tabs>
        <w:spacing w:line="288" w:lineRule="auto"/>
        <w:ind w:firstLine="709"/>
        <w:jc w:val="both"/>
        <w:rPr>
          <w:sz w:val="28"/>
          <w:szCs w:val="28"/>
        </w:rPr>
      </w:pPr>
      <w:r w:rsidRPr="00CC095B">
        <w:rPr>
          <w:sz w:val="28"/>
          <w:szCs w:val="28"/>
        </w:rPr>
        <w:t>2</w:t>
      </w:r>
      <w:r w:rsidR="00BB33C4" w:rsidRPr="00CC095B">
        <w:rPr>
          <w:sz w:val="28"/>
          <w:szCs w:val="28"/>
        </w:rPr>
        <w:t>. Контроль за исполнением настоящего постановления возложить</w:t>
      </w:r>
      <w:r w:rsidR="00CC095B">
        <w:rPr>
          <w:sz w:val="28"/>
          <w:szCs w:val="28"/>
        </w:rPr>
        <w:t xml:space="preserve">          </w:t>
      </w:r>
      <w:r w:rsidR="00BB33C4" w:rsidRPr="00CC095B">
        <w:rPr>
          <w:sz w:val="28"/>
          <w:szCs w:val="28"/>
        </w:rPr>
        <w:t>на заместителя Руководителя Исполнительного комитета г.Казани Р.Р.Шафигуллина.</w:t>
      </w:r>
    </w:p>
    <w:p w:rsidR="008D72C9" w:rsidRPr="00CC095B" w:rsidRDefault="008D72C9" w:rsidP="00402B39">
      <w:pPr>
        <w:tabs>
          <w:tab w:val="left" w:pos="5387"/>
        </w:tabs>
        <w:spacing w:line="288" w:lineRule="auto"/>
        <w:rPr>
          <w:b/>
          <w:sz w:val="28"/>
          <w:szCs w:val="28"/>
        </w:rPr>
      </w:pPr>
    </w:p>
    <w:p w:rsidR="00A829C3" w:rsidRPr="00CC095B" w:rsidRDefault="00A829C3" w:rsidP="00402B39">
      <w:pPr>
        <w:tabs>
          <w:tab w:val="left" w:pos="5387"/>
        </w:tabs>
        <w:spacing w:line="288" w:lineRule="auto"/>
        <w:rPr>
          <w:b/>
          <w:sz w:val="28"/>
          <w:szCs w:val="28"/>
        </w:rPr>
      </w:pPr>
    </w:p>
    <w:p w:rsidR="00402B39" w:rsidRDefault="00BB33C4" w:rsidP="00402B39">
      <w:pPr>
        <w:spacing w:line="288" w:lineRule="auto"/>
        <w:jc w:val="both"/>
        <w:rPr>
          <w:b/>
          <w:sz w:val="28"/>
          <w:szCs w:val="28"/>
        </w:rPr>
        <w:sectPr w:rsidR="00402B39" w:rsidSect="00CC095B">
          <w:headerReference w:type="even" r:id="rId9"/>
          <w:headerReference w:type="default" r:id="rId10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CC095B">
        <w:rPr>
          <w:b/>
          <w:sz w:val="28"/>
          <w:szCs w:val="28"/>
        </w:rPr>
        <w:t>Руководитель</w:t>
      </w:r>
      <w:r w:rsidRPr="00CC095B">
        <w:rPr>
          <w:b/>
          <w:sz w:val="28"/>
          <w:szCs w:val="28"/>
        </w:rPr>
        <w:tab/>
      </w:r>
      <w:r w:rsidRPr="00CC095B">
        <w:rPr>
          <w:b/>
          <w:sz w:val="28"/>
          <w:szCs w:val="28"/>
        </w:rPr>
        <w:tab/>
      </w:r>
      <w:r w:rsidRPr="00CC095B">
        <w:rPr>
          <w:b/>
          <w:sz w:val="28"/>
          <w:szCs w:val="28"/>
        </w:rPr>
        <w:tab/>
      </w:r>
      <w:r w:rsidRPr="00CC095B">
        <w:rPr>
          <w:b/>
          <w:sz w:val="28"/>
          <w:szCs w:val="28"/>
        </w:rPr>
        <w:tab/>
      </w:r>
      <w:r w:rsidRPr="00CC095B">
        <w:rPr>
          <w:b/>
          <w:sz w:val="28"/>
          <w:szCs w:val="28"/>
        </w:rPr>
        <w:tab/>
      </w:r>
      <w:r w:rsidRPr="00CC095B">
        <w:rPr>
          <w:b/>
          <w:sz w:val="28"/>
          <w:szCs w:val="28"/>
        </w:rPr>
        <w:tab/>
      </w:r>
      <w:r w:rsidRPr="00CC095B">
        <w:rPr>
          <w:b/>
          <w:sz w:val="28"/>
          <w:szCs w:val="28"/>
        </w:rPr>
        <w:tab/>
      </w:r>
      <w:r w:rsidRPr="00CC095B">
        <w:rPr>
          <w:b/>
          <w:sz w:val="28"/>
          <w:szCs w:val="28"/>
        </w:rPr>
        <w:tab/>
      </w:r>
      <w:r w:rsidRPr="00CC095B">
        <w:rPr>
          <w:b/>
          <w:sz w:val="28"/>
          <w:szCs w:val="28"/>
        </w:rPr>
        <w:tab/>
      </w:r>
      <w:r w:rsidR="00CC095B">
        <w:rPr>
          <w:b/>
          <w:sz w:val="28"/>
          <w:szCs w:val="28"/>
        </w:rPr>
        <w:t xml:space="preserve">   </w:t>
      </w:r>
      <w:r w:rsidR="00DC0935" w:rsidRPr="00CC095B">
        <w:rPr>
          <w:b/>
          <w:sz w:val="28"/>
          <w:szCs w:val="28"/>
        </w:rPr>
        <w:t>Р</w:t>
      </w:r>
      <w:r w:rsidRPr="00CC095B">
        <w:rPr>
          <w:b/>
          <w:sz w:val="28"/>
          <w:szCs w:val="28"/>
        </w:rPr>
        <w:t>.Г.</w:t>
      </w:r>
      <w:r w:rsidR="00DC0935" w:rsidRPr="00CC095B">
        <w:rPr>
          <w:b/>
          <w:sz w:val="28"/>
          <w:szCs w:val="28"/>
        </w:rPr>
        <w:t>Гафаров</w:t>
      </w:r>
    </w:p>
    <w:p w:rsidR="00402B39" w:rsidRPr="00BA2E94" w:rsidRDefault="00402B39" w:rsidP="00BA2E94">
      <w:pPr>
        <w:spacing w:line="264" w:lineRule="auto"/>
        <w:ind w:left="5245"/>
        <w:jc w:val="both"/>
        <w:rPr>
          <w:sz w:val="26"/>
          <w:szCs w:val="26"/>
        </w:rPr>
      </w:pPr>
      <w:r w:rsidRPr="00BA2E94">
        <w:rPr>
          <w:sz w:val="26"/>
          <w:szCs w:val="26"/>
        </w:rPr>
        <w:lastRenderedPageBreak/>
        <w:t>Приложение</w:t>
      </w:r>
    </w:p>
    <w:p w:rsidR="00402B39" w:rsidRPr="00BA2E94" w:rsidRDefault="00402B39" w:rsidP="00BA2E94">
      <w:pPr>
        <w:spacing w:line="264" w:lineRule="auto"/>
        <w:ind w:left="5245"/>
        <w:jc w:val="both"/>
        <w:rPr>
          <w:sz w:val="26"/>
          <w:szCs w:val="26"/>
        </w:rPr>
      </w:pPr>
      <w:r w:rsidRPr="00BA2E94">
        <w:rPr>
          <w:sz w:val="26"/>
          <w:szCs w:val="26"/>
        </w:rPr>
        <w:t>к постановлению</w:t>
      </w:r>
    </w:p>
    <w:p w:rsidR="00402B39" w:rsidRPr="00BA2E94" w:rsidRDefault="00402B39" w:rsidP="00BA2E94">
      <w:pPr>
        <w:spacing w:line="264" w:lineRule="auto"/>
        <w:ind w:left="5245"/>
        <w:jc w:val="both"/>
        <w:rPr>
          <w:sz w:val="26"/>
          <w:szCs w:val="26"/>
        </w:rPr>
      </w:pPr>
      <w:r w:rsidRPr="00BA2E94">
        <w:rPr>
          <w:sz w:val="26"/>
          <w:szCs w:val="26"/>
        </w:rPr>
        <w:t>Исполнительного комитета г.Казани</w:t>
      </w:r>
    </w:p>
    <w:p w:rsidR="00402B39" w:rsidRPr="00BA2E94" w:rsidRDefault="008C31DC" w:rsidP="00BA2E94">
      <w:pPr>
        <w:spacing w:line="264" w:lineRule="auto"/>
        <w:ind w:left="5245"/>
        <w:jc w:val="both"/>
        <w:rPr>
          <w:sz w:val="26"/>
          <w:szCs w:val="26"/>
        </w:rPr>
      </w:pPr>
      <w:r w:rsidRPr="00BA2E94">
        <w:rPr>
          <w:sz w:val="26"/>
          <w:szCs w:val="26"/>
        </w:rPr>
        <w:t>о</w:t>
      </w:r>
      <w:r w:rsidR="00402B39" w:rsidRPr="00BA2E94">
        <w:rPr>
          <w:sz w:val="26"/>
          <w:szCs w:val="26"/>
        </w:rPr>
        <w:t xml:space="preserve">т </w:t>
      </w:r>
      <w:r w:rsidRPr="00BA2E94">
        <w:rPr>
          <w:sz w:val="26"/>
          <w:szCs w:val="26"/>
        </w:rPr>
        <w:t>______2022 №________</w:t>
      </w:r>
    </w:p>
    <w:p w:rsidR="00402B39" w:rsidRPr="00BA2E94" w:rsidRDefault="00402B39" w:rsidP="00BA2E94">
      <w:pPr>
        <w:spacing w:line="264" w:lineRule="auto"/>
        <w:jc w:val="both"/>
        <w:rPr>
          <w:b/>
          <w:sz w:val="26"/>
          <w:szCs w:val="26"/>
        </w:rPr>
      </w:pPr>
    </w:p>
    <w:p w:rsidR="00402B39" w:rsidRPr="00BA2E94" w:rsidRDefault="00402B39" w:rsidP="00BA2E94">
      <w:pPr>
        <w:spacing w:line="264" w:lineRule="auto"/>
        <w:jc w:val="center"/>
        <w:rPr>
          <w:b/>
          <w:sz w:val="26"/>
          <w:szCs w:val="26"/>
        </w:rPr>
      </w:pPr>
      <w:r w:rsidRPr="00BA2E94">
        <w:rPr>
          <w:b/>
          <w:sz w:val="26"/>
          <w:szCs w:val="26"/>
        </w:rPr>
        <w:t>Пример расчета стоимости услуги</w:t>
      </w:r>
    </w:p>
    <w:p w:rsidR="008C31DC" w:rsidRPr="00BA2E94" w:rsidRDefault="008C31DC" w:rsidP="00BA2E94">
      <w:pPr>
        <w:spacing w:line="264" w:lineRule="auto"/>
        <w:jc w:val="center"/>
        <w:rPr>
          <w:b/>
          <w:sz w:val="26"/>
          <w:szCs w:val="26"/>
        </w:rPr>
      </w:pPr>
    </w:p>
    <w:p w:rsidR="00402B39" w:rsidRPr="00BA2E94" w:rsidRDefault="00402B39" w:rsidP="00BA2E94">
      <w:pPr>
        <w:spacing w:line="264" w:lineRule="auto"/>
        <w:ind w:firstLine="709"/>
        <w:rPr>
          <w:sz w:val="26"/>
          <w:szCs w:val="26"/>
        </w:rPr>
      </w:pPr>
      <w:r w:rsidRPr="00BA2E94">
        <w:rPr>
          <w:sz w:val="26"/>
          <w:szCs w:val="26"/>
        </w:rPr>
        <w:t>Все показатели в данном примере расчета стоимости услуги условны.</w:t>
      </w:r>
    </w:p>
    <w:p w:rsidR="008C31DC" w:rsidRPr="00BA2E94" w:rsidRDefault="008C31DC" w:rsidP="00BA2E94">
      <w:pPr>
        <w:spacing w:line="264" w:lineRule="auto"/>
        <w:ind w:firstLine="709"/>
        <w:jc w:val="both"/>
        <w:rPr>
          <w:sz w:val="26"/>
          <w:szCs w:val="26"/>
        </w:rPr>
      </w:pPr>
    </w:p>
    <w:p w:rsidR="00402B39" w:rsidRPr="00BA2E94" w:rsidRDefault="00402B39" w:rsidP="00BA2E94">
      <w:pPr>
        <w:jc w:val="center"/>
      </w:pPr>
      <w:r w:rsidRPr="00BA2E94">
        <w:t>Расчет затрат на оплату труда</w:t>
      </w:r>
    </w:p>
    <w:p w:rsidR="00402B39" w:rsidRPr="00BA2E94" w:rsidRDefault="00402B39" w:rsidP="00BA2E9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2121"/>
        <w:gridCol w:w="1841"/>
        <w:gridCol w:w="1959"/>
        <w:gridCol w:w="1980"/>
      </w:tblGrid>
      <w:tr w:rsidR="00402B39" w:rsidRPr="00BA2E94" w:rsidTr="00C03562">
        <w:trPr>
          <w:trHeight w:val="1248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Наименование должности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Средняя зара</w:t>
            </w:r>
            <w:r w:rsidR="00C03562" w:rsidRPr="00BA2E94">
              <w:rPr>
                <w:b/>
              </w:rPr>
              <w:t>-</w:t>
            </w:r>
            <w:r w:rsidRPr="00BA2E94">
              <w:rPr>
                <w:b/>
              </w:rPr>
              <w:t>ботная плата, включая начисления, руб. в месяц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Месячный фонд рабочего времени, минут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Норма времени на оказание услуги, минут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Затраты на оплату труда персонала, руб.</w:t>
            </w:r>
          </w:p>
        </w:tc>
      </w:tr>
      <w:tr w:rsidR="00402B39" w:rsidRPr="00BA2E94" w:rsidTr="00C03562">
        <w:trPr>
          <w:trHeight w:val="752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Начальник отдела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5 000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1000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25,0</w:t>
            </w:r>
          </w:p>
        </w:tc>
      </w:tr>
      <w:tr w:rsidR="00402B39" w:rsidRPr="00BA2E94" w:rsidTr="00C03562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Главный специалист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3 800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1000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34,2</w:t>
            </w:r>
          </w:p>
        </w:tc>
      </w:tr>
      <w:tr w:rsidR="00402B39" w:rsidRPr="00BA2E94" w:rsidTr="00C03562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Программист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4 800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1000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48,0</w:t>
            </w:r>
          </w:p>
        </w:tc>
      </w:tr>
      <w:tr w:rsidR="00402B39" w:rsidRPr="00BA2E94" w:rsidTr="00C03562">
        <w:trPr>
          <w:trHeight w:val="483"/>
          <w:jc w:val="center"/>
        </w:trPr>
        <w:tc>
          <w:tcPr>
            <w:tcW w:w="7877" w:type="dxa"/>
            <w:gridSpan w:val="4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ИТОГО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107,2</w:t>
            </w:r>
          </w:p>
        </w:tc>
      </w:tr>
    </w:tbl>
    <w:p w:rsidR="008C31DC" w:rsidRPr="00BA2E94" w:rsidRDefault="008C31DC" w:rsidP="00BA2E94">
      <w:pPr>
        <w:jc w:val="both"/>
      </w:pPr>
    </w:p>
    <w:p w:rsidR="00402B39" w:rsidRPr="00BA2E94" w:rsidRDefault="00402B39" w:rsidP="00BA2E94">
      <w:pPr>
        <w:jc w:val="center"/>
      </w:pPr>
      <w:r w:rsidRPr="00BA2E94">
        <w:t>Расчет затрат на материальные запасы</w:t>
      </w:r>
    </w:p>
    <w:p w:rsidR="00402B39" w:rsidRPr="00BA2E94" w:rsidRDefault="00402B39" w:rsidP="00BA2E9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389"/>
        <w:gridCol w:w="1671"/>
        <w:gridCol w:w="1568"/>
        <w:gridCol w:w="1558"/>
        <w:gridCol w:w="1836"/>
      </w:tblGrid>
      <w:tr w:rsidR="00402B39" w:rsidRPr="00BA2E94" w:rsidTr="00C03562">
        <w:trPr>
          <w:trHeight w:val="1287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Наименование товара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Единица измерения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Норма потребления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Объем оказания за норму времени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Цена за единицу, руб.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Всего затрат материальных запасов, руб.</w:t>
            </w:r>
          </w:p>
        </w:tc>
      </w:tr>
      <w:tr w:rsidR="00402B39" w:rsidRPr="00BA2E94" w:rsidTr="00C03562">
        <w:trPr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Бумага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02B39" w:rsidRPr="00BA2E94" w:rsidRDefault="00C03562" w:rsidP="00BA2E94">
            <w:pPr>
              <w:jc w:val="center"/>
            </w:pPr>
            <w:r w:rsidRPr="00BA2E94">
              <w:t>ш</w:t>
            </w:r>
            <w:r w:rsidR="00402B39" w:rsidRPr="00BA2E94">
              <w:t>т</w:t>
            </w:r>
            <w:r w:rsidRPr="00BA2E94">
              <w:t>.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0,5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2,50</w:t>
            </w:r>
          </w:p>
        </w:tc>
      </w:tr>
      <w:tr w:rsidR="00402B39" w:rsidRPr="00BA2E94" w:rsidTr="00C03562">
        <w:trPr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Картридж (1000 листов)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02B39" w:rsidRPr="00BA2E94" w:rsidRDefault="00C03562" w:rsidP="00BA2E94">
            <w:pPr>
              <w:jc w:val="center"/>
            </w:pPr>
            <w:r w:rsidRPr="00BA2E94">
              <w:t>л</w:t>
            </w:r>
            <w:r w:rsidR="00402B39" w:rsidRPr="00BA2E94">
              <w:t>ист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5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25,0</w:t>
            </w:r>
          </w:p>
        </w:tc>
      </w:tr>
      <w:tr w:rsidR="00402B39" w:rsidRPr="00BA2E94" w:rsidTr="00C03562">
        <w:trPr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Программное обеспечение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02B39" w:rsidRPr="00BA2E94" w:rsidRDefault="00C03562" w:rsidP="00BA2E94">
            <w:pPr>
              <w:jc w:val="center"/>
            </w:pPr>
            <w:r w:rsidRPr="00BA2E94">
              <w:t>м</w:t>
            </w:r>
            <w:r w:rsidR="00402B39" w:rsidRPr="00BA2E94">
              <w:t>ин.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3,2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76,8</w:t>
            </w:r>
          </w:p>
        </w:tc>
      </w:tr>
      <w:tr w:rsidR="00402B39" w:rsidRPr="00BA2E94" w:rsidTr="00C03562">
        <w:trPr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Услуги связи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02B39" w:rsidRPr="00BA2E94" w:rsidRDefault="00C03562" w:rsidP="00BA2E94">
            <w:pPr>
              <w:jc w:val="center"/>
            </w:pPr>
            <w:r w:rsidRPr="00BA2E94">
              <w:t>м</w:t>
            </w:r>
            <w:r w:rsidR="00402B39" w:rsidRPr="00BA2E94">
              <w:t>ин.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1,07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2,1</w:t>
            </w:r>
          </w:p>
        </w:tc>
      </w:tr>
      <w:tr w:rsidR="00402B39" w:rsidRPr="00BA2E94" w:rsidTr="00C03562">
        <w:trPr>
          <w:jc w:val="center"/>
        </w:trPr>
        <w:tc>
          <w:tcPr>
            <w:tcW w:w="8092" w:type="dxa"/>
            <w:gridSpan w:val="5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ИТОГО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106,4</w:t>
            </w:r>
          </w:p>
        </w:tc>
      </w:tr>
    </w:tbl>
    <w:p w:rsidR="00C03562" w:rsidRPr="00BA2E94" w:rsidRDefault="00C03562" w:rsidP="00BA2E94">
      <w:pPr>
        <w:jc w:val="both"/>
      </w:pPr>
    </w:p>
    <w:p w:rsidR="00402B39" w:rsidRPr="00BA2E94" w:rsidRDefault="00402B39" w:rsidP="00BA2E94">
      <w:pPr>
        <w:jc w:val="center"/>
      </w:pPr>
      <w:r w:rsidRPr="00BA2E94">
        <w:t>Расчет суммы начисленной амортизации</w:t>
      </w:r>
    </w:p>
    <w:p w:rsidR="00402B39" w:rsidRPr="00BA2E94" w:rsidRDefault="00402B39" w:rsidP="00BA2E94">
      <w:pPr>
        <w:jc w:val="both"/>
      </w:pPr>
    </w:p>
    <w:tbl>
      <w:tblPr>
        <w:tblW w:w="10043" w:type="dxa"/>
        <w:jc w:val="center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375"/>
        <w:gridCol w:w="1418"/>
        <w:gridCol w:w="1842"/>
        <w:gridCol w:w="1838"/>
        <w:gridCol w:w="1869"/>
      </w:tblGrid>
      <w:tr w:rsidR="00402B39" w:rsidRPr="00BA2E94" w:rsidTr="00BA2E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Наименова</w:t>
            </w:r>
            <w:r w:rsidR="00C03562" w:rsidRPr="00BA2E94">
              <w:rPr>
                <w:b/>
              </w:rPr>
              <w:t>-</w:t>
            </w:r>
            <w:r w:rsidRPr="00BA2E94">
              <w:rPr>
                <w:b/>
              </w:rPr>
              <w:t>ние обо</w:t>
            </w:r>
            <w:r w:rsidR="00BA2E94" w:rsidRPr="00BA2E94">
              <w:rPr>
                <w:b/>
              </w:rPr>
              <w:t>-</w:t>
            </w:r>
            <w:r w:rsidRPr="00BA2E94">
              <w:rPr>
                <w:b/>
              </w:rPr>
              <w:t>рудования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Балансо</w:t>
            </w:r>
            <w:r w:rsidR="00C03562" w:rsidRPr="00BA2E94">
              <w:rPr>
                <w:b/>
              </w:rPr>
              <w:t>-</w:t>
            </w:r>
            <w:r w:rsidRPr="00BA2E94">
              <w:rPr>
                <w:b/>
              </w:rPr>
              <w:t>вая стои</w:t>
            </w:r>
            <w:r w:rsidR="00C03562" w:rsidRPr="00BA2E94">
              <w:rPr>
                <w:b/>
              </w:rPr>
              <w:t>-</w:t>
            </w:r>
            <w:r w:rsidRPr="00BA2E94">
              <w:rPr>
                <w:b/>
              </w:rPr>
              <w:t>мость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2B39" w:rsidRPr="00BA2E94" w:rsidRDefault="00402B39" w:rsidP="00BA2E94">
            <w:pPr>
              <w:ind w:left="-57" w:right="-57"/>
              <w:jc w:val="center"/>
              <w:rPr>
                <w:b/>
              </w:rPr>
            </w:pPr>
            <w:r w:rsidRPr="00BA2E94">
              <w:rPr>
                <w:b/>
              </w:rPr>
              <w:t>Годовая норма износа, процентов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2B39" w:rsidRPr="00BA2E94" w:rsidRDefault="00402B39" w:rsidP="00BA2E94">
            <w:pPr>
              <w:ind w:left="-57" w:right="-57"/>
              <w:jc w:val="center"/>
              <w:rPr>
                <w:b/>
              </w:rPr>
            </w:pPr>
            <w:r w:rsidRPr="00BA2E94">
              <w:rPr>
                <w:b/>
              </w:rPr>
              <w:t>Годовая норма времени работы обо</w:t>
            </w:r>
            <w:r w:rsidR="00BA2E94" w:rsidRPr="00BA2E94">
              <w:rPr>
                <w:b/>
              </w:rPr>
              <w:t>-</w:t>
            </w:r>
            <w:r w:rsidRPr="00BA2E94">
              <w:rPr>
                <w:b/>
              </w:rPr>
              <w:t>рудования, часов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2B39" w:rsidRPr="00BA2E94" w:rsidRDefault="00402B39" w:rsidP="00BA2E94">
            <w:pPr>
              <w:ind w:left="-57" w:right="-57"/>
              <w:jc w:val="center"/>
              <w:rPr>
                <w:b/>
              </w:rPr>
            </w:pPr>
            <w:r w:rsidRPr="00BA2E94">
              <w:rPr>
                <w:b/>
              </w:rPr>
              <w:t>Время работы оборудования в процессе оказания услуги, часов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02B39" w:rsidRPr="00BA2E94" w:rsidRDefault="00402B39" w:rsidP="00BA2E94">
            <w:pPr>
              <w:ind w:left="-57" w:right="-57"/>
              <w:jc w:val="center"/>
              <w:rPr>
                <w:b/>
              </w:rPr>
            </w:pPr>
            <w:r w:rsidRPr="00BA2E94">
              <w:rPr>
                <w:b/>
              </w:rPr>
              <w:t>Сумма начисленной амортизации, руб.</w:t>
            </w:r>
          </w:p>
        </w:tc>
      </w:tr>
      <w:tr w:rsidR="00402B39" w:rsidRPr="00BA2E94" w:rsidTr="00BA2E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Компьютеры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2016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0,400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4,0</w:t>
            </w:r>
          </w:p>
        </w:tc>
      </w:tr>
      <w:tr w:rsidR="00402B39" w:rsidRPr="00BA2E94" w:rsidTr="00BA2E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Принтеры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12 000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2016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0,400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0,5</w:t>
            </w:r>
          </w:p>
        </w:tc>
      </w:tr>
      <w:tr w:rsidR="00402B39" w:rsidRPr="00BA2E94" w:rsidTr="00BA2E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Копир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40 000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2016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0,400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1,6</w:t>
            </w:r>
          </w:p>
        </w:tc>
      </w:tr>
      <w:tr w:rsidR="00402B39" w:rsidRPr="00BA2E94" w:rsidTr="00BA2E94">
        <w:trPr>
          <w:jc w:val="center"/>
        </w:trPr>
        <w:tc>
          <w:tcPr>
            <w:tcW w:w="8174" w:type="dxa"/>
            <w:gridSpan w:val="5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ИТОГО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6,1</w:t>
            </w:r>
          </w:p>
        </w:tc>
      </w:tr>
    </w:tbl>
    <w:p w:rsidR="00402B39" w:rsidRPr="00BA2E94" w:rsidRDefault="00402B39" w:rsidP="00BA2E94">
      <w:pPr>
        <w:jc w:val="center"/>
      </w:pPr>
      <w:r w:rsidRPr="00BA2E94">
        <w:lastRenderedPageBreak/>
        <w:t>Расчет накладных затрат</w:t>
      </w:r>
    </w:p>
    <w:p w:rsidR="00402B39" w:rsidRPr="00BA2E94" w:rsidRDefault="00402B39" w:rsidP="00BA2E94">
      <w:pPr>
        <w:jc w:val="both"/>
      </w:pP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819"/>
        <w:gridCol w:w="2410"/>
      </w:tblGrid>
      <w:tr w:rsidR="00402B39" w:rsidRPr="00BA2E94" w:rsidTr="00BA2E9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Наименование затрат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Сумма, руб.</w:t>
            </w:r>
          </w:p>
        </w:tc>
      </w:tr>
      <w:tr w:rsidR="00402B39" w:rsidRPr="00BA2E94" w:rsidTr="00BA2E9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Затраты на административно-управленческий персонал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3 000 000</w:t>
            </w:r>
          </w:p>
        </w:tc>
      </w:tr>
      <w:tr w:rsidR="00402B39" w:rsidRPr="00BA2E94" w:rsidTr="00BA2E9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Затраты общехозяйственного назначения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4 100 000</w:t>
            </w:r>
          </w:p>
        </w:tc>
      </w:tr>
      <w:tr w:rsidR="00402B39" w:rsidRPr="00BA2E94" w:rsidTr="00BA2E9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Амортизация имущества общехозяйственного назначения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900 000</w:t>
            </w:r>
          </w:p>
        </w:tc>
      </w:tr>
      <w:tr w:rsidR="00402B39" w:rsidRPr="00BA2E94" w:rsidTr="00BA2E94">
        <w:trPr>
          <w:trHeight w:val="49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Затраты на оплату труда, включая начисления и выплаты, суммарного фонда оплаты труда основного персонала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5 160 000</w:t>
            </w:r>
          </w:p>
        </w:tc>
      </w:tr>
      <w:tr w:rsidR="00402B39" w:rsidRPr="00BA2E94" w:rsidTr="00BA2E9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Коэффициент накладных затрат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t>1,55</w:t>
            </w:r>
          </w:p>
        </w:tc>
      </w:tr>
      <w:tr w:rsidR="00402B39" w:rsidRPr="00BA2E94" w:rsidTr="00BA2E9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Затраты на оплату труда персонала, участвующего в предоставлении 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107,2</w:t>
            </w:r>
          </w:p>
        </w:tc>
      </w:tr>
      <w:tr w:rsidR="00402B39" w:rsidRPr="00BA2E94" w:rsidTr="00BA2E94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Итого накладных затрат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166,2</w:t>
            </w:r>
          </w:p>
        </w:tc>
      </w:tr>
    </w:tbl>
    <w:p w:rsidR="00BA2E94" w:rsidRDefault="00BA2E94" w:rsidP="00BA2E94">
      <w:pPr>
        <w:jc w:val="both"/>
      </w:pPr>
    </w:p>
    <w:p w:rsidR="00402B39" w:rsidRPr="00BA2E94" w:rsidRDefault="00402B39" w:rsidP="00BA2E94">
      <w:pPr>
        <w:jc w:val="center"/>
      </w:pPr>
      <w:r w:rsidRPr="00BA2E94">
        <w:t>Расчет предельного размера платы за оказание услуги</w:t>
      </w:r>
    </w:p>
    <w:p w:rsidR="00402B39" w:rsidRPr="00BA2E94" w:rsidRDefault="00402B39" w:rsidP="00BA2E94">
      <w:pPr>
        <w:jc w:val="both"/>
      </w:pPr>
    </w:p>
    <w:tbl>
      <w:tblPr>
        <w:tblW w:w="8070" w:type="dxa"/>
        <w:jc w:val="center"/>
        <w:tblInd w:w="817" w:type="dxa"/>
        <w:tblLook w:val="0000" w:firstRow="0" w:lastRow="0" w:firstColumn="0" w:lastColumn="0" w:noHBand="0" w:noVBand="0"/>
      </w:tblPr>
      <w:tblGrid>
        <w:gridCol w:w="851"/>
        <w:gridCol w:w="4819"/>
        <w:gridCol w:w="2400"/>
      </w:tblGrid>
      <w:tr w:rsidR="00402B39" w:rsidRPr="00BA2E94" w:rsidTr="00BA2E94">
        <w:trPr>
          <w:trHeight w:val="270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№ п/п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Наименование статей затрат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Сумма, руб.</w:t>
            </w:r>
          </w:p>
        </w:tc>
      </w:tr>
      <w:tr w:rsidR="00402B39" w:rsidRPr="00BA2E94" w:rsidTr="00BA2E94">
        <w:trPr>
          <w:trHeight w:val="34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Затраты на оплату труда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107,2</w:t>
            </w:r>
          </w:p>
        </w:tc>
      </w:tr>
      <w:tr w:rsidR="00402B39" w:rsidRPr="00BA2E94" w:rsidTr="00BA2E94">
        <w:trPr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Затраты материальных запасов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106,4</w:t>
            </w:r>
          </w:p>
        </w:tc>
      </w:tr>
      <w:tr w:rsidR="00402B39" w:rsidRPr="00BA2E94" w:rsidTr="00BA2E94">
        <w:trPr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Сумма начисленной амортизации оборудования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6,1</w:t>
            </w:r>
          </w:p>
        </w:tc>
      </w:tr>
      <w:tr w:rsidR="00402B39" w:rsidRPr="00BA2E94" w:rsidTr="00BA2E94">
        <w:trPr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Накладные затраты, относимые к услуге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166,2</w:t>
            </w:r>
          </w:p>
        </w:tc>
      </w:tr>
      <w:tr w:rsidR="00402B39" w:rsidRPr="00BA2E94" w:rsidTr="00BA2E94">
        <w:trPr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Итого затрат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386,0</w:t>
            </w:r>
          </w:p>
        </w:tc>
      </w:tr>
      <w:tr w:rsidR="00402B39" w:rsidRPr="00BA2E94" w:rsidTr="00BA2E94">
        <w:trPr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Прибыль - 10%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38,6</w:t>
            </w:r>
          </w:p>
        </w:tc>
      </w:tr>
      <w:tr w:rsidR="00402B39" w:rsidRPr="00BA2E94" w:rsidTr="00BA2E94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Цена услуги с учетом прибыли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424,6</w:t>
            </w:r>
          </w:p>
        </w:tc>
      </w:tr>
      <w:tr w:rsidR="00402B39" w:rsidRPr="00BA2E94" w:rsidTr="00BA2E94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НДС - 20%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84,9</w:t>
            </w:r>
          </w:p>
        </w:tc>
      </w:tr>
      <w:tr w:rsidR="00402B39" w:rsidRPr="00BA2E94" w:rsidTr="00BA2E94">
        <w:trPr>
          <w:trHeight w:val="34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bookmarkStart w:id="0" w:name="_GoBack"/>
            <w:bookmarkEnd w:id="0"/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</w:pPr>
            <w:r w:rsidRPr="00BA2E94">
              <w:t>Цена услуги с учетом НДС, округленно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B39" w:rsidRPr="00BA2E94" w:rsidRDefault="00402B39" w:rsidP="00BA2E94">
            <w:pPr>
              <w:jc w:val="center"/>
              <w:rPr>
                <w:b/>
              </w:rPr>
            </w:pPr>
            <w:r w:rsidRPr="00BA2E94">
              <w:rPr>
                <w:b/>
              </w:rPr>
              <w:t>500</w:t>
            </w:r>
          </w:p>
        </w:tc>
      </w:tr>
    </w:tbl>
    <w:p w:rsidR="00402B39" w:rsidRPr="00BA2E94" w:rsidRDefault="00402B39" w:rsidP="00BA2E94">
      <w:pPr>
        <w:jc w:val="both"/>
      </w:pPr>
    </w:p>
    <w:p w:rsidR="008D72C9" w:rsidRPr="00CC095B" w:rsidRDefault="008D72C9" w:rsidP="00CC095B">
      <w:pPr>
        <w:spacing w:line="288" w:lineRule="auto"/>
        <w:jc w:val="both"/>
        <w:rPr>
          <w:sz w:val="28"/>
          <w:szCs w:val="28"/>
        </w:rPr>
      </w:pPr>
    </w:p>
    <w:sectPr w:rsidR="008D72C9" w:rsidRPr="00CC095B" w:rsidSect="00BA2E94">
      <w:pgSz w:w="11909" w:h="16834"/>
      <w:pgMar w:top="1134" w:right="1134" w:bottom="1134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9A" w:rsidRDefault="009B789A">
      <w:r>
        <w:separator/>
      </w:r>
    </w:p>
  </w:endnote>
  <w:endnote w:type="continuationSeparator" w:id="0">
    <w:p w:rsidR="009B789A" w:rsidRDefault="009B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9A" w:rsidRDefault="009B789A">
      <w:r>
        <w:separator/>
      </w:r>
    </w:p>
  </w:footnote>
  <w:footnote w:type="continuationSeparator" w:id="0">
    <w:p w:rsidR="009B789A" w:rsidRDefault="009B7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10" w:rsidRPr="003977A5" w:rsidRDefault="005A1D10" w:rsidP="00AD56AD">
    <w:pPr>
      <w:pStyle w:val="a4"/>
      <w:framePr w:wrap="around" w:vAnchor="text" w:hAnchor="margin" w:xAlign="center" w:y="1"/>
      <w:rPr>
        <w:rStyle w:val="a6"/>
        <w:lang w:val="en-US"/>
      </w:rPr>
    </w:pPr>
    <w:r>
      <w:rPr>
        <w:rStyle w:val="a6"/>
        <w:lang w:val="en-US"/>
      </w:rPr>
      <w:t>2</w:t>
    </w:r>
  </w:p>
  <w:p w:rsidR="005A1D10" w:rsidRDefault="005A1D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10" w:rsidRDefault="005A1D10">
    <w:pPr>
      <w:pStyle w:val="a4"/>
      <w:jc w:val="center"/>
    </w:pPr>
    <w:r>
      <w:t>3</w:t>
    </w:r>
  </w:p>
  <w:p w:rsidR="005A1D10" w:rsidRDefault="005A1D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24E"/>
    <w:multiLevelType w:val="multilevel"/>
    <w:tmpl w:val="4B22D9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14775813"/>
    <w:multiLevelType w:val="multilevel"/>
    <w:tmpl w:val="367A5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E6858E1"/>
    <w:multiLevelType w:val="multilevel"/>
    <w:tmpl w:val="CF3CF0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0" w:hanging="2160"/>
      </w:pPr>
      <w:rPr>
        <w:rFonts w:hint="default"/>
      </w:rPr>
    </w:lvl>
  </w:abstractNum>
  <w:abstractNum w:abstractNumId="3">
    <w:nsid w:val="49C37B92"/>
    <w:multiLevelType w:val="hybridMultilevel"/>
    <w:tmpl w:val="B49E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6B731F"/>
    <w:multiLevelType w:val="multilevel"/>
    <w:tmpl w:val="83BA0B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>
    <w:nsid w:val="51963664"/>
    <w:multiLevelType w:val="multilevel"/>
    <w:tmpl w:val="A5BE18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DC252D"/>
    <w:multiLevelType w:val="hybridMultilevel"/>
    <w:tmpl w:val="8A5A0D9C"/>
    <w:lvl w:ilvl="0" w:tplc="B8CA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AD"/>
    <w:rsid w:val="0003590B"/>
    <w:rsid w:val="000651A3"/>
    <w:rsid w:val="000666C7"/>
    <w:rsid w:val="00086D35"/>
    <w:rsid w:val="0008794B"/>
    <w:rsid w:val="00095F81"/>
    <w:rsid w:val="00097FB6"/>
    <w:rsid w:val="000A37D3"/>
    <w:rsid w:val="000B5A38"/>
    <w:rsid w:val="000C59A5"/>
    <w:rsid w:val="000D59B6"/>
    <w:rsid w:val="000E6A0C"/>
    <w:rsid w:val="00116734"/>
    <w:rsid w:val="00136C4B"/>
    <w:rsid w:val="001408D8"/>
    <w:rsid w:val="00141F8F"/>
    <w:rsid w:val="00144781"/>
    <w:rsid w:val="00154E3A"/>
    <w:rsid w:val="00182193"/>
    <w:rsid w:val="00185A7D"/>
    <w:rsid w:val="001C0475"/>
    <w:rsid w:val="001C76C7"/>
    <w:rsid w:val="001F3F0C"/>
    <w:rsid w:val="00211F00"/>
    <w:rsid w:val="002251DA"/>
    <w:rsid w:val="002301F1"/>
    <w:rsid w:val="0025287F"/>
    <w:rsid w:val="00263314"/>
    <w:rsid w:val="0026406C"/>
    <w:rsid w:val="00274A55"/>
    <w:rsid w:val="002B712C"/>
    <w:rsid w:val="002B7881"/>
    <w:rsid w:val="002C3195"/>
    <w:rsid w:val="002D4684"/>
    <w:rsid w:val="002F3C83"/>
    <w:rsid w:val="003009E9"/>
    <w:rsid w:val="0030660F"/>
    <w:rsid w:val="003132B9"/>
    <w:rsid w:val="0031759F"/>
    <w:rsid w:val="00320D4C"/>
    <w:rsid w:val="00322794"/>
    <w:rsid w:val="00331CBC"/>
    <w:rsid w:val="00332563"/>
    <w:rsid w:val="00347805"/>
    <w:rsid w:val="00373908"/>
    <w:rsid w:val="00377303"/>
    <w:rsid w:val="00385821"/>
    <w:rsid w:val="00387C83"/>
    <w:rsid w:val="00394F93"/>
    <w:rsid w:val="003977A5"/>
    <w:rsid w:val="003A194B"/>
    <w:rsid w:val="003A2E0F"/>
    <w:rsid w:val="003A5118"/>
    <w:rsid w:val="003B0A68"/>
    <w:rsid w:val="003B5A35"/>
    <w:rsid w:val="003C2C50"/>
    <w:rsid w:val="003C6D54"/>
    <w:rsid w:val="003D0828"/>
    <w:rsid w:val="003D7061"/>
    <w:rsid w:val="003F22B7"/>
    <w:rsid w:val="00400290"/>
    <w:rsid w:val="00402B39"/>
    <w:rsid w:val="0040786A"/>
    <w:rsid w:val="00414479"/>
    <w:rsid w:val="00416E16"/>
    <w:rsid w:val="00417685"/>
    <w:rsid w:val="004203AA"/>
    <w:rsid w:val="00444EB5"/>
    <w:rsid w:val="00457FA6"/>
    <w:rsid w:val="00462A0B"/>
    <w:rsid w:val="0047785E"/>
    <w:rsid w:val="004A1D51"/>
    <w:rsid w:val="004A2849"/>
    <w:rsid w:val="004C3D2A"/>
    <w:rsid w:val="004D0581"/>
    <w:rsid w:val="004D13AF"/>
    <w:rsid w:val="004D4706"/>
    <w:rsid w:val="00525BD1"/>
    <w:rsid w:val="00533EC0"/>
    <w:rsid w:val="005410D3"/>
    <w:rsid w:val="00543C00"/>
    <w:rsid w:val="0055658A"/>
    <w:rsid w:val="00563B0E"/>
    <w:rsid w:val="00571FBB"/>
    <w:rsid w:val="00575D49"/>
    <w:rsid w:val="005A1433"/>
    <w:rsid w:val="005A1D10"/>
    <w:rsid w:val="005B2804"/>
    <w:rsid w:val="005C1EB2"/>
    <w:rsid w:val="005C4241"/>
    <w:rsid w:val="005D0BB1"/>
    <w:rsid w:val="005E092A"/>
    <w:rsid w:val="00600843"/>
    <w:rsid w:val="00634015"/>
    <w:rsid w:val="00640447"/>
    <w:rsid w:val="006446E8"/>
    <w:rsid w:val="00646A6E"/>
    <w:rsid w:val="00673820"/>
    <w:rsid w:val="00673EB3"/>
    <w:rsid w:val="006745B8"/>
    <w:rsid w:val="00684C73"/>
    <w:rsid w:val="006951CC"/>
    <w:rsid w:val="006D79BF"/>
    <w:rsid w:val="006E1CFE"/>
    <w:rsid w:val="006E36AF"/>
    <w:rsid w:val="006E5366"/>
    <w:rsid w:val="006F3A9A"/>
    <w:rsid w:val="007033E2"/>
    <w:rsid w:val="0070428B"/>
    <w:rsid w:val="0071423A"/>
    <w:rsid w:val="00715897"/>
    <w:rsid w:val="00720E80"/>
    <w:rsid w:val="00730C9C"/>
    <w:rsid w:val="00762A19"/>
    <w:rsid w:val="00764B0D"/>
    <w:rsid w:val="00771A47"/>
    <w:rsid w:val="00771BCF"/>
    <w:rsid w:val="007A010C"/>
    <w:rsid w:val="007A2373"/>
    <w:rsid w:val="007D1FDA"/>
    <w:rsid w:val="007E43FE"/>
    <w:rsid w:val="007F1847"/>
    <w:rsid w:val="007F5B15"/>
    <w:rsid w:val="00800CE9"/>
    <w:rsid w:val="00802637"/>
    <w:rsid w:val="00807B8D"/>
    <w:rsid w:val="00822A6A"/>
    <w:rsid w:val="00835463"/>
    <w:rsid w:val="00835565"/>
    <w:rsid w:val="00871198"/>
    <w:rsid w:val="00881978"/>
    <w:rsid w:val="00881D3F"/>
    <w:rsid w:val="00883901"/>
    <w:rsid w:val="008A5F0A"/>
    <w:rsid w:val="008A7701"/>
    <w:rsid w:val="008B4C0C"/>
    <w:rsid w:val="008C2AA4"/>
    <w:rsid w:val="008C31DC"/>
    <w:rsid w:val="008D49FA"/>
    <w:rsid w:val="008D72C9"/>
    <w:rsid w:val="008F01B4"/>
    <w:rsid w:val="008F1CFE"/>
    <w:rsid w:val="00911652"/>
    <w:rsid w:val="009202D5"/>
    <w:rsid w:val="009273BA"/>
    <w:rsid w:val="00927852"/>
    <w:rsid w:val="009379BF"/>
    <w:rsid w:val="00937BAE"/>
    <w:rsid w:val="00944607"/>
    <w:rsid w:val="00962F5D"/>
    <w:rsid w:val="00966895"/>
    <w:rsid w:val="009B789A"/>
    <w:rsid w:val="009C34E2"/>
    <w:rsid w:val="009C3EBE"/>
    <w:rsid w:val="009D69BB"/>
    <w:rsid w:val="009E100C"/>
    <w:rsid w:val="009E5B42"/>
    <w:rsid w:val="009F47A6"/>
    <w:rsid w:val="009F67DD"/>
    <w:rsid w:val="00A062E0"/>
    <w:rsid w:val="00A0657A"/>
    <w:rsid w:val="00A13DA3"/>
    <w:rsid w:val="00A25FED"/>
    <w:rsid w:val="00A31621"/>
    <w:rsid w:val="00A37BB2"/>
    <w:rsid w:val="00A40ECC"/>
    <w:rsid w:val="00A417A8"/>
    <w:rsid w:val="00A446E4"/>
    <w:rsid w:val="00A6003B"/>
    <w:rsid w:val="00A635FA"/>
    <w:rsid w:val="00A704A1"/>
    <w:rsid w:val="00A829C3"/>
    <w:rsid w:val="00A833C9"/>
    <w:rsid w:val="00AA3912"/>
    <w:rsid w:val="00AB445A"/>
    <w:rsid w:val="00AC3317"/>
    <w:rsid w:val="00AC60EA"/>
    <w:rsid w:val="00AD2297"/>
    <w:rsid w:val="00AD56AD"/>
    <w:rsid w:val="00AE2214"/>
    <w:rsid w:val="00AF33D7"/>
    <w:rsid w:val="00B0026A"/>
    <w:rsid w:val="00B05968"/>
    <w:rsid w:val="00B12DD0"/>
    <w:rsid w:val="00B168B1"/>
    <w:rsid w:val="00B17AA2"/>
    <w:rsid w:val="00B403F8"/>
    <w:rsid w:val="00B74CFF"/>
    <w:rsid w:val="00B908FA"/>
    <w:rsid w:val="00B94D5A"/>
    <w:rsid w:val="00BA1FF1"/>
    <w:rsid w:val="00BA2E94"/>
    <w:rsid w:val="00BB33C4"/>
    <w:rsid w:val="00BD2BB8"/>
    <w:rsid w:val="00BD5E93"/>
    <w:rsid w:val="00BD62E5"/>
    <w:rsid w:val="00C03562"/>
    <w:rsid w:val="00C15BE4"/>
    <w:rsid w:val="00C42414"/>
    <w:rsid w:val="00C73917"/>
    <w:rsid w:val="00C74928"/>
    <w:rsid w:val="00C7532E"/>
    <w:rsid w:val="00CA1B5D"/>
    <w:rsid w:val="00CA65DD"/>
    <w:rsid w:val="00CB5626"/>
    <w:rsid w:val="00CB7DE2"/>
    <w:rsid w:val="00CC095B"/>
    <w:rsid w:val="00CC625E"/>
    <w:rsid w:val="00CC6DD0"/>
    <w:rsid w:val="00CD2938"/>
    <w:rsid w:val="00CD3A91"/>
    <w:rsid w:val="00CF7292"/>
    <w:rsid w:val="00D02E8A"/>
    <w:rsid w:val="00D030B0"/>
    <w:rsid w:val="00D10E1F"/>
    <w:rsid w:val="00D1227D"/>
    <w:rsid w:val="00D14294"/>
    <w:rsid w:val="00D40E52"/>
    <w:rsid w:val="00D43576"/>
    <w:rsid w:val="00D46882"/>
    <w:rsid w:val="00D753FD"/>
    <w:rsid w:val="00D76E27"/>
    <w:rsid w:val="00D878E6"/>
    <w:rsid w:val="00D91D14"/>
    <w:rsid w:val="00DA1089"/>
    <w:rsid w:val="00DB7856"/>
    <w:rsid w:val="00DC0935"/>
    <w:rsid w:val="00E00983"/>
    <w:rsid w:val="00E175C1"/>
    <w:rsid w:val="00E30CDF"/>
    <w:rsid w:val="00E32BCD"/>
    <w:rsid w:val="00E47470"/>
    <w:rsid w:val="00E747C8"/>
    <w:rsid w:val="00E852AF"/>
    <w:rsid w:val="00E85935"/>
    <w:rsid w:val="00E86E8E"/>
    <w:rsid w:val="00EA6816"/>
    <w:rsid w:val="00EB5388"/>
    <w:rsid w:val="00ED51A4"/>
    <w:rsid w:val="00ED7C3E"/>
    <w:rsid w:val="00EE5CB1"/>
    <w:rsid w:val="00EF443D"/>
    <w:rsid w:val="00EF5C59"/>
    <w:rsid w:val="00F12E28"/>
    <w:rsid w:val="00F15B7D"/>
    <w:rsid w:val="00F179B3"/>
    <w:rsid w:val="00F2411B"/>
    <w:rsid w:val="00F3706C"/>
    <w:rsid w:val="00F40560"/>
    <w:rsid w:val="00F44C77"/>
    <w:rsid w:val="00F44F18"/>
    <w:rsid w:val="00F5061C"/>
    <w:rsid w:val="00F54650"/>
    <w:rsid w:val="00F57690"/>
    <w:rsid w:val="00F65814"/>
    <w:rsid w:val="00F66DB8"/>
    <w:rsid w:val="00F67A01"/>
    <w:rsid w:val="00F845F0"/>
    <w:rsid w:val="00FA4BFB"/>
    <w:rsid w:val="00FB1BCC"/>
    <w:rsid w:val="00FB26A6"/>
    <w:rsid w:val="00FB5458"/>
    <w:rsid w:val="00FC1B25"/>
    <w:rsid w:val="00FD4CEE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F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56AD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AD56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56AD"/>
  </w:style>
  <w:style w:type="character" w:customStyle="1" w:styleId="a7">
    <w:name w:val="Основной текст_"/>
    <w:link w:val="1"/>
    <w:rsid w:val="00646A6E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646A6E"/>
    <w:pPr>
      <w:shd w:val="clear" w:color="auto" w:fill="FFFFFF"/>
      <w:spacing w:line="346" w:lineRule="exact"/>
      <w:jc w:val="both"/>
    </w:pPr>
    <w:rPr>
      <w:sz w:val="17"/>
      <w:szCs w:val="17"/>
    </w:rPr>
  </w:style>
  <w:style w:type="table" w:styleId="a8">
    <w:name w:val="Table Grid"/>
    <w:basedOn w:val="a1"/>
    <w:rsid w:val="002B7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84C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84C73"/>
    <w:rPr>
      <w:sz w:val="24"/>
      <w:szCs w:val="24"/>
    </w:rPr>
  </w:style>
  <w:style w:type="paragraph" w:styleId="ab">
    <w:name w:val="Balloon Text"/>
    <w:basedOn w:val="a"/>
    <w:link w:val="ac"/>
    <w:rsid w:val="00525BD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25BD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720E80"/>
    <w:rPr>
      <w:sz w:val="24"/>
      <w:szCs w:val="24"/>
    </w:rPr>
  </w:style>
  <w:style w:type="character" w:styleId="ad">
    <w:name w:val="annotation reference"/>
    <w:rsid w:val="009379BF"/>
    <w:rPr>
      <w:sz w:val="16"/>
      <w:szCs w:val="16"/>
    </w:rPr>
  </w:style>
  <w:style w:type="paragraph" w:styleId="ae">
    <w:name w:val="annotation text"/>
    <w:basedOn w:val="a"/>
    <w:link w:val="af"/>
    <w:rsid w:val="009379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379BF"/>
  </w:style>
  <w:style w:type="paragraph" w:styleId="af0">
    <w:name w:val="annotation subject"/>
    <w:basedOn w:val="ae"/>
    <w:next w:val="ae"/>
    <w:link w:val="af1"/>
    <w:rsid w:val="009379BF"/>
    <w:rPr>
      <w:b/>
      <w:bCs/>
    </w:rPr>
  </w:style>
  <w:style w:type="character" w:customStyle="1" w:styleId="af1">
    <w:name w:val="Тема примечания Знак"/>
    <w:link w:val="af0"/>
    <w:rsid w:val="009379BF"/>
    <w:rPr>
      <w:b/>
      <w:bCs/>
    </w:rPr>
  </w:style>
  <w:style w:type="paragraph" w:styleId="af2">
    <w:name w:val="List Paragraph"/>
    <w:basedOn w:val="a"/>
    <w:uiPriority w:val="34"/>
    <w:qFormat/>
    <w:rsid w:val="00CF7292"/>
    <w:pPr>
      <w:ind w:left="720"/>
      <w:contextualSpacing/>
    </w:pPr>
  </w:style>
  <w:style w:type="paragraph" w:customStyle="1" w:styleId="ConsPlusNormal">
    <w:name w:val="ConsPlusNormal"/>
    <w:rsid w:val="00883901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F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56AD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AD56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56AD"/>
  </w:style>
  <w:style w:type="character" w:customStyle="1" w:styleId="a7">
    <w:name w:val="Основной текст_"/>
    <w:link w:val="1"/>
    <w:rsid w:val="00646A6E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646A6E"/>
    <w:pPr>
      <w:shd w:val="clear" w:color="auto" w:fill="FFFFFF"/>
      <w:spacing w:line="346" w:lineRule="exact"/>
      <w:jc w:val="both"/>
    </w:pPr>
    <w:rPr>
      <w:sz w:val="17"/>
      <w:szCs w:val="17"/>
    </w:rPr>
  </w:style>
  <w:style w:type="table" w:styleId="a8">
    <w:name w:val="Table Grid"/>
    <w:basedOn w:val="a1"/>
    <w:rsid w:val="002B7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84C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84C73"/>
    <w:rPr>
      <w:sz w:val="24"/>
      <w:szCs w:val="24"/>
    </w:rPr>
  </w:style>
  <w:style w:type="paragraph" w:styleId="ab">
    <w:name w:val="Balloon Text"/>
    <w:basedOn w:val="a"/>
    <w:link w:val="ac"/>
    <w:rsid w:val="00525BD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25BD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720E80"/>
    <w:rPr>
      <w:sz w:val="24"/>
      <w:szCs w:val="24"/>
    </w:rPr>
  </w:style>
  <w:style w:type="character" w:styleId="ad">
    <w:name w:val="annotation reference"/>
    <w:rsid w:val="009379BF"/>
    <w:rPr>
      <w:sz w:val="16"/>
      <w:szCs w:val="16"/>
    </w:rPr>
  </w:style>
  <w:style w:type="paragraph" w:styleId="ae">
    <w:name w:val="annotation text"/>
    <w:basedOn w:val="a"/>
    <w:link w:val="af"/>
    <w:rsid w:val="009379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379BF"/>
  </w:style>
  <w:style w:type="paragraph" w:styleId="af0">
    <w:name w:val="annotation subject"/>
    <w:basedOn w:val="ae"/>
    <w:next w:val="ae"/>
    <w:link w:val="af1"/>
    <w:rsid w:val="009379BF"/>
    <w:rPr>
      <w:b/>
      <w:bCs/>
    </w:rPr>
  </w:style>
  <w:style w:type="character" w:customStyle="1" w:styleId="af1">
    <w:name w:val="Тема примечания Знак"/>
    <w:link w:val="af0"/>
    <w:rsid w:val="009379BF"/>
    <w:rPr>
      <w:b/>
      <w:bCs/>
    </w:rPr>
  </w:style>
  <w:style w:type="paragraph" w:styleId="af2">
    <w:name w:val="List Paragraph"/>
    <w:basedOn w:val="a"/>
    <w:uiPriority w:val="34"/>
    <w:qFormat/>
    <w:rsid w:val="00CF7292"/>
    <w:pPr>
      <w:ind w:left="720"/>
      <w:contextualSpacing/>
    </w:pPr>
  </w:style>
  <w:style w:type="paragraph" w:customStyle="1" w:styleId="ConsPlusNormal">
    <w:name w:val="ConsPlusNormal"/>
    <w:rsid w:val="00883901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03625-760D-430D-9536-676FCDF6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ugp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Разумов Егор</cp:lastModifiedBy>
  <cp:revision>8</cp:revision>
  <cp:lastPrinted>2022-04-19T08:27:00Z</cp:lastPrinted>
  <dcterms:created xsi:type="dcterms:W3CDTF">2022-07-19T12:20:00Z</dcterms:created>
  <dcterms:modified xsi:type="dcterms:W3CDTF">2022-12-19T10:59:00Z</dcterms:modified>
</cp:coreProperties>
</file>