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7F787F" w:rsidTr="00F00A7D">
        <w:trPr>
          <w:trHeight w:val="1430"/>
        </w:trPr>
        <w:tc>
          <w:tcPr>
            <w:tcW w:w="3969" w:type="dxa"/>
          </w:tcPr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7F787F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7F787F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7F787F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7F787F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7F787F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7F787F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7F787F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7F787F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  <w:lang w:val="tt-RU"/>
              </w:rPr>
              <w:t>г.Казан</w:t>
            </w:r>
            <w:r w:rsidRPr="007F787F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</w:rPr>
              <w:t>_____________________</w:t>
            </w:r>
          </w:p>
        </w:tc>
      </w:tr>
    </w:tbl>
    <w:p w:rsidR="00C042CE" w:rsidRDefault="00C042CE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C042CE" w:rsidRPr="00577A07" w:rsidRDefault="00621ECC" w:rsidP="00C042CE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О внесении изменений в </w:t>
      </w:r>
      <w:r w:rsidR="00CD0A6C" w:rsidRPr="007F787F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</w:t>
      </w:r>
      <w:r w:rsidR="00146492" w:rsidRPr="007F787F">
        <w:rPr>
          <w:color w:val="000000" w:themeColor="text1"/>
          <w:sz w:val="28"/>
          <w:szCs w:val="28"/>
        </w:rPr>
        <w:t xml:space="preserve"> по назначению </w:t>
      </w:r>
      <w:r w:rsidR="00C042CE" w:rsidRPr="00C042CE">
        <w:rPr>
          <w:color w:val="000000" w:themeColor="text1"/>
          <w:sz w:val="28"/>
          <w:szCs w:val="28"/>
        </w:rPr>
        <w:t>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="00C042CE" w:rsidRPr="00C042CE">
        <w:rPr>
          <w:color w:val="000000" w:themeColor="text1"/>
          <w:sz w:val="28"/>
          <w:szCs w:val="28"/>
        </w:rPr>
        <w:t>, утвержденный приказом Министерства труда, занятости и социальной защиты Республики Татарстан</w:t>
      </w:r>
      <w:r w:rsidR="00C042CE">
        <w:rPr>
          <w:b/>
          <w:color w:val="000000" w:themeColor="text1"/>
          <w:sz w:val="28"/>
          <w:szCs w:val="28"/>
        </w:rPr>
        <w:t xml:space="preserve"> </w:t>
      </w:r>
      <w:r w:rsidR="00C042CE">
        <w:rPr>
          <w:sz w:val="28"/>
          <w:szCs w:val="28"/>
        </w:rPr>
        <w:t xml:space="preserve">28.07.2015 </w:t>
      </w:r>
      <w:r w:rsidR="00C042CE">
        <w:rPr>
          <w:sz w:val="28"/>
          <w:szCs w:val="28"/>
        </w:rPr>
        <w:t>№</w:t>
      </w:r>
      <w:r w:rsidR="00C042CE">
        <w:rPr>
          <w:sz w:val="28"/>
          <w:szCs w:val="28"/>
        </w:rPr>
        <w:t xml:space="preserve"> 516</w:t>
      </w:r>
      <w:r w:rsidR="00C042CE">
        <w:rPr>
          <w:sz w:val="28"/>
          <w:szCs w:val="28"/>
        </w:rPr>
        <w:t xml:space="preserve"> </w:t>
      </w:r>
      <w:r w:rsidR="00C042CE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</w:t>
      </w:r>
      <w:bookmarkStart w:id="0" w:name="_GoBack"/>
      <w:bookmarkEnd w:id="0"/>
      <w:r w:rsidR="00C042CE" w:rsidRPr="00577A07">
        <w:rPr>
          <w:sz w:val="28"/>
          <w:szCs w:val="28"/>
        </w:rPr>
        <w:t>родителя, детям-инвалидам, инвалидам»</w:t>
      </w:r>
    </w:p>
    <w:p w:rsidR="00CD5C1F" w:rsidRPr="00577A07" w:rsidRDefault="00CD5C1F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1ECC" w:rsidRPr="00577A07" w:rsidRDefault="00621ECC" w:rsidP="00C2094E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C2094E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ю:</w:t>
      </w:r>
    </w:p>
    <w:p w:rsidR="00F44045" w:rsidRPr="00577A07" w:rsidRDefault="00C042CE" w:rsidP="00C042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ab/>
      </w:r>
      <w:r w:rsidR="00621ECC" w:rsidRPr="00577A07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="00621ECC" w:rsidRPr="00577A07">
          <w:rPr>
            <w:color w:val="000000" w:themeColor="text1"/>
            <w:sz w:val="28"/>
            <w:szCs w:val="28"/>
          </w:rPr>
          <w:t>изменения</w:t>
        </w:r>
      </w:hyperlink>
      <w:r w:rsidR="00621ECC" w:rsidRPr="00577A07">
        <w:rPr>
          <w:color w:val="000000" w:themeColor="text1"/>
          <w:sz w:val="28"/>
          <w:szCs w:val="28"/>
        </w:rPr>
        <w:t xml:space="preserve">, которые вносятся в </w:t>
      </w:r>
      <w:r w:rsidR="00CD0A6C" w:rsidRPr="00577A07">
        <w:rPr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577A07">
        <w:rPr>
          <w:color w:val="000000" w:themeColor="text1"/>
          <w:sz w:val="28"/>
          <w:szCs w:val="28"/>
        </w:rPr>
        <w:t>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</w:t>
      </w:r>
      <w:r w:rsidRPr="00577A07">
        <w:rPr>
          <w:color w:val="000000" w:themeColor="text1"/>
          <w:sz w:val="28"/>
          <w:szCs w:val="28"/>
        </w:rPr>
        <w:lastRenderedPageBreak/>
        <w:t>инвалидам, инвалидам, утвержденный приказом Министерства труда, занятости и социальной защиты Республики Татарстан</w:t>
      </w:r>
      <w:r w:rsidRPr="00577A07">
        <w:rPr>
          <w:b/>
          <w:color w:val="000000" w:themeColor="text1"/>
          <w:sz w:val="28"/>
          <w:szCs w:val="28"/>
        </w:rPr>
        <w:t xml:space="preserve"> </w:t>
      </w:r>
      <w:r w:rsidRPr="00577A07">
        <w:rPr>
          <w:sz w:val="28"/>
          <w:szCs w:val="28"/>
        </w:rPr>
        <w:t>28.07.2015 № 516</w:t>
      </w:r>
      <w:r w:rsidRPr="00577A07">
        <w:rPr>
          <w:sz w:val="28"/>
          <w:szCs w:val="28"/>
        </w:rPr>
        <w:t xml:space="preserve"> «</w:t>
      </w:r>
      <w:r w:rsidRPr="00577A07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Pr="00577A07">
        <w:rPr>
          <w:sz w:val="28"/>
          <w:szCs w:val="28"/>
        </w:rPr>
        <w:t xml:space="preserve">» </w:t>
      </w:r>
      <w:r w:rsidR="00CD0A6C" w:rsidRPr="00577A07">
        <w:rPr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Pr="00577A07">
        <w:rPr>
          <w:color w:val="000000" w:themeColor="text1"/>
          <w:sz w:val="28"/>
          <w:szCs w:val="28"/>
        </w:rPr>
        <w:t xml:space="preserve"> </w:t>
      </w:r>
      <w:r w:rsidRPr="00577A07">
        <w:rPr>
          <w:color w:val="392C69"/>
          <w:sz w:val="28"/>
          <w:szCs w:val="28"/>
        </w:rPr>
        <w:t xml:space="preserve">от </w:t>
      </w:r>
      <w:r w:rsidRPr="00577A07">
        <w:rPr>
          <w:sz w:val="28"/>
          <w:szCs w:val="28"/>
        </w:rPr>
        <w:t xml:space="preserve">07.06.2016 </w:t>
      </w:r>
      <w:hyperlink r:id="rId9" w:history="1">
        <w:r w:rsidRPr="00577A07">
          <w:rPr>
            <w:sz w:val="28"/>
            <w:szCs w:val="28"/>
          </w:rPr>
          <w:t>№</w:t>
        </w:r>
        <w:r w:rsidRPr="00577A07">
          <w:rPr>
            <w:sz w:val="28"/>
            <w:szCs w:val="28"/>
          </w:rPr>
          <w:t xml:space="preserve"> 317</w:t>
        </w:r>
      </w:hyperlink>
      <w:r w:rsidRPr="00577A07">
        <w:rPr>
          <w:sz w:val="28"/>
          <w:szCs w:val="28"/>
        </w:rPr>
        <w:t xml:space="preserve">, </w:t>
      </w:r>
      <w:r w:rsidRPr="00577A07">
        <w:rPr>
          <w:sz w:val="28"/>
          <w:szCs w:val="28"/>
        </w:rPr>
        <w:t xml:space="preserve">от 22.06.2017 </w:t>
      </w:r>
      <w:hyperlink r:id="rId10" w:history="1">
        <w:r w:rsidRPr="00577A07">
          <w:rPr>
            <w:sz w:val="28"/>
            <w:szCs w:val="28"/>
          </w:rPr>
          <w:t>№</w:t>
        </w:r>
        <w:r w:rsidRPr="00577A07">
          <w:rPr>
            <w:sz w:val="28"/>
            <w:szCs w:val="28"/>
          </w:rPr>
          <w:t xml:space="preserve"> 406</w:t>
        </w:r>
      </w:hyperlink>
      <w:r w:rsidRPr="00577A07">
        <w:rPr>
          <w:sz w:val="28"/>
          <w:szCs w:val="28"/>
        </w:rPr>
        <w:t xml:space="preserve">, </w:t>
      </w:r>
      <w:r w:rsidRPr="00577A07">
        <w:rPr>
          <w:sz w:val="28"/>
          <w:szCs w:val="28"/>
        </w:rPr>
        <w:t xml:space="preserve">от 07.05.2018 </w:t>
      </w:r>
      <w:hyperlink r:id="rId11" w:history="1">
        <w:r w:rsidRPr="00577A07">
          <w:rPr>
            <w:sz w:val="28"/>
            <w:szCs w:val="28"/>
          </w:rPr>
          <w:t>№</w:t>
        </w:r>
        <w:r w:rsidRPr="00577A07">
          <w:rPr>
            <w:sz w:val="28"/>
            <w:szCs w:val="28"/>
          </w:rPr>
          <w:t xml:space="preserve"> 349</w:t>
        </w:r>
      </w:hyperlink>
      <w:r w:rsidRPr="00577A07">
        <w:rPr>
          <w:sz w:val="28"/>
          <w:szCs w:val="28"/>
        </w:rPr>
        <w:t xml:space="preserve">, </w:t>
      </w:r>
      <w:r w:rsidRPr="00577A07">
        <w:rPr>
          <w:sz w:val="28"/>
          <w:szCs w:val="28"/>
        </w:rPr>
        <w:t xml:space="preserve">от 18.09.2018 </w:t>
      </w:r>
      <w:hyperlink r:id="rId12" w:history="1">
        <w:r w:rsidRPr="00577A07">
          <w:rPr>
            <w:sz w:val="28"/>
            <w:szCs w:val="28"/>
          </w:rPr>
          <w:t>№</w:t>
        </w:r>
        <w:r w:rsidRPr="00577A07">
          <w:rPr>
            <w:sz w:val="28"/>
            <w:szCs w:val="28"/>
          </w:rPr>
          <w:t xml:space="preserve"> 885</w:t>
        </w:r>
      </w:hyperlink>
      <w:r w:rsidRPr="00577A07">
        <w:rPr>
          <w:sz w:val="28"/>
          <w:szCs w:val="28"/>
        </w:rPr>
        <w:t xml:space="preserve">, </w:t>
      </w:r>
      <w:r w:rsidRPr="00577A07">
        <w:rPr>
          <w:sz w:val="28"/>
          <w:szCs w:val="28"/>
        </w:rPr>
        <w:t xml:space="preserve">от 24.06.2019 </w:t>
      </w:r>
      <w:hyperlink r:id="rId13" w:history="1">
        <w:r w:rsidRPr="00577A07">
          <w:rPr>
            <w:sz w:val="28"/>
            <w:szCs w:val="28"/>
          </w:rPr>
          <w:t>№</w:t>
        </w:r>
        <w:r w:rsidRPr="00577A07">
          <w:rPr>
            <w:sz w:val="28"/>
            <w:szCs w:val="28"/>
          </w:rPr>
          <w:t xml:space="preserve"> 493</w:t>
        </w:r>
      </w:hyperlink>
      <w:r w:rsidRPr="00577A07">
        <w:rPr>
          <w:sz w:val="28"/>
          <w:szCs w:val="28"/>
        </w:rPr>
        <w:t xml:space="preserve">, </w:t>
      </w:r>
      <w:r w:rsidRPr="00577A07">
        <w:rPr>
          <w:sz w:val="28"/>
          <w:szCs w:val="28"/>
        </w:rPr>
        <w:t xml:space="preserve">от 12.11.2019 </w:t>
      </w:r>
      <w:hyperlink r:id="rId14" w:history="1">
        <w:r w:rsidRPr="00577A07">
          <w:rPr>
            <w:sz w:val="28"/>
            <w:szCs w:val="28"/>
          </w:rPr>
          <w:t>№</w:t>
        </w:r>
        <w:r w:rsidRPr="00577A07">
          <w:rPr>
            <w:sz w:val="28"/>
            <w:szCs w:val="28"/>
          </w:rPr>
          <w:t xml:space="preserve"> 992</w:t>
        </w:r>
      </w:hyperlink>
      <w:r w:rsidRPr="00577A07">
        <w:rPr>
          <w:sz w:val="28"/>
          <w:szCs w:val="28"/>
        </w:rPr>
        <w:t xml:space="preserve">, </w:t>
      </w:r>
      <w:r w:rsidRPr="00577A07">
        <w:rPr>
          <w:sz w:val="28"/>
          <w:szCs w:val="28"/>
        </w:rPr>
        <w:t xml:space="preserve">от 25.02.2020 </w:t>
      </w:r>
      <w:hyperlink r:id="rId15" w:history="1">
        <w:r w:rsidRPr="00577A07">
          <w:rPr>
            <w:sz w:val="28"/>
            <w:szCs w:val="28"/>
          </w:rPr>
          <w:t>№</w:t>
        </w:r>
        <w:r w:rsidRPr="00577A07">
          <w:rPr>
            <w:sz w:val="28"/>
            <w:szCs w:val="28"/>
          </w:rPr>
          <w:t xml:space="preserve"> 119</w:t>
        </w:r>
      </w:hyperlink>
      <w:r w:rsidRPr="00577A07">
        <w:rPr>
          <w:sz w:val="28"/>
          <w:szCs w:val="28"/>
        </w:rPr>
        <w:t xml:space="preserve">, </w:t>
      </w:r>
      <w:r w:rsidRPr="00577A07">
        <w:rPr>
          <w:sz w:val="28"/>
          <w:szCs w:val="28"/>
        </w:rPr>
        <w:t xml:space="preserve">от 14.07.2020 </w:t>
      </w:r>
      <w:hyperlink r:id="rId16" w:history="1">
        <w:r w:rsidRPr="00577A07">
          <w:rPr>
            <w:sz w:val="28"/>
            <w:szCs w:val="28"/>
          </w:rPr>
          <w:t>№</w:t>
        </w:r>
        <w:r w:rsidRPr="00577A07">
          <w:rPr>
            <w:sz w:val="28"/>
            <w:szCs w:val="28"/>
          </w:rPr>
          <w:t xml:space="preserve"> 516</w:t>
        </w:r>
      </w:hyperlink>
      <w:r w:rsidRPr="00577A07">
        <w:rPr>
          <w:sz w:val="28"/>
          <w:szCs w:val="28"/>
        </w:rPr>
        <w:t xml:space="preserve">, </w:t>
      </w:r>
      <w:r w:rsidRPr="00577A07">
        <w:rPr>
          <w:sz w:val="28"/>
          <w:szCs w:val="28"/>
        </w:rPr>
        <w:t xml:space="preserve">от 16.10.2020 </w:t>
      </w:r>
      <w:hyperlink r:id="rId17" w:history="1">
        <w:r w:rsidRPr="00577A07">
          <w:rPr>
            <w:sz w:val="28"/>
            <w:szCs w:val="28"/>
          </w:rPr>
          <w:t>№</w:t>
        </w:r>
        <w:r w:rsidRPr="00577A07">
          <w:rPr>
            <w:sz w:val="28"/>
            <w:szCs w:val="28"/>
          </w:rPr>
          <w:t xml:space="preserve"> 735</w:t>
        </w:r>
      </w:hyperlink>
      <w:r w:rsidRPr="00577A07">
        <w:rPr>
          <w:sz w:val="28"/>
          <w:szCs w:val="28"/>
        </w:rPr>
        <w:t xml:space="preserve">, </w:t>
      </w:r>
      <w:r w:rsidRPr="00577A07">
        <w:rPr>
          <w:sz w:val="28"/>
          <w:szCs w:val="28"/>
        </w:rPr>
        <w:t xml:space="preserve">от 31.08.2021 </w:t>
      </w:r>
      <w:hyperlink r:id="rId18" w:history="1">
        <w:r w:rsidRPr="00577A07">
          <w:rPr>
            <w:sz w:val="28"/>
            <w:szCs w:val="28"/>
          </w:rPr>
          <w:t>№</w:t>
        </w:r>
        <w:r w:rsidRPr="00577A07">
          <w:rPr>
            <w:sz w:val="28"/>
            <w:szCs w:val="28"/>
          </w:rPr>
          <w:t xml:space="preserve"> 624</w:t>
        </w:r>
      </w:hyperlink>
      <w:r w:rsidRPr="00577A07">
        <w:rPr>
          <w:sz w:val="28"/>
          <w:szCs w:val="28"/>
        </w:rPr>
        <w:t xml:space="preserve">, </w:t>
      </w:r>
      <w:r w:rsidRPr="00577A07">
        <w:rPr>
          <w:sz w:val="28"/>
          <w:szCs w:val="28"/>
        </w:rPr>
        <w:t xml:space="preserve">от 17.08.2022 </w:t>
      </w:r>
      <w:hyperlink r:id="rId19" w:history="1">
        <w:r w:rsidRPr="00577A07">
          <w:rPr>
            <w:sz w:val="28"/>
            <w:szCs w:val="28"/>
          </w:rPr>
          <w:t>№</w:t>
        </w:r>
        <w:r w:rsidRPr="00577A07">
          <w:rPr>
            <w:sz w:val="28"/>
            <w:szCs w:val="28"/>
          </w:rPr>
          <w:t xml:space="preserve"> 787</w:t>
        </w:r>
        <w:r w:rsidRPr="00577A07">
          <w:rPr>
            <w:sz w:val="28"/>
            <w:szCs w:val="28"/>
          </w:rPr>
          <w:t>).</w:t>
        </w:r>
        <w:r w:rsidRPr="00577A07">
          <w:rPr>
            <w:sz w:val="28"/>
            <w:szCs w:val="28"/>
          </w:rPr>
          <w:t xml:space="preserve"> </w:t>
        </w:r>
      </w:hyperlink>
    </w:p>
    <w:p w:rsidR="00216D67" w:rsidRPr="00577A07" w:rsidRDefault="00216D67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C042CE" w:rsidRPr="00577A07" w:rsidRDefault="00C042CE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264FF8" w:rsidRPr="00577A07" w:rsidRDefault="00621ECC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Мини</w:t>
      </w:r>
      <w:r w:rsidR="00C2094E" w:rsidRPr="00577A07">
        <w:rPr>
          <w:color w:val="000000" w:themeColor="text1"/>
          <w:sz w:val="28"/>
          <w:szCs w:val="28"/>
        </w:rPr>
        <w:t>стр</w:t>
      </w:r>
      <w:r w:rsidR="00C2094E" w:rsidRPr="00577A07">
        <w:rPr>
          <w:color w:val="000000" w:themeColor="text1"/>
          <w:sz w:val="28"/>
          <w:szCs w:val="28"/>
        </w:rPr>
        <w:tab/>
        <w:t xml:space="preserve">      </w:t>
      </w:r>
      <w:proofErr w:type="gramStart"/>
      <w:r w:rsidR="00C2094E" w:rsidRPr="00577A07">
        <w:rPr>
          <w:color w:val="000000" w:themeColor="text1"/>
          <w:sz w:val="28"/>
          <w:szCs w:val="28"/>
        </w:rPr>
        <w:tab/>
        <w:t xml:space="preserve">  </w:t>
      </w:r>
      <w:r w:rsidR="00C2094E" w:rsidRPr="00577A07">
        <w:rPr>
          <w:color w:val="000000" w:themeColor="text1"/>
          <w:sz w:val="28"/>
          <w:szCs w:val="28"/>
        </w:rPr>
        <w:tab/>
      </w:r>
      <w:proofErr w:type="gramEnd"/>
      <w:r w:rsidR="00C2094E" w:rsidRPr="00577A07">
        <w:rPr>
          <w:color w:val="000000" w:themeColor="text1"/>
          <w:sz w:val="28"/>
          <w:szCs w:val="28"/>
        </w:rPr>
        <w:t xml:space="preserve"> </w:t>
      </w:r>
      <w:r w:rsidR="00C2094E" w:rsidRPr="00577A07">
        <w:rPr>
          <w:color w:val="000000" w:themeColor="text1"/>
          <w:sz w:val="28"/>
          <w:szCs w:val="28"/>
        </w:rPr>
        <w:tab/>
        <w:t xml:space="preserve">  </w:t>
      </w:r>
      <w:r w:rsidR="00C2094E" w:rsidRPr="00577A07">
        <w:rPr>
          <w:color w:val="000000" w:themeColor="text1"/>
          <w:sz w:val="28"/>
          <w:szCs w:val="28"/>
        </w:rPr>
        <w:tab/>
        <w:t xml:space="preserve">  </w:t>
      </w:r>
      <w:r w:rsidR="00C2094E" w:rsidRPr="00577A07">
        <w:rPr>
          <w:color w:val="000000" w:themeColor="text1"/>
          <w:sz w:val="28"/>
          <w:szCs w:val="28"/>
        </w:rPr>
        <w:tab/>
      </w:r>
      <w:r w:rsidR="00C2094E" w:rsidRPr="00577A07">
        <w:rPr>
          <w:color w:val="000000" w:themeColor="text1"/>
          <w:sz w:val="28"/>
          <w:szCs w:val="28"/>
        </w:rPr>
        <w:tab/>
      </w:r>
      <w:r w:rsidR="00C2094E" w:rsidRPr="00577A07">
        <w:rPr>
          <w:color w:val="000000" w:themeColor="text1"/>
          <w:sz w:val="28"/>
          <w:szCs w:val="28"/>
        </w:rPr>
        <w:tab/>
      </w:r>
      <w:r w:rsidR="00C2094E" w:rsidRPr="00577A07">
        <w:rPr>
          <w:color w:val="000000" w:themeColor="text1"/>
          <w:sz w:val="28"/>
          <w:szCs w:val="28"/>
        </w:rPr>
        <w:tab/>
      </w:r>
      <w:r w:rsidR="00C2094E" w:rsidRPr="00577A07">
        <w:rPr>
          <w:color w:val="000000" w:themeColor="text1"/>
          <w:sz w:val="28"/>
          <w:szCs w:val="28"/>
        </w:rPr>
        <w:tab/>
      </w:r>
      <w:r w:rsidR="00C2094E" w:rsidRPr="00577A07">
        <w:rPr>
          <w:color w:val="000000" w:themeColor="text1"/>
          <w:sz w:val="28"/>
          <w:szCs w:val="28"/>
        </w:rPr>
        <w:tab/>
      </w:r>
      <w:proofErr w:type="spellStart"/>
      <w:r w:rsidR="00C2094E" w:rsidRPr="00577A07">
        <w:rPr>
          <w:color w:val="000000" w:themeColor="text1"/>
          <w:sz w:val="28"/>
          <w:szCs w:val="28"/>
        </w:rPr>
        <w:t>Э.А.</w:t>
      </w:r>
      <w:r w:rsidRPr="00577A07">
        <w:rPr>
          <w:color w:val="000000" w:themeColor="text1"/>
          <w:sz w:val="28"/>
          <w:szCs w:val="28"/>
        </w:rPr>
        <w:t>Зарипова</w:t>
      </w:r>
      <w:proofErr w:type="spellEnd"/>
    </w:p>
    <w:p w:rsidR="00B5758E" w:rsidRPr="00577A07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B5758E" w:rsidRPr="00577A07" w:rsidSect="00AF6E7D">
          <w:headerReference w:type="default" r:id="rId2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577A07" w:rsidRDefault="00B5758E" w:rsidP="00D01D1B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577A07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577A07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577A07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577A07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577A07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C57443" w:rsidRPr="00577A07"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3E6F29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57443" w:rsidRPr="00577A07">
        <w:rPr>
          <w:rFonts w:ascii="Times New Roman" w:hAnsi="Times New Roman"/>
          <w:color w:val="000000" w:themeColor="text1"/>
          <w:sz w:val="28"/>
          <w:szCs w:val="28"/>
        </w:rPr>
        <w:t>_________</w:t>
      </w:r>
    </w:p>
    <w:p w:rsidR="00621ECC" w:rsidRPr="00577A07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1" w:name="P26"/>
    <w:bookmarkEnd w:id="1"/>
    <w:p w:rsidR="00146492" w:rsidRPr="00577A07" w:rsidRDefault="00621ECC" w:rsidP="00C042CE">
      <w:pPr>
        <w:widowControl w:val="0"/>
        <w:ind w:firstLine="709"/>
        <w:jc w:val="center"/>
        <w:rPr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fldChar w:fldCharType="begin"/>
      </w:r>
      <w:r w:rsidRPr="00577A07">
        <w:rPr>
          <w:color w:val="000000" w:themeColor="text1"/>
          <w:sz w:val="28"/>
          <w:szCs w:val="28"/>
        </w:rPr>
        <w:instrText>HYPERLINK \l "P26"</w:instrText>
      </w:r>
      <w:r w:rsidRPr="00577A07">
        <w:rPr>
          <w:color w:val="000000" w:themeColor="text1"/>
          <w:sz w:val="28"/>
          <w:szCs w:val="28"/>
        </w:rPr>
        <w:fldChar w:fldCharType="separate"/>
      </w:r>
      <w:r w:rsidRPr="00577A07">
        <w:rPr>
          <w:color w:val="000000" w:themeColor="text1"/>
          <w:sz w:val="28"/>
          <w:szCs w:val="28"/>
        </w:rPr>
        <w:t>Изменения</w:t>
      </w:r>
      <w:r w:rsidRPr="00577A07">
        <w:rPr>
          <w:color w:val="000000" w:themeColor="text1"/>
          <w:sz w:val="28"/>
          <w:szCs w:val="28"/>
        </w:rPr>
        <w:fldChar w:fldCharType="end"/>
      </w:r>
      <w:r w:rsidRPr="00577A07">
        <w:rPr>
          <w:color w:val="000000" w:themeColor="text1"/>
          <w:sz w:val="28"/>
          <w:szCs w:val="28"/>
        </w:rPr>
        <w:t xml:space="preserve">, которые вносятся в </w:t>
      </w:r>
      <w:r w:rsidR="005C6744" w:rsidRPr="00577A07">
        <w:rPr>
          <w:color w:val="000000" w:themeColor="text1"/>
          <w:sz w:val="28"/>
          <w:szCs w:val="28"/>
        </w:rPr>
        <w:t xml:space="preserve">Административный регламент </w:t>
      </w:r>
      <w:r w:rsidR="004412A8" w:rsidRPr="00577A07">
        <w:rPr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C042CE" w:rsidRPr="00577A07">
        <w:rPr>
          <w:color w:val="000000" w:themeColor="text1"/>
          <w:sz w:val="28"/>
          <w:szCs w:val="28"/>
        </w:rPr>
        <w:t>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утвержденный приказом Министерства труда, занятости и социальной защиты Республики Татарстан</w:t>
      </w:r>
      <w:r w:rsidR="00C042CE" w:rsidRPr="00577A07">
        <w:rPr>
          <w:b/>
          <w:color w:val="000000" w:themeColor="text1"/>
          <w:sz w:val="28"/>
          <w:szCs w:val="28"/>
        </w:rPr>
        <w:t xml:space="preserve"> </w:t>
      </w:r>
      <w:r w:rsidR="00C042CE" w:rsidRPr="00577A07">
        <w:rPr>
          <w:sz w:val="28"/>
          <w:szCs w:val="28"/>
        </w:rPr>
        <w:t>28.07.2015 № 516 «Об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инвалидам»</w:t>
      </w:r>
    </w:p>
    <w:p w:rsidR="00C042CE" w:rsidRPr="00577A07" w:rsidRDefault="00C042CE" w:rsidP="00C042CE">
      <w:pPr>
        <w:widowControl w:val="0"/>
        <w:ind w:firstLine="709"/>
        <w:jc w:val="center"/>
        <w:rPr>
          <w:sz w:val="28"/>
          <w:szCs w:val="28"/>
        </w:rPr>
      </w:pPr>
    </w:p>
    <w:p w:rsidR="004B0593" w:rsidRPr="00577A07" w:rsidRDefault="004B0593" w:rsidP="00C042C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пункт 1.2 дополнить абзацем следующего содержания:</w:t>
      </w:r>
    </w:p>
    <w:p w:rsidR="00C042CE" w:rsidRPr="00577A07" w:rsidRDefault="004B0593" w:rsidP="00C042C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«</w:t>
      </w:r>
      <w:r w:rsidRPr="00577A07">
        <w:rPr>
          <w:color w:val="000000" w:themeColor="text1"/>
          <w:sz w:val="28"/>
          <w:szCs w:val="28"/>
        </w:rPr>
        <w:t xml:space="preserve">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образовательным программам основного общего, среднего общего образования за счет средств бюджета Республики Татарстан или местных бюджетов, </w:t>
      </w:r>
      <w:r w:rsidRPr="00577A07">
        <w:rPr>
          <w:rFonts w:eastAsia="Calibri"/>
          <w:bCs/>
          <w:color w:val="000000" w:themeColor="text1"/>
          <w:sz w:val="28"/>
          <w:szCs w:val="28"/>
        </w:rPr>
        <w:t>до завершения их обучения по указанным образовательным программам</w:t>
      </w:r>
      <w:r w:rsidRPr="00577A07">
        <w:rPr>
          <w:color w:val="000000" w:themeColor="text1"/>
          <w:sz w:val="28"/>
          <w:szCs w:val="28"/>
        </w:rPr>
        <w:t>.</w:t>
      </w:r>
      <w:r w:rsidRPr="00577A07">
        <w:rPr>
          <w:color w:val="000000" w:themeColor="text1"/>
          <w:sz w:val="28"/>
          <w:szCs w:val="28"/>
        </w:rPr>
        <w:t xml:space="preserve">»; </w:t>
      </w:r>
    </w:p>
    <w:p w:rsidR="004B0593" w:rsidRPr="00577A07" w:rsidRDefault="004B0593" w:rsidP="00C042C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в разделе 2:</w:t>
      </w:r>
    </w:p>
    <w:p w:rsidR="00F55882" w:rsidRPr="00577A07" w:rsidRDefault="00F55882" w:rsidP="00F5588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577A07">
        <w:rPr>
          <w:rFonts w:eastAsiaTheme="minorHAnsi"/>
          <w:sz w:val="28"/>
          <w:szCs w:val="28"/>
          <w:lang w:eastAsia="en-US"/>
        </w:rPr>
        <w:tab/>
      </w:r>
      <w:r w:rsidRPr="00577A07">
        <w:rPr>
          <w:rFonts w:eastAsia="Calibri"/>
          <w:bCs/>
          <w:color w:val="000000" w:themeColor="text1"/>
          <w:sz w:val="28"/>
          <w:szCs w:val="28"/>
        </w:rPr>
        <w:t>дополнить пунктом 2.3.3 следующего содержания:</w:t>
      </w:r>
    </w:p>
    <w:p w:rsidR="00F55882" w:rsidRPr="00577A07" w:rsidRDefault="00F55882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rFonts w:eastAsia="Calibri"/>
          <w:bCs/>
          <w:color w:val="000000" w:themeColor="text1"/>
          <w:sz w:val="28"/>
          <w:szCs w:val="28"/>
        </w:rPr>
        <w:tab/>
        <w:t>«</w:t>
      </w:r>
      <w:r w:rsidRPr="00577A07">
        <w:rPr>
          <w:rFonts w:eastAsia="Calibri"/>
          <w:bCs/>
          <w:color w:val="000000" w:themeColor="text1"/>
          <w:sz w:val="28"/>
          <w:szCs w:val="28"/>
        </w:rPr>
        <w:t>2.3.3. Результатом предоставления государственной услуги не является реестровая запись.</w:t>
      </w:r>
      <w:r w:rsidRPr="00577A07">
        <w:rPr>
          <w:rFonts w:eastAsia="Calibri"/>
          <w:bCs/>
          <w:color w:val="000000" w:themeColor="text1"/>
          <w:sz w:val="28"/>
          <w:szCs w:val="28"/>
        </w:rPr>
        <w:t>»;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дополнить пунктом 2.3.4 следующего содержания: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«</w:t>
      </w:r>
      <w:r w:rsidRPr="00577A07">
        <w:rPr>
          <w:sz w:val="28"/>
          <w:szCs w:val="28"/>
        </w:rPr>
        <w:t>2.3.4. Реквизиты решения о назначении пособия, субсидии, стипендии: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номер и дата решения;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наименование органа, уполномоченного на принятие решения;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номер и дата заявления;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фамилия, имя, отчество (последнее – при наличии) заявителя;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должность лица, уполномоченного на принятие решения (далее - уполномоченное лицо);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ФИО (последнее – при наличии) уполномоченного лица;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сведения об электронной подписи.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Реквизиты решения об отказе в пособия, субсидии, стипендии: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номер и дата решения об отказе в назначении пособия, субсидии, стипендии;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наименование органа, уполномоченного на принятие решения;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ФИО (последнее – при наличии) заявителя;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представленные заявителем документы;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lastRenderedPageBreak/>
        <w:t xml:space="preserve">основания для принятия решения об отказе </w:t>
      </w:r>
      <w:r w:rsidRPr="00577A07">
        <w:rPr>
          <w:rFonts w:eastAsia="Calibri"/>
          <w:sz w:val="28"/>
          <w:szCs w:val="28"/>
        </w:rPr>
        <w:t xml:space="preserve">в назначении </w:t>
      </w:r>
      <w:r w:rsidRPr="00577A07">
        <w:rPr>
          <w:sz w:val="28"/>
          <w:szCs w:val="28"/>
        </w:rPr>
        <w:t>пособия, субсидии, стипендии;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должность уполномоченного лица;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ФИО (последнее – при наличии) уполномоченного лица;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сведения об электронной подписи.»;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пункт 2.4.1 изложить в следующей редакции: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«</w:t>
      </w:r>
      <w:r w:rsidRPr="00577A07">
        <w:rPr>
          <w:sz w:val="28"/>
          <w:szCs w:val="28"/>
        </w:rPr>
        <w:t xml:space="preserve">2.4.1. Государственная услуга в случае, если заявление и документы, необходимые для предоставления государственной услуги, поданы заявителем лично, </w:t>
      </w:r>
      <w:r w:rsidRPr="00577A07">
        <w:rPr>
          <w:color w:val="FF0000"/>
          <w:sz w:val="28"/>
          <w:szCs w:val="28"/>
        </w:rPr>
        <w:t xml:space="preserve"> </w:t>
      </w:r>
      <w:r w:rsidRPr="00577A07">
        <w:rPr>
          <w:sz w:val="28"/>
          <w:szCs w:val="28"/>
        </w:rPr>
        <w:t xml:space="preserve">предоставляется отделением Центра в течение </w:t>
      </w:r>
      <w:r w:rsidRPr="00577A07">
        <w:rPr>
          <w:color w:val="000000" w:themeColor="text1"/>
          <w:sz w:val="28"/>
          <w:szCs w:val="28"/>
        </w:rPr>
        <w:t xml:space="preserve">10 рабочих дней со дня регистрации заявления и документов, указанных в </w:t>
      </w:r>
      <w:hyperlink r:id="rId21" w:history="1">
        <w:r w:rsidRPr="00577A07">
          <w:rPr>
            <w:color w:val="000000" w:themeColor="text1"/>
            <w:sz w:val="28"/>
            <w:szCs w:val="28"/>
          </w:rPr>
          <w:t>пункте 2.6.1</w:t>
        </w:r>
      </w:hyperlink>
      <w:r w:rsidRPr="00577A07">
        <w:rPr>
          <w:sz w:val="28"/>
          <w:szCs w:val="28"/>
        </w:rPr>
        <w:t xml:space="preserve"> настоящего Регламента.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</w:t>
      </w:r>
      <w:r w:rsidRPr="00577A07">
        <w:rPr>
          <w:color w:val="FF0000"/>
          <w:sz w:val="28"/>
          <w:szCs w:val="28"/>
        </w:rPr>
        <w:t xml:space="preserve"> </w:t>
      </w:r>
      <w:r w:rsidRPr="00577A07">
        <w:rPr>
          <w:sz w:val="28"/>
          <w:szCs w:val="28"/>
        </w:rPr>
        <w:t xml:space="preserve">предоставляется отделением Центра в течение </w:t>
      </w:r>
      <w:r w:rsidRPr="00577A07">
        <w:rPr>
          <w:color w:val="000000" w:themeColor="text1"/>
          <w:sz w:val="28"/>
          <w:szCs w:val="28"/>
        </w:rPr>
        <w:t xml:space="preserve">10 рабочих дней со дня регистрации заявления и документов, указанных в </w:t>
      </w:r>
      <w:hyperlink r:id="rId22" w:history="1">
        <w:r w:rsidRPr="00577A07">
          <w:rPr>
            <w:color w:val="000000" w:themeColor="text1"/>
            <w:sz w:val="28"/>
            <w:szCs w:val="28"/>
          </w:rPr>
          <w:t>пункте 2.6.1</w:t>
        </w:r>
      </w:hyperlink>
      <w:r w:rsidRPr="00577A07">
        <w:rPr>
          <w:sz w:val="28"/>
          <w:szCs w:val="28"/>
        </w:rPr>
        <w:t xml:space="preserve"> настоящего Регламента.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ab/>
        <w:t>Государственная услуга в случае, если заявление и документы, необходимые для предоставления государственной услуги, поданы заявителем</w:t>
      </w:r>
      <w:r w:rsidRPr="00577A07">
        <w:rPr>
          <w:color w:val="000000" w:themeColor="text1"/>
          <w:sz w:val="28"/>
          <w:szCs w:val="28"/>
        </w:rPr>
        <w:t xml:space="preserve"> через личный кабинет на </w:t>
      </w:r>
      <w:r w:rsidRPr="00577A07">
        <w:rPr>
          <w:bCs/>
          <w:color w:val="000000" w:themeColor="text1"/>
          <w:sz w:val="28"/>
          <w:szCs w:val="28"/>
        </w:rPr>
        <w:t xml:space="preserve">Портале государственных и муниципальных услуг Республики Татарстан, предоставляется </w:t>
      </w:r>
      <w:r w:rsidRPr="00577A07">
        <w:rPr>
          <w:sz w:val="28"/>
          <w:szCs w:val="28"/>
        </w:rPr>
        <w:t xml:space="preserve">отделением Центра в течение </w:t>
      </w:r>
      <w:r w:rsidRPr="00577A07">
        <w:rPr>
          <w:color w:val="000000" w:themeColor="text1"/>
          <w:sz w:val="28"/>
          <w:szCs w:val="28"/>
        </w:rPr>
        <w:t xml:space="preserve">10 </w:t>
      </w:r>
      <w:r w:rsidRPr="00577A07">
        <w:rPr>
          <w:sz w:val="28"/>
          <w:szCs w:val="28"/>
        </w:rPr>
        <w:t xml:space="preserve">рабочих </w:t>
      </w:r>
      <w:r w:rsidRPr="00577A07">
        <w:rPr>
          <w:color w:val="000000" w:themeColor="text1"/>
          <w:sz w:val="28"/>
          <w:szCs w:val="28"/>
        </w:rPr>
        <w:t xml:space="preserve">дней, со дня присвоения заявлению номера в соответствии с номенклатурой дел и статуса «Проверка документов», отражаемая в личном кабинете на </w:t>
      </w:r>
      <w:r w:rsidRPr="00577A07">
        <w:rPr>
          <w:bCs/>
          <w:color w:val="000000" w:themeColor="text1"/>
          <w:sz w:val="28"/>
          <w:szCs w:val="28"/>
        </w:rPr>
        <w:t>Портале государственных и муниципальных услуг Республики Татарстан.»;</w:t>
      </w:r>
    </w:p>
    <w:p w:rsidR="00792C2B" w:rsidRPr="00577A07" w:rsidRDefault="00792C2B" w:rsidP="0079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A07">
        <w:rPr>
          <w:sz w:val="28"/>
          <w:szCs w:val="28"/>
        </w:rPr>
        <w:t>пункт 2.6.2 изложить в следующей редакции:</w:t>
      </w:r>
    </w:p>
    <w:p w:rsidR="00792C2B" w:rsidRPr="00577A07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2.6.2. Получаются по каналам межведомственного взаимодействия сведения:</w:t>
      </w:r>
    </w:p>
    <w:p w:rsidR="00792C2B" w:rsidRPr="00577A07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установлении опеки (попечительства) и сроках выплаты ежемесячной денежной выплаты опекуну на содержание опекаемого (из органов местного самоуправления);</w:t>
      </w:r>
    </w:p>
    <w:p w:rsidR="00792C2B" w:rsidRPr="00577A07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прохождении обучения ребенка в общеобразовательной организации, в профессиональной образовательной организации с указанием даты выпуска (из Министерства образования и науки Российской Федерации);</w:t>
      </w:r>
    </w:p>
    <w:p w:rsidR="00792C2B" w:rsidRPr="00577A07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установлении инвалидности для получения ежемесячной стипендии детьми-инвалидами и инвалидами (из Фонда пенсионного и социального страхования Российской Федерации);</w:t>
      </w:r>
    </w:p>
    <w:p w:rsidR="00792C2B" w:rsidRPr="00577A07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дате отчисления из образовательной организации в связи с получением образования (завершением обучения) из Министерства образования и науки Российской Федерации);</w:t>
      </w:r>
    </w:p>
    <w:p w:rsidR="00792C2B" w:rsidRPr="00577A07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смерти родителя для назначения пособия, субсидии, стипендии лицам, потерявшим в период обучения обоих или единственного родителя (из Федеральной налоговой службы);</w:t>
      </w:r>
    </w:p>
    <w:p w:rsidR="00792C2B" w:rsidRPr="00577A07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страховом номере индивидуального лицевого счета (из Фонда пенсионного и социального страхования Российской Федерации.</w:t>
      </w:r>
    </w:p>
    <w:p w:rsidR="00792C2B" w:rsidRPr="00577A07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обращении заявителя через Портал государственных и муниципальных услуг Республики Татарстан дополнительно получаются по каналам </w:t>
      </w: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межведомственного взаимодействия сведения о подтверждении действительности паспорта заявителя.</w:t>
      </w:r>
    </w:p>
    <w:p w:rsidR="00792C2B" w:rsidRPr="00577A07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Заявитель вправе по своей инициативе представить в отделение Центра документы, указанные в настоящем пункте, при наличии возможности в электронной форме.</w:t>
      </w:r>
    </w:p>
    <w:p w:rsidR="00792C2B" w:rsidRPr="00577A07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20">
        <w:r w:rsidRPr="00577A0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2.6.1</w:t>
        </w:r>
      </w:hyperlink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Регламента.</w:t>
      </w: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792C2B" w:rsidRPr="00577A07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2.14.5 дополнить абзацем следующего содержания:</w:t>
      </w:r>
    </w:p>
    <w:p w:rsidR="00792C2B" w:rsidRPr="00577A07" w:rsidRDefault="00792C2B" w:rsidP="00792C2B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792C2B" w:rsidRPr="00577A07" w:rsidRDefault="00577A07" w:rsidP="00792C2B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разделе 3:</w:t>
      </w:r>
    </w:p>
    <w:p w:rsidR="00577A07" w:rsidRPr="00577A07" w:rsidRDefault="00577A07" w:rsidP="00792C2B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3.3.2 изложить в следующей редакции:</w:t>
      </w:r>
    </w:p>
    <w:p w:rsidR="00577A07" w:rsidRPr="00577A07" w:rsidRDefault="00577A07" w:rsidP="00577A0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bCs/>
          <w:color w:val="000000" w:themeColor="text1"/>
          <w:sz w:val="28"/>
          <w:szCs w:val="28"/>
        </w:rPr>
        <w:t>«</w:t>
      </w:r>
      <w:r w:rsidRPr="00577A07">
        <w:rPr>
          <w:color w:val="000000" w:themeColor="text1"/>
          <w:sz w:val="28"/>
          <w:szCs w:val="28"/>
        </w:rPr>
        <w:t>3.3.2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577A07" w:rsidRPr="00577A07" w:rsidRDefault="00577A07" w:rsidP="00577A07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3.3.2.1. Основанием для направления запроса является зарегистрированное в отделении Центра заявление заявителя.</w:t>
      </w:r>
    </w:p>
    <w:p w:rsidR="00577A07" w:rsidRPr="00577A07" w:rsidRDefault="00577A07" w:rsidP="00577A0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577A07">
        <w:rPr>
          <w:rFonts w:eastAsia="Calibri"/>
          <w:color w:val="000000" w:themeColor="text1"/>
          <w:sz w:val="28"/>
          <w:szCs w:val="28"/>
        </w:rPr>
        <w:t>3.3.2.2. Специалист отделения Центра получает в электронной форме сведения:</w:t>
      </w:r>
    </w:p>
    <w:p w:rsidR="00577A07" w:rsidRPr="00577A07" w:rsidRDefault="00577A07" w:rsidP="00577A07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о прохождении обучения ребенка в общеобразовательной организации, в профессиональной образовательной организации с указанием даты выпуска</w:t>
      </w:r>
      <w:r w:rsidRPr="00577A07">
        <w:rPr>
          <w:rFonts w:eastAsia="Calibri"/>
          <w:sz w:val="28"/>
          <w:szCs w:val="28"/>
        </w:rPr>
        <w:t xml:space="preserve"> </w:t>
      </w:r>
      <w:r w:rsidRPr="00577A07">
        <w:rPr>
          <w:color w:val="000000" w:themeColor="text1"/>
          <w:sz w:val="28"/>
          <w:szCs w:val="28"/>
        </w:rPr>
        <w:t>(из Министерства образования и науки Российской Федерации);</w:t>
      </w:r>
    </w:p>
    <w:p w:rsidR="00577A07" w:rsidRPr="00577A07" w:rsidRDefault="00577A07" w:rsidP="00577A07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об установлении инвалидности для получения ежемесячной стипендии детьми-инвалидами и инвалидами (из Фонда пенсионного и социального страхования Российской Федерации);</w:t>
      </w:r>
    </w:p>
    <w:p w:rsidR="00577A07" w:rsidRPr="00577A07" w:rsidRDefault="00577A07" w:rsidP="00577A07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 Результат процедуры: полученные сведения.</w:t>
      </w:r>
    </w:p>
    <w:p w:rsidR="00577A07" w:rsidRPr="00577A07" w:rsidRDefault="00577A07" w:rsidP="00577A0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577A07" w:rsidRPr="00577A07" w:rsidRDefault="00577A07" w:rsidP="00577A0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Результат процедуры: направление запросов.</w:t>
      </w:r>
    </w:p>
    <w:p w:rsidR="00577A07" w:rsidRPr="00577A07" w:rsidRDefault="00577A07" w:rsidP="00577A07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2" w:name="P330"/>
      <w:bookmarkEnd w:id="2"/>
      <w:r w:rsidRPr="00577A0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3.3.2.3. При отсутствии в отделении Центра сведений, необходимых для принятия решения о назначении (об отказе в назначении) пособия, субсидии, стипендии,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577A07" w:rsidRPr="00577A07" w:rsidRDefault="00577A07" w:rsidP="00577A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77A0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 установлении опеки (попечительства) и сроках выплаты ежемесячной денежной выплаты опекуну на содержание опекаемого (в органы местного самоуправления);</w:t>
      </w:r>
    </w:p>
    <w:p w:rsidR="00577A07" w:rsidRPr="00577A07" w:rsidRDefault="00577A07" w:rsidP="00577A07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о прохождении обучения ребенка в общеобразовательной организации, в профессиональной образовательной организации с указанием даты выпуска (в Министерство образования и науки Российской Федерации);</w:t>
      </w:r>
    </w:p>
    <w:p w:rsidR="00577A07" w:rsidRPr="00577A07" w:rsidRDefault="00577A07" w:rsidP="00577A07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 xml:space="preserve">об установлении инвалидности для получения ежемесячной стипендии детьми-инвалидами и инвалидами (в Фонд пенсионного и социального страхования </w:t>
      </w:r>
      <w:r w:rsidRPr="00577A07">
        <w:rPr>
          <w:color w:val="000000" w:themeColor="text1"/>
          <w:sz w:val="28"/>
          <w:szCs w:val="28"/>
        </w:rPr>
        <w:lastRenderedPageBreak/>
        <w:t>Российской Федерации);</w:t>
      </w:r>
    </w:p>
    <w:p w:rsidR="00577A07" w:rsidRPr="00577A07" w:rsidRDefault="00577A07" w:rsidP="00577A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77A0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дате отчисления из образовательной организации в связи с получением образования (завершением обучения</w:t>
      </w:r>
      <w:proofErr w:type="gramStart"/>
      <w:r w:rsidRPr="00577A0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 ;</w:t>
      </w:r>
      <w:proofErr w:type="gramEnd"/>
    </w:p>
    <w:p w:rsidR="00577A07" w:rsidRPr="00577A07" w:rsidRDefault="00577A07" w:rsidP="00577A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77A0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смерти родителя для назначения субсидии, стипендии, пособия лицам, потерявшим в период обучения обоих или единственного родителя (в Федеральную налоговую службу), </w:t>
      </w:r>
    </w:p>
    <w:p w:rsidR="00577A07" w:rsidRPr="00577A07" w:rsidRDefault="00577A07" w:rsidP="00577A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77A0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страховом номере индивидуального лицевого счета (в Фонд пенсионного и социального страхования Российской Федерации»).</w:t>
      </w:r>
    </w:p>
    <w:p w:rsidR="00577A07" w:rsidRPr="00577A07" w:rsidRDefault="00577A07" w:rsidP="00577A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77A0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577A07" w:rsidRPr="00577A07" w:rsidRDefault="00577A07" w:rsidP="00577A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77A0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Результат процедуры: направление запросов.</w:t>
      </w:r>
    </w:p>
    <w:p w:rsidR="00577A07" w:rsidRPr="00577A07" w:rsidRDefault="00577A07" w:rsidP="00577A0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rFonts w:eastAsia="Calibri"/>
          <w:color w:val="000000" w:themeColor="text1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</w:t>
      </w:r>
      <w:r w:rsidRPr="00577A07">
        <w:rPr>
          <w:color w:val="000000" w:themeColor="text1"/>
          <w:sz w:val="28"/>
          <w:szCs w:val="28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77A07" w:rsidRPr="00577A07" w:rsidRDefault="00577A07" w:rsidP="00577A0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 xml:space="preserve">3.3.2.4. По межведомственным запросам сведения, предусмотренные </w:t>
      </w:r>
      <w:hyperlink r:id="rId23" w:history="1">
        <w:r w:rsidRPr="00577A07">
          <w:rPr>
            <w:color w:val="000000" w:themeColor="text1"/>
            <w:sz w:val="28"/>
            <w:szCs w:val="28"/>
          </w:rPr>
          <w:t>2.6.2</w:t>
        </w:r>
      </w:hyperlink>
      <w:r w:rsidRPr="00577A07">
        <w:rPr>
          <w:color w:val="000000" w:themeColor="text1"/>
          <w:sz w:val="28"/>
          <w:szCs w:val="28"/>
        </w:rP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</w:t>
      </w:r>
      <w:r w:rsidRPr="00577A07">
        <w:rPr>
          <w:rFonts w:eastAsia="Calibri"/>
          <w:color w:val="000000" w:themeColor="text1"/>
          <w:sz w:val="28"/>
          <w:szCs w:val="28"/>
        </w:rPr>
        <w:t xml:space="preserve">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предоставлении государственных 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</w:t>
      </w:r>
      <w:r w:rsidRPr="00577A07">
        <w:rPr>
          <w:color w:val="000000" w:themeColor="text1"/>
          <w:sz w:val="28"/>
          <w:szCs w:val="28"/>
        </w:rPr>
        <w:t>в срок не позднее 48 часов с момента направления соответствующего межведомственного запроса.</w:t>
      </w:r>
    </w:p>
    <w:p w:rsidR="00577A07" w:rsidRPr="00577A07" w:rsidRDefault="00577A07" w:rsidP="00577A07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3.3.2.5. Межведомственное информационное взаимодействие может осуществляться на бумажном носителе:</w:t>
      </w:r>
    </w:p>
    <w:p w:rsidR="00577A07" w:rsidRPr="00577A07" w:rsidRDefault="00577A07" w:rsidP="00577A07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77A07" w:rsidRPr="00577A07" w:rsidRDefault="00577A07" w:rsidP="00577A07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577A07" w:rsidRPr="00577A07" w:rsidRDefault="00577A07" w:rsidP="00577A0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 xml:space="preserve">Если межведомственное взаимодействие осуществляется на бумажном носителе, сведения, предусмотренные подпунктом 2.6.2 настоящего Регламента, предоставляются органами, в распоряжении которых находятся </w:t>
      </w:r>
      <w:proofErr w:type="gramStart"/>
      <w:r w:rsidRPr="00577A07">
        <w:rPr>
          <w:color w:val="000000" w:themeColor="text1"/>
          <w:sz w:val="28"/>
          <w:szCs w:val="28"/>
        </w:rPr>
        <w:t>документы,  содержащие</w:t>
      </w:r>
      <w:proofErr w:type="gramEnd"/>
      <w:r w:rsidRPr="00577A07">
        <w:rPr>
          <w:color w:val="000000" w:themeColor="text1"/>
          <w:sz w:val="28"/>
          <w:szCs w:val="28"/>
        </w:rPr>
        <w:t xml:space="preserve"> указанные  сведения.</w:t>
      </w:r>
    </w:p>
    <w:p w:rsidR="00577A07" w:rsidRPr="00577A07" w:rsidRDefault="00577A07" w:rsidP="00577A0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 w:rsidRPr="00577A07">
        <w:rPr>
          <w:color w:val="000000" w:themeColor="text1"/>
          <w:sz w:val="28"/>
          <w:szCs w:val="28"/>
          <w:vertAlign w:val="superscript"/>
        </w:rPr>
        <w:t xml:space="preserve">2 </w:t>
      </w:r>
      <w:r w:rsidRPr="00577A07">
        <w:rPr>
          <w:color w:val="000000" w:themeColor="text1"/>
          <w:sz w:val="28"/>
          <w:szCs w:val="28"/>
        </w:rPr>
        <w:t>Федерального закона № 210-ФЗ не может превышать пять рабочих дней со дня поступления межведомственного запроса.</w:t>
      </w:r>
    </w:p>
    <w:p w:rsidR="00577A07" w:rsidRPr="00577A07" w:rsidRDefault="00577A07" w:rsidP="00577A0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 xml:space="preserve">Результат процедуры: получение запрашиваемых документов (их копий или сведений, содержащихся в них), либо уведомление об отказе, направленные должностному лицу, </w:t>
      </w:r>
      <w:proofErr w:type="gramStart"/>
      <w:r w:rsidRPr="00577A07">
        <w:rPr>
          <w:color w:val="000000" w:themeColor="text1"/>
          <w:sz w:val="28"/>
          <w:szCs w:val="28"/>
        </w:rPr>
        <w:t>ответственному  за</w:t>
      </w:r>
      <w:proofErr w:type="gramEnd"/>
      <w:r w:rsidRPr="00577A07">
        <w:rPr>
          <w:color w:val="000000" w:themeColor="text1"/>
          <w:sz w:val="28"/>
          <w:szCs w:val="28"/>
        </w:rPr>
        <w:t xml:space="preserve"> направление межведомственных запросов»;</w:t>
      </w:r>
    </w:p>
    <w:p w:rsidR="00577A07" w:rsidRPr="00577A07" w:rsidRDefault="00577A07" w:rsidP="00577A0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lastRenderedPageBreak/>
        <w:t>раздел 4 дополнить пунктом 4.5 следующего содержания:</w:t>
      </w:r>
    </w:p>
    <w:p w:rsidR="00577A07" w:rsidRPr="00577A07" w:rsidRDefault="00577A07" w:rsidP="00577A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77A07">
        <w:rPr>
          <w:rFonts w:ascii="Times New Roman" w:hAnsi="Times New Roman" w:cs="Times New Roman"/>
          <w:color w:val="000000" w:themeColor="text1"/>
          <w:sz w:val="28"/>
          <w:szCs w:val="28"/>
        </w:rPr>
        <w:t>4.5. 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</w:t>
      </w:r>
      <w:hyperlink r:id="rId24" w:history="1">
        <w:r w:rsidRPr="00577A07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http://mtsz.tatarstan.ru).»</w:t>
        </w:r>
      </w:hyperlink>
      <w:r w:rsidRPr="00577A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7A07" w:rsidRPr="00577A07" w:rsidRDefault="00577A07" w:rsidP="00577A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справочное признать утратившим силу.</w:t>
      </w:r>
    </w:p>
    <w:p w:rsidR="00577A07" w:rsidRPr="00DF58A1" w:rsidRDefault="00577A07" w:rsidP="00577A0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:rsidR="00577A07" w:rsidRPr="00792C2B" w:rsidRDefault="00577A07" w:rsidP="00792C2B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92C2B" w:rsidRPr="00792C2B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92C2B" w:rsidRPr="00792C2B" w:rsidRDefault="00792C2B" w:rsidP="00792C2B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792C2B">
        <w:rPr>
          <w:bCs/>
          <w:color w:val="000000" w:themeColor="text1"/>
          <w:sz w:val="28"/>
          <w:szCs w:val="28"/>
        </w:rPr>
        <w:t xml:space="preserve"> </w:t>
      </w:r>
    </w:p>
    <w:p w:rsidR="00792C2B" w:rsidRPr="00792C2B" w:rsidRDefault="00792C2B" w:rsidP="00792C2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55882" w:rsidRPr="00F55882" w:rsidRDefault="00F55882" w:rsidP="00F55882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F55882" w:rsidRPr="00F55882" w:rsidRDefault="00F55882" w:rsidP="00F5588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4B0593" w:rsidRPr="004B0593" w:rsidRDefault="004B0593" w:rsidP="00C042C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sectPr w:rsidR="004B0593" w:rsidRPr="004B0593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099" w:rsidRDefault="00555099" w:rsidP="004E2AFB">
      <w:r>
        <w:separator/>
      </w:r>
    </w:p>
  </w:endnote>
  <w:endnote w:type="continuationSeparator" w:id="0">
    <w:p w:rsidR="00555099" w:rsidRDefault="00555099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099" w:rsidRDefault="00555099" w:rsidP="004E2AFB">
      <w:r>
        <w:separator/>
      </w:r>
    </w:p>
  </w:footnote>
  <w:footnote w:type="continuationSeparator" w:id="0">
    <w:p w:rsidR="00555099" w:rsidRDefault="00555099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CA0052" w:rsidRDefault="00CA00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A07">
          <w:rPr>
            <w:noProof/>
          </w:rPr>
          <w:t>2</w:t>
        </w:r>
        <w:r>
          <w:fldChar w:fldCharType="end"/>
        </w:r>
      </w:p>
    </w:sdtContent>
  </w:sdt>
  <w:p w:rsidR="00CA0052" w:rsidRDefault="00CA00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5D92"/>
    <w:rsid w:val="00047140"/>
    <w:rsid w:val="00047699"/>
    <w:rsid w:val="0005138A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C72A6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2685"/>
    <w:rsid w:val="000F0314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095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1A8E"/>
    <w:rsid w:val="002C1C61"/>
    <w:rsid w:val="002C30DC"/>
    <w:rsid w:val="002C3D04"/>
    <w:rsid w:val="002C7313"/>
    <w:rsid w:val="002D0EE4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454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9F0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0593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34E4"/>
    <w:rsid w:val="00544E4C"/>
    <w:rsid w:val="005515F6"/>
    <w:rsid w:val="005529A2"/>
    <w:rsid w:val="00552EB4"/>
    <w:rsid w:val="00555099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77A07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0BC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51A2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770C"/>
    <w:rsid w:val="0072425C"/>
    <w:rsid w:val="007248C8"/>
    <w:rsid w:val="00724931"/>
    <w:rsid w:val="0072504D"/>
    <w:rsid w:val="00726D5C"/>
    <w:rsid w:val="00731059"/>
    <w:rsid w:val="00733B46"/>
    <w:rsid w:val="007358B5"/>
    <w:rsid w:val="00735BE9"/>
    <w:rsid w:val="007361A1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2C2B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658A"/>
    <w:rsid w:val="007E7EBB"/>
    <w:rsid w:val="007F0561"/>
    <w:rsid w:val="007F0B71"/>
    <w:rsid w:val="007F10F2"/>
    <w:rsid w:val="007F19BB"/>
    <w:rsid w:val="007F61A9"/>
    <w:rsid w:val="007F628B"/>
    <w:rsid w:val="007F6469"/>
    <w:rsid w:val="007F6572"/>
    <w:rsid w:val="007F7601"/>
    <w:rsid w:val="007F787F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55"/>
    <w:rsid w:val="0098342E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7F8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23AFF"/>
    <w:rsid w:val="00A24467"/>
    <w:rsid w:val="00A249FB"/>
    <w:rsid w:val="00A2514A"/>
    <w:rsid w:val="00A255CF"/>
    <w:rsid w:val="00A2684A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B9A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3A52"/>
    <w:rsid w:val="00B86B0C"/>
    <w:rsid w:val="00B86EE2"/>
    <w:rsid w:val="00B874D5"/>
    <w:rsid w:val="00B91904"/>
    <w:rsid w:val="00B920C8"/>
    <w:rsid w:val="00B92836"/>
    <w:rsid w:val="00B958F9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2B03"/>
    <w:rsid w:val="00BF392F"/>
    <w:rsid w:val="00BF5254"/>
    <w:rsid w:val="00BF775A"/>
    <w:rsid w:val="00BF7F11"/>
    <w:rsid w:val="00C02D54"/>
    <w:rsid w:val="00C040BC"/>
    <w:rsid w:val="00C042CE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4691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AFE"/>
    <w:rsid w:val="00C84E6C"/>
    <w:rsid w:val="00C86B23"/>
    <w:rsid w:val="00C87572"/>
    <w:rsid w:val="00C903A7"/>
    <w:rsid w:val="00C90B3E"/>
    <w:rsid w:val="00C9132B"/>
    <w:rsid w:val="00C938AF"/>
    <w:rsid w:val="00C95CBE"/>
    <w:rsid w:val="00C95FB4"/>
    <w:rsid w:val="00C960E0"/>
    <w:rsid w:val="00C978DA"/>
    <w:rsid w:val="00CA0052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6AF5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472D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3F5D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5616"/>
    <w:rsid w:val="00E063E8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2C1A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1D0A"/>
    <w:rsid w:val="00F21E30"/>
    <w:rsid w:val="00F21F8C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55882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D88"/>
    <w:rsid w:val="00F9157E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1D565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CFBB14B44BBFE59E38ED089CEA07B88EC32DDA3A257F7DEB6D5053C94526B262B70EF4524A68AD2E99891C01B1407040B78E46A31F61365D6029D86s3L7M" TargetMode="External"/><Relationship Id="rId18" Type="http://schemas.openxmlformats.org/officeDocument/2006/relationships/hyperlink" Target="consultantplus://offline/ref=3CFBB14B44BBFE59E38ED089CEA07B88EC32DDA3A256F8D1B8D6053C94526B262B70EF4524A68AD2E99893C4121407040B78E46A31F61365D6029D86s3L7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C2BDF2BF7D003B9CC014DDB6D9219C50A9CD95FDA4DC559B3087E27774B68D1F1E06CEA4EF54ACBA0B5791C59D813ED5B14CF0FE01386528947E67EJFZ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FBB14B44BBFE59E38ED089CEA07B88EC32DDA3A255F2D7B0D1053C94526B262B70EF4524A68AD2E99890C21C1407040B78E46A31F61365D6029D86s3L7M" TargetMode="External"/><Relationship Id="rId17" Type="http://schemas.openxmlformats.org/officeDocument/2006/relationships/hyperlink" Target="consultantplus://offline/ref=3CFBB14B44BBFE59E38ED089CEA07B88EC32DDA3A255F2D7B3D7053C94526B262B70EF4524A68AD2E99891C91F1407040B78E46A31F61365D6029D86s3L7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FBB14B44BBFE59E38ED089CEA07B88EC32DDA3A257F8D4B2D0053C94526B262B70EF4524A68AD2E99891C51D1407040B78E46A31F61365D6029D86s3L7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FBB14B44BBFE59E38ED089CEA07B88EC32DDA3A257F7DEB6D2053C94526B262B70EF4524A68AD2E99890C6121407040B78E46A31F61365D6029D86s3L7M" TargetMode="External"/><Relationship Id="rId24" Type="http://schemas.openxmlformats.org/officeDocument/2006/relationships/hyperlink" Target="http://mtsz.tatarstan.ru)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FBB14B44BBFE59E38ED089CEA07B88EC32DDA3A257F7DEB1D1053C94526B262B70EF4524A68AD2E99891C11C1407040B78E46A31F61365D6029D86s3L7M" TargetMode="External"/><Relationship Id="rId23" Type="http://schemas.openxmlformats.org/officeDocument/2006/relationships/hyperlink" Target="consultantplus://offline/ref=0A004D95D217700767940AEEDB60F2DF9E5A29D021C73B97643BBD5D90954E2EC6436228DC2ACA0AE4A1BE884A92305505C1646C3844086926QAN" TargetMode="External"/><Relationship Id="rId10" Type="http://schemas.openxmlformats.org/officeDocument/2006/relationships/hyperlink" Target="consultantplus://offline/ref=3CFBB14B44BBFE59E38ED089CEA07B88EC32DDA3A252F8D4B4DD053C94526B262B70EF4524A68AD2E99891C11C1407040B78E46A31F61365D6029D86s3L7M" TargetMode="External"/><Relationship Id="rId19" Type="http://schemas.openxmlformats.org/officeDocument/2006/relationships/hyperlink" Target="consultantplus://offline/ref=3CFBB14B44BBFE59E38ED089CEA07B88EC32DDA3A255F6DFB4D3053C94526B262B70EF4524A68AD2E99891C11C1407040B78E46A31F61365D6029D86s3L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FBB14B44BBFE59E38ED089CEA07B88EC32DDA3A255F8D7B6D0053C94526B262B70EF4524A68AD2E99893C6181407040B78E46A31F61365D6029D86s3L7M" TargetMode="External"/><Relationship Id="rId14" Type="http://schemas.openxmlformats.org/officeDocument/2006/relationships/hyperlink" Target="consultantplus://offline/ref=3CFBB14B44BBFE59E38ED089CEA07B88EC32DDA3A257F7DEB6D0053C94526B262B70EF4524A68AD2E99890C5191407040B78E46A31F61365D6029D86s3L7M" TargetMode="External"/><Relationship Id="rId22" Type="http://schemas.openxmlformats.org/officeDocument/2006/relationships/hyperlink" Target="consultantplus://offline/ref=BC2BDF2BF7D003B9CC014DDB6D9219C50A9CD95FDA4DC559B3087E27774B68D1F1E06CEA4EF54ACBA0B5791C59D813ED5B14CF0FE01386528947E67EJF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2593-7C63-47BC-8A87-C538DA73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15803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84</cp:revision>
  <cp:lastPrinted>2022-09-08T05:53:00Z</cp:lastPrinted>
  <dcterms:created xsi:type="dcterms:W3CDTF">2022-08-17T11:57:00Z</dcterms:created>
  <dcterms:modified xsi:type="dcterms:W3CDTF">2022-12-23T12:28:00Z</dcterms:modified>
</cp:coreProperties>
</file>