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Рахмятуллина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Галия Камилевна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Ведущий советник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+7 (843) 221-76-25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Email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Galiya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Rahmyatullina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tatar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ru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Калимуллин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Ильнар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Адрес: г. Казань, ул.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hyperlink r:id="rId4" w:history="1">
        <w:r>
          <w:rPr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Ilnar</w:t>
        </w:r>
        <w:r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Kalimullin</w:t>
        </w:r>
        <w:r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@</w:t>
        </w:r>
        <w:proofErr w:type="spellStart"/>
        <w:r>
          <w:rPr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tatar</w:t>
        </w:r>
        <w:proofErr w:type="spellEnd"/>
        <w:r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proofErr w:type="spellStart"/>
        <w:r>
          <w:rPr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Порядок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питания, утвержденный постановлением Кабинета Министров Республики Татарстан от 30.11.2017 № 929   «Об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питания» </w:t>
      </w:r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Внести в Порядок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питания, утвержденный постановлением Кабинета Министров Республики Татарстан от 30.11.2017 № 929 «Об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питания» (с изменениями, внесенными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постановлениями Кабинета Министров Республики Татарстан от 25.08.2020 № 740, от 29.05.2021 № 389, от 22.08.2022 № 874), следующие изменения:</w:t>
      </w:r>
      <w:r>
        <w:rPr>
          <w:rFonts w:ascii="Times New Roman CYR" w:eastAsia="Times New Roman" w:hAnsi="Times New Roman CYR" w:cs="Times New Roman CYR"/>
          <w:sz w:val="28"/>
          <w:szCs w:val="28"/>
          <w:highlight w:val="cyan"/>
          <w:lang w:eastAsia="ru-RU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абзац второй пункта 2 изложить в следующей редакции: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«Сведения о гранте размещаются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 в порядке, установленном Министерством финансов Российской Федерации.»;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абзац третий пункта 4 изложить в следующей редакции: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Подпункт «б» пункта 10 изложить в следующей редакции:</w:t>
      </w:r>
    </w:p>
    <w:p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«б) точная дата завершения и конечное значение результатов предоставления субсидии (конкретная количественная характеристика итогов);».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Премьер-министр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Республики Татарстан                                                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    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А.В.Песошин</w:t>
      </w:r>
      <w:proofErr w:type="spellEnd"/>
    </w:p>
    <w:p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 xml:space="preserve">«О внесении изменений в Порядок предоставления из бюджета Республики Татарстан субсидий на возмещение недополученных доходов сельскохозяйственным товаропроизводителям, поставляющим молоко для производства детского питания», утвержденный постановлением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>30.11.2017 № 929  «Об  утверждении Порядка предоставления из бюджета Республики Татарстан субсидий на возмещение недополученных доходов сельскохозяйственным товаропроизводителям, поставляющим молоко для производства детского питания».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   </w:t>
      </w:r>
      <w:r>
        <w:rPr>
          <w:rFonts w:ascii="Times New Roman" w:hAnsi="Times New Roman"/>
          <w:color w:val="000000"/>
          <w:sz w:val="28"/>
          <w:szCs w:val="28"/>
        </w:rPr>
        <w:t xml:space="preserve">«О внесении изменений в Порядок предоставления из бюджета Республики Татарстан субсидий на возмещение недополученных доходов сельскохозяйственным товаропроизводителям, поставляющим молоко для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производства детского питания», утвержденный постановлением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>30.11.2017 № 929  «Об  утверждении Порядка предоставления из бюджета Республики Татарстан субсидий на возмещение недополученных доходов сельскохозяйственным товаропроизводителям, поставляющим молоко для производства детского питания» разработан Министерством сельского хозяйства и продовольствия Республики Татарстан в целях приведения Порядков предоставления субсидий в соответствие с постановлением Правительства Российской Федерации от 21 сентября 2022 г. № 1666 «О внесении изменений в некоторые акты Правительства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Принятие данного постановления не потребует дополнительных расходов из бюджета Республики Татарстан.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479A4-6A55-4114-A77A-380D8FD1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YuristMCX</cp:lastModifiedBy>
  <cp:revision>2</cp:revision>
  <dcterms:created xsi:type="dcterms:W3CDTF">2022-12-26T15:38:00Z</dcterms:created>
  <dcterms:modified xsi:type="dcterms:W3CDTF">2022-12-26T15:38:00Z</dcterms:modified>
</cp:coreProperties>
</file>