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72335E">
        <w:trPr>
          <w:trHeight w:val="1649"/>
        </w:trPr>
        <w:tc>
          <w:tcPr>
            <w:tcW w:w="4382" w:type="dxa"/>
          </w:tcPr>
          <w:p w:rsidR="0072335E" w:rsidRDefault="0072335E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72335E" w:rsidRDefault="00822720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</w:t>
            </w:r>
          </w:p>
          <w:p w:rsidR="0072335E" w:rsidRDefault="0082272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СПАС</w:t>
            </w:r>
          </w:p>
          <w:p w:rsidR="0072335E" w:rsidRDefault="0082272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МУНИЦИПАЛЬ РАЙОНЫ</w:t>
            </w:r>
          </w:p>
          <w:p w:rsidR="0072335E" w:rsidRDefault="00822720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БАШКАРМА  КОМИТЕТЫ</w:t>
            </w:r>
          </w:p>
          <w:p w:rsidR="0072335E" w:rsidRDefault="0072335E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72335E" w:rsidRDefault="007233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72335E" w:rsidRDefault="0072335E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72335E" w:rsidRDefault="00822720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72335E" w:rsidRDefault="0072335E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72335E" w:rsidRDefault="00822720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72335E" w:rsidRDefault="00822720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72335E" w:rsidRDefault="00822720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72335E" w:rsidRDefault="0072335E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72335E">
        <w:trPr>
          <w:trHeight w:val="1438"/>
        </w:trPr>
        <w:tc>
          <w:tcPr>
            <w:tcW w:w="10875" w:type="dxa"/>
            <w:gridSpan w:val="3"/>
          </w:tcPr>
          <w:p w:rsidR="0072335E" w:rsidRDefault="00822720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72335E" w:rsidRDefault="0072335E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2335E" w:rsidRDefault="0072335E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72335E" w:rsidRDefault="00822720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72335E" w:rsidRDefault="00822720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№ _______                             </w:t>
            </w:r>
            <w:r>
              <w:rPr>
                <w:noProof/>
                <w:sz w:val="28"/>
                <w:szCs w:val="28"/>
              </w:rPr>
              <w:t xml:space="preserve">              </w:t>
            </w:r>
            <w:r>
              <w:rPr>
                <w:noProof/>
                <w:sz w:val="28"/>
                <w:szCs w:val="28"/>
              </w:rPr>
              <w:t xml:space="preserve">           от “___”__________2023 года</w:t>
            </w:r>
          </w:p>
          <w:p w:rsidR="0072335E" w:rsidRDefault="0072335E">
            <w:pPr>
              <w:jc w:val="center"/>
              <w:rPr>
                <w:caps/>
                <w:noProof/>
                <w:sz w:val="28"/>
                <w:szCs w:val="28"/>
              </w:rPr>
            </w:pPr>
          </w:p>
        </w:tc>
      </w:tr>
    </w:tbl>
    <w:p w:rsidR="0072335E" w:rsidRDefault="0072335E">
      <w:pPr>
        <w:rPr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625"/>
      </w:tblGrid>
      <w:tr w:rsidR="0072335E">
        <w:trPr>
          <w:trHeight w:val="1465"/>
        </w:trPr>
        <w:tc>
          <w:tcPr>
            <w:tcW w:w="4625" w:type="dxa"/>
          </w:tcPr>
          <w:p w:rsidR="0072335E" w:rsidRDefault="00822720">
            <w:pPr>
              <w:pStyle w:val="a4"/>
              <w:jc w:val="both"/>
            </w:pPr>
            <w:r>
              <w:rPr>
                <w:sz w:val="28"/>
                <w:szCs w:val="28"/>
              </w:rPr>
              <w:t xml:space="preserve">О закреплении  муниципальных бюджетных образовательных организаций за территориями Спасского муниципального района </w:t>
            </w:r>
          </w:p>
        </w:tc>
      </w:tr>
    </w:tbl>
    <w:p w:rsidR="0072335E" w:rsidRDefault="0072335E">
      <w:pPr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72335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72335E" w:rsidRDefault="0082272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9, </w:t>
      </w:r>
      <w:proofErr w:type="gramStart"/>
      <w:r>
        <w:rPr>
          <w:sz w:val="28"/>
          <w:szCs w:val="28"/>
        </w:rPr>
        <w:t>67  Федерального</w:t>
      </w:r>
      <w:proofErr w:type="gramEnd"/>
      <w:r>
        <w:rPr>
          <w:sz w:val="28"/>
          <w:szCs w:val="28"/>
        </w:rPr>
        <w:t xml:space="preserve"> закона от 29 декабря 2012 года                          № 273-ФЗ «Об образовании в  Российской Федерации», Приказа Министерства Просвещения Российской Федерации № 458 от 02.09.2020г.,  в целях соблюдения конституционных прав граждан на получение общедосту</w:t>
      </w:r>
      <w:r>
        <w:rPr>
          <w:sz w:val="28"/>
          <w:szCs w:val="28"/>
        </w:rPr>
        <w:t>пного и бесплатного образования, Исполнительный комитет Спасского муниципального района ПОСТАНОВЛЯЕТ:</w:t>
      </w:r>
    </w:p>
    <w:p w:rsidR="0072335E" w:rsidRDefault="00822720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муниципальные бюджетные образовательные организации, реализующие программы дошкольного общего, начального общего, основного общего и среднего об</w:t>
      </w:r>
      <w:r>
        <w:rPr>
          <w:sz w:val="28"/>
          <w:szCs w:val="28"/>
        </w:rPr>
        <w:t>щего образования за территориями Спасского муниципального района (Приложение)</w:t>
      </w:r>
    </w:p>
    <w:p w:rsidR="0072335E" w:rsidRDefault="00822720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муниципальных бюджетных образовательных </w:t>
      </w:r>
      <w:proofErr w:type="gramStart"/>
      <w:r>
        <w:rPr>
          <w:sz w:val="28"/>
          <w:szCs w:val="28"/>
        </w:rPr>
        <w:t xml:space="preserve">организаций:   </w:t>
      </w:r>
      <w:proofErr w:type="gramEnd"/>
      <w:r>
        <w:rPr>
          <w:sz w:val="28"/>
          <w:szCs w:val="28"/>
        </w:rPr>
        <w:t xml:space="preserve"> 2.1. Осуществлять приём на обучение по программам дошкольного общего, начального общего, основного общего и </w:t>
      </w:r>
      <w:r>
        <w:rPr>
          <w:sz w:val="28"/>
          <w:szCs w:val="28"/>
        </w:rPr>
        <w:t>среднего общего образования в соответствии с Приложением данного Постановления</w:t>
      </w:r>
    </w:p>
    <w:p w:rsidR="0072335E" w:rsidRDefault="00822720">
      <w:pPr>
        <w:pStyle w:val="a3"/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 информационных стендах и официальных сайтах образовательных организаций </w:t>
      </w:r>
      <w:proofErr w:type="gramStart"/>
      <w:r>
        <w:rPr>
          <w:sz w:val="28"/>
          <w:szCs w:val="28"/>
        </w:rPr>
        <w:t>данное  Постановление</w:t>
      </w:r>
      <w:proofErr w:type="gramEnd"/>
      <w:r>
        <w:rPr>
          <w:sz w:val="28"/>
          <w:szCs w:val="28"/>
        </w:rPr>
        <w:t xml:space="preserve"> в течение 10 календарных дней с момента его издания на информационных</w:t>
      </w:r>
      <w:r>
        <w:rPr>
          <w:sz w:val="28"/>
          <w:szCs w:val="28"/>
        </w:rPr>
        <w:t xml:space="preserve"> стендах и официальных сайтах в информационно-телекоммуникационной сети «Интернет»;</w:t>
      </w:r>
    </w:p>
    <w:p w:rsidR="0072335E" w:rsidRDefault="00822720">
      <w:pPr>
        <w:pStyle w:val="a3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proofErr w:type="gramStart"/>
      <w:r>
        <w:rPr>
          <w:sz w:val="28"/>
          <w:szCs w:val="28"/>
        </w:rPr>
        <w:t>руководителя  Исполнительного</w:t>
      </w:r>
      <w:proofErr w:type="gramEnd"/>
      <w:r>
        <w:rPr>
          <w:sz w:val="28"/>
          <w:szCs w:val="28"/>
        </w:rPr>
        <w:t xml:space="preserve"> комитета Спасского муниципального района по социальным вопросам Сави</w:t>
      </w:r>
      <w:r>
        <w:rPr>
          <w:sz w:val="28"/>
          <w:szCs w:val="28"/>
        </w:rPr>
        <w:t>нова Е.В.</w:t>
      </w:r>
    </w:p>
    <w:p w:rsidR="0072335E" w:rsidRDefault="0072335E">
      <w:pPr>
        <w:ind w:firstLine="709"/>
        <w:rPr>
          <w:b/>
          <w:sz w:val="28"/>
          <w:szCs w:val="28"/>
        </w:rPr>
      </w:pPr>
    </w:p>
    <w:p w:rsidR="0072335E" w:rsidRDefault="0082272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</w:t>
      </w:r>
    </w:p>
    <w:p w:rsidR="0072335E" w:rsidRDefault="00822720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В.А. Осокин</w:t>
      </w:r>
    </w:p>
    <w:p w:rsidR="0072335E" w:rsidRDefault="0072335E">
      <w:pPr>
        <w:spacing w:line="274" w:lineRule="exact"/>
        <w:ind w:left="5954"/>
        <w:jc w:val="right"/>
        <w:rPr>
          <w:color w:val="000000"/>
          <w:sz w:val="28"/>
          <w:szCs w:val="28"/>
        </w:rPr>
        <w:sectPr w:rsidR="0072335E">
          <w:pgSz w:w="11906" w:h="16838"/>
          <w:pgMar w:top="567" w:right="851" w:bottom="1134" w:left="992" w:header="709" w:footer="709" w:gutter="0"/>
          <w:cols w:space="720"/>
        </w:sectPr>
      </w:pPr>
    </w:p>
    <w:p w:rsidR="0072335E" w:rsidRDefault="00822720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к постановлению Исполнительного комитета </w:t>
      </w:r>
    </w:p>
    <w:p w:rsidR="0072335E" w:rsidRDefault="00822720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Спасского муниципального района</w:t>
      </w:r>
    </w:p>
    <w:p w:rsidR="0072335E" w:rsidRDefault="00822720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____от </w:t>
      </w:r>
      <w:r>
        <w:rPr>
          <w:color w:val="000000"/>
          <w:sz w:val="28"/>
          <w:szCs w:val="28"/>
          <w:u w:val="single"/>
        </w:rPr>
        <w:t>_________</w:t>
      </w:r>
      <w:r>
        <w:rPr>
          <w:color w:val="000000"/>
          <w:sz w:val="28"/>
          <w:szCs w:val="28"/>
        </w:rPr>
        <w:t xml:space="preserve"> г</w:t>
      </w:r>
    </w:p>
    <w:p w:rsidR="0072335E" w:rsidRDefault="0072335E">
      <w:pPr>
        <w:spacing w:line="274" w:lineRule="exact"/>
        <w:ind w:left="5400"/>
        <w:rPr>
          <w:color w:val="000000"/>
          <w:sz w:val="28"/>
          <w:szCs w:val="28"/>
        </w:rPr>
      </w:pPr>
    </w:p>
    <w:p w:rsidR="0072335E" w:rsidRDefault="00822720">
      <w:pPr>
        <w:ind w:left="42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Закрепление  муниципальных  бюджетных  образовательных организаций за территориями Спасского муниципального района</w:t>
      </w:r>
    </w:p>
    <w:p w:rsidR="0072335E" w:rsidRDefault="0072335E">
      <w:pPr>
        <w:ind w:right="-82"/>
        <w:jc w:val="center"/>
        <w:rPr>
          <w:b/>
          <w:bCs/>
          <w:sz w:val="28"/>
          <w:szCs w:val="28"/>
        </w:rPr>
      </w:pPr>
    </w:p>
    <w:tbl>
      <w:tblPr>
        <w:tblW w:w="142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6847"/>
        <w:gridCol w:w="3669"/>
        <w:gridCol w:w="3115"/>
      </w:tblGrid>
      <w:tr w:rsidR="0072335E" w:rsidTr="00822720">
        <w:trPr>
          <w:trHeight w:val="254"/>
        </w:trPr>
        <w:tc>
          <w:tcPr>
            <w:tcW w:w="617" w:type="dxa"/>
            <w:vMerge w:val="restart"/>
          </w:tcPr>
          <w:p w:rsidR="0072335E" w:rsidRDefault="0082272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847" w:type="dxa"/>
            <w:vMerge w:val="restart"/>
          </w:tcPr>
          <w:p w:rsidR="0072335E" w:rsidRDefault="0082272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6784" w:type="dxa"/>
            <w:gridSpan w:val="2"/>
          </w:tcPr>
          <w:p w:rsidR="0072335E" w:rsidRDefault="0082272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Закреплённые образовательные организации</w:t>
            </w:r>
          </w:p>
          <w:p w:rsidR="0072335E" w:rsidRDefault="0072335E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</w:tr>
      <w:tr w:rsidR="0072335E" w:rsidTr="00822720">
        <w:trPr>
          <w:trHeight w:val="673"/>
        </w:trPr>
        <w:tc>
          <w:tcPr>
            <w:tcW w:w="617" w:type="dxa"/>
            <w:vMerge/>
          </w:tcPr>
          <w:p w:rsidR="0072335E" w:rsidRDefault="0072335E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7" w:type="dxa"/>
            <w:vMerge/>
          </w:tcPr>
          <w:p w:rsidR="0072335E" w:rsidRDefault="0072335E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69" w:type="dxa"/>
          </w:tcPr>
          <w:p w:rsidR="0072335E" w:rsidRDefault="0082272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дошкольного </w:t>
            </w:r>
          </w:p>
          <w:p w:rsidR="0072335E" w:rsidRDefault="0082272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115" w:type="dxa"/>
          </w:tcPr>
          <w:p w:rsidR="0072335E" w:rsidRDefault="00822720">
            <w:pPr>
              <w:ind w:right="-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школы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 Болгар, село Болгары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 «Детский сад  «Колосок»» г. Болгар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</w:t>
            </w:r>
            <w:r>
              <w:rPr>
                <w:sz w:val="28"/>
                <w:szCs w:val="28"/>
              </w:rPr>
              <w:t>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«Антошка»» г. Болгар  Спасского  муниципального района  Республики Татарстан</w:t>
            </w:r>
          </w:p>
        </w:tc>
        <w:tc>
          <w:tcPr>
            <w:tcW w:w="3115" w:type="dxa"/>
          </w:tcPr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</w:t>
            </w:r>
            <w:r>
              <w:rPr>
                <w:sz w:val="28"/>
                <w:szCs w:val="28"/>
              </w:rPr>
              <w:lastRenderedPageBreak/>
              <w:t>учреждение  «Детский сад «Солнышко»» г. Болгар  Спас</w:t>
            </w:r>
            <w:r>
              <w:rPr>
                <w:sz w:val="28"/>
                <w:szCs w:val="28"/>
              </w:rPr>
              <w:t xml:space="preserve">ского муниципального 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Болгар, </w:t>
            </w:r>
            <w:r>
              <w:rPr>
                <w:sz w:val="28"/>
                <w:szCs w:val="28"/>
              </w:rPr>
              <w:t>село Болгары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комбинированного вида «Родничок»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69" w:type="dxa"/>
          </w:tcPr>
          <w:p w:rsidR="0072335E" w:rsidRDefault="0072335E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Аграмаковка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«Никольская  средняя общеобразовательная школа» 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Аграмаковка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Аграмаковская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Татарская </w:t>
            </w:r>
            <w:proofErr w:type="spellStart"/>
            <w:r>
              <w:rPr>
                <w:sz w:val="28"/>
                <w:szCs w:val="28"/>
              </w:rPr>
              <w:t>Тахтала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</w:t>
            </w:r>
            <w:r>
              <w:rPr>
                <w:sz w:val="28"/>
                <w:szCs w:val="28"/>
              </w:rPr>
              <w:t xml:space="preserve">ельное учреждение «Детский сад  «Ручеек» с.Антоновка»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Антоновка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«Ручеек» с.Антоновка» Спасского муниципального </w:t>
            </w:r>
            <w:r>
              <w:rPr>
                <w:sz w:val="28"/>
                <w:szCs w:val="28"/>
              </w:rPr>
              <w:lastRenderedPageBreak/>
              <w:t xml:space="preserve">района </w:t>
            </w:r>
            <w:r>
              <w:rPr>
                <w:bCs/>
                <w:sz w:val="28"/>
                <w:szCs w:val="28"/>
              </w:rPr>
              <w:t>Респу</w:t>
            </w:r>
            <w:r>
              <w:rPr>
                <w:bCs/>
                <w:sz w:val="28"/>
                <w:szCs w:val="28"/>
              </w:rPr>
              <w:t>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</w:t>
            </w:r>
            <w:r>
              <w:rPr>
                <w:sz w:val="28"/>
                <w:szCs w:val="28"/>
              </w:rPr>
              <w:lastRenderedPageBreak/>
              <w:t>школа Спасского муниципального района Республики Татарстан»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Гусиха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«Ручеек» с.Антоновка»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школ</w:t>
            </w:r>
            <w:r>
              <w:rPr>
                <w:sz w:val="28"/>
                <w:szCs w:val="28"/>
              </w:rPr>
              <w:t>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Посёлок  </w:t>
            </w:r>
            <w:proofErr w:type="spellStart"/>
            <w:r>
              <w:rPr>
                <w:sz w:val="28"/>
                <w:szCs w:val="28"/>
              </w:rPr>
              <w:t>Мартышачий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«Ручеёк» с. Антоновка»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Бураково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Спасского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Каюки</w:t>
            </w:r>
          </w:p>
        </w:tc>
        <w:tc>
          <w:tcPr>
            <w:tcW w:w="3669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 Спасского муниципального района Республики</w:t>
            </w:r>
            <w:r>
              <w:rPr>
                <w:sz w:val="28"/>
                <w:szCs w:val="28"/>
              </w:rPr>
              <w:t xml:space="preserve"> Татарстан»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средняя общеобразовательная школа»  в селе Каюки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Кожаевка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Коминтерн</w:t>
            </w:r>
          </w:p>
        </w:tc>
        <w:tc>
          <w:tcPr>
            <w:tcW w:w="3669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Измери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</w:t>
            </w:r>
            <w:proofErr w:type="spellStart"/>
            <w:r>
              <w:rPr>
                <w:bCs/>
                <w:sz w:val="28"/>
                <w:szCs w:val="28"/>
              </w:rPr>
              <w:t>с.Измери</w:t>
            </w:r>
            <w:proofErr w:type="spellEnd"/>
            <w:r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средняя общеобразовательная школа» 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начальная  общеобразовательная школа»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Вожи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>
              <w:rPr>
                <w:sz w:val="28"/>
                <w:szCs w:val="28"/>
              </w:rPr>
              <w:t>Вожи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  <w:p w:rsidR="0072335E" w:rsidRDefault="0072335E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средняя общеобразовательная школа» 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Вожинская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Иске-</w:t>
            </w:r>
            <w:proofErr w:type="spellStart"/>
            <w:r>
              <w:rPr>
                <w:sz w:val="28"/>
                <w:szCs w:val="28"/>
              </w:rPr>
              <w:t>Рязап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 xml:space="preserve">Республики  </w:t>
            </w:r>
            <w:r>
              <w:rPr>
                <w:bCs/>
                <w:sz w:val="28"/>
                <w:szCs w:val="28"/>
              </w:rPr>
              <w:t>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</w:t>
            </w:r>
            <w:proofErr w:type="gramStart"/>
            <w:r>
              <w:rPr>
                <w:sz w:val="28"/>
                <w:szCs w:val="28"/>
              </w:rPr>
              <w:t>Рязяпская  средняя</w:t>
            </w:r>
            <w:proofErr w:type="gramEnd"/>
            <w:r>
              <w:rPr>
                <w:sz w:val="28"/>
                <w:szCs w:val="28"/>
              </w:rPr>
              <w:t xml:space="preserve">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Налёткино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</w:t>
            </w:r>
            <w:proofErr w:type="gramStart"/>
            <w:r>
              <w:rPr>
                <w:sz w:val="28"/>
                <w:szCs w:val="28"/>
              </w:rPr>
              <w:t>Рязяпская  средняя</w:t>
            </w:r>
            <w:proofErr w:type="gramEnd"/>
            <w:r>
              <w:rPr>
                <w:sz w:val="28"/>
                <w:szCs w:val="28"/>
              </w:rPr>
              <w:t xml:space="preserve">  общеобразовательная школа С</w:t>
            </w:r>
            <w:r>
              <w:rPr>
                <w:sz w:val="28"/>
                <w:szCs w:val="28"/>
              </w:rPr>
              <w:t xml:space="preserve">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совхоза Ким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Кимовская</w:t>
            </w:r>
            <w:proofErr w:type="spellEnd"/>
            <w:r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72335E">
            <w:pPr>
              <w:ind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Тукай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Кимовская</w:t>
            </w:r>
            <w:proofErr w:type="spellEnd"/>
            <w:r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Фермы №2 совхоза «Ким»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</w:t>
            </w:r>
            <w:r>
              <w:rPr>
                <w:bCs/>
                <w:sz w:val="28"/>
                <w:szCs w:val="28"/>
              </w:rPr>
              <w:lastRenderedPageBreak/>
              <w:t>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Кимовская</w:t>
            </w:r>
            <w:proofErr w:type="spellEnd"/>
            <w:r>
              <w:rPr>
                <w:sz w:val="28"/>
                <w:szCs w:val="28"/>
              </w:rPr>
              <w:t xml:space="preserve"> средняя</w:t>
            </w:r>
            <w:r>
              <w:rPr>
                <w:sz w:val="28"/>
                <w:szCs w:val="28"/>
              </w:rPr>
              <w:t xml:space="preserve">  общеобразовательная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72335E" w:rsidRDefault="0072335E">
            <w:pPr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Красная Слобода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</w:t>
            </w:r>
            <w:r>
              <w:rPr>
                <w:bCs/>
                <w:sz w:val="28"/>
                <w:szCs w:val="28"/>
              </w:rPr>
              <w:t>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«Никольская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с. Красная Слобода» 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Краснослободская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общеобразоватьельная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</w:p>
        </w:tc>
      </w:tr>
      <w:tr w:rsidR="0072335E" w:rsidTr="00822720">
        <w:tc>
          <w:tcPr>
            <w:tcW w:w="617" w:type="dxa"/>
          </w:tcPr>
          <w:p w:rsidR="0072335E" w:rsidRDefault="0072335E">
            <w:pPr>
              <w:ind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</w:tcPr>
          <w:p w:rsidR="0072335E" w:rsidRPr="00822720" w:rsidRDefault="00822720">
            <w:pPr>
              <w:jc w:val="both"/>
              <w:rPr>
                <w:sz w:val="28"/>
                <w:szCs w:val="28"/>
              </w:rPr>
            </w:pPr>
            <w:r w:rsidRPr="00822720">
              <w:rPr>
                <w:sz w:val="28"/>
                <w:szCs w:val="28"/>
              </w:rPr>
              <w:t>Деревня Красный Вал</w:t>
            </w:r>
          </w:p>
        </w:tc>
        <w:tc>
          <w:tcPr>
            <w:tcW w:w="3669" w:type="dxa"/>
          </w:tcPr>
          <w:p w:rsidR="0072335E" w:rsidRPr="00822720" w:rsidRDefault="00822720">
            <w:pPr>
              <w:rPr>
                <w:sz w:val="28"/>
                <w:szCs w:val="28"/>
              </w:rPr>
            </w:pPr>
            <w:r w:rsidRPr="00822720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822720"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</w:t>
            </w:r>
            <w:r w:rsidRPr="00822720">
              <w:rPr>
                <w:bCs/>
                <w:sz w:val="28"/>
                <w:szCs w:val="28"/>
              </w:rPr>
              <w:t xml:space="preserve"> района Республики Татарстан</w:t>
            </w:r>
          </w:p>
        </w:tc>
        <w:tc>
          <w:tcPr>
            <w:tcW w:w="3115" w:type="dxa"/>
          </w:tcPr>
          <w:p w:rsidR="0072335E" w:rsidRPr="00822720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Pr="00822720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22720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</w:t>
            </w:r>
            <w:proofErr w:type="gramStart"/>
            <w:r w:rsidRPr="00822720">
              <w:rPr>
                <w:rFonts w:ascii="Times New Roman" w:hAnsi="Times New Roman" w:cs="Times New Roman"/>
                <w:sz w:val="28"/>
                <w:szCs w:val="28"/>
              </w:rPr>
              <w:t>предметов  Спасского</w:t>
            </w:r>
            <w:proofErr w:type="gramEnd"/>
            <w:r w:rsidRPr="008227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Татарстан»</w:t>
            </w:r>
          </w:p>
          <w:p w:rsidR="0072335E" w:rsidRPr="00822720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Щербеть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</w:t>
            </w:r>
            <w:r>
              <w:rPr>
                <w:sz w:val="28"/>
                <w:szCs w:val="28"/>
              </w:rPr>
              <w:t>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«Никольская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с. Красная Слобода» 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Краснослободская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общеобразоватьельная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Приволжский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поселка Приволжский» Спасского муниципального района Республики Татарстан</w:t>
            </w:r>
          </w:p>
          <w:p w:rsidR="0072335E" w:rsidRDefault="0072335E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айона  Республики Татарстан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Ржавец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Спасского муниципального района  Республики Татарстан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Кузнечиха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bCs/>
                <w:sz w:val="28"/>
                <w:szCs w:val="28"/>
              </w:rPr>
              <w:t>Кузнечиха</w:t>
            </w:r>
            <w:proofErr w:type="spellEnd"/>
            <w:r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Кузнечихинская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</w:t>
            </w:r>
            <w:r>
              <w:rPr>
                <w:sz w:val="28"/>
                <w:szCs w:val="28"/>
              </w:rPr>
              <w:lastRenderedPageBreak/>
              <w:t>школа Спасского муниципального района Республики Татарстан»</w:t>
            </w:r>
          </w:p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</w:t>
            </w:r>
            <w:r>
              <w:rPr>
                <w:sz w:val="28"/>
                <w:szCs w:val="28"/>
              </w:rPr>
              <w:t>ьная школа Спасского муниципального района Республики Татарстан»</w:t>
            </w:r>
          </w:p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Покровка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>
              <w:rPr>
                <w:bCs/>
                <w:sz w:val="28"/>
                <w:szCs w:val="28"/>
              </w:rPr>
              <w:t>Кузнечиха</w:t>
            </w:r>
            <w:proofErr w:type="spellEnd"/>
            <w:r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Кузнечихинская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средняя общеобразовательная </w:t>
            </w:r>
            <w:r>
              <w:rPr>
                <w:sz w:val="28"/>
                <w:szCs w:val="28"/>
              </w:rPr>
              <w:lastRenderedPageBreak/>
              <w:t xml:space="preserve">школа Спасского </w:t>
            </w:r>
            <w:r>
              <w:rPr>
                <w:sz w:val="28"/>
                <w:szCs w:val="28"/>
              </w:rPr>
              <w:t>муниципального района Республики Татарстан»</w:t>
            </w:r>
          </w:p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  <w:p w:rsidR="0072335E" w:rsidRDefault="0072335E">
            <w:pPr>
              <w:jc w:val="both"/>
              <w:rPr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Куралово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>
              <w:rPr>
                <w:sz w:val="28"/>
                <w:szCs w:val="28"/>
              </w:rPr>
              <w:t>Куралово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Екатериновка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>
              <w:rPr>
                <w:sz w:val="28"/>
                <w:szCs w:val="28"/>
              </w:rPr>
              <w:t>Куралово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Посёлок Ярдам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>
              <w:rPr>
                <w:sz w:val="28"/>
                <w:szCs w:val="28"/>
              </w:rPr>
              <w:t>Куралово</w:t>
            </w:r>
            <w:proofErr w:type="spellEnd"/>
            <w:r>
              <w:rPr>
                <w:sz w:val="28"/>
                <w:szCs w:val="28"/>
              </w:rPr>
              <w:t xml:space="preserve">» Спасского </w:t>
            </w:r>
            <w:r>
              <w:rPr>
                <w:sz w:val="28"/>
                <w:szCs w:val="28"/>
              </w:rPr>
              <w:lastRenderedPageBreak/>
              <w:t xml:space="preserve">муниципального района 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Бураковская</w:t>
            </w:r>
            <w:proofErr w:type="spellEnd"/>
            <w:r>
              <w:rPr>
                <w:sz w:val="28"/>
                <w:szCs w:val="28"/>
              </w:rPr>
              <w:t xml:space="preserve">  средняя  общеобразовательная </w:t>
            </w:r>
            <w:r>
              <w:rPr>
                <w:sz w:val="28"/>
                <w:szCs w:val="28"/>
              </w:rPr>
              <w:lastRenderedPageBreak/>
              <w:t>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Никольское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Бугровка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</w:t>
            </w:r>
            <w:r>
              <w:rPr>
                <w:bCs/>
                <w:sz w:val="28"/>
                <w:szCs w:val="28"/>
              </w:rPr>
              <w:t>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Гулюши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</w:t>
            </w:r>
            <w:r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Отрада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Чэчэкле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72335E" w:rsidRDefault="0072335E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Йолдыз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>
              <w:rPr>
                <w:sz w:val="28"/>
                <w:szCs w:val="28"/>
              </w:rPr>
              <w:t>дошкольное  образовательное</w:t>
            </w:r>
            <w:proofErr w:type="gramEnd"/>
            <w:r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</w:t>
            </w:r>
            <w:r>
              <w:rPr>
                <w:sz w:val="28"/>
                <w:szCs w:val="28"/>
              </w:rPr>
              <w:lastRenderedPageBreak/>
              <w:t xml:space="preserve">муниципального района  </w:t>
            </w:r>
            <w:r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72335E" w:rsidRDefault="0072335E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sz w:val="28"/>
                <w:szCs w:val="28"/>
              </w:rPr>
              <w:t xml:space="preserve">средняя  </w:t>
            </w:r>
            <w:r>
              <w:rPr>
                <w:sz w:val="28"/>
                <w:szCs w:val="28"/>
              </w:rPr>
              <w:lastRenderedPageBreak/>
              <w:t>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Полянки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«</w:t>
            </w:r>
            <w:proofErr w:type="spellStart"/>
            <w:r>
              <w:rPr>
                <w:sz w:val="28"/>
                <w:szCs w:val="28"/>
              </w:rPr>
              <w:t>Волжаночка</w:t>
            </w:r>
            <w:proofErr w:type="spellEnd"/>
            <w:r>
              <w:rPr>
                <w:sz w:val="28"/>
                <w:szCs w:val="28"/>
              </w:rPr>
              <w:t xml:space="preserve">» с. Полянки»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«Полянская 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Балымеры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Балымеры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«Полянская   средняя  общеобразовательная школа Спасского муниципального района Республики Татарстан»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Танкеевка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>
              <w:rPr>
                <w:sz w:val="28"/>
                <w:szCs w:val="28"/>
              </w:rPr>
              <w:t>муниципального бюджетного дошкольного общеобразовательного  учреждения  «Детский сад  «</w:t>
            </w:r>
            <w:proofErr w:type="spellStart"/>
            <w:r>
              <w:rPr>
                <w:sz w:val="28"/>
                <w:szCs w:val="28"/>
              </w:rPr>
              <w:t>Волжаночка</w:t>
            </w:r>
            <w:proofErr w:type="spellEnd"/>
            <w:r>
              <w:rPr>
                <w:sz w:val="28"/>
                <w:szCs w:val="28"/>
              </w:rPr>
              <w:t xml:space="preserve">» с. Полянки»  в селе  </w:t>
            </w:r>
            <w:proofErr w:type="spellStart"/>
            <w:r>
              <w:rPr>
                <w:sz w:val="28"/>
                <w:szCs w:val="28"/>
              </w:rPr>
              <w:t>Танкеевка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«Полянская  средняя  общеобразовательная </w:t>
            </w:r>
            <w:r>
              <w:rPr>
                <w:sz w:val="28"/>
                <w:szCs w:val="28"/>
              </w:rPr>
              <w:lastRenderedPageBreak/>
              <w:t>школа Спасского муниципаль</w:t>
            </w:r>
            <w:r>
              <w:rPr>
                <w:sz w:val="28"/>
                <w:szCs w:val="28"/>
              </w:rPr>
              <w:t>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«Полянская  средняя  общеобразовательная школа»  в селе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Танкеевка</w:t>
            </w:r>
            <w:proofErr w:type="spellEnd"/>
          </w:p>
          <w:p w:rsidR="0072335E" w:rsidRDefault="00822720" w:rsidP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Танкеевская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Средний </w:t>
            </w:r>
            <w:proofErr w:type="spellStart"/>
            <w:r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школа </w:t>
            </w:r>
            <w:r>
              <w:rPr>
                <w:sz w:val="28"/>
                <w:szCs w:val="28"/>
              </w:rPr>
              <w:t>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селе  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Средне-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Р. Хасанова»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селе  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 им. Р. Хасанова»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Степной </w:t>
            </w:r>
            <w:proofErr w:type="spellStart"/>
            <w:r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</w:t>
            </w:r>
            <w:proofErr w:type="spellStart"/>
            <w:r>
              <w:rPr>
                <w:sz w:val="28"/>
                <w:szCs w:val="28"/>
              </w:rPr>
              <w:t>с.Иске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Рязяп</w:t>
            </w:r>
            <w:proofErr w:type="spellEnd"/>
            <w:r>
              <w:rPr>
                <w:sz w:val="28"/>
                <w:szCs w:val="28"/>
              </w:rPr>
              <w:t xml:space="preserve">» Спасского муниципального района 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sz w:val="28"/>
                <w:szCs w:val="28"/>
              </w:rPr>
              <w:t>средняя  общеобразовательная</w:t>
            </w:r>
            <w:proofErr w:type="gramEnd"/>
            <w:r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«Иске Рязяпская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селе  Средний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Средне-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 им. Р. Хасанова»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Иж</w:t>
            </w:r>
            <w:proofErr w:type="spellEnd"/>
            <w:r>
              <w:rPr>
                <w:sz w:val="28"/>
                <w:szCs w:val="28"/>
              </w:rPr>
              <w:t>-Борискино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«Ручеёк» с. Антоновка»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-Борискино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Фадеевка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</w:t>
            </w:r>
            <w:r>
              <w:rPr>
                <w:sz w:val="28"/>
                <w:szCs w:val="28"/>
              </w:rPr>
              <w:t>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«Ручеёк» с. Антоновка» Спасского муниципального района 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«Антоновская  средняя  общеобразовательная школа Спасского муниципальног</w:t>
            </w:r>
            <w:r>
              <w:rPr>
                <w:sz w:val="28"/>
                <w:szCs w:val="28"/>
              </w:rPr>
              <w:t>о района Республики Татарстан»</w:t>
            </w: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Филиал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-Борискино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Три </w:t>
            </w:r>
            <w:r>
              <w:rPr>
                <w:sz w:val="28"/>
                <w:szCs w:val="28"/>
              </w:rPr>
              <w:t>Озера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бюджетное дошкольное  образовательное учреждение «Детский сад с.Три Озера 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«Трёхозёрская  средняя  общеобразовательная школ</w:t>
            </w:r>
            <w:r>
              <w:rPr>
                <w:sz w:val="28"/>
                <w:szCs w:val="28"/>
              </w:rPr>
              <w:t>а Спасского муниципального района Республики Татарстан»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Урняк</w:t>
            </w:r>
            <w:proofErr w:type="spellEnd"/>
          </w:p>
        </w:tc>
        <w:tc>
          <w:tcPr>
            <w:tcW w:w="3669" w:type="dxa"/>
          </w:tcPr>
          <w:p w:rsidR="0072335E" w:rsidRDefault="00822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Муниципальное бюджетное дошкольное  образовательное учреждение «Детский сад с.Три Озера » Спасского муниципального района </w:t>
            </w:r>
            <w:r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«Трёхозёрская  средняя  общеобразовательная школа Спасского муниципального района Республики Татарстан»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Ямбухтино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</w:t>
            </w:r>
            <w:r>
              <w:rPr>
                <w:bCs/>
                <w:sz w:val="28"/>
                <w:szCs w:val="28"/>
              </w:rPr>
              <w:t>«Радуга» с. Ямбухтино», Спасского муниципального района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бюджетного общеобразовательного учреждения «Никольская  средняя общеобразовательная школа»  в селе Ямбухтино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72335E" w:rsidTr="00822720">
        <w:tc>
          <w:tcPr>
            <w:tcW w:w="617" w:type="dxa"/>
          </w:tcPr>
          <w:p w:rsidR="0072335E" w:rsidRDefault="00822720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847" w:type="dxa"/>
          </w:tcPr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Деревня Танино</w:t>
            </w:r>
          </w:p>
        </w:tc>
        <w:tc>
          <w:tcPr>
            <w:tcW w:w="3669" w:type="dxa"/>
          </w:tcPr>
          <w:p w:rsidR="0072335E" w:rsidRDefault="0082272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5" w:type="dxa"/>
          </w:tcPr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72335E" w:rsidRDefault="00822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«Никольская средняя  общеобразовательная школа Спасского </w:t>
            </w:r>
            <w:r>
              <w:rPr>
                <w:sz w:val="28"/>
                <w:szCs w:val="28"/>
              </w:rPr>
              <w:lastRenderedPageBreak/>
              <w:t>муниципального района Республики Татарстан»</w:t>
            </w:r>
          </w:p>
          <w:p w:rsidR="0072335E" w:rsidRDefault="0072335E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35E" w:rsidRDefault="00822720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  муниципального бюджетного общеобразовательного учреждения «Никольская  средняя общеобразовательная школа»  в селе Ямбухтино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</w:tbl>
    <w:p w:rsidR="0072335E" w:rsidRDefault="0072335E">
      <w:pPr>
        <w:rPr>
          <w:sz w:val="28"/>
          <w:szCs w:val="28"/>
        </w:rPr>
      </w:pPr>
    </w:p>
    <w:p w:rsidR="0072335E" w:rsidRDefault="0072335E">
      <w:pPr>
        <w:rPr>
          <w:sz w:val="28"/>
          <w:szCs w:val="28"/>
        </w:rPr>
      </w:pPr>
    </w:p>
    <w:p w:rsidR="0072335E" w:rsidRDefault="0072335E">
      <w:pPr>
        <w:rPr>
          <w:sz w:val="28"/>
          <w:szCs w:val="28"/>
        </w:rPr>
      </w:pPr>
    </w:p>
    <w:p w:rsidR="0072335E" w:rsidRDefault="0072335E">
      <w:pPr>
        <w:rPr>
          <w:sz w:val="28"/>
          <w:szCs w:val="28"/>
        </w:rPr>
      </w:pPr>
    </w:p>
    <w:p w:rsidR="0072335E" w:rsidRDefault="0072335E"/>
    <w:sectPr w:rsidR="0072335E">
      <w:pgSz w:w="16838" w:h="11906" w:orient="landscape"/>
      <w:pgMar w:top="851" w:right="851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 w15:restartNumberingAfterBreak="0">
    <w:nsid w:val="4C715440"/>
    <w:multiLevelType w:val="multilevel"/>
    <w:tmpl w:val="4BC2D2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B000ED8"/>
    <w:multiLevelType w:val="multilevel"/>
    <w:tmpl w:val="686C6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5E"/>
    <w:rsid w:val="0072335E"/>
    <w:rsid w:val="008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B8932-34D6-414B-9FCB-994FCB0F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uiPriority w:val="99"/>
    <w:locked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5FACB-ABE2-435D-BEB1-F27782CD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3241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dcterms:created xsi:type="dcterms:W3CDTF">2023-01-10T07:44:00Z</dcterms:created>
  <dcterms:modified xsi:type="dcterms:W3CDTF">2023-01-10T07:44:00Z</dcterms:modified>
</cp:coreProperties>
</file>