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замечаний и предложений: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Рахматуллина </w:t>
      </w:r>
      <w:proofErr w:type="spellStart"/>
      <w:r>
        <w:rPr>
          <w:rFonts w:ascii="Times New Roman" w:hAnsi="Times New Roman"/>
          <w:bCs/>
          <w:color w:val="auto"/>
          <w:sz w:val="28"/>
          <w:szCs w:val="28"/>
        </w:rPr>
        <w:t>Гульчачак</w:t>
      </w:r>
      <w:proofErr w:type="spellEnd"/>
      <w:r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auto"/>
          <w:sz w:val="28"/>
          <w:szCs w:val="28"/>
        </w:rPr>
        <w:t>Шавкатовна</w:t>
      </w:r>
      <w:proofErr w:type="spellEnd"/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Ведущий советник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Телефон: </w:t>
      </w:r>
      <w:r>
        <w:rPr>
          <w:rFonts w:ascii="Times New Roman" w:hAnsi="Times New Roman"/>
          <w:bCs/>
          <w:color w:val="auto"/>
          <w:sz w:val="28"/>
          <w:szCs w:val="28"/>
        </w:rPr>
        <w:t>+7 (843) 221-76-54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  <w:lang w:val="en-US"/>
        </w:rPr>
      </w:pP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Email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: </w:t>
      </w: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ab/>
      </w:r>
      <w:hyperlink r:id="rId4" w:history="1">
        <w:r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Rahmatullina.G@tatar.ru</w:t>
        </w:r>
      </w:hyperlink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auto"/>
          <w:sz w:val="28"/>
          <w:szCs w:val="28"/>
        </w:rPr>
        <w:t>Калимуллин</w:t>
      </w:r>
      <w:proofErr w:type="spellEnd"/>
      <w:r>
        <w:rPr>
          <w:rFonts w:ascii="Times New Roman" w:hAnsi="Times New Roman"/>
          <w:bCs/>
          <w:color w:val="auto"/>
          <w:sz w:val="28"/>
          <w:szCs w:val="28"/>
        </w:rPr>
        <w:t xml:space="preserve"> Ильнар </w:t>
      </w:r>
      <w:proofErr w:type="spellStart"/>
      <w:r>
        <w:rPr>
          <w:rFonts w:ascii="Times New Roman" w:hAnsi="Times New Roman"/>
          <w:bCs/>
          <w:color w:val="auto"/>
          <w:sz w:val="28"/>
          <w:szCs w:val="28"/>
        </w:rPr>
        <w:t>Ирекович</w:t>
      </w:r>
      <w:proofErr w:type="spellEnd"/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Адрес: г. Казань, ул.</w:t>
      </w: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 </w:t>
      </w:r>
      <w:r>
        <w:rPr>
          <w:rFonts w:ascii="Times New Roman" w:hAnsi="Times New Roman"/>
          <w:bCs/>
          <w:color w:val="auto"/>
          <w:sz w:val="28"/>
          <w:szCs w:val="28"/>
        </w:rPr>
        <w:t>Федосеевская, 36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Телефон: +7 (843) 221-76-14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E</w:t>
      </w:r>
      <w:r>
        <w:rPr>
          <w:rFonts w:ascii="Times New Roman" w:hAnsi="Times New Roman"/>
          <w:bCs/>
          <w:color w:val="auto"/>
          <w:sz w:val="28"/>
          <w:szCs w:val="28"/>
        </w:rPr>
        <w:t>-</w:t>
      </w: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mail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: </w:t>
      </w:r>
      <w:hyperlink r:id="rId5" w:history="1">
        <w:r>
          <w:rPr>
            <w:rFonts w:ascii="Times New Roman" w:hAnsi="Times New Roman"/>
            <w:bCs/>
            <w:color w:val="auto"/>
            <w:sz w:val="28"/>
            <w:szCs w:val="28"/>
            <w:lang w:val="en-US"/>
          </w:rPr>
          <w:t>Ilnar</w:t>
        </w:r>
        <w:r>
          <w:rPr>
            <w:rFonts w:ascii="Times New Roman" w:hAnsi="Times New Roman"/>
            <w:bCs/>
            <w:color w:val="auto"/>
            <w:sz w:val="28"/>
            <w:szCs w:val="28"/>
          </w:rPr>
          <w:t>.</w:t>
        </w:r>
        <w:r>
          <w:rPr>
            <w:rFonts w:ascii="Times New Roman" w:hAnsi="Times New Roman"/>
            <w:bCs/>
            <w:color w:val="auto"/>
            <w:sz w:val="28"/>
            <w:szCs w:val="28"/>
            <w:lang w:val="en-US"/>
          </w:rPr>
          <w:t>Kalimullin</w:t>
        </w:r>
        <w:r>
          <w:rPr>
            <w:rFonts w:ascii="Times New Roman" w:hAnsi="Times New Roman"/>
            <w:bCs/>
            <w:color w:val="auto"/>
            <w:sz w:val="28"/>
            <w:szCs w:val="28"/>
          </w:rPr>
          <w:t>@</w:t>
        </w:r>
        <w:proofErr w:type="spellStart"/>
        <w:r>
          <w:rPr>
            <w:rFonts w:ascii="Times New Roman" w:hAnsi="Times New Roman"/>
            <w:bCs/>
            <w:color w:val="auto"/>
            <w:sz w:val="28"/>
            <w:szCs w:val="28"/>
            <w:lang w:val="en-US"/>
          </w:rPr>
          <w:t>tatar</w:t>
        </w:r>
        <w:proofErr w:type="spellEnd"/>
        <w:r>
          <w:rPr>
            <w:rFonts w:ascii="Times New Roman" w:hAnsi="Times New Roman"/>
            <w:bCs/>
            <w:color w:val="auto"/>
            <w:sz w:val="28"/>
            <w:szCs w:val="28"/>
          </w:rPr>
          <w:t>.</w:t>
        </w:r>
        <w:proofErr w:type="spellStart"/>
        <w:r>
          <w:rPr>
            <w:rFonts w:ascii="Times New Roman" w:hAnsi="Times New Roman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</w:p>
    <w:p>
      <w:pPr>
        <w:tabs>
          <w:tab w:val="left" w:pos="4395"/>
          <w:tab w:val="left" w:pos="4536"/>
        </w:tabs>
        <w:spacing w:after="0" w:line="240" w:lineRule="auto"/>
        <w:ind w:right="5102"/>
        <w:jc w:val="both"/>
        <w:rPr>
          <w:rFonts w:ascii="PT Astra Serif" w:hAnsi="PT Astra Serif"/>
          <w:sz w:val="28"/>
        </w:rPr>
      </w:pPr>
    </w:p>
    <w:p>
      <w:pPr>
        <w:tabs>
          <w:tab w:val="left" w:pos="4395"/>
          <w:tab w:val="left" w:pos="4536"/>
        </w:tabs>
        <w:spacing w:after="0" w:line="240" w:lineRule="auto"/>
        <w:ind w:right="5102"/>
        <w:jc w:val="both"/>
        <w:rPr>
          <w:rFonts w:ascii="PT Astra Serif" w:hAnsi="PT Astra Serif"/>
          <w:sz w:val="28"/>
        </w:rPr>
      </w:pPr>
    </w:p>
    <w:p>
      <w:pPr>
        <w:tabs>
          <w:tab w:val="left" w:pos="4395"/>
          <w:tab w:val="left" w:pos="4536"/>
        </w:tabs>
        <w:spacing w:after="0" w:line="240" w:lineRule="auto"/>
        <w:ind w:right="5102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внесении изменений в Порядок предоставления из бюджета Республики Татарстан грантов «Агротуризм» на финансовое обеспечение затрат, связанных с реализацией проектов развития сельского туризма, софинансируемых из федерального бюджета, утвержденный постановлением Кабинета Министров Республики Татарстан от 02.09.2022 № 950 «Об утверждении Порядка предоставления из бюджета Республики Татарстан грантов «Агротуризм» на финансовое обеспечение затрат, связанных с реализацией проектов развития сельского туризма, софинансируемых из федерального бюджета»</w:t>
      </w:r>
    </w:p>
    <w:p>
      <w:pPr>
        <w:spacing w:after="0" w:line="240" w:lineRule="auto"/>
        <w:ind w:right="5102"/>
        <w:jc w:val="both"/>
        <w:rPr>
          <w:rFonts w:ascii="PT Astra Serif" w:hAnsi="PT Astra Serif"/>
          <w:sz w:val="28"/>
        </w:rPr>
      </w:pPr>
    </w:p>
    <w:p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Кабинет Министров Республики Татарстан ПОСТАНОВЛЯЕТ:</w:t>
      </w:r>
    </w:p>
    <w:p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>
      <w:pPr>
        <w:widowControl w:val="0"/>
        <w:spacing w:after="0" w:line="240" w:lineRule="auto"/>
        <w:ind w:firstLine="567"/>
        <w:jc w:val="both"/>
        <w:rPr>
          <w:rFonts w:ascii="PT Astra Serif" w:hAnsi="PT Astra Serif"/>
          <w:sz w:val="28"/>
          <w:highlight w:val="cyan"/>
        </w:rPr>
      </w:pPr>
      <w:r>
        <w:rPr>
          <w:rFonts w:ascii="PT Astra Serif" w:hAnsi="PT Astra Serif"/>
          <w:sz w:val="28"/>
        </w:rPr>
        <w:t>Внести в Порядок предоставления из бюджета Республики Татарстан грантов «Агротуризм» на финансовое обеспечение затрат, связанных с реализацией проектов развития сельского туризма, софинансируемых из федерального бюджета, утвержденный постановлением Кабинета Министров Республики Татарстан от 02.09.2022 № 950 «Об утверждении Порядка предоставления из бюджета Республики Татарстан грантов «Агротуризм» на финансовое обеспечение затрат, связанных с реализацией проектов развития сельского туризма, софинансируемых из федерального бюджета» следующие изменения:</w:t>
      </w:r>
    </w:p>
    <w:p>
      <w:pPr>
        <w:widowControl w:val="0"/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пункт 1.5. изложить в следующей редакции:</w:t>
      </w:r>
    </w:p>
    <w:p>
      <w:pPr>
        <w:widowControl w:val="0"/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«Сведения о гранте размещаются на едином портале бюджетной системы </w:t>
      </w:r>
      <w:r>
        <w:rPr>
          <w:rFonts w:ascii="PT Astra Serif" w:hAnsi="PT Astra Serif"/>
          <w:sz w:val="28"/>
        </w:rPr>
        <w:lastRenderedPageBreak/>
        <w:t xml:space="preserve">Российской Федерации в информационно-телекоммуникационной сети «Интернет» (далее - единый портал) в разделе «Бюджет»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 в порядке, установленном Министерством финансов Российской Федерации.»; </w:t>
      </w:r>
    </w:p>
    <w:p>
      <w:pPr>
        <w:widowControl w:val="0"/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абзац четвертый пункта 3.5 изложить в следующей редакции:</w:t>
      </w:r>
    </w:p>
    <w:p>
      <w:pPr>
        <w:widowControl w:val="0"/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«в) точная дата завершения и конечное значение результатов предоставления гранта (конкретная количественная характеристика итогов);»; </w:t>
      </w:r>
    </w:p>
    <w:p>
      <w:pPr>
        <w:tabs>
          <w:tab w:val="left" w:pos="5245"/>
        </w:tabs>
        <w:spacing w:after="0" w:line="240" w:lineRule="auto"/>
        <w:ind w:right="-1"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дополнить </w:t>
      </w:r>
      <w:proofErr w:type="gramStart"/>
      <w:r>
        <w:rPr>
          <w:rFonts w:ascii="PT Astra Serif" w:hAnsi="PT Astra Serif"/>
          <w:sz w:val="28"/>
        </w:rPr>
        <w:t>пунктами  4.1.1</w:t>
      </w:r>
      <w:proofErr w:type="gramEnd"/>
      <w:r>
        <w:rPr>
          <w:rFonts w:ascii="PT Astra Serif" w:hAnsi="PT Astra Serif"/>
          <w:sz w:val="28"/>
        </w:rPr>
        <w:t xml:space="preserve"> и 4.1.2 следующего содержания:</w:t>
      </w:r>
    </w:p>
    <w:p>
      <w:pPr>
        <w:spacing w:after="0" w:line="240" w:lineRule="auto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«4.1.1. В случае призыва получателя средств на военную службу по мобилизации в Вооруженные Силы Российской Федерации в соответствии с </w:t>
      </w:r>
      <w:hyperlink r:id="rId6" w:history="1">
        <w:r>
          <w:rPr>
            <w:rFonts w:ascii="PT Astra Serif" w:hAnsi="PT Astra Serif"/>
            <w:color w:val="0000FF"/>
            <w:sz w:val="28"/>
            <w:u w:val="single"/>
          </w:rPr>
          <w:t>пунктом 2</w:t>
        </w:r>
      </w:hyperlink>
      <w:r>
        <w:rPr>
          <w:rFonts w:ascii="PT Astra Serif" w:hAnsi="PT Astra Serif"/>
          <w:sz w:val="28"/>
        </w:rPr>
        <w:t xml:space="preserve"> Указа Президента Российской Федерации от 21 сентября 2022 г.  № 647 «Об объявлении частичной мобилизации в Российской Федерации» (далее - призыв на военную службу) Министерство принимает одно из следующих решений: </w:t>
      </w:r>
    </w:p>
    <w:p>
      <w:pPr>
        <w:spacing w:after="0" w:line="240" w:lineRule="auto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признание проекта развития сельского туризма завершенным, в случае если средства гранта «Агротуризм» использованы в полном объеме, а в отношении получателя средств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(фермерского) хозяйства. При этом получатель средств освобождается от ответственности за недостижение плановых показателей деятельности; </w:t>
      </w:r>
    </w:p>
    <w:p>
      <w:pPr>
        <w:spacing w:after="0" w:line="240" w:lineRule="auto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обеспечение возврата средств гранта «Агротуризм» в бюджет Республики Татарстан, в объеме неиспользованных средств гранта «Агротуризм», в случае если средства гранта «Агротуризм» не использованы или использованы не в полном объеме, а в отношении получателя средств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(фермерского) хозяйства. При этом проект развития сельского туризма признается завершенным, а получатель средств освобождается от ответственности за недостижение плановых показателей деятельности. </w:t>
      </w:r>
    </w:p>
    <w:p>
      <w:pPr>
        <w:spacing w:after="0" w:line="240" w:lineRule="auto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Указанные в абзацах втором и третьем настоящего пункта решения принимаются Министерством по заявлению получателя средств при представлении им документа, подтверждающего призыв на военную службу, и (или) в соответствии с полученными от призывной комиссии по мобилизации Республики Татарстан, которой получатель средств призывался на военную службу, сведениями о призыве получателя средств на военную службу. Копии указанных в абзацах втором и третьем настоящего пункта решений направляются в Министерство сельского хозяйства Российской Федерации не позднее 5 рабочих дней с даты принятия соответствующего решения. </w:t>
      </w:r>
    </w:p>
    <w:p>
      <w:pPr>
        <w:spacing w:after="0" w:line="240" w:lineRule="auto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4.1.2. В процессе реализации проекта развития сельского туризма в случае призыва главы крестьянского (фермерского) хозяйства, являющегося получателем средств, на военную службу допускается его смена по решению членов данного крестьянского (фермерского) хозяйства в порядке, установленном </w:t>
      </w:r>
      <w:r>
        <w:rPr>
          <w:rFonts w:ascii="PT Astra Serif" w:hAnsi="PT Astra Serif"/>
          <w:sz w:val="28"/>
        </w:rPr>
        <w:lastRenderedPageBreak/>
        <w:t xml:space="preserve">законодательством Российской Федерации, что не влечет изменения (прекращения) статуса крестьянского (фермерского) хозяйства в качестве получателя средств. При этом Министерство осуществляет замену главы такого крестьянского (фермерского) хозяйства в соглашении о предоставлении гранта "Агротуризм" получателю средств, а новый глава крестьянского (фермерского) хозяйства осуществляет дальнейшую реализацию проекта развития сельского туризма в соответствии с указанным соглашением. </w:t>
      </w:r>
    </w:p>
    <w:p>
      <w:pPr>
        <w:spacing w:after="0" w:line="240" w:lineRule="auto"/>
        <w:ind w:firstLine="540"/>
        <w:jc w:val="both"/>
        <w:rPr>
          <w:rFonts w:ascii="PT Astra Serif" w:hAnsi="PT Astra Serif"/>
          <w:sz w:val="28"/>
        </w:rPr>
      </w:pPr>
    </w:p>
    <w:p>
      <w:pPr>
        <w:spacing w:after="0" w:line="240" w:lineRule="auto"/>
        <w:ind w:firstLine="540"/>
        <w:jc w:val="both"/>
        <w:rPr>
          <w:rFonts w:ascii="PT Astra Serif" w:hAnsi="PT Astra Serif"/>
          <w:sz w:val="28"/>
        </w:rPr>
      </w:pPr>
    </w:p>
    <w:p>
      <w:pPr>
        <w:spacing w:after="0" w:line="240" w:lineRule="auto"/>
        <w:ind w:firstLine="540"/>
        <w:jc w:val="both"/>
        <w:rPr>
          <w:rFonts w:ascii="PT Astra Serif" w:hAnsi="PT Astra Serif"/>
          <w:sz w:val="28"/>
        </w:rPr>
      </w:pPr>
    </w:p>
    <w:p>
      <w:pPr>
        <w:spacing w:after="0" w:line="240" w:lineRule="auto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Премьер – министр</w:t>
      </w:r>
    </w:p>
    <w:p>
      <w:pPr>
        <w:spacing w:after="0" w:line="240" w:lineRule="auto"/>
        <w:ind w:left="-142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Республики Татарстан                                                                       </w:t>
      </w:r>
      <w:proofErr w:type="spellStart"/>
      <w:r>
        <w:rPr>
          <w:rFonts w:ascii="PT Astra Serif" w:hAnsi="PT Astra Serif"/>
          <w:sz w:val="28"/>
        </w:rPr>
        <w:t>А.В.Песошин</w:t>
      </w:r>
      <w:proofErr w:type="spellEnd"/>
    </w:p>
    <w:p>
      <w:pPr>
        <w:rPr>
          <w:rFonts w:ascii="PT Astra Serif" w:hAnsi="PT Astra Serif"/>
          <w:sz w:val="28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Пояснительная записка</w:t>
      </w:r>
    </w:p>
    <w:p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к проекту постановления Кабинета Министров Республики Татарстан</w:t>
      </w:r>
    </w:p>
    <w:p>
      <w:pPr>
        <w:spacing w:after="0" w:line="240" w:lineRule="auto"/>
        <w:ind w:left="57" w:hanging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«О внесении изменений в Порядок предоставления из бюджета Республики Татарстан грантов «Агротуризм» на финансовое обеспечение затрат, связанных с реализацией проектов развития сельского туризма, </w:t>
      </w:r>
      <w:proofErr w:type="spellStart"/>
      <w:r>
        <w:rPr>
          <w:rFonts w:ascii="Times New Roman" w:hAnsi="Times New Roman"/>
          <w:sz w:val="28"/>
        </w:rPr>
        <w:t>софинсансируемых</w:t>
      </w:r>
      <w:proofErr w:type="spellEnd"/>
      <w:r>
        <w:rPr>
          <w:rFonts w:ascii="Times New Roman" w:hAnsi="Times New Roman"/>
          <w:sz w:val="28"/>
        </w:rPr>
        <w:t xml:space="preserve"> из федерального бюджета, утвержденный постановлением Кабинета Министров Республики Татарстан от 2.09.2022 № 950 «Об утверждении Порядка предоставления из бюджета Республики Татарстан грантов «Агротуризм» на финансовое обеспечение затрат, связанных с реализацией проектов развития сельского туризма, </w:t>
      </w:r>
      <w:proofErr w:type="spellStart"/>
      <w:r>
        <w:rPr>
          <w:rFonts w:ascii="Times New Roman" w:hAnsi="Times New Roman"/>
          <w:sz w:val="28"/>
        </w:rPr>
        <w:t>софинсансируемых</w:t>
      </w:r>
      <w:proofErr w:type="spellEnd"/>
      <w:r>
        <w:rPr>
          <w:rFonts w:ascii="Times New Roman" w:hAnsi="Times New Roman"/>
          <w:sz w:val="28"/>
        </w:rPr>
        <w:t xml:space="preserve"> из федерального бюджета»</w:t>
      </w:r>
      <w:r>
        <w:rPr>
          <w:rFonts w:ascii="Times New Roman" w:hAnsi="Times New Roman"/>
          <w:sz w:val="28"/>
        </w:rPr>
        <w:t>.</w:t>
      </w:r>
    </w:p>
    <w:p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 постановления Кабинета Министров Республики Татарстан «О внесении изменений в Порядок предоставления из бюджета Республики Татарстан грантов «Агротуризм» на финансовое обеспечение затрат, связанных с реализацией проектов развития сельского туризма, софинансируемых из федерального бюджета, утвержденный постановлением Кабинета Министров Республики Татарстан от 2.09.2022 № 950 «Об утверждении Порядка предоставления из бюджета Республики Татарстан грантов «Агротуризм» на финансовое обеспечение затрат, связанных с реализацией проектов развития сельского туризма, софинансируемых из федерального бюджета» разработан Министерством сельского хозяйства и продовольствия Республики Татарстан в целях приведения Порядка предоставления гранта в соответствие с постановлением Правительства Российской Федерации от 21 сентября 2022 г.    № 1666 «О внесении изменений в некоторые акты Правительства Российской Федерации» и постановлением Правительства Российской Федерации от 15 ноября 2022 г. N 2064 «О внесении изменений в приложения № 6, 8 и 12 к государственной программе развития сельского хозяйства и регулирования рынков сельскохозяйственной продукции, сырья и продовольствия».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Принятие данного постановления не потребует дополнительных расходов из бюджета Республики Татарстан.</w:t>
      </w:r>
    </w:p>
    <w:p>
      <w:pPr>
        <w:rPr>
          <w:rFonts w:ascii="PT Astra Serif" w:hAnsi="PT Astra Serif"/>
          <w:sz w:val="28"/>
        </w:rPr>
      </w:pPr>
    </w:p>
    <w:p>
      <w:pPr>
        <w:rPr>
          <w:rFonts w:ascii="PT Astra Serif" w:hAnsi="PT Astra Serif"/>
          <w:sz w:val="28"/>
        </w:rPr>
      </w:pPr>
    </w:p>
    <w:sectPr>
      <w:pgSz w:w="11906" w:h="16838"/>
      <w:pgMar w:top="709" w:right="567" w:bottom="1134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41368B-2B50-473B-AFB0-FCEBA77F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  <w:link w:val="2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0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6999&amp;dst=100008&amp;field=134&amp;date=06.12.2022" TargetMode="External"/><Relationship Id="rId5" Type="http://schemas.openxmlformats.org/officeDocument/2006/relationships/hyperlink" Target="mailto:Ilnar.Kalimullin@tatar.ru" TargetMode="External"/><Relationship Id="rId4" Type="http://schemas.openxmlformats.org/officeDocument/2006/relationships/hyperlink" Target="mailto:Rahmatullina.G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YuristMCX</dc:creator>
  <cp:lastModifiedBy>YuristMCX</cp:lastModifiedBy>
  <cp:revision>2</cp:revision>
  <dcterms:created xsi:type="dcterms:W3CDTF">2023-01-19T06:55:00Z</dcterms:created>
  <dcterms:modified xsi:type="dcterms:W3CDTF">2023-01-19T06:55:00Z</dcterms:modified>
</cp:coreProperties>
</file>