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BB4624" w:rsidTr="00EB4E2F">
        <w:trPr>
          <w:trHeight w:val="1195"/>
        </w:trPr>
        <w:tc>
          <w:tcPr>
            <w:tcW w:w="4753" w:type="dxa"/>
          </w:tcPr>
          <w:p w:rsidR="00BB4624" w:rsidRPr="007F3FD9" w:rsidRDefault="00BB4624" w:rsidP="00EB4E2F">
            <w:pPr>
              <w:pStyle w:val="1"/>
              <w:tabs>
                <w:tab w:val="left" w:pos="900"/>
                <w:tab w:val="center" w:pos="2939"/>
              </w:tabs>
              <w:rPr>
                <w:rFonts w:ascii="Times New Roman" w:hAnsi="Times New Roman"/>
                <w:sz w:val="20"/>
                <w:szCs w:val="20"/>
                <w:lang w:val="ru-RU"/>
              </w:rPr>
            </w:pPr>
            <w:r w:rsidRPr="007F3FD9">
              <w:rPr>
                <w:noProof/>
                <w:sz w:val="20"/>
                <w:szCs w:val="20"/>
                <w:lang w:val="ru-RU"/>
              </w:rPr>
              <w:drawing>
                <wp:anchor distT="0" distB="0" distL="114300" distR="114300" simplePos="0" relativeHeight="251659264" behindDoc="1" locked="0" layoutInCell="1" allowOverlap="1" wp14:anchorId="1532A40F" wp14:editId="52CCA1AC">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7F3FD9">
              <w:rPr>
                <w:rFonts w:ascii="Times New Roman" w:hAnsi="Times New Roman"/>
                <w:sz w:val="20"/>
                <w:szCs w:val="20"/>
                <w:lang w:val="ru-RU"/>
              </w:rPr>
              <w:t>ИСПОЛНИТЕЛЬНЫЙ КОМИТЕТ</w:t>
            </w:r>
          </w:p>
          <w:p w:rsidR="00BB4624" w:rsidRPr="007F3FD9" w:rsidRDefault="00BB4624" w:rsidP="00EB4E2F">
            <w:pPr>
              <w:pStyle w:val="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BB4624" w:rsidRPr="007F3FD9" w:rsidRDefault="00BB4624" w:rsidP="00EB4E2F">
            <w:pPr>
              <w:jc w:val="center"/>
              <w:rPr>
                <w:b/>
                <w:sz w:val="20"/>
                <w:szCs w:val="20"/>
              </w:rPr>
            </w:pPr>
            <w:r w:rsidRPr="007F3FD9">
              <w:rPr>
                <w:b/>
                <w:sz w:val="20"/>
                <w:szCs w:val="20"/>
              </w:rPr>
              <w:t>МУНИЦИПАЛЬНОГО РАЙОНА</w:t>
            </w:r>
          </w:p>
          <w:p w:rsidR="00BB4624" w:rsidRPr="0073523C" w:rsidRDefault="00BB4624" w:rsidP="00EB4E2F">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B4624" w:rsidRPr="007F3FD9" w:rsidRDefault="00BB4624" w:rsidP="00EB4E2F">
            <w:pPr>
              <w:tabs>
                <w:tab w:val="left" w:pos="459"/>
              </w:tabs>
              <w:jc w:val="center"/>
              <w:rPr>
                <w:b/>
                <w:sz w:val="20"/>
                <w:szCs w:val="20"/>
                <w:lang w:val="tt-RU"/>
              </w:rPr>
            </w:pPr>
            <w:r w:rsidRPr="007F3FD9">
              <w:rPr>
                <w:b/>
                <w:sz w:val="20"/>
                <w:szCs w:val="20"/>
                <w:lang w:val="tt-RU"/>
              </w:rPr>
              <w:t>ТАТАРСТАН РЕСПУБЛИКАСЫ</w:t>
            </w:r>
          </w:p>
          <w:p w:rsidR="00BB4624" w:rsidRPr="007F3FD9" w:rsidRDefault="00BB4624" w:rsidP="00EB4E2F">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BB4624" w:rsidRPr="007F3FD9" w:rsidRDefault="00BB4624" w:rsidP="00EB4E2F">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BB4624" w:rsidRPr="007F3FD9" w:rsidRDefault="00BB4624" w:rsidP="00EB4E2F">
            <w:pPr>
              <w:pStyle w:val="2"/>
              <w:jc w:val="center"/>
              <w:rPr>
                <w:sz w:val="20"/>
                <w:szCs w:val="20"/>
              </w:rPr>
            </w:pPr>
            <w:r w:rsidRPr="007F3FD9">
              <w:rPr>
                <w:sz w:val="20"/>
                <w:szCs w:val="20"/>
              </w:rPr>
              <w:t>БАШКАРМА КОМИТЕТЫ</w:t>
            </w:r>
          </w:p>
          <w:p w:rsidR="00BB4624" w:rsidRDefault="00BB4624" w:rsidP="00EB4E2F">
            <w:pPr>
              <w:rPr>
                <w:b/>
                <w:lang w:val="tt-RU"/>
              </w:rPr>
            </w:pPr>
          </w:p>
        </w:tc>
      </w:tr>
    </w:tbl>
    <w:p w:rsidR="00BB4624" w:rsidRDefault="00BB4624" w:rsidP="00BB4624">
      <w:pPr>
        <w:pBdr>
          <w:bottom w:val="single" w:sz="12" w:space="1" w:color="auto"/>
        </w:pBdr>
        <w:rPr>
          <w:sz w:val="16"/>
          <w:szCs w:val="16"/>
          <w:lang w:val="tt-RU"/>
        </w:rPr>
      </w:pPr>
    </w:p>
    <w:p w:rsidR="00BB4624" w:rsidRPr="00AB37D2" w:rsidRDefault="00BB4624" w:rsidP="00BB4624">
      <w:pPr>
        <w:ind w:left="-57"/>
        <w:rPr>
          <w:lang w:val="tt-RU"/>
        </w:rPr>
      </w:pPr>
    </w:p>
    <w:tbl>
      <w:tblPr>
        <w:tblW w:w="9940" w:type="dxa"/>
        <w:jc w:val="center"/>
        <w:tblLook w:val="04A0" w:firstRow="1" w:lastRow="0" w:firstColumn="1" w:lastColumn="0" w:noHBand="0" w:noVBand="1"/>
      </w:tblPr>
      <w:tblGrid>
        <w:gridCol w:w="4838"/>
        <w:gridCol w:w="5102"/>
      </w:tblGrid>
      <w:tr w:rsidR="00BB4624" w:rsidRPr="004B1391" w:rsidTr="0060243A">
        <w:trPr>
          <w:trHeight w:val="321"/>
          <w:jc w:val="center"/>
        </w:trPr>
        <w:tc>
          <w:tcPr>
            <w:tcW w:w="4838" w:type="dxa"/>
            <w:hideMark/>
          </w:tcPr>
          <w:p w:rsidR="00BB4624" w:rsidRPr="004B1391" w:rsidRDefault="00BB4624" w:rsidP="00EB4E2F">
            <w:pPr>
              <w:pStyle w:val="1"/>
              <w:spacing w:line="276" w:lineRule="auto"/>
              <w:rPr>
                <w:rFonts w:ascii="Times New Roman" w:hAnsi="Times New Roman"/>
                <w:b w:val="0"/>
                <w:lang w:eastAsia="en-US"/>
              </w:rPr>
            </w:pPr>
            <w:r w:rsidRPr="004B1391">
              <w:rPr>
                <w:rFonts w:ascii="Times New Roman" w:hAnsi="Times New Roman"/>
                <w:lang w:val="ru-RU" w:eastAsia="en-US"/>
              </w:rPr>
              <w:t>ПОСТАНОВЛЕНИЕ</w:t>
            </w:r>
          </w:p>
        </w:tc>
        <w:tc>
          <w:tcPr>
            <w:tcW w:w="5102" w:type="dxa"/>
            <w:hideMark/>
          </w:tcPr>
          <w:p w:rsidR="00BB4624" w:rsidRPr="004B1391" w:rsidRDefault="00BB4624" w:rsidP="00EB4E2F">
            <w:pPr>
              <w:pStyle w:val="2"/>
              <w:spacing w:line="276" w:lineRule="auto"/>
              <w:jc w:val="center"/>
              <w:rPr>
                <w:b w:val="0"/>
                <w:lang w:eastAsia="en-US"/>
              </w:rPr>
            </w:pPr>
            <w:r w:rsidRPr="004B1391">
              <w:rPr>
                <w:lang w:eastAsia="en-US"/>
              </w:rPr>
              <w:t>КАРАР</w:t>
            </w:r>
          </w:p>
        </w:tc>
      </w:tr>
      <w:tr w:rsidR="00BB4624" w:rsidRPr="004B1391" w:rsidTr="0060243A">
        <w:trPr>
          <w:trHeight w:val="321"/>
          <w:jc w:val="center"/>
        </w:trPr>
        <w:tc>
          <w:tcPr>
            <w:tcW w:w="4838" w:type="dxa"/>
          </w:tcPr>
          <w:p w:rsidR="00BB4624" w:rsidRPr="004B1391" w:rsidRDefault="00BB4624" w:rsidP="00EB4E2F">
            <w:pPr>
              <w:pStyle w:val="1"/>
              <w:spacing w:line="276" w:lineRule="auto"/>
              <w:rPr>
                <w:rFonts w:ascii="Times New Roman" w:hAnsi="Times New Roman"/>
                <w:lang w:val="ru-RU" w:eastAsia="en-US"/>
              </w:rPr>
            </w:pPr>
          </w:p>
        </w:tc>
        <w:tc>
          <w:tcPr>
            <w:tcW w:w="5102" w:type="dxa"/>
          </w:tcPr>
          <w:p w:rsidR="00BB4624" w:rsidRPr="004B1391" w:rsidRDefault="00BB4624" w:rsidP="00EB4E2F">
            <w:pPr>
              <w:pStyle w:val="2"/>
              <w:spacing w:line="276" w:lineRule="auto"/>
              <w:jc w:val="center"/>
              <w:rPr>
                <w:lang w:eastAsia="en-US"/>
              </w:rPr>
            </w:pPr>
          </w:p>
        </w:tc>
      </w:tr>
    </w:tbl>
    <w:p w:rsidR="00BB4624" w:rsidRPr="004B1391" w:rsidRDefault="00BB4624" w:rsidP="00BB4624">
      <w:pPr>
        <w:jc w:val="center"/>
        <w:rPr>
          <w:sz w:val="20"/>
          <w:szCs w:val="20"/>
          <w:lang w:val="tt-RU"/>
        </w:rPr>
      </w:pPr>
      <w:r w:rsidRPr="004B1391">
        <w:rPr>
          <w:sz w:val="20"/>
          <w:szCs w:val="20"/>
          <w:lang w:val="tt-RU"/>
        </w:rPr>
        <w:t>_______________     пгт. Рыбная Слобода     №____________</w:t>
      </w:r>
    </w:p>
    <w:p w:rsidR="00BB4624" w:rsidRDefault="00BB4624" w:rsidP="00BB4624">
      <w:pPr>
        <w:pStyle w:val="Default"/>
      </w:pPr>
    </w:p>
    <w:p w:rsidR="002743FB" w:rsidRDefault="002743FB" w:rsidP="002743FB">
      <w:pPr>
        <w:rPr>
          <w:sz w:val="28"/>
          <w:szCs w:val="28"/>
        </w:rPr>
      </w:pPr>
    </w:p>
    <w:p w:rsidR="002743FB" w:rsidRPr="00EB4E2F" w:rsidRDefault="00C61A95" w:rsidP="0060243A">
      <w:pPr>
        <w:ind w:right="5103"/>
        <w:jc w:val="both"/>
        <w:rPr>
          <w:bCs/>
          <w:sz w:val="28"/>
          <w:szCs w:val="28"/>
          <w:lang w:eastAsia="zh-CN"/>
        </w:rPr>
      </w:pPr>
      <w:r w:rsidRPr="00EB4E2F">
        <w:rPr>
          <w:sz w:val="28"/>
          <w:szCs w:val="28"/>
        </w:rPr>
        <w:t xml:space="preserve">Об </w:t>
      </w:r>
      <w:r w:rsidR="00B40BE2" w:rsidRPr="00EB4E2F">
        <w:rPr>
          <w:sz w:val="28"/>
          <w:szCs w:val="28"/>
        </w:rPr>
        <w:t>утверждении</w:t>
      </w:r>
      <w:r w:rsidR="0060243A">
        <w:rPr>
          <w:sz w:val="28"/>
          <w:szCs w:val="28"/>
        </w:rPr>
        <w:t xml:space="preserve"> </w:t>
      </w:r>
      <w:r w:rsidR="00403CD1" w:rsidRPr="00EB4E2F">
        <w:rPr>
          <w:sz w:val="28"/>
          <w:szCs w:val="28"/>
        </w:rPr>
        <w:t>а</w:t>
      </w:r>
      <w:r w:rsidR="00B40BE2" w:rsidRPr="00EB4E2F">
        <w:rPr>
          <w:sz w:val="28"/>
          <w:szCs w:val="28"/>
        </w:rPr>
        <w:t>дминистративн</w:t>
      </w:r>
      <w:r w:rsidR="00403CD1" w:rsidRPr="00EB4E2F">
        <w:rPr>
          <w:sz w:val="28"/>
          <w:szCs w:val="28"/>
        </w:rPr>
        <w:t>ого</w:t>
      </w:r>
      <w:r w:rsidR="0060243A">
        <w:rPr>
          <w:sz w:val="28"/>
          <w:szCs w:val="28"/>
        </w:rPr>
        <w:t xml:space="preserve"> </w:t>
      </w:r>
      <w:r w:rsidR="00403CD1" w:rsidRPr="00EB4E2F">
        <w:rPr>
          <w:sz w:val="28"/>
          <w:szCs w:val="28"/>
        </w:rPr>
        <w:t>р</w:t>
      </w:r>
      <w:r w:rsidR="00B40BE2" w:rsidRPr="00EB4E2F">
        <w:rPr>
          <w:sz w:val="28"/>
          <w:szCs w:val="28"/>
        </w:rPr>
        <w:t>егламент</w:t>
      </w:r>
      <w:r w:rsidR="00403CD1" w:rsidRPr="00EB4E2F">
        <w:rPr>
          <w:sz w:val="28"/>
          <w:szCs w:val="28"/>
        </w:rPr>
        <w:t xml:space="preserve">а </w:t>
      </w:r>
      <w:r w:rsidR="0060243A" w:rsidRPr="00EB4E2F">
        <w:rPr>
          <w:sz w:val="28"/>
          <w:szCs w:val="28"/>
        </w:rPr>
        <w:t>предоставления муниципальной</w:t>
      </w:r>
      <w:r w:rsidR="0060243A">
        <w:rPr>
          <w:sz w:val="28"/>
          <w:szCs w:val="28"/>
        </w:rPr>
        <w:t xml:space="preserve"> </w:t>
      </w:r>
      <w:r w:rsidR="00403CD1" w:rsidRPr="00EB4E2F">
        <w:rPr>
          <w:sz w:val="28"/>
          <w:szCs w:val="28"/>
        </w:rPr>
        <w:t>услуги по выдаче разрешения</w:t>
      </w:r>
      <w:r w:rsidR="0060243A">
        <w:rPr>
          <w:sz w:val="28"/>
          <w:szCs w:val="28"/>
        </w:rPr>
        <w:t xml:space="preserve"> </w:t>
      </w:r>
      <w:r w:rsidR="00403CD1" w:rsidRPr="00EB4E2F">
        <w:rPr>
          <w:sz w:val="28"/>
          <w:szCs w:val="28"/>
        </w:rPr>
        <w:t>на проведение</w:t>
      </w:r>
      <w:r w:rsidR="0060243A">
        <w:rPr>
          <w:sz w:val="28"/>
          <w:szCs w:val="28"/>
        </w:rPr>
        <w:t xml:space="preserve"> </w:t>
      </w:r>
      <w:r w:rsidR="00403CD1" w:rsidRPr="00EB4E2F">
        <w:rPr>
          <w:sz w:val="28"/>
          <w:szCs w:val="28"/>
        </w:rPr>
        <w:t>работ по сохранению</w:t>
      </w:r>
      <w:r w:rsidR="007C58F2" w:rsidRPr="00EB4E2F">
        <w:rPr>
          <w:bCs/>
          <w:sz w:val="28"/>
          <w:szCs w:val="28"/>
          <w:lang w:eastAsia="zh-CN"/>
        </w:rPr>
        <w:t xml:space="preserve"> объекта</w:t>
      </w:r>
      <w:r w:rsidR="0060243A">
        <w:rPr>
          <w:bCs/>
          <w:sz w:val="28"/>
          <w:szCs w:val="28"/>
          <w:lang w:eastAsia="zh-CN"/>
        </w:rPr>
        <w:t xml:space="preserve"> </w:t>
      </w:r>
      <w:r w:rsidR="007C58F2" w:rsidRPr="00EB4E2F">
        <w:rPr>
          <w:bCs/>
          <w:sz w:val="28"/>
          <w:szCs w:val="28"/>
          <w:lang w:eastAsia="zh-CN"/>
        </w:rPr>
        <w:t>культурного наследия местного</w:t>
      </w:r>
      <w:r w:rsidR="00403CD1" w:rsidRPr="00EB4E2F">
        <w:rPr>
          <w:bCs/>
          <w:sz w:val="28"/>
          <w:szCs w:val="28"/>
          <w:lang w:eastAsia="zh-CN"/>
        </w:rPr>
        <w:t xml:space="preserve"> </w:t>
      </w:r>
      <w:r w:rsidR="007C58F2" w:rsidRPr="00EB4E2F">
        <w:rPr>
          <w:bCs/>
          <w:sz w:val="28"/>
          <w:szCs w:val="28"/>
          <w:lang w:eastAsia="zh-CN"/>
        </w:rPr>
        <w:t>(муниципального) значения</w:t>
      </w:r>
    </w:p>
    <w:p w:rsidR="002743FB" w:rsidRPr="00EB4E2F" w:rsidRDefault="002743FB" w:rsidP="00EB4E2F">
      <w:pPr>
        <w:tabs>
          <w:tab w:val="left" w:pos="3600"/>
        </w:tabs>
        <w:rPr>
          <w:sz w:val="28"/>
          <w:szCs w:val="28"/>
        </w:rPr>
      </w:pPr>
    </w:p>
    <w:p w:rsidR="00B40BE2" w:rsidRDefault="00BB4624" w:rsidP="0060243A">
      <w:pPr>
        <w:pStyle w:val="a8"/>
        <w:shd w:val="clear" w:color="auto" w:fill="FFFFFF"/>
        <w:spacing w:before="0" w:beforeAutospacing="0" w:after="0" w:afterAutospacing="0"/>
        <w:ind w:firstLine="709"/>
        <w:jc w:val="both"/>
        <w:rPr>
          <w:sz w:val="28"/>
          <w:szCs w:val="28"/>
        </w:rPr>
      </w:pPr>
      <w:r w:rsidRPr="00EB4E2F">
        <w:rPr>
          <w:sz w:val="28"/>
          <w:szCs w:val="28"/>
        </w:rPr>
        <w:t xml:space="preserve">В целях реализации Федерального закона от 27 июля 2010 года №210-ФЗ «Об организации предоставления государственных и муниципальных услуг», руководствуясь постановлением Кабинета Министров Республики Татарстан </w:t>
      </w:r>
      <w:r w:rsidR="0060243A" w:rsidRPr="00440467">
        <w:rPr>
          <w:sz w:val="28"/>
          <w:szCs w:val="28"/>
        </w:rPr>
        <w:t xml:space="preserve">от </w:t>
      </w:r>
      <w:r w:rsidR="0060243A" w:rsidRPr="000B323B">
        <w:rPr>
          <w:bCs/>
          <w:sz w:val="28"/>
          <w:szCs w:val="28"/>
        </w:rPr>
        <w:t xml:space="preserve">28 февраля 2022 года </w:t>
      </w:r>
      <w:r w:rsidR="0060243A">
        <w:rPr>
          <w:bCs/>
          <w:sz w:val="28"/>
          <w:szCs w:val="28"/>
        </w:rPr>
        <w:t>№</w:t>
      </w:r>
      <w:r w:rsidR="0060243A" w:rsidRPr="000B323B">
        <w:rPr>
          <w:bCs/>
          <w:sz w:val="28"/>
          <w:szCs w:val="28"/>
        </w:rPr>
        <w:t xml:space="preserve"> 175</w:t>
      </w:r>
      <w:r w:rsidR="0060243A" w:rsidRPr="000B323B">
        <w:rPr>
          <w:sz w:val="28"/>
          <w:szCs w:val="28"/>
        </w:rPr>
        <w:t xml:space="preserve"> </w:t>
      </w:r>
      <w:r w:rsidR="0060243A" w:rsidRPr="00440467">
        <w:rPr>
          <w:sz w:val="28"/>
          <w:szCs w:val="28"/>
        </w:rPr>
        <w:t>«</w:t>
      </w:r>
      <w:r w:rsidR="0060243A" w:rsidRPr="000B323B">
        <w:rPr>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r w:rsidR="0060243A" w:rsidRPr="00440467">
        <w:rPr>
          <w:sz w:val="28"/>
          <w:szCs w:val="28"/>
        </w:rPr>
        <w:t>»</w:t>
      </w:r>
      <w:r w:rsidRPr="00EB4E2F">
        <w:rPr>
          <w:sz w:val="28"/>
          <w:szCs w:val="28"/>
        </w:rPr>
        <w:t xml:space="preserve">, постановлением Исполнительного комитета </w:t>
      </w:r>
      <w:r w:rsidR="00403CD1" w:rsidRPr="00EB4E2F">
        <w:rPr>
          <w:sz w:val="28"/>
          <w:szCs w:val="28"/>
        </w:rPr>
        <w:t>Рыбно-Слободского муниципального района Республики Татарстан от 11.02</w:t>
      </w:r>
      <w:r w:rsidRPr="00EB4E2F">
        <w:rPr>
          <w:sz w:val="28"/>
          <w:szCs w:val="28"/>
        </w:rPr>
        <w:t>.20</w:t>
      </w:r>
      <w:r w:rsidR="00403CD1" w:rsidRPr="00EB4E2F">
        <w:rPr>
          <w:sz w:val="28"/>
          <w:szCs w:val="28"/>
        </w:rPr>
        <w:t>22</w:t>
      </w:r>
      <w:r w:rsidRPr="00EB4E2F">
        <w:rPr>
          <w:sz w:val="28"/>
          <w:szCs w:val="28"/>
        </w:rPr>
        <w:t xml:space="preserve"> №</w:t>
      </w:r>
      <w:r w:rsidR="00403CD1" w:rsidRPr="00EB4E2F">
        <w:rPr>
          <w:sz w:val="28"/>
          <w:szCs w:val="28"/>
        </w:rPr>
        <w:t>28</w:t>
      </w:r>
      <w:r w:rsidRPr="00EB4E2F">
        <w:rPr>
          <w:sz w:val="28"/>
          <w:szCs w:val="28"/>
        </w:rPr>
        <w:t>пи «О Порядке разработки и утверждения административных регламентов предоставления муниципальных услуг</w:t>
      </w:r>
      <w:r w:rsidR="00403CD1" w:rsidRPr="00EB4E2F">
        <w:rPr>
          <w:sz w:val="28"/>
          <w:szCs w:val="28"/>
        </w:rPr>
        <w:t xml:space="preserve"> органами местного самоуправления Рыбно-Слободского муниципального района Республики Татарстан»</w:t>
      </w:r>
      <w:r w:rsidRPr="00EB4E2F">
        <w:rPr>
          <w:sz w:val="28"/>
          <w:szCs w:val="28"/>
        </w:rPr>
        <w:t xml:space="preserve"> ПОСТАНОВЛЯЮ:</w:t>
      </w:r>
    </w:p>
    <w:p w:rsidR="0060243A" w:rsidRPr="00EB4E2F" w:rsidRDefault="0060243A" w:rsidP="0060243A">
      <w:pPr>
        <w:pStyle w:val="a8"/>
        <w:shd w:val="clear" w:color="auto" w:fill="FFFFFF"/>
        <w:spacing w:before="0" w:beforeAutospacing="0" w:after="0" w:afterAutospacing="0"/>
        <w:ind w:firstLine="709"/>
        <w:jc w:val="both"/>
        <w:rPr>
          <w:sz w:val="28"/>
          <w:szCs w:val="28"/>
        </w:rPr>
      </w:pPr>
    </w:p>
    <w:p w:rsidR="007C58F2" w:rsidRPr="00EB4E2F" w:rsidRDefault="00403CD1" w:rsidP="00EB4E2F">
      <w:pPr>
        <w:keepNext/>
        <w:tabs>
          <w:tab w:val="left" w:pos="1134"/>
        </w:tabs>
        <w:ind w:right="-1" w:firstLine="708"/>
        <w:jc w:val="both"/>
        <w:outlineLvl w:val="0"/>
        <w:rPr>
          <w:sz w:val="28"/>
          <w:szCs w:val="28"/>
          <w:lang w:val="tt-RU"/>
        </w:rPr>
      </w:pPr>
      <w:r w:rsidRPr="00EB4E2F">
        <w:rPr>
          <w:sz w:val="28"/>
          <w:szCs w:val="28"/>
        </w:rPr>
        <w:t xml:space="preserve">1. </w:t>
      </w:r>
      <w:r w:rsidR="007C58F2" w:rsidRPr="00EB4E2F">
        <w:rPr>
          <w:sz w:val="28"/>
          <w:szCs w:val="28"/>
        </w:rPr>
        <w:t xml:space="preserve">Утвердить </w:t>
      </w:r>
      <w:r w:rsidR="00BB4624" w:rsidRPr="00EB4E2F">
        <w:rPr>
          <w:sz w:val="28"/>
          <w:szCs w:val="28"/>
        </w:rPr>
        <w:t xml:space="preserve">прилагаемый </w:t>
      </w:r>
      <w:r w:rsidR="007C58F2" w:rsidRPr="00EB4E2F">
        <w:rPr>
          <w:sz w:val="28"/>
          <w:szCs w:val="28"/>
        </w:rPr>
        <w:t>административный регламент</w:t>
      </w:r>
      <w:r w:rsidR="007C58F2" w:rsidRPr="00EB4E2F">
        <w:rPr>
          <w:bCs/>
          <w:sz w:val="28"/>
          <w:szCs w:val="28"/>
          <w:lang w:eastAsia="zh-CN"/>
        </w:rPr>
        <w:t xml:space="preserve">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r w:rsidR="00BB4624" w:rsidRPr="00EB4E2F">
        <w:rPr>
          <w:bCs/>
          <w:sz w:val="28"/>
          <w:szCs w:val="28"/>
          <w:lang w:eastAsia="zh-CN"/>
        </w:rPr>
        <w:t>.</w:t>
      </w:r>
    </w:p>
    <w:p w:rsidR="00403CD1" w:rsidRPr="00EB4E2F" w:rsidRDefault="00403CD1" w:rsidP="00EB4E2F">
      <w:pPr>
        <w:keepNext/>
        <w:tabs>
          <w:tab w:val="left" w:pos="1134"/>
        </w:tabs>
        <w:ind w:right="-1" w:firstLine="708"/>
        <w:jc w:val="both"/>
        <w:outlineLvl w:val="0"/>
        <w:rPr>
          <w:sz w:val="28"/>
          <w:szCs w:val="28"/>
          <w:lang w:val="tt-RU"/>
        </w:rPr>
      </w:pPr>
      <w:r w:rsidRPr="00EB4E2F">
        <w:rPr>
          <w:sz w:val="28"/>
          <w:szCs w:val="28"/>
          <w:lang w:val="tt-RU"/>
        </w:rPr>
        <w:t>2</w:t>
      </w:r>
      <w:r w:rsidR="007C58F2" w:rsidRPr="00EB4E2F">
        <w:rPr>
          <w:sz w:val="28"/>
          <w:szCs w:val="28"/>
          <w:lang w:val="tt-RU"/>
        </w:rPr>
        <w:t xml:space="preserve">. </w:t>
      </w:r>
      <w:r w:rsidRPr="00EB4E2F">
        <w:rPr>
          <w:sz w:val="28"/>
          <w:szCs w:val="28"/>
          <w:lang w:val="tt-RU"/>
        </w:rPr>
        <w:t>Административный регламент</w:t>
      </w:r>
      <w:r w:rsidRPr="00EB4E2F">
        <w:rPr>
          <w:bCs/>
          <w:sz w:val="28"/>
          <w:szCs w:val="28"/>
          <w:lang w:eastAsia="zh-CN"/>
        </w:rPr>
        <w:t xml:space="preserve">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 утвержденный  постановлением Исполнительного комитета Рыбно-Слободского муниципального района Республики Татарстан от 31.05.2022 №108пи признать утратившим силу.</w:t>
      </w:r>
    </w:p>
    <w:p w:rsidR="00BB4624" w:rsidRPr="00EB4E2F" w:rsidRDefault="00403CD1" w:rsidP="00EB4E2F">
      <w:pPr>
        <w:pStyle w:val="a8"/>
        <w:shd w:val="clear" w:color="auto" w:fill="FFFFFF"/>
        <w:tabs>
          <w:tab w:val="num" w:pos="0"/>
        </w:tabs>
        <w:spacing w:before="0" w:beforeAutospacing="0" w:after="0" w:afterAutospacing="0"/>
        <w:ind w:firstLine="709"/>
        <w:jc w:val="both"/>
        <w:rPr>
          <w:color w:val="000000" w:themeColor="text1"/>
          <w:sz w:val="28"/>
          <w:szCs w:val="28"/>
        </w:rPr>
      </w:pPr>
      <w:r w:rsidRPr="00EB4E2F">
        <w:rPr>
          <w:sz w:val="28"/>
          <w:szCs w:val="28"/>
        </w:rPr>
        <w:t>3</w:t>
      </w:r>
      <w:r w:rsidR="007C58F2" w:rsidRPr="00EB4E2F">
        <w:rPr>
          <w:sz w:val="28"/>
          <w:szCs w:val="28"/>
        </w:rPr>
        <w:t xml:space="preserve">. </w:t>
      </w:r>
      <w:r w:rsidR="0060243A">
        <w:rPr>
          <w:sz w:val="28"/>
          <w:szCs w:val="28"/>
        </w:rPr>
        <w:t>Р</w:t>
      </w:r>
      <w:r w:rsidR="0060243A" w:rsidRPr="00EB4E2F">
        <w:rPr>
          <w:sz w:val="28"/>
          <w:szCs w:val="28"/>
        </w:rPr>
        <w:t xml:space="preserve">азместить </w:t>
      </w:r>
      <w:r w:rsidR="0060243A">
        <w:rPr>
          <w:sz w:val="28"/>
          <w:szCs w:val="28"/>
        </w:rPr>
        <w:t>н</w:t>
      </w:r>
      <w:r w:rsidR="00BB4624" w:rsidRPr="00EB4E2F">
        <w:rPr>
          <w:sz w:val="28"/>
          <w:szCs w:val="28"/>
        </w:rPr>
        <w:t>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w:t>
      </w:r>
      <w:r w:rsidR="00BB4624" w:rsidRPr="00EB4E2F">
        <w:rPr>
          <w:color w:val="000000"/>
          <w:sz w:val="28"/>
          <w:szCs w:val="28"/>
        </w:rPr>
        <w:t xml:space="preserve">адресу: </w:t>
      </w:r>
      <w:hyperlink r:id="rId7" w:history="1">
        <w:r w:rsidR="00BB4624" w:rsidRPr="00EB4E2F">
          <w:rPr>
            <w:color w:val="000000"/>
            <w:sz w:val="28"/>
            <w:szCs w:val="28"/>
          </w:rPr>
          <w:t>http://ribnaya-sloboda.tatarstan.ru</w:t>
        </w:r>
      </w:hyperlink>
      <w:r w:rsidR="00BB4624" w:rsidRPr="00EB4E2F">
        <w:rPr>
          <w:color w:val="000000"/>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8" w:history="1">
        <w:r w:rsidR="00BB4624" w:rsidRPr="00EB4E2F">
          <w:rPr>
            <w:color w:val="000000"/>
            <w:sz w:val="28"/>
            <w:szCs w:val="28"/>
          </w:rPr>
          <w:t>http://pravo.tatarstan.ru</w:t>
        </w:r>
      </w:hyperlink>
      <w:r w:rsidR="00BB4624" w:rsidRPr="00EB4E2F">
        <w:rPr>
          <w:color w:val="000000"/>
          <w:sz w:val="28"/>
          <w:szCs w:val="28"/>
        </w:rPr>
        <w:t>.</w:t>
      </w:r>
    </w:p>
    <w:p w:rsidR="002743FB" w:rsidRPr="00EB4E2F" w:rsidRDefault="00403CD1" w:rsidP="00EB4E2F">
      <w:pPr>
        <w:tabs>
          <w:tab w:val="left" w:pos="3600"/>
        </w:tabs>
        <w:ind w:firstLine="709"/>
        <w:jc w:val="both"/>
        <w:rPr>
          <w:sz w:val="28"/>
          <w:szCs w:val="28"/>
        </w:rPr>
      </w:pPr>
      <w:r w:rsidRPr="00EB4E2F">
        <w:rPr>
          <w:sz w:val="28"/>
          <w:szCs w:val="28"/>
        </w:rPr>
        <w:lastRenderedPageBreak/>
        <w:t>4</w:t>
      </w:r>
      <w:r w:rsidR="002743FB" w:rsidRPr="00EB4E2F">
        <w:rPr>
          <w:sz w:val="28"/>
          <w:szCs w:val="28"/>
        </w:rPr>
        <w:t xml:space="preserve">. Контроль за исполнением настоящего </w:t>
      </w:r>
      <w:r w:rsidR="00BB4624" w:rsidRPr="00EB4E2F">
        <w:rPr>
          <w:sz w:val="28"/>
          <w:szCs w:val="28"/>
        </w:rPr>
        <w:t>постановления</w:t>
      </w:r>
      <w:r w:rsidR="002743FB" w:rsidRPr="00EB4E2F">
        <w:rPr>
          <w:sz w:val="28"/>
          <w:szCs w:val="28"/>
        </w:rPr>
        <w:t xml:space="preserve"> возложить на начальника МКУ «Отдел социально-культурной сферы Исполнительного комитета Рыбно-Слободского муниципального района Республики Татарстан</w:t>
      </w:r>
      <w:r w:rsidR="00A914B7" w:rsidRPr="00EB4E2F">
        <w:rPr>
          <w:sz w:val="28"/>
          <w:szCs w:val="28"/>
        </w:rPr>
        <w:t>»</w:t>
      </w:r>
      <w:r w:rsidR="002743FB" w:rsidRPr="00EB4E2F">
        <w:rPr>
          <w:sz w:val="28"/>
          <w:szCs w:val="28"/>
        </w:rPr>
        <w:t xml:space="preserve"> </w:t>
      </w:r>
      <w:proofErr w:type="spellStart"/>
      <w:r w:rsidR="00491052" w:rsidRPr="00EB4E2F">
        <w:rPr>
          <w:sz w:val="28"/>
          <w:szCs w:val="28"/>
        </w:rPr>
        <w:t>Л.В.</w:t>
      </w:r>
      <w:r w:rsidR="00EC60EB" w:rsidRPr="00EB4E2F">
        <w:rPr>
          <w:sz w:val="28"/>
          <w:szCs w:val="28"/>
        </w:rPr>
        <w:t>Каримуллину</w:t>
      </w:r>
      <w:proofErr w:type="spellEnd"/>
      <w:r w:rsidR="00491052">
        <w:rPr>
          <w:sz w:val="28"/>
          <w:szCs w:val="28"/>
        </w:rPr>
        <w:t>.</w:t>
      </w:r>
    </w:p>
    <w:p w:rsidR="002743FB" w:rsidRPr="00EB4E2F" w:rsidRDefault="002743FB" w:rsidP="00EB4E2F">
      <w:pPr>
        <w:rPr>
          <w:sz w:val="28"/>
          <w:szCs w:val="28"/>
        </w:rPr>
      </w:pPr>
    </w:p>
    <w:p w:rsidR="002418B7" w:rsidRPr="00EB4E2F" w:rsidRDefault="002418B7" w:rsidP="00EB4E2F">
      <w:pPr>
        <w:rPr>
          <w:rFonts w:ascii="Calibri" w:hAnsi="Calibri"/>
          <w:b/>
          <w:sz w:val="28"/>
          <w:szCs w:val="28"/>
        </w:rPr>
      </w:pPr>
    </w:p>
    <w:p w:rsidR="00BF6AA4" w:rsidRPr="00EB4E2F" w:rsidRDefault="0060243A" w:rsidP="00EB4E2F">
      <w:pPr>
        <w:rPr>
          <w:sz w:val="28"/>
          <w:szCs w:val="28"/>
        </w:rPr>
      </w:pPr>
      <w:proofErr w:type="spellStart"/>
      <w:r>
        <w:rPr>
          <w:sz w:val="28"/>
          <w:szCs w:val="28"/>
        </w:rPr>
        <w:t>И.о</w:t>
      </w:r>
      <w:proofErr w:type="spellEnd"/>
      <w:r>
        <w:rPr>
          <w:sz w:val="28"/>
          <w:szCs w:val="28"/>
        </w:rPr>
        <w:t xml:space="preserve">. </w:t>
      </w:r>
      <w:r w:rsidR="005C2B94">
        <w:rPr>
          <w:sz w:val="28"/>
          <w:szCs w:val="28"/>
        </w:rPr>
        <w:t>р</w:t>
      </w:r>
      <w:bookmarkStart w:id="0" w:name="_GoBack"/>
      <w:bookmarkEnd w:id="0"/>
      <w:r w:rsidR="00F57120" w:rsidRPr="00EB4E2F">
        <w:rPr>
          <w:sz w:val="28"/>
          <w:szCs w:val="28"/>
        </w:rPr>
        <w:t>уководит</w:t>
      </w:r>
      <w:r>
        <w:rPr>
          <w:sz w:val="28"/>
          <w:szCs w:val="28"/>
        </w:rPr>
        <w:t>еля</w:t>
      </w:r>
      <w:r w:rsidR="00DB2D4B" w:rsidRPr="00EB4E2F">
        <w:rPr>
          <w:sz w:val="28"/>
          <w:szCs w:val="28"/>
        </w:rPr>
        <w:t xml:space="preserve">                                                                  </w:t>
      </w:r>
      <w:r w:rsidR="005F3E94" w:rsidRPr="00EB4E2F">
        <w:rPr>
          <w:sz w:val="28"/>
          <w:szCs w:val="28"/>
        </w:rPr>
        <w:t xml:space="preserve">               </w:t>
      </w:r>
      <w:r w:rsidR="00DB2D4B" w:rsidRPr="00EB4E2F">
        <w:rPr>
          <w:sz w:val="28"/>
          <w:szCs w:val="28"/>
        </w:rPr>
        <w:t xml:space="preserve">          </w:t>
      </w:r>
      <w:r w:rsidR="00F3345C" w:rsidRPr="00EB4E2F">
        <w:rPr>
          <w:sz w:val="28"/>
          <w:szCs w:val="28"/>
        </w:rPr>
        <w:t>Р.</w:t>
      </w:r>
      <w:r w:rsidR="00FE22C3" w:rsidRPr="00EB4E2F">
        <w:rPr>
          <w:sz w:val="28"/>
          <w:szCs w:val="28"/>
        </w:rPr>
        <w:t>Л.</w:t>
      </w:r>
      <w:r w:rsidR="00F3345C" w:rsidRPr="00EB4E2F">
        <w:rPr>
          <w:sz w:val="28"/>
          <w:szCs w:val="28"/>
        </w:rPr>
        <w:t xml:space="preserve"> </w:t>
      </w:r>
      <w:r w:rsidR="00FE22C3" w:rsidRPr="00EB4E2F">
        <w:rPr>
          <w:sz w:val="28"/>
          <w:szCs w:val="28"/>
        </w:rPr>
        <w:t>Исланов</w:t>
      </w: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BF6AA4" w:rsidRDefault="00BF6AA4" w:rsidP="00DB22F5">
      <w:pPr>
        <w:pStyle w:val="ConsPlusNormal"/>
        <w:jc w:val="both"/>
        <w:rPr>
          <w:rFonts w:ascii="Times New Roman" w:hAnsi="Times New Roman" w:cs="Times New Roman"/>
          <w:sz w:val="28"/>
          <w:szCs w:val="28"/>
          <w:lang w:val="tt-RU"/>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Pr="00EB4E2F" w:rsidRDefault="0060243A" w:rsidP="00EB4E2F">
      <w:pPr>
        <w:ind w:left="5670" w:right="-1"/>
      </w:pPr>
      <w:r>
        <w:br w:type="column"/>
      </w:r>
      <w:r w:rsidR="00EB4E2F" w:rsidRPr="00EB4E2F">
        <w:lastRenderedPageBreak/>
        <w:t xml:space="preserve">Утвержден </w:t>
      </w:r>
    </w:p>
    <w:p w:rsidR="00EB4E2F" w:rsidRPr="00EB4E2F" w:rsidRDefault="00EB4E2F" w:rsidP="00EB4E2F">
      <w:pPr>
        <w:ind w:left="5670" w:right="-1"/>
      </w:pPr>
      <w:r w:rsidRPr="00EB4E2F">
        <w:t>постановлением Исполнительного комитета Рыбно-Слободского муниципального района</w:t>
      </w:r>
    </w:p>
    <w:p w:rsidR="00EB4E2F" w:rsidRPr="00EB4E2F" w:rsidRDefault="00EB4E2F" w:rsidP="00EB4E2F">
      <w:pPr>
        <w:ind w:left="5670" w:right="-1"/>
      </w:pPr>
      <w:r w:rsidRPr="00EB4E2F">
        <w:t xml:space="preserve">Республики Татарстан </w:t>
      </w:r>
    </w:p>
    <w:p w:rsidR="00EB4E2F" w:rsidRPr="00EB4E2F" w:rsidRDefault="00EB4E2F" w:rsidP="00EB4E2F">
      <w:pPr>
        <w:keepNext/>
        <w:ind w:left="5670" w:right="-1"/>
        <w:outlineLvl w:val="0"/>
        <w:rPr>
          <w:b/>
          <w:bCs/>
          <w:sz w:val="28"/>
          <w:szCs w:val="20"/>
          <w:lang w:eastAsia="zh-CN"/>
        </w:rPr>
      </w:pPr>
      <w:r>
        <w:t>от «___» ______ 2022</w:t>
      </w:r>
      <w:r w:rsidRPr="00EB4E2F">
        <w:t>. № ____</w:t>
      </w:r>
    </w:p>
    <w:p w:rsidR="00EB4E2F" w:rsidRPr="00EB4E2F" w:rsidRDefault="00EB4E2F" w:rsidP="00EB4E2F">
      <w:pPr>
        <w:keepNext/>
        <w:ind w:right="-1"/>
        <w:jc w:val="center"/>
        <w:outlineLvl w:val="0"/>
        <w:rPr>
          <w:b/>
          <w:bCs/>
          <w:sz w:val="28"/>
          <w:szCs w:val="20"/>
          <w:lang w:eastAsia="zh-CN"/>
        </w:rPr>
      </w:pPr>
    </w:p>
    <w:p w:rsidR="00EB4E2F" w:rsidRPr="00EB4E2F" w:rsidRDefault="00EB4E2F" w:rsidP="00EB4E2F">
      <w:pPr>
        <w:autoSpaceDE w:val="0"/>
        <w:autoSpaceDN w:val="0"/>
        <w:jc w:val="center"/>
        <w:rPr>
          <w:b/>
          <w:color w:val="000000"/>
          <w:sz w:val="28"/>
          <w:szCs w:val="28"/>
        </w:rPr>
      </w:pPr>
      <w:bookmarkStart w:id="1" w:name="sub_102"/>
      <w:r w:rsidRPr="00EB4E2F">
        <w:rPr>
          <w:b/>
          <w:color w:val="000000"/>
          <w:sz w:val="28"/>
          <w:szCs w:val="28"/>
        </w:rPr>
        <w:t>Административный регламент</w:t>
      </w:r>
    </w:p>
    <w:p w:rsidR="00EB4E2F" w:rsidRPr="00EB4E2F" w:rsidRDefault="00EB4E2F" w:rsidP="00EB4E2F">
      <w:pPr>
        <w:autoSpaceDE w:val="0"/>
        <w:autoSpaceDN w:val="0"/>
        <w:jc w:val="center"/>
        <w:rPr>
          <w:b/>
          <w:sz w:val="28"/>
          <w:szCs w:val="28"/>
          <w:lang w:val="tt-RU"/>
        </w:rPr>
      </w:pPr>
      <w:r w:rsidRPr="00EB4E2F">
        <w:rPr>
          <w:b/>
          <w:color w:val="000000"/>
          <w:sz w:val="28"/>
          <w:szCs w:val="28"/>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EB4E2F" w:rsidRPr="00EB4E2F" w:rsidRDefault="00EB4E2F" w:rsidP="00EB4E2F">
      <w:pPr>
        <w:autoSpaceDE w:val="0"/>
        <w:autoSpaceDN w:val="0"/>
        <w:jc w:val="center"/>
        <w:rPr>
          <w:color w:val="000000"/>
          <w:sz w:val="28"/>
          <w:szCs w:val="28"/>
        </w:rPr>
      </w:pPr>
    </w:p>
    <w:p w:rsidR="00EB4E2F" w:rsidRPr="00EB4E2F" w:rsidRDefault="00EB4E2F" w:rsidP="00EB4E2F">
      <w:pPr>
        <w:autoSpaceDE w:val="0"/>
        <w:autoSpaceDN w:val="0"/>
        <w:adjustRightInd w:val="0"/>
        <w:jc w:val="center"/>
        <w:rPr>
          <w:rFonts w:eastAsia="Calibri"/>
          <w:b/>
          <w:sz w:val="28"/>
          <w:szCs w:val="28"/>
          <w:lang w:eastAsia="en-US"/>
        </w:rPr>
      </w:pPr>
      <w:r w:rsidRPr="00EB4E2F">
        <w:rPr>
          <w:b/>
          <w:color w:val="000000"/>
          <w:sz w:val="28"/>
          <w:szCs w:val="28"/>
        </w:rPr>
        <w:t>1. </w:t>
      </w:r>
      <w:r w:rsidRPr="00EB4E2F">
        <w:rPr>
          <w:rFonts w:eastAsia="Calibri"/>
          <w:b/>
          <w:sz w:val="28"/>
          <w:szCs w:val="28"/>
          <w:lang w:eastAsia="en-US"/>
        </w:rPr>
        <w:t>Общие положения</w:t>
      </w:r>
    </w:p>
    <w:p w:rsidR="00EB4E2F" w:rsidRPr="00EB4E2F" w:rsidRDefault="00EB4E2F" w:rsidP="00EB4E2F">
      <w:pPr>
        <w:autoSpaceDE w:val="0"/>
        <w:autoSpaceDN w:val="0"/>
        <w:adjustRightInd w:val="0"/>
        <w:jc w:val="center"/>
        <w:rPr>
          <w:rFonts w:eastAsia="Calibri"/>
          <w:sz w:val="28"/>
          <w:szCs w:val="28"/>
          <w:lang w:eastAsia="en-US"/>
        </w:rPr>
      </w:pP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1.1. Административный регламент предоставления муниципальной услуги </w:t>
      </w:r>
      <w:r w:rsidRPr="00EB4E2F">
        <w:rPr>
          <w:rFonts w:eastAsia="Calibri"/>
          <w:color w:val="000000"/>
          <w:sz w:val="28"/>
          <w:szCs w:val="28"/>
          <w:lang w:eastAsia="en-US"/>
        </w:rPr>
        <w:t xml:space="preserve">по выдаче разрешения на проведение работ по сохранению объекта культурного наследия </w:t>
      </w:r>
      <w:bookmarkStart w:id="2" w:name="_Hlk116656194"/>
      <w:r w:rsidRPr="00EB4E2F">
        <w:rPr>
          <w:rFonts w:eastAsia="Calibri"/>
          <w:color w:val="000000"/>
          <w:sz w:val="28"/>
          <w:szCs w:val="28"/>
          <w:lang w:eastAsia="en-US"/>
        </w:rPr>
        <w:t>местного (муниципального)</w:t>
      </w:r>
      <w:bookmarkEnd w:id="2"/>
      <w:r w:rsidRPr="00EB4E2F">
        <w:rPr>
          <w:rFonts w:eastAsia="Calibri"/>
          <w:color w:val="000000"/>
          <w:sz w:val="28"/>
          <w:szCs w:val="28"/>
          <w:lang w:eastAsia="en-US"/>
        </w:rPr>
        <w:t xml:space="preserve"> значения, </w:t>
      </w:r>
      <w:r w:rsidRPr="00EB4E2F">
        <w:rPr>
          <w:rFonts w:eastAsia="Calibri"/>
          <w:sz w:val="28"/>
          <w:szCs w:val="28"/>
          <w:lang w:eastAsia="en-US"/>
        </w:rPr>
        <w:t xml:space="preserve">(далее – Регламент) устанавливает стандарт и порядок предоставления муниципальной услуги </w:t>
      </w:r>
      <w:r w:rsidRPr="00EB4E2F">
        <w:rPr>
          <w:rFonts w:eastAsia="Calibri"/>
          <w:color w:val="000000"/>
          <w:sz w:val="28"/>
          <w:szCs w:val="28"/>
          <w:lang w:eastAsia="en-US"/>
        </w:rPr>
        <w:t>по выдаче разрешения на проведение работ по сохранению объекта культурного наследия местного (муниципального) значения</w:t>
      </w:r>
      <w:r w:rsidRPr="00EB4E2F">
        <w:rPr>
          <w:rFonts w:eastAsia="Calibri"/>
          <w:sz w:val="28"/>
          <w:szCs w:val="28"/>
          <w:lang w:eastAsia="en-US"/>
        </w:rPr>
        <w:t xml:space="preserve"> (далее – муниципальная услуга). </w:t>
      </w:r>
    </w:p>
    <w:p w:rsidR="00EB4E2F" w:rsidRPr="00EB4E2F" w:rsidRDefault="00EB4E2F" w:rsidP="00EB4E2F">
      <w:pPr>
        <w:autoSpaceDE w:val="0"/>
        <w:autoSpaceDN w:val="0"/>
        <w:adjustRightInd w:val="0"/>
        <w:spacing w:line="235" w:lineRule="auto"/>
        <w:ind w:firstLine="709"/>
        <w:jc w:val="both"/>
        <w:rPr>
          <w:rFonts w:ascii="PT Astra Serif" w:hAnsi="PT Astra Serif" w:cs="PT Astra Serif"/>
          <w:spacing w:val="-4"/>
          <w:sz w:val="28"/>
          <w:szCs w:val="28"/>
        </w:rPr>
      </w:pPr>
      <w:r w:rsidRPr="00EB4E2F">
        <w:rPr>
          <w:sz w:val="28"/>
          <w:szCs w:val="28"/>
        </w:rPr>
        <w:t>1.2. Муниципальная</w:t>
      </w:r>
      <w:r w:rsidRPr="00EB4E2F">
        <w:rPr>
          <w:rFonts w:ascii="PT Astra Serif" w:hAnsi="PT Astra Serif" w:cs="PT Astra Serif"/>
          <w:spacing w:val="-4"/>
          <w:sz w:val="28"/>
          <w:szCs w:val="28"/>
        </w:rPr>
        <w:t xml:space="preserve"> услуга предоставляется юридическим лицам </w:t>
      </w:r>
      <w:r w:rsidRPr="00EB4E2F">
        <w:rPr>
          <w:rFonts w:ascii="PT Astra Serif" w:hAnsi="PT Astra Serif" w:cs="PT Astra Serif"/>
          <w:spacing w:val="-4"/>
          <w:sz w:val="28"/>
          <w:szCs w:val="28"/>
        </w:rPr>
        <w:b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w:t>
      </w:r>
      <w:r w:rsidRPr="00EB4E2F">
        <w:rPr>
          <w:rFonts w:ascii="PT Astra Serif" w:hAnsi="PT Astra Serif" w:cs="PT Astra Serif"/>
          <w:spacing w:val="-4"/>
          <w:sz w:val="28"/>
          <w:szCs w:val="28"/>
        </w:rPr>
        <w:br/>
        <w:t>объектов культурного наследия, либо их уполномоченным представителям (далее – заявители).</w:t>
      </w:r>
    </w:p>
    <w:p w:rsidR="00EB4E2F" w:rsidRPr="00EB4E2F" w:rsidRDefault="00EB4E2F" w:rsidP="00EB4E2F">
      <w:pPr>
        <w:autoSpaceDE w:val="0"/>
        <w:autoSpaceDN w:val="0"/>
        <w:adjustRightInd w:val="0"/>
        <w:ind w:firstLine="709"/>
        <w:jc w:val="both"/>
        <w:rPr>
          <w:rFonts w:eastAsia="Calibri"/>
          <w:bCs/>
          <w:sz w:val="28"/>
          <w:szCs w:val="28"/>
          <w:lang w:eastAsia="en-US"/>
        </w:rPr>
      </w:pPr>
      <w:r w:rsidRPr="00EB4E2F">
        <w:rPr>
          <w:rFonts w:eastAsia="Calibri"/>
          <w:bCs/>
          <w:sz w:val="28"/>
          <w:szCs w:val="28"/>
          <w:lang w:eastAsia="en-US"/>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EB4E2F" w:rsidRPr="00EB4E2F" w:rsidRDefault="00EB4E2F" w:rsidP="00EB4E2F">
      <w:pPr>
        <w:autoSpaceDE w:val="0"/>
        <w:autoSpaceDN w:val="0"/>
        <w:adjustRightInd w:val="0"/>
        <w:ind w:firstLine="709"/>
        <w:jc w:val="both"/>
        <w:rPr>
          <w:rFonts w:eastAsia="Calibri"/>
          <w:bCs/>
          <w:sz w:val="28"/>
          <w:szCs w:val="28"/>
          <w:lang w:eastAsia="en-US"/>
        </w:rPr>
      </w:pPr>
    </w:p>
    <w:p w:rsidR="00EB4E2F" w:rsidRPr="00EB4E2F" w:rsidRDefault="00EB4E2F" w:rsidP="00EB4E2F">
      <w:pPr>
        <w:autoSpaceDE w:val="0"/>
        <w:autoSpaceDN w:val="0"/>
        <w:ind w:firstLine="708"/>
        <w:jc w:val="center"/>
        <w:rPr>
          <w:b/>
          <w:sz w:val="28"/>
          <w:szCs w:val="28"/>
        </w:rPr>
      </w:pPr>
      <w:r w:rsidRPr="00EB4E2F">
        <w:rPr>
          <w:b/>
          <w:sz w:val="28"/>
          <w:szCs w:val="28"/>
        </w:rPr>
        <w:t>2. Стандарт предоставления муниципальной услуги</w:t>
      </w:r>
    </w:p>
    <w:p w:rsidR="00EB4E2F" w:rsidRPr="00EB4E2F" w:rsidRDefault="00EB4E2F" w:rsidP="00EB4E2F">
      <w:pPr>
        <w:autoSpaceDE w:val="0"/>
        <w:autoSpaceDN w:val="0"/>
        <w:ind w:firstLine="708"/>
        <w:jc w:val="both"/>
        <w:rPr>
          <w:sz w:val="28"/>
          <w:szCs w:val="28"/>
        </w:rPr>
      </w:pPr>
    </w:p>
    <w:p w:rsidR="00EB4E2F" w:rsidRPr="00EB4E2F" w:rsidRDefault="00EB4E2F" w:rsidP="00EB4E2F">
      <w:pPr>
        <w:autoSpaceDE w:val="0"/>
        <w:autoSpaceDN w:val="0"/>
        <w:ind w:firstLine="708"/>
        <w:jc w:val="both"/>
        <w:rPr>
          <w:sz w:val="28"/>
          <w:szCs w:val="28"/>
        </w:rPr>
      </w:pPr>
      <w:r w:rsidRPr="00EB4E2F">
        <w:rPr>
          <w:sz w:val="28"/>
          <w:szCs w:val="28"/>
        </w:rPr>
        <w:t>2.1. Наименование муниципальной услуги</w:t>
      </w:r>
    </w:p>
    <w:p w:rsidR="00EB4E2F" w:rsidRPr="00EB4E2F" w:rsidRDefault="00EB4E2F" w:rsidP="00EB4E2F">
      <w:pPr>
        <w:autoSpaceDE w:val="0"/>
        <w:autoSpaceDN w:val="0"/>
        <w:ind w:firstLine="708"/>
        <w:jc w:val="both"/>
        <w:rPr>
          <w:sz w:val="28"/>
          <w:szCs w:val="28"/>
        </w:rPr>
      </w:pPr>
      <w:r w:rsidRPr="00EB4E2F">
        <w:rPr>
          <w:color w:val="000000"/>
          <w:sz w:val="28"/>
          <w:szCs w:val="28"/>
        </w:rPr>
        <w:t>Выдача разрешения на проведение работ по сохранению объекта культурного наследия местного (муниципального) значения</w:t>
      </w:r>
      <w:r w:rsidRPr="00EB4E2F">
        <w:rPr>
          <w:sz w:val="28"/>
          <w:szCs w:val="28"/>
        </w:rPr>
        <w:t>.</w:t>
      </w:r>
    </w:p>
    <w:p w:rsidR="00EB4E2F" w:rsidRPr="00EB4E2F" w:rsidRDefault="00EB4E2F" w:rsidP="00EB4E2F">
      <w:pPr>
        <w:autoSpaceDE w:val="0"/>
        <w:autoSpaceDN w:val="0"/>
        <w:ind w:firstLine="708"/>
        <w:jc w:val="both"/>
        <w:rPr>
          <w:sz w:val="28"/>
          <w:szCs w:val="28"/>
        </w:rPr>
      </w:pPr>
      <w:r w:rsidRPr="00EB4E2F">
        <w:rPr>
          <w:sz w:val="28"/>
          <w:szCs w:val="28"/>
        </w:rPr>
        <w:t>2.2. Наименование органа, предоставляющего муниципальную услугу</w:t>
      </w:r>
      <w:r>
        <w:rPr>
          <w:sz w:val="28"/>
          <w:szCs w:val="28"/>
        </w:rPr>
        <w:t>.</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Муниципальная услуга предоставляется Исполнительным комитетом </w:t>
      </w:r>
      <w:r>
        <w:rPr>
          <w:rFonts w:eastAsia="Calibri"/>
          <w:sz w:val="28"/>
          <w:szCs w:val="28"/>
          <w:lang w:eastAsia="en-US"/>
        </w:rPr>
        <w:t xml:space="preserve">Рыбно-Слободского </w:t>
      </w:r>
      <w:r w:rsidRPr="00EB4E2F">
        <w:rPr>
          <w:rFonts w:eastAsia="Calibri"/>
          <w:sz w:val="28"/>
          <w:szCs w:val="28"/>
          <w:lang w:eastAsia="en-US"/>
        </w:rPr>
        <w:t xml:space="preserve">муниципального </w:t>
      </w:r>
      <w:r>
        <w:rPr>
          <w:rFonts w:eastAsia="Calibri"/>
          <w:sz w:val="28"/>
          <w:szCs w:val="28"/>
          <w:lang w:eastAsia="en-US"/>
        </w:rPr>
        <w:t>района Республики Татарстан</w:t>
      </w:r>
      <w:r w:rsidRPr="00EB4E2F">
        <w:rPr>
          <w:rFonts w:eastAsia="Calibri"/>
          <w:i/>
          <w:sz w:val="28"/>
          <w:szCs w:val="28"/>
          <w:lang w:eastAsia="en-US"/>
        </w:rPr>
        <w:t xml:space="preserve"> </w:t>
      </w:r>
      <w:r w:rsidRPr="00EB4E2F">
        <w:rPr>
          <w:rFonts w:eastAsia="Calibri"/>
          <w:sz w:val="28"/>
          <w:szCs w:val="28"/>
          <w:lang w:eastAsia="en-US"/>
        </w:rPr>
        <w:t>(далее – Орган).</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Предоставление муниципальной услуги осуществляется в любом МФЦ по выбору заявителя: для физических лиц и индивидуальных предпринимателей – </w:t>
      </w:r>
      <w:r w:rsidRPr="00EB4E2F">
        <w:rPr>
          <w:rFonts w:eastAsia="Calibri"/>
          <w:sz w:val="28"/>
          <w:szCs w:val="28"/>
          <w:lang w:eastAsia="en-US"/>
        </w:rPr>
        <w:lastRenderedPageBreak/>
        <w:t xml:space="preserve">независимо от места его жительства или места фактического проживания (пребывания), для юридических лиц – независимо от их места нахождения, по экстерриториальному принципу. </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Решения об отказе в приеме запроса и документов и (или) информации, необходимых для предоставления муниципальной услуги, принимаются МФЦ в соответствии с требованиями пункта 2.7 настоящего Регламента.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2.3. Результат предоставления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2.3.1. Результатом предоставления муниципальной услуги являются: </w:t>
      </w:r>
    </w:p>
    <w:p w:rsidR="00EB4E2F" w:rsidRPr="00EB4E2F" w:rsidRDefault="00EB4E2F" w:rsidP="00EB4E2F">
      <w:pPr>
        <w:autoSpaceDE w:val="0"/>
        <w:autoSpaceDN w:val="0"/>
        <w:adjustRightInd w:val="0"/>
        <w:spacing w:line="245" w:lineRule="auto"/>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1) разрешение на проведение работ по сохранению объекта культурного наследия местного (муниципального) значения (далее - разрешение);</w:t>
      </w:r>
    </w:p>
    <w:p w:rsidR="00EB4E2F" w:rsidRPr="00EB4E2F" w:rsidRDefault="00EB4E2F" w:rsidP="00EB4E2F">
      <w:pPr>
        <w:autoSpaceDE w:val="0"/>
        <w:autoSpaceDN w:val="0"/>
        <w:adjustRightInd w:val="0"/>
        <w:spacing w:line="245" w:lineRule="auto"/>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2) решение об отказе в предоставлении заявителю разрешения с указанием причин отказа;</w:t>
      </w:r>
    </w:p>
    <w:p w:rsidR="00EB4E2F" w:rsidRPr="00EB4E2F" w:rsidRDefault="00EB4E2F" w:rsidP="00EB4E2F">
      <w:pPr>
        <w:autoSpaceDE w:val="0"/>
        <w:autoSpaceDN w:val="0"/>
        <w:adjustRightInd w:val="0"/>
        <w:spacing w:line="245" w:lineRule="auto"/>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 xml:space="preserve">3) </w:t>
      </w:r>
      <w:r w:rsidRPr="00EB4E2F">
        <w:rPr>
          <w:rFonts w:eastAsia="Calibri"/>
          <w:sz w:val="28"/>
          <w:szCs w:val="28"/>
          <w:lang w:eastAsia="en-US"/>
        </w:rPr>
        <w:t>решение об отказе в приеме документов, необходимых для предоставления муниципальной услуги</w:t>
      </w:r>
      <w:r w:rsidRPr="00EB4E2F">
        <w:rPr>
          <w:rFonts w:ascii="PT Astra Serif" w:eastAsia="Calibri" w:hAnsi="PT Astra Serif"/>
          <w:sz w:val="28"/>
          <w:szCs w:val="28"/>
          <w:lang w:eastAsia="en-US"/>
        </w:rPr>
        <w:t>.</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 предоставления муниципальной услуги оформляется на бланке Органа, принимается в установленном порядке.</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Результатом предоставления муниципальной услуги не является реестровая запись.</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 муниципальной услуги не фиксируется в какой-либо государственной информационной системе Республики Татарстан.</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2.3.2. </w:t>
      </w:r>
      <w:proofErr w:type="gramStart"/>
      <w:r w:rsidRPr="00EB4E2F">
        <w:rPr>
          <w:rFonts w:eastAsia="Calibri"/>
          <w:sz w:val="28"/>
          <w:szCs w:val="28"/>
          <w:lang w:eastAsia="en-US"/>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6 апреля </w:t>
      </w:r>
      <w:r w:rsidR="0096427B">
        <w:rPr>
          <w:rFonts w:eastAsia="Calibri"/>
          <w:sz w:val="28"/>
          <w:szCs w:val="28"/>
          <w:lang w:eastAsia="en-US"/>
        </w:rPr>
        <w:t>2011 года № 63-ФЗ</w:t>
      </w:r>
      <w:r w:rsidRPr="00EB4E2F">
        <w:rPr>
          <w:rFonts w:eastAsia="Calibri"/>
          <w:sz w:val="28"/>
          <w:szCs w:val="28"/>
          <w:lang w:eastAsia="en-US"/>
        </w:rPr>
        <w:t xml:space="preserve">   «Об электронной подписи» (далее – Федеральный закон № 63-ФЗ) в личный кабинет Портала государственных и муниципальных услуг Республики Татарстан (https://uslugi.tatarstan.ru/) (далее – Республиканский портал).</w:t>
      </w:r>
      <w:proofErr w:type="gramEnd"/>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Для получения результата предоставления муниципальной услуги на бумажном носителе заявитель в уведомлении выбирает подходящий ему способ.</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2.4. Срок предоставления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2.4.1. Муниципальная услуга в случае, если заявление со сведениями, необходимыми для предоставления муниципальной услуги, подано заявителем посредством почтового отправления или лично, предоставляется Органом в </w:t>
      </w:r>
      <w:r w:rsidRPr="00EB4E2F">
        <w:rPr>
          <w:rFonts w:eastAsia="Calibri"/>
          <w:sz w:val="28"/>
          <w:szCs w:val="28"/>
          <w:lang w:eastAsia="en-US"/>
        </w:rPr>
        <w:br/>
        <w:t>27-дневный срок, исчисляемый в рабочих днях, со дня регистрации заявления и документов.</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2.4.2. Муниципальная услуга в случае, если заявление со сведениями, необходимыми для предоставления муниципальной услуги, подано заявителем через личный кабинет заявителя на Республиканском портале, предоставляется </w:t>
      </w:r>
      <w:r w:rsidRPr="00EB4E2F">
        <w:rPr>
          <w:rFonts w:eastAsia="Calibri"/>
          <w:sz w:val="28"/>
          <w:szCs w:val="28"/>
          <w:lang w:eastAsia="en-US"/>
        </w:rPr>
        <w:lastRenderedPageBreak/>
        <w:t>Органом в 27-дневный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Республиканского портала.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2.4.3. Муниципальная услуга в случае, если заявление со сведениями, необходимыми для предоставления муниципальной услуги, подано заявителем посредством МФЦ, предоставляется в 27-дневный срок, исчисляемый в рабочих днях, со дня регистрации заявления и документов в Органе, а также с учетом срока, предусмотренного Регламентом МФЦ.</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2.4.4.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2.5. Правовые основания для предоставления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На официальном сайте Органа, Республиканском портале размещается: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перечень нормативных правовых актов, регулирующих предоставление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сведения об органах (учреждениях) и должностных лицах, ответственных за осуществление </w:t>
      </w:r>
      <w:proofErr w:type="gramStart"/>
      <w:r w:rsidRPr="00EB4E2F">
        <w:rPr>
          <w:rFonts w:eastAsia="Calibri"/>
          <w:sz w:val="28"/>
          <w:szCs w:val="28"/>
          <w:lang w:eastAsia="en-US"/>
        </w:rPr>
        <w:t>контроля за</w:t>
      </w:r>
      <w:proofErr w:type="gramEnd"/>
      <w:r w:rsidRPr="00EB4E2F">
        <w:rPr>
          <w:rFonts w:eastAsia="Calibri"/>
          <w:sz w:val="28"/>
          <w:szCs w:val="28"/>
          <w:lang w:eastAsia="en-US"/>
        </w:rPr>
        <w:t xml:space="preserve"> предоставлением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2.6. Исчерпывающий перечень документов, необходимых для предоставления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2.6.1. Для получения муниципальной услуги заявитель представляет следующие документы:</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2.6.1.1. В случае проведения научно-исследовательских и изыскательских работ на объекте культурного наследия: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ascii="PT Astra Serif" w:eastAsia="Calibri" w:hAnsi="PT Astra Serif"/>
          <w:sz w:val="28"/>
          <w:szCs w:val="28"/>
          <w:lang w:eastAsia="en-US"/>
        </w:rPr>
        <w:t>а) заявление о выдаче разрешения, составленное отдельно на каждую организацию, осуществляющую работы по сохранению объектов культурного наследия</w:t>
      </w:r>
      <w:r w:rsidRPr="00EB4E2F">
        <w:rPr>
          <w:rFonts w:eastAsia="Calibri"/>
          <w:sz w:val="28"/>
          <w:szCs w:val="28"/>
          <w:lang w:eastAsia="en-US"/>
        </w:rPr>
        <w:t>:</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в форме документа на бумажном носителе (приложение № 1 к настоящему Регламенту);</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в электронной форме (заполняется посредством внесения соответствующих сведений в электронную форму заявления), </w:t>
      </w:r>
      <w:proofErr w:type="gramStart"/>
      <w:r w:rsidRPr="00EB4E2F">
        <w:rPr>
          <w:rFonts w:eastAsia="Calibri"/>
          <w:sz w:val="28"/>
          <w:szCs w:val="28"/>
          <w:lang w:eastAsia="en-US"/>
        </w:rPr>
        <w:t>подписанное</w:t>
      </w:r>
      <w:proofErr w:type="gramEnd"/>
      <w:r w:rsidRPr="00EB4E2F">
        <w:rPr>
          <w:rFonts w:eastAsia="Calibri"/>
          <w:sz w:val="28"/>
          <w:szCs w:val="28"/>
          <w:lang w:eastAsia="en-US"/>
        </w:rPr>
        <w:t xml:space="preserve"> в соответствии с требованиями пункта 2.6.4 настоящего Регламента, при обращении посредством Республиканского портала;</w:t>
      </w:r>
    </w:p>
    <w:p w:rsidR="00EB4E2F" w:rsidRPr="00EB4E2F" w:rsidRDefault="00EB4E2F" w:rsidP="00EB4E2F">
      <w:pPr>
        <w:autoSpaceDE w:val="0"/>
        <w:autoSpaceDN w:val="0"/>
        <w:adjustRightInd w:val="0"/>
        <w:spacing w:line="235" w:lineRule="auto"/>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 xml:space="preserve">б) копию договора о разработке проектной документации </w:t>
      </w:r>
      <w:r w:rsidRPr="00EB4E2F">
        <w:rPr>
          <w:rFonts w:ascii="PT Astra Serif" w:eastAsia="Calibri" w:hAnsi="PT Astra Serif"/>
          <w:sz w:val="28"/>
          <w:szCs w:val="28"/>
          <w:lang w:eastAsia="en-US"/>
        </w:rPr>
        <w:br/>
        <w:t xml:space="preserve">по сохранению объекта культурного наследия, прошитую, пронумерованную </w:t>
      </w:r>
      <w:r w:rsidRPr="00EB4E2F">
        <w:rPr>
          <w:rFonts w:ascii="PT Astra Serif" w:eastAsia="Calibri" w:hAnsi="PT Astra Serif"/>
          <w:sz w:val="28"/>
          <w:szCs w:val="28"/>
          <w:lang w:eastAsia="en-US"/>
        </w:rPr>
        <w:br/>
        <w:t>и заверенную в установленном порядке, в 1 экземпляре;</w:t>
      </w:r>
    </w:p>
    <w:p w:rsidR="00EB4E2F" w:rsidRPr="00EB4E2F" w:rsidRDefault="00EB4E2F" w:rsidP="00EB4E2F">
      <w:pPr>
        <w:autoSpaceDE w:val="0"/>
        <w:autoSpaceDN w:val="0"/>
        <w:adjustRightInd w:val="0"/>
        <w:spacing w:line="235" w:lineRule="auto"/>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в) схемы (графический план), изображающие места проведения натурных исследований в виде шурфов и зондажей, подлинник, в 1 экземпляре.</w:t>
      </w:r>
    </w:p>
    <w:p w:rsidR="00EB4E2F" w:rsidRPr="00EB4E2F" w:rsidRDefault="00EB4E2F" w:rsidP="00EB4E2F">
      <w:pPr>
        <w:autoSpaceDE w:val="0"/>
        <w:autoSpaceDN w:val="0"/>
        <w:adjustRightInd w:val="0"/>
        <w:spacing w:line="235" w:lineRule="auto"/>
        <w:ind w:firstLine="709"/>
        <w:jc w:val="both"/>
        <w:rPr>
          <w:rFonts w:ascii="PT Astra Serif" w:eastAsia="Calibri" w:hAnsi="PT Astra Serif"/>
          <w:sz w:val="28"/>
          <w:szCs w:val="28"/>
          <w:lang w:eastAsia="en-US"/>
        </w:rPr>
      </w:pPr>
      <w:r w:rsidRPr="00EB4E2F">
        <w:rPr>
          <w:rFonts w:eastAsia="Calibri"/>
          <w:sz w:val="28"/>
          <w:szCs w:val="28"/>
          <w:lang w:eastAsia="en-US"/>
        </w:rPr>
        <w:t xml:space="preserve">2.6.1.2. </w:t>
      </w:r>
      <w:r w:rsidRPr="00EB4E2F">
        <w:rPr>
          <w:rFonts w:ascii="PT Astra Serif" w:eastAsia="Calibri" w:hAnsi="PT Astra Serif"/>
          <w:sz w:val="28"/>
          <w:szCs w:val="28"/>
          <w:lang w:eastAsia="en-US"/>
        </w:rPr>
        <w:t xml:space="preserve">В случае проведения на объекте культурного наследия работ, связанных с сохранением историко-культурной ценности объекта культурного наследия, </w:t>
      </w:r>
      <w:r w:rsidRPr="00EB4E2F">
        <w:rPr>
          <w:rFonts w:ascii="PT Astra Serif" w:eastAsia="Calibri" w:hAnsi="PT Astra Serif"/>
          <w:spacing w:val="-4"/>
          <w:sz w:val="28"/>
          <w:szCs w:val="28"/>
          <w:lang w:eastAsia="en-US"/>
        </w:rPr>
        <w:t xml:space="preserve">предусматривающих реставрацию объекта культурного наследия, приспособление </w:t>
      </w:r>
      <w:r w:rsidRPr="00EB4E2F">
        <w:rPr>
          <w:rFonts w:ascii="PT Astra Serif" w:eastAsia="Calibri" w:hAnsi="PT Astra Serif"/>
          <w:sz w:val="28"/>
          <w:szCs w:val="28"/>
          <w:lang w:eastAsia="en-US"/>
        </w:rPr>
        <w:t>объекта культурного наследия для современного использования:</w:t>
      </w:r>
    </w:p>
    <w:p w:rsidR="00EB4E2F" w:rsidRPr="00EB4E2F" w:rsidRDefault="00EB4E2F" w:rsidP="00EB4E2F">
      <w:pPr>
        <w:autoSpaceDE w:val="0"/>
        <w:autoSpaceDN w:val="0"/>
        <w:adjustRightInd w:val="0"/>
        <w:spacing w:line="235" w:lineRule="auto"/>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lastRenderedPageBreak/>
        <w:t>а) заявление о выдаче разрешения (</w:t>
      </w:r>
      <w:r w:rsidRPr="00EB4E2F">
        <w:rPr>
          <w:rFonts w:eastAsia="Calibri"/>
          <w:sz w:val="28"/>
          <w:szCs w:val="28"/>
          <w:lang w:eastAsia="en-US"/>
        </w:rPr>
        <w:t>приложение № 2 к настоящему Регламенту)</w:t>
      </w:r>
      <w:r w:rsidRPr="00EB4E2F">
        <w:rPr>
          <w:rFonts w:ascii="PT Astra Serif" w:eastAsia="Calibri" w:hAnsi="PT Astra Serif"/>
          <w:sz w:val="28"/>
          <w:szCs w:val="28"/>
          <w:lang w:eastAsia="en-US"/>
        </w:rPr>
        <w:t>, подлинник, в 1 экземпляре (предоставляется отдельно на каждую организацию, осуществляющую работы по сохранению объектов культурного наследия);</w:t>
      </w:r>
    </w:p>
    <w:p w:rsidR="00EB4E2F" w:rsidRPr="00EB4E2F" w:rsidRDefault="00EB4E2F" w:rsidP="00EB4E2F">
      <w:pPr>
        <w:autoSpaceDE w:val="0"/>
        <w:autoSpaceDN w:val="0"/>
        <w:adjustRightInd w:val="0"/>
        <w:spacing w:line="235" w:lineRule="auto"/>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б) 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с отметкой о согласовании Органом или копия письма Органа о согласовании проектной документации, в 1 экземпляре;</w:t>
      </w:r>
    </w:p>
    <w:p w:rsidR="00EB4E2F" w:rsidRPr="00EB4E2F" w:rsidRDefault="00EB4E2F" w:rsidP="00EB4E2F">
      <w:pPr>
        <w:autoSpaceDE w:val="0"/>
        <w:autoSpaceDN w:val="0"/>
        <w:adjustRightInd w:val="0"/>
        <w:spacing w:line="235" w:lineRule="auto"/>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 xml:space="preserve">в) копия договора о проведении авторского надзора и (или) копия </w:t>
      </w:r>
      <w:r w:rsidRPr="00EB4E2F">
        <w:rPr>
          <w:rFonts w:ascii="PT Astra Serif" w:eastAsia="Calibri" w:hAnsi="PT Astra Serif"/>
          <w:sz w:val="28"/>
          <w:szCs w:val="28"/>
          <w:lang w:eastAsia="en-US"/>
        </w:rPr>
        <w:br/>
        <w:t xml:space="preserve">приказа о назначении лица, ответственного за проведение авторского надзора </w:t>
      </w:r>
      <w:r w:rsidRPr="00EB4E2F">
        <w:rPr>
          <w:rFonts w:ascii="PT Astra Serif" w:eastAsia="Calibri" w:hAnsi="PT Astra Serif"/>
          <w:sz w:val="28"/>
          <w:szCs w:val="28"/>
          <w:lang w:eastAsia="en-US"/>
        </w:rPr>
        <w:br/>
        <w:t>(не предоставляются, если заявитель является субподрядчиком и ранее указанные документы были предоставлены генподрядчиком), прошитые, пронумерованные и заверенные в установленном порядке, в 1 экземпляре;</w:t>
      </w:r>
    </w:p>
    <w:p w:rsidR="00EB4E2F" w:rsidRPr="00EB4E2F" w:rsidRDefault="00EB4E2F" w:rsidP="00EB4E2F">
      <w:pPr>
        <w:autoSpaceDE w:val="0"/>
        <w:autoSpaceDN w:val="0"/>
        <w:adjustRightInd w:val="0"/>
        <w:spacing w:line="235" w:lineRule="auto"/>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г) копия договора о проведении технического надзора и (или) копия приказа о назначении лица, ответственного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в 1 экземпляре;</w:t>
      </w:r>
    </w:p>
    <w:p w:rsidR="00EB4E2F" w:rsidRPr="00EB4E2F" w:rsidRDefault="00EB4E2F" w:rsidP="00EB4E2F">
      <w:pPr>
        <w:autoSpaceDE w:val="0"/>
        <w:autoSpaceDN w:val="0"/>
        <w:adjustRightInd w:val="0"/>
        <w:spacing w:line="235" w:lineRule="auto"/>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д) копия приказа о назначении лица, ответственного за проведение научного руководства, заверенная в установленном порядке, в 1 экземпляре;</w:t>
      </w:r>
    </w:p>
    <w:p w:rsidR="00EB4E2F" w:rsidRPr="00EB4E2F" w:rsidRDefault="00EB4E2F" w:rsidP="00EB4E2F">
      <w:pPr>
        <w:autoSpaceDE w:val="0"/>
        <w:autoSpaceDN w:val="0"/>
        <w:adjustRightInd w:val="0"/>
        <w:spacing w:line="235" w:lineRule="auto"/>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 xml:space="preserve">е) копия договора подряда о выполнении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прошитая, пронумерованная и заверенная заявителем (представителем заявителя), </w:t>
      </w:r>
      <w:r w:rsidRPr="00EB4E2F">
        <w:rPr>
          <w:rFonts w:ascii="PT Astra Serif" w:eastAsia="Calibri" w:hAnsi="PT Astra Serif"/>
          <w:sz w:val="28"/>
          <w:szCs w:val="28"/>
          <w:lang w:eastAsia="en-US"/>
        </w:rPr>
        <w:br/>
        <w:t>в 1 экземпляре (при наличии);</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ж) документы в соответствии с абзацем третьим пункта 6 статьи 45 Федерального закона от 25.06.2002 № 73-ФЗ «Об объектах культурного наследия (памятниках истории и культуры) народов Российской Федерации» (далее – Закон № 73-ФЗ), подтверждающие аттестацию в области сохранения объектов культурного наследия (за исключением спасательных археологических полевых работ) (далее – документы, подтверждающие аттестацию) лиц, осуществляющих авторский надзор и научное руководство, в случае проведения работ по реставрации объекта культурного наследия (представляются по желанию заявителя);</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з) документы, подтверждающие аттестацию лиц, осуществляющих проведение работ по реставрации объекта культурного наследия (представляются по желанию заявителя).</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eastAsia="Calibri"/>
          <w:sz w:val="28"/>
          <w:szCs w:val="28"/>
          <w:lang w:eastAsia="en-US"/>
        </w:rPr>
        <w:t xml:space="preserve">2.6.1.3. </w:t>
      </w:r>
      <w:r w:rsidRPr="00EB4E2F">
        <w:rPr>
          <w:rFonts w:ascii="PT Astra Serif" w:eastAsia="Calibri" w:hAnsi="PT Astra Serif"/>
          <w:sz w:val="28"/>
          <w:szCs w:val="28"/>
          <w:lang w:eastAsia="en-US"/>
        </w:rPr>
        <w:t xml:space="preserve">В </w:t>
      </w:r>
      <w:r w:rsidRPr="00EB4E2F">
        <w:rPr>
          <w:rFonts w:ascii="PT Astra Serif" w:eastAsia="Calibri" w:hAnsi="PT Astra Serif" w:cs="PT Astra Serif"/>
          <w:sz w:val="28"/>
          <w:szCs w:val="28"/>
          <w:lang w:eastAsia="en-US"/>
        </w:rPr>
        <w:t xml:space="preserve">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w:t>
      </w:r>
      <w:r w:rsidRPr="00EB4E2F">
        <w:rPr>
          <w:rFonts w:ascii="PT Astra Serif" w:eastAsia="Calibri" w:hAnsi="PT Astra Serif" w:cs="PT Astra Serif"/>
          <w:sz w:val="28"/>
          <w:szCs w:val="28"/>
          <w:lang w:eastAsia="en-US"/>
        </w:rPr>
        <w:br/>
        <w:t>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r w:rsidRPr="00EB4E2F">
        <w:rPr>
          <w:rFonts w:ascii="PT Astra Serif" w:eastAsia="Calibri" w:hAnsi="PT Astra Serif"/>
          <w:sz w:val="28"/>
          <w:szCs w:val="28"/>
          <w:lang w:eastAsia="en-US"/>
        </w:rPr>
        <w:t>:</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lastRenderedPageBreak/>
        <w:t>а) заявление о выдаче разрешения (</w:t>
      </w:r>
      <w:r w:rsidRPr="00EB4E2F">
        <w:rPr>
          <w:rFonts w:eastAsia="Calibri"/>
          <w:sz w:val="28"/>
          <w:szCs w:val="28"/>
          <w:lang w:eastAsia="en-US"/>
        </w:rPr>
        <w:t>приложение № 3 к настоящему Регламенту)</w:t>
      </w:r>
      <w:r w:rsidRPr="00EB4E2F">
        <w:rPr>
          <w:rFonts w:ascii="PT Astra Serif" w:eastAsia="Calibri" w:hAnsi="PT Astra Serif"/>
          <w:sz w:val="28"/>
          <w:szCs w:val="28"/>
          <w:lang w:eastAsia="en-US"/>
        </w:rPr>
        <w:t xml:space="preserve"> подлинник, в 1 экземпляре (предоставляется отдельно на каждую организацию, осуществляющую работы по сохранению объектов культурного наследия);</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б) документы, указанные в подпунктах «в</w:t>
      </w:r>
      <w:proofErr w:type="gramStart"/>
      <w:r w:rsidRPr="00EB4E2F">
        <w:rPr>
          <w:rFonts w:ascii="PT Astra Serif" w:eastAsia="Calibri" w:hAnsi="PT Astra Serif"/>
          <w:sz w:val="28"/>
          <w:szCs w:val="28"/>
          <w:lang w:eastAsia="en-US"/>
        </w:rPr>
        <w:t>»-</w:t>
      </w:r>
      <w:proofErr w:type="gramEnd"/>
      <w:r w:rsidRPr="00EB4E2F">
        <w:rPr>
          <w:rFonts w:ascii="PT Astra Serif" w:eastAsia="Calibri" w:hAnsi="PT Astra Serif"/>
          <w:sz w:val="28"/>
          <w:szCs w:val="28"/>
          <w:lang w:eastAsia="en-US"/>
        </w:rPr>
        <w:t>«е» подпункта 2.6.1.2;</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pacing w:val="-4"/>
          <w:sz w:val="28"/>
          <w:szCs w:val="28"/>
          <w:lang w:eastAsia="en-US"/>
        </w:rPr>
        <w:t xml:space="preserve">в)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в 1 экземпляре (не предоставляется, </w:t>
      </w:r>
      <w:r w:rsidRPr="00EB4E2F">
        <w:rPr>
          <w:rFonts w:ascii="PT Astra Serif" w:eastAsia="Calibri" w:hAnsi="PT Astra Serif"/>
          <w:spacing w:val="-4"/>
          <w:sz w:val="28"/>
          <w:szCs w:val="28"/>
          <w:lang w:eastAsia="en-US"/>
        </w:rPr>
        <w:br/>
        <w:t xml:space="preserve">если заявитель является субподрядчиком и ранее указанная документация </w:t>
      </w:r>
      <w:r w:rsidRPr="00EB4E2F">
        <w:rPr>
          <w:rFonts w:ascii="PT Astra Serif" w:eastAsia="Calibri" w:hAnsi="PT Astra Serif"/>
          <w:spacing w:val="-4"/>
          <w:sz w:val="28"/>
          <w:szCs w:val="28"/>
          <w:lang w:eastAsia="en-US"/>
        </w:rPr>
        <w:br/>
        <w:t>была предоставлена</w:t>
      </w:r>
      <w:r w:rsidRPr="00EB4E2F">
        <w:rPr>
          <w:rFonts w:ascii="PT Astra Serif" w:eastAsia="Calibri" w:hAnsi="PT Astra Serif"/>
          <w:sz w:val="28"/>
          <w:szCs w:val="28"/>
          <w:lang w:eastAsia="en-US"/>
        </w:rPr>
        <w:t xml:space="preserve"> генподрядчиком);</w:t>
      </w:r>
    </w:p>
    <w:p w:rsidR="00EB4E2F" w:rsidRPr="00EB4E2F" w:rsidRDefault="00EB4E2F" w:rsidP="00EB4E2F">
      <w:pPr>
        <w:autoSpaceDE w:val="0"/>
        <w:autoSpaceDN w:val="0"/>
        <w:adjustRightInd w:val="0"/>
        <w:ind w:firstLine="709"/>
        <w:jc w:val="both"/>
        <w:rPr>
          <w:rFonts w:ascii="PT Astra Serif" w:eastAsia="Calibri" w:hAnsi="PT Astra Serif"/>
          <w:spacing w:val="-4"/>
          <w:sz w:val="28"/>
          <w:szCs w:val="28"/>
          <w:lang w:eastAsia="en-US"/>
        </w:rPr>
      </w:pPr>
      <w:r w:rsidRPr="00EB4E2F">
        <w:rPr>
          <w:rFonts w:ascii="PT Astra Serif" w:eastAsia="Calibri" w:hAnsi="PT Astra Serif"/>
          <w:spacing w:val="-4"/>
          <w:sz w:val="28"/>
          <w:szCs w:val="28"/>
          <w:lang w:eastAsia="en-US"/>
        </w:rPr>
        <w:t xml:space="preserve">г) документы, подтверждающие аттестацию лиц, осуществляющих авторский надзор и научное руководство, в случае проведения работ </w:t>
      </w:r>
      <w:r w:rsidRPr="00EB4E2F">
        <w:rPr>
          <w:rFonts w:ascii="PT Astra Serif" w:eastAsia="Calibri" w:hAnsi="PT Astra Serif"/>
          <w:spacing w:val="-4"/>
          <w:sz w:val="28"/>
          <w:szCs w:val="28"/>
          <w:lang w:eastAsia="en-US"/>
        </w:rPr>
        <w:br/>
        <w:t>по консервации объекта культурного наследия (представляются по желанию заявителя);</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д) документы, подтверждающие аттестацию лиц, осуществляющих проведение работ по консервации объекта культурного наследия (представляются по желанию заявителя).</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eastAsia="Calibri"/>
          <w:sz w:val="28"/>
          <w:szCs w:val="28"/>
          <w:lang w:eastAsia="en-US"/>
        </w:rPr>
        <w:t>2.6.1.4.</w:t>
      </w:r>
      <w:r w:rsidRPr="00EB4E2F">
        <w:rPr>
          <w:rFonts w:ascii="PT Astra Serif" w:eastAsia="Calibri" w:hAnsi="PT Astra Serif"/>
          <w:sz w:val="28"/>
          <w:szCs w:val="28"/>
          <w:lang w:eastAsia="en-US"/>
        </w:rPr>
        <w:t xml:space="preserve"> В случае проведения работ, связанных с ремонтом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а) заявление о выдаче разрешения (приложение № 4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б) документы, указанные в подпунктах «в», «д» и «е» подпункта 2.6.1.2;</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 xml:space="preserve">в) </w:t>
      </w:r>
      <w:r w:rsidRPr="00EB4E2F">
        <w:rPr>
          <w:rFonts w:ascii="PT Astra Serif" w:eastAsia="Calibri" w:hAnsi="PT Astra Serif"/>
          <w:spacing w:val="-4"/>
          <w:sz w:val="28"/>
          <w:szCs w:val="28"/>
          <w:lang w:eastAsia="en-US"/>
        </w:rPr>
        <w:t>проектная документация (рабочая) либо рабочие чертежи на проведение</w:t>
      </w:r>
      <w:r w:rsidRPr="00EB4E2F">
        <w:rPr>
          <w:rFonts w:ascii="PT Astra Serif" w:eastAsia="Calibri" w:hAnsi="PT Astra Serif"/>
          <w:sz w:val="28"/>
          <w:szCs w:val="28"/>
          <w:lang w:eastAsia="en-US"/>
        </w:rPr>
        <w:t xml:space="preserve"> локальных ремонтных работ с ведомостью объемов таких работ </w:t>
      </w:r>
      <w:r w:rsidRPr="00EB4E2F">
        <w:rPr>
          <w:rFonts w:ascii="PT Astra Serif" w:eastAsia="Calibri" w:hAnsi="PT Astra Serif"/>
          <w:spacing w:val="-4"/>
          <w:sz w:val="28"/>
          <w:szCs w:val="28"/>
          <w:lang w:eastAsia="en-US"/>
        </w:rPr>
        <w:t>в 1 экземпляре (не представляются</w:t>
      </w:r>
      <w:r w:rsidRPr="00EB4E2F">
        <w:rPr>
          <w:rFonts w:ascii="PT Astra Serif" w:eastAsia="Calibri" w:hAnsi="PT Astra Serif"/>
          <w:sz w:val="28"/>
          <w:szCs w:val="28"/>
          <w:lang w:eastAsia="en-US"/>
        </w:rPr>
        <w:t>, если заявитель является субподрядчиком и ранее указанная документация была представлена генподрядчиком).</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Документ, удостоверяющий личность заявителя или представителя заявителя (предоставляется в случае личного обращения в Орган, МФЦ).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2.6.2. Прием заявления, необходимых для получения указанного разрешения документов, информирование о порядке и ходе предоставления муниципальной услуги и выдача указанного разрешения могут осуществляться: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lastRenderedPageBreak/>
        <w:t>1) непосредственно Органом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 через МФЦ в соответствии с соглашением о взаимодействии между МФЦ и Органом на бумажных носителях и в виде электронных документов, соответствующих требованиям пункта 2.6.3 настоящего Регламента;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 с использованием Республиканского портала в электронной форме.</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2.6.3. 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Бланк заявления для получения муниципальной услуги заявитель может получить при личном обращении в Орган. Электронная форма бланка размещена на официальном сайте Органа.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2.6.4. Индивидуальные предприниматели при направлении заявления посредством Республиканского портала подписывают заявление простой электронной подписью.</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Юридические лица, зарегистрированные на территории Российской Федерации, и представители юридических лиц при направлении заявления посредством Республиканского портала подписывают заявление усиленной квалифицированной электронной подписью.</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EB4E2F">
        <w:rPr>
          <w:rFonts w:eastAsia="Calibri"/>
          <w:sz w:val="28"/>
          <w:szCs w:val="28"/>
          <w:lang w:eastAsia="en-US"/>
        </w:rPr>
        <w:t>pdf</w:t>
      </w:r>
      <w:proofErr w:type="spellEnd"/>
      <w:r w:rsidRPr="00EB4E2F">
        <w:rPr>
          <w:rFonts w:eastAsia="Calibri"/>
          <w:sz w:val="28"/>
          <w:szCs w:val="28"/>
          <w:lang w:eastAsia="en-US"/>
        </w:rPr>
        <w:t xml:space="preserve">, </w:t>
      </w:r>
      <w:proofErr w:type="spellStart"/>
      <w:r w:rsidRPr="00EB4E2F">
        <w:rPr>
          <w:rFonts w:eastAsia="Calibri"/>
          <w:sz w:val="28"/>
          <w:szCs w:val="28"/>
          <w:lang w:eastAsia="en-US"/>
        </w:rPr>
        <w:t>jpg</w:t>
      </w:r>
      <w:proofErr w:type="spellEnd"/>
      <w:r w:rsidRPr="00EB4E2F">
        <w:rPr>
          <w:rFonts w:eastAsia="Calibri"/>
          <w:sz w:val="28"/>
          <w:szCs w:val="28"/>
          <w:lang w:eastAsia="en-US"/>
        </w:rPr>
        <w:t xml:space="preserve">, </w:t>
      </w:r>
      <w:proofErr w:type="spellStart"/>
      <w:r w:rsidRPr="00EB4E2F">
        <w:rPr>
          <w:rFonts w:eastAsia="Calibri"/>
          <w:sz w:val="28"/>
          <w:szCs w:val="28"/>
          <w:lang w:eastAsia="en-US"/>
        </w:rPr>
        <w:t>jpeg</w:t>
      </w:r>
      <w:proofErr w:type="spellEnd"/>
      <w:r w:rsidRPr="00EB4E2F">
        <w:rPr>
          <w:rFonts w:eastAsia="Calibri"/>
          <w:sz w:val="28"/>
          <w:szCs w:val="28"/>
          <w:lang w:eastAsia="en-US"/>
        </w:rPr>
        <w:t xml:space="preserve">, </w:t>
      </w:r>
      <w:proofErr w:type="spellStart"/>
      <w:r w:rsidRPr="00EB4E2F">
        <w:rPr>
          <w:rFonts w:eastAsia="Calibri"/>
          <w:sz w:val="28"/>
          <w:szCs w:val="28"/>
          <w:lang w:eastAsia="en-US"/>
        </w:rPr>
        <w:t>png</w:t>
      </w:r>
      <w:proofErr w:type="spellEnd"/>
      <w:r w:rsidRPr="00EB4E2F">
        <w:rPr>
          <w:rFonts w:eastAsia="Calibri"/>
          <w:sz w:val="28"/>
          <w:szCs w:val="28"/>
          <w:lang w:eastAsia="en-US"/>
        </w:rPr>
        <w:t xml:space="preserve">, </w:t>
      </w:r>
      <w:proofErr w:type="spellStart"/>
      <w:r w:rsidRPr="00EB4E2F">
        <w:rPr>
          <w:rFonts w:eastAsia="Calibri"/>
          <w:sz w:val="28"/>
          <w:szCs w:val="28"/>
          <w:lang w:eastAsia="en-US"/>
        </w:rPr>
        <w:t>tif</w:t>
      </w:r>
      <w:proofErr w:type="spellEnd"/>
      <w:r w:rsidRPr="00EB4E2F">
        <w:rPr>
          <w:rFonts w:eastAsia="Calibri"/>
          <w:sz w:val="28"/>
          <w:szCs w:val="28"/>
          <w:lang w:eastAsia="en-US"/>
        </w:rPr>
        <w:t xml:space="preserve">, </w:t>
      </w:r>
      <w:proofErr w:type="spellStart"/>
      <w:r w:rsidRPr="00EB4E2F">
        <w:rPr>
          <w:rFonts w:eastAsia="Calibri"/>
          <w:sz w:val="28"/>
          <w:szCs w:val="28"/>
          <w:lang w:eastAsia="en-US"/>
        </w:rPr>
        <w:t>doc</w:t>
      </w:r>
      <w:proofErr w:type="spellEnd"/>
      <w:r w:rsidRPr="00EB4E2F">
        <w:rPr>
          <w:rFonts w:eastAsia="Calibri"/>
          <w:sz w:val="28"/>
          <w:szCs w:val="28"/>
          <w:lang w:eastAsia="en-US"/>
        </w:rPr>
        <w:t xml:space="preserve">, </w:t>
      </w:r>
      <w:proofErr w:type="spellStart"/>
      <w:r w:rsidRPr="00EB4E2F">
        <w:rPr>
          <w:rFonts w:eastAsia="Calibri"/>
          <w:sz w:val="28"/>
          <w:szCs w:val="28"/>
          <w:lang w:eastAsia="en-US"/>
        </w:rPr>
        <w:t>docx</w:t>
      </w:r>
      <w:proofErr w:type="spellEnd"/>
      <w:r w:rsidRPr="00EB4E2F">
        <w:rPr>
          <w:rFonts w:eastAsia="Calibri"/>
          <w:sz w:val="28"/>
          <w:szCs w:val="28"/>
          <w:lang w:eastAsia="en-US"/>
        </w:rPr>
        <w:t xml:space="preserve">, </w:t>
      </w:r>
      <w:proofErr w:type="spellStart"/>
      <w:r w:rsidRPr="00EB4E2F">
        <w:rPr>
          <w:rFonts w:eastAsia="Calibri"/>
          <w:sz w:val="28"/>
          <w:szCs w:val="28"/>
          <w:lang w:eastAsia="en-US"/>
        </w:rPr>
        <w:t>rtf</w:t>
      </w:r>
      <w:proofErr w:type="spellEnd"/>
      <w:r w:rsidRPr="00EB4E2F">
        <w:rPr>
          <w:rFonts w:eastAsia="Calibri"/>
          <w:sz w:val="28"/>
          <w:szCs w:val="28"/>
          <w:lang w:eastAsia="en-US"/>
        </w:rPr>
        <w:t xml:space="preserve"> размером не более 50 Мбайт.</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2.7. Исчерпывающий перечень оснований для отказа в приеме документов, необходимых для предоставления муниципальной услуги</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lastRenderedPageBreak/>
        <w:t>2.7.1. Основаниями для отказа в приеме документов, необходимых для предоставления муниципальной услуги, являются:</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6) представление неполного комплекта документов, необходимых для предоставления муниципальной услуги;</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2.7.2.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или по выбору заявителя в МФЦ в день принятия решения об отказе в приеме документов, необходимых для получения муниципальной услуги.</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eastAsia="Calibri"/>
          <w:sz w:val="28"/>
          <w:szCs w:val="28"/>
          <w:lang w:eastAsia="en-US"/>
        </w:rPr>
        <w:t xml:space="preserve">2.8.1. </w:t>
      </w:r>
      <w:r w:rsidRPr="00EB4E2F">
        <w:rPr>
          <w:rFonts w:ascii="PT Astra Serif" w:eastAsia="Calibri" w:hAnsi="PT Astra Serif"/>
          <w:sz w:val="28"/>
          <w:szCs w:val="28"/>
          <w:lang w:eastAsia="en-US"/>
        </w:rPr>
        <w:t>Основаниями для отказа в предоставлении муниципальной услуги являются:</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2) прекращение или приостановление действия одного или нескольких документов, служащих основанием для предоставления разрешения;</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lastRenderedPageBreak/>
        <w:t xml:space="preserve">3) несоответствие представленных документов требованиям подпунктов </w:t>
      </w:r>
      <w:r w:rsidRPr="00EB4E2F">
        <w:rPr>
          <w:rFonts w:ascii="PT Astra Serif" w:eastAsia="Calibri" w:hAnsi="PT Astra Serif"/>
          <w:sz w:val="28"/>
          <w:szCs w:val="28"/>
          <w:lang w:eastAsia="en-US"/>
        </w:rPr>
        <w:br/>
        <w:t>2.6.1.2, 2.6.1.3 и 2.6.1.4 пункта 2.6.1 подраздела 2.6 настоящего Регламента, требованиям статей 5</w:t>
      </w:r>
      <w:r w:rsidRPr="00EB4E2F">
        <w:rPr>
          <w:rFonts w:ascii="PT Astra Serif" w:eastAsia="Calibri" w:hAnsi="PT Astra Serif"/>
          <w:sz w:val="28"/>
          <w:szCs w:val="28"/>
          <w:vertAlign w:val="superscript"/>
          <w:lang w:eastAsia="en-US"/>
        </w:rPr>
        <w:t>1</w:t>
      </w:r>
      <w:r w:rsidRPr="00EB4E2F">
        <w:rPr>
          <w:rFonts w:ascii="PT Astra Serif" w:eastAsia="Calibri" w:hAnsi="PT Astra Serif"/>
          <w:sz w:val="28"/>
          <w:szCs w:val="28"/>
          <w:lang w:eastAsia="en-US"/>
        </w:rPr>
        <w:t>, 36, 40-42, 45, 47</w:t>
      </w:r>
      <w:r w:rsidRPr="00EB4E2F">
        <w:rPr>
          <w:rFonts w:ascii="PT Astra Serif" w:eastAsia="Calibri" w:hAnsi="PT Astra Serif"/>
          <w:sz w:val="28"/>
          <w:szCs w:val="28"/>
          <w:vertAlign w:val="superscript"/>
          <w:lang w:eastAsia="en-US"/>
        </w:rPr>
        <w:t>2</w:t>
      </w:r>
      <w:r w:rsidRPr="00EB4E2F">
        <w:rPr>
          <w:rFonts w:ascii="PT Astra Serif" w:eastAsia="Calibri" w:hAnsi="PT Astra Serif"/>
          <w:sz w:val="28"/>
          <w:szCs w:val="28"/>
          <w:lang w:eastAsia="en-US"/>
        </w:rPr>
        <w:t>, 47</w:t>
      </w:r>
      <w:r w:rsidRPr="00EB4E2F">
        <w:rPr>
          <w:rFonts w:ascii="PT Astra Serif" w:eastAsia="Calibri" w:hAnsi="PT Astra Serif"/>
          <w:sz w:val="28"/>
          <w:szCs w:val="28"/>
          <w:vertAlign w:val="superscript"/>
          <w:lang w:eastAsia="en-US"/>
        </w:rPr>
        <w:t>3</w:t>
      </w:r>
      <w:r w:rsidRPr="00EB4E2F">
        <w:rPr>
          <w:rFonts w:ascii="PT Astra Serif" w:eastAsia="Calibri" w:hAnsi="PT Astra Serif"/>
          <w:sz w:val="28"/>
          <w:szCs w:val="28"/>
          <w:lang w:eastAsia="en-US"/>
        </w:rPr>
        <w:t xml:space="preserve"> Закона № 73-ФЗ;</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 xml:space="preserve">4) несоответствие информации о видах работ, указанных в заявлении, информации, указанной в ранее согласованной проектной документации </w:t>
      </w:r>
      <w:r w:rsidRPr="00EB4E2F">
        <w:rPr>
          <w:rFonts w:ascii="PT Astra Serif" w:eastAsia="Calibri" w:hAnsi="PT Astra Serif"/>
          <w:sz w:val="28"/>
          <w:szCs w:val="28"/>
          <w:lang w:eastAsia="en-US"/>
        </w:rPr>
        <w:br/>
        <w:t>по сохранению объекта культурного наследия;</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 xml:space="preserve">5) представление заявителем документов, указанных в пункте 2.6.1 </w:t>
      </w:r>
      <w:r w:rsidRPr="00EB4E2F">
        <w:rPr>
          <w:rFonts w:ascii="PT Astra Serif" w:eastAsia="Calibri" w:hAnsi="PT Astra Serif"/>
          <w:sz w:val="28"/>
          <w:szCs w:val="28"/>
          <w:lang w:eastAsia="en-US"/>
        </w:rPr>
        <w:br/>
        <w:t xml:space="preserve">подраздела 2.6 настоящего раздела, не в полном объеме или наличие </w:t>
      </w:r>
      <w:r w:rsidRPr="00EB4E2F">
        <w:rPr>
          <w:rFonts w:ascii="PT Astra Serif" w:eastAsia="Calibri" w:hAnsi="PT Astra Serif"/>
          <w:sz w:val="28"/>
          <w:szCs w:val="28"/>
          <w:lang w:eastAsia="en-US"/>
        </w:rPr>
        <w:br/>
        <w:t>в представленных документах неполных и (или) недостоверных сведений;</w:t>
      </w:r>
    </w:p>
    <w:p w:rsidR="00EB4E2F" w:rsidRPr="00EB4E2F" w:rsidRDefault="00EB4E2F" w:rsidP="00EB4E2F">
      <w:pPr>
        <w:autoSpaceDE w:val="0"/>
        <w:autoSpaceDN w:val="0"/>
        <w:adjustRightInd w:val="0"/>
        <w:ind w:firstLine="709"/>
        <w:jc w:val="both"/>
        <w:rPr>
          <w:rFonts w:ascii="PT Astra Serif" w:eastAsia="Calibri" w:hAnsi="PT Astra Serif"/>
          <w:sz w:val="28"/>
          <w:szCs w:val="28"/>
          <w:lang w:eastAsia="en-US"/>
        </w:rPr>
      </w:pPr>
      <w:r w:rsidRPr="00EB4E2F">
        <w:rPr>
          <w:rFonts w:ascii="PT Astra Serif" w:eastAsia="Calibri" w:hAnsi="PT Astra Serif"/>
          <w:sz w:val="28"/>
          <w:szCs w:val="28"/>
          <w:lang w:eastAsia="en-US"/>
        </w:rPr>
        <w:t>6) приостановление деятельности (ликвидация) заявителя – юридического лица.</w:t>
      </w:r>
    </w:p>
    <w:p w:rsidR="00EB4E2F" w:rsidRPr="00EB4E2F" w:rsidRDefault="00EB4E2F" w:rsidP="00EB4E2F">
      <w:pPr>
        <w:widowControl w:val="0"/>
        <w:tabs>
          <w:tab w:val="left" w:pos="1134"/>
        </w:tabs>
        <w:autoSpaceDE w:val="0"/>
        <w:autoSpaceDN w:val="0"/>
        <w:adjustRightInd w:val="0"/>
        <w:ind w:right="-1" w:firstLine="709"/>
        <w:jc w:val="both"/>
        <w:rPr>
          <w:sz w:val="28"/>
          <w:szCs w:val="28"/>
        </w:rPr>
      </w:pPr>
      <w:r w:rsidRPr="00EB4E2F">
        <w:rPr>
          <w:sz w:val="28"/>
          <w:szCs w:val="28"/>
        </w:rPr>
        <w:t>2.8.2. Оснований для приостановления предоставления муниципальной услуги не предусмотрено.</w:t>
      </w:r>
    </w:p>
    <w:p w:rsidR="00EB4E2F" w:rsidRPr="00EB4E2F" w:rsidRDefault="00EB4E2F" w:rsidP="00EB4E2F">
      <w:pPr>
        <w:widowControl w:val="0"/>
        <w:tabs>
          <w:tab w:val="left" w:pos="1134"/>
        </w:tabs>
        <w:autoSpaceDE w:val="0"/>
        <w:autoSpaceDN w:val="0"/>
        <w:adjustRightInd w:val="0"/>
        <w:ind w:right="-1" w:firstLine="709"/>
        <w:jc w:val="both"/>
        <w:rPr>
          <w:sz w:val="28"/>
          <w:szCs w:val="28"/>
        </w:rPr>
      </w:pP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2.9. Размер платы, взимаемой с заявителя при предоставлении муниципальной услуги, и способы ее взимания</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 xml:space="preserve">Муниципальная услуга предоставляется на безвозмездной основе. </w:t>
      </w:r>
    </w:p>
    <w:p w:rsidR="00EB4E2F" w:rsidRPr="00EB4E2F" w:rsidRDefault="00EB4E2F" w:rsidP="00EB4E2F">
      <w:pPr>
        <w:widowControl w:val="0"/>
        <w:autoSpaceDE w:val="0"/>
        <w:autoSpaceDN w:val="0"/>
        <w:adjustRightInd w:val="0"/>
        <w:ind w:right="-1" w:firstLine="709"/>
        <w:jc w:val="both"/>
        <w:rPr>
          <w:sz w:val="28"/>
          <w:szCs w:val="28"/>
        </w:rPr>
      </w:pPr>
    </w:p>
    <w:p w:rsidR="00EB4E2F" w:rsidRPr="00EB4E2F" w:rsidRDefault="00EB4E2F" w:rsidP="00EB4E2F">
      <w:pPr>
        <w:widowControl w:val="0"/>
        <w:ind w:right="-1" w:firstLine="709"/>
        <w:jc w:val="both"/>
        <w:rPr>
          <w:sz w:val="28"/>
          <w:szCs w:val="28"/>
        </w:rPr>
      </w:pPr>
      <w:r w:rsidRPr="00EB4E2F">
        <w:rPr>
          <w:sz w:val="28"/>
          <w:szCs w:val="28"/>
        </w:rPr>
        <w:t xml:space="preserve">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EB4E2F" w:rsidRPr="00EB4E2F" w:rsidRDefault="00EB4E2F" w:rsidP="00EB4E2F">
      <w:pPr>
        <w:widowControl w:val="0"/>
        <w:ind w:right="-1" w:firstLine="709"/>
        <w:jc w:val="both"/>
        <w:rPr>
          <w:sz w:val="28"/>
          <w:szCs w:val="28"/>
        </w:rPr>
      </w:pPr>
      <w:r w:rsidRPr="00EB4E2F">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Очередность для отдельных категорий заявителей не установлена.</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2.11. Срок регистрации запроса заявителя о предоставлении муниципальной услуги</w:t>
      </w:r>
    </w:p>
    <w:p w:rsidR="00EB4E2F" w:rsidRPr="00EB4E2F" w:rsidRDefault="00EB4E2F" w:rsidP="00EB4E2F">
      <w:pPr>
        <w:widowControl w:val="0"/>
        <w:tabs>
          <w:tab w:val="num" w:pos="0"/>
        </w:tabs>
        <w:ind w:right="-1" w:firstLine="709"/>
        <w:jc w:val="both"/>
        <w:rPr>
          <w:sz w:val="28"/>
          <w:szCs w:val="28"/>
        </w:rPr>
      </w:pPr>
      <w:r w:rsidRPr="00EB4E2F">
        <w:rPr>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EB4E2F" w:rsidRPr="00EB4E2F" w:rsidRDefault="00EB4E2F" w:rsidP="00EB4E2F">
      <w:pPr>
        <w:widowControl w:val="0"/>
        <w:tabs>
          <w:tab w:val="num" w:pos="0"/>
        </w:tabs>
        <w:ind w:right="-1" w:firstLine="709"/>
        <w:jc w:val="both"/>
        <w:rPr>
          <w:sz w:val="28"/>
          <w:szCs w:val="28"/>
        </w:rPr>
      </w:pPr>
      <w:r w:rsidRPr="00EB4E2F">
        <w:rPr>
          <w:sz w:val="28"/>
          <w:szCs w:val="28"/>
        </w:rPr>
        <w:t>2.11.2.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B4E2F" w:rsidRPr="00EB4E2F" w:rsidRDefault="00EB4E2F" w:rsidP="00EB4E2F">
      <w:pPr>
        <w:widowControl w:val="0"/>
        <w:tabs>
          <w:tab w:val="num" w:pos="0"/>
        </w:tabs>
        <w:ind w:right="-1" w:firstLine="709"/>
        <w:jc w:val="both"/>
        <w:rPr>
          <w:sz w:val="28"/>
          <w:szCs w:val="28"/>
        </w:rPr>
      </w:pPr>
      <w:r w:rsidRPr="00EB4E2F">
        <w:rPr>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EB4E2F" w:rsidRPr="00EB4E2F" w:rsidRDefault="00EB4E2F" w:rsidP="00EB4E2F">
      <w:pPr>
        <w:widowControl w:val="0"/>
        <w:tabs>
          <w:tab w:val="num" w:pos="0"/>
        </w:tabs>
        <w:ind w:right="-1" w:firstLine="709"/>
        <w:jc w:val="both"/>
        <w:rPr>
          <w:sz w:val="28"/>
          <w:szCs w:val="28"/>
        </w:rPr>
      </w:pPr>
      <w:r w:rsidRPr="00EB4E2F">
        <w:rPr>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EB4E2F" w:rsidRPr="00EB4E2F" w:rsidRDefault="00EB4E2F" w:rsidP="00EB4E2F">
      <w:pPr>
        <w:widowControl w:val="0"/>
        <w:tabs>
          <w:tab w:val="num" w:pos="0"/>
        </w:tabs>
        <w:ind w:right="-1" w:firstLine="709"/>
        <w:jc w:val="both"/>
        <w:rPr>
          <w:sz w:val="28"/>
          <w:szCs w:val="28"/>
        </w:rPr>
      </w:pPr>
      <w:r w:rsidRPr="00EB4E2F">
        <w:rPr>
          <w:sz w:val="28"/>
          <w:szCs w:val="28"/>
        </w:rPr>
        <w:t>В Органе заявление и прилагаемые документы, поступившие из МФЦ, регистрируются в день поступления.</w:t>
      </w:r>
    </w:p>
    <w:p w:rsidR="00EB4E2F" w:rsidRPr="00EB4E2F" w:rsidRDefault="00EB4E2F" w:rsidP="00EB4E2F">
      <w:pPr>
        <w:widowControl w:val="0"/>
        <w:tabs>
          <w:tab w:val="num" w:pos="0"/>
        </w:tabs>
        <w:ind w:right="-1" w:firstLine="709"/>
        <w:jc w:val="both"/>
        <w:rPr>
          <w:sz w:val="28"/>
          <w:szCs w:val="28"/>
        </w:rPr>
      </w:pPr>
    </w:p>
    <w:p w:rsidR="00EB4E2F" w:rsidRPr="00EB4E2F" w:rsidRDefault="00EB4E2F" w:rsidP="00EB4E2F">
      <w:pPr>
        <w:widowControl w:val="0"/>
        <w:tabs>
          <w:tab w:val="left" w:pos="993"/>
        </w:tabs>
        <w:autoSpaceDE w:val="0"/>
        <w:autoSpaceDN w:val="0"/>
        <w:adjustRightInd w:val="0"/>
        <w:ind w:firstLine="709"/>
        <w:jc w:val="both"/>
        <w:outlineLvl w:val="1"/>
        <w:rPr>
          <w:strike/>
          <w:sz w:val="28"/>
          <w:szCs w:val="28"/>
        </w:rPr>
      </w:pPr>
      <w:r w:rsidRPr="00EB4E2F">
        <w:rPr>
          <w:sz w:val="28"/>
          <w:szCs w:val="28"/>
        </w:rPr>
        <w:t>2.12. Требования к помещениям, в которых предоставляется муниципальная услуга</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условия для беспрепятственного доступа к зданию и помещениям, а также предоставляемым в них услугам;</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proofErr w:type="gramStart"/>
      <w:r w:rsidRPr="00EB4E2F">
        <w:rPr>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p>
    <w:p w:rsidR="00EB4E2F" w:rsidRPr="00EB4E2F" w:rsidRDefault="00EB4E2F" w:rsidP="00EB4E2F">
      <w:pPr>
        <w:widowControl w:val="0"/>
        <w:tabs>
          <w:tab w:val="left" w:pos="993"/>
        </w:tabs>
        <w:autoSpaceDE w:val="0"/>
        <w:autoSpaceDN w:val="0"/>
        <w:adjustRightInd w:val="0"/>
        <w:ind w:firstLine="709"/>
        <w:jc w:val="both"/>
        <w:outlineLvl w:val="1"/>
        <w:rPr>
          <w:strike/>
          <w:sz w:val="28"/>
          <w:szCs w:val="28"/>
        </w:rPr>
      </w:pPr>
      <w:r w:rsidRPr="00EB4E2F">
        <w:rPr>
          <w:sz w:val="28"/>
          <w:szCs w:val="28"/>
        </w:rPr>
        <w:t>2.13. Показатели доступности и качества муниципальной услуги</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2.13.1. Показателями доступности предоставления муниципальной услуги являются:</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расположенность помещения, в котором ведется прием, выдача документов в зоне доступности общественного транспорта;</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возможность подачи заявления в электронном виде;</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 xml:space="preserve">2.13.2. Показателями качества предоставления муниципальной услуги являются: </w:t>
      </w:r>
    </w:p>
    <w:p w:rsidR="00EB4E2F" w:rsidRPr="00EB4E2F" w:rsidRDefault="00EB4E2F" w:rsidP="00EB4E2F">
      <w:pPr>
        <w:widowControl w:val="0"/>
        <w:tabs>
          <w:tab w:val="left" w:pos="993"/>
        </w:tabs>
        <w:adjustRightInd w:val="0"/>
        <w:ind w:left="709" w:right="-1"/>
        <w:contextualSpacing/>
        <w:jc w:val="both"/>
        <w:rPr>
          <w:sz w:val="28"/>
          <w:szCs w:val="28"/>
        </w:rPr>
      </w:pPr>
      <w:r w:rsidRPr="00EB4E2F">
        <w:rPr>
          <w:sz w:val="28"/>
          <w:szCs w:val="28"/>
        </w:rPr>
        <w:t xml:space="preserve">соблюдение сроков приема и рассмотрения документов; </w:t>
      </w:r>
    </w:p>
    <w:p w:rsidR="00EB4E2F" w:rsidRPr="00EB4E2F" w:rsidRDefault="00EB4E2F" w:rsidP="00EB4E2F">
      <w:pPr>
        <w:widowControl w:val="0"/>
        <w:tabs>
          <w:tab w:val="left" w:pos="993"/>
        </w:tabs>
        <w:adjustRightInd w:val="0"/>
        <w:ind w:left="709" w:right="-1"/>
        <w:contextualSpacing/>
        <w:jc w:val="both"/>
        <w:rPr>
          <w:sz w:val="28"/>
          <w:szCs w:val="28"/>
        </w:rPr>
      </w:pPr>
      <w:r w:rsidRPr="00EB4E2F">
        <w:rPr>
          <w:sz w:val="28"/>
          <w:szCs w:val="28"/>
        </w:rPr>
        <w:t xml:space="preserve">соблюдение срока получения результата муниципальной услуги; </w:t>
      </w:r>
    </w:p>
    <w:p w:rsidR="00EB4E2F" w:rsidRPr="00EB4E2F" w:rsidRDefault="00EB4E2F" w:rsidP="00EB4E2F">
      <w:pPr>
        <w:widowControl w:val="0"/>
        <w:tabs>
          <w:tab w:val="left" w:pos="993"/>
        </w:tabs>
        <w:adjustRightInd w:val="0"/>
        <w:ind w:right="-1" w:firstLine="709"/>
        <w:contextualSpacing/>
        <w:jc w:val="both"/>
        <w:rPr>
          <w:sz w:val="28"/>
          <w:szCs w:val="28"/>
        </w:rPr>
      </w:pPr>
      <w:r w:rsidRPr="00EB4E2F">
        <w:rPr>
          <w:sz w:val="28"/>
          <w:szCs w:val="28"/>
        </w:rPr>
        <w:t xml:space="preserve">отсутствие обоснованных жалоб на нарушения настоящего Регламента, совершенные работниками Органа; </w:t>
      </w:r>
    </w:p>
    <w:p w:rsidR="00EB4E2F" w:rsidRPr="00EB4E2F" w:rsidRDefault="00EB4E2F" w:rsidP="00EB4E2F">
      <w:pPr>
        <w:widowControl w:val="0"/>
        <w:tabs>
          <w:tab w:val="left" w:pos="993"/>
        </w:tabs>
        <w:adjustRightInd w:val="0"/>
        <w:ind w:right="-1" w:firstLine="709"/>
        <w:contextualSpacing/>
        <w:jc w:val="both"/>
        <w:rPr>
          <w:sz w:val="28"/>
          <w:szCs w:val="28"/>
        </w:rPr>
      </w:pPr>
      <w:r w:rsidRPr="00EB4E2F">
        <w:rPr>
          <w:sz w:val="28"/>
          <w:szCs w:val="28"/>
        </w:rPr>
        <w:t xml:space="preserve">количество взаимодействий заявителя с должностными лицами (без учета консультаций): </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 xml:space="preserve">взаимодействие заявителя с работниками Органа или МФЦ при предоставлении муниципальной услуги осуществляется: </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 xml:space="preserve">один раз при представлении заявления со всеми необходимыми документами; </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один раз при получении результата предоставления муниципальной услуги на бумажном носителе.</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B4E2F" w:rsidRPr="00EB4E2F" w:rsidRDefault="00EB4E2F" w:rsidP="00EB4E2F">
      <w:pPr>
        <w:widowControl w:val="0"/>
        <w:autoSpaceDE w:val="0"/>
        <w:autoSpaceDN w:val="0"/>
        <w:adjustRightInd w:val="0"/>
        <w:ind w:right="-1" w:firstLine="709"/>
        <w:jc w:val="both"/>
        <w:rPr>
          <w:sz w:val="28"/>
          <w:szCs w:val="28"/>
        </w:rPr>
      </w:pPr>
      <w:r w:rsidRPr="00EB4E2F">
        <w:rPr>
          <w:sz w:val="28"/>
          <w:szCs w:val="28"/>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2.14. Иные требования к предоставлению муниципальной услуги, в том числе:</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B4E2F" w:rsidRPr="00EB4E2F" w:rsidRDefault="00EB4E2F" w:rsidP="00EB4E2F">
      <w:pPr>
        <w:widowControl w:val="0"/>
        <w:tabs>
          <w:tab w:val="left" w:pos="993"/>
        </w:tabs>
        <w:autoSpaceDE w:val="0"/>
        <w:autoSpaceDN w:val="0"/>
        <w:adjustRightInd w:val="0"/>
        <w:ind w:firstLine="709"/>
        <w:jc w:val="both"/>
        <w:outlineLvl w:val="1"/>
        <w:rPr>
          <w:sz w:val="28"/>
          <w:szCs w:val="28"/>
        </w:rPr>
      </w:pPr>
      <w:r w:rsidRPr="00EB4E2F">
        <w:rPr>
          <w:sz w:val="28"/>
          <w:szCs w:val="28"/>
        </w:rPr>
        <w:t>о предоставлении сведений о муниципальной услуге на государственных языках Республики Татарстан.</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2.14.1. Предоставление необходимых и обязательных услуг не требуется.</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2.14.2. Консультация может быть предоставлена при обращении заявителя в Орган лично, по телефону и (или) электронной почте, почте.</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2.14.4. При предоставлении муниципальной услуги в электронной форме заявитель вправе:</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lastRenderedPageBreak/>
        <w:t>а) получить информацию о порядке и сроках предоставления муниципальной услуги, размещенную на Республиканском портале;</w:t>
      </w:r>
    </w:p>
    <w:p w:rsidR="00EB4E2F" w:rsidRPr="00EB4E2F" w:rsidRDefault="00EB4E2F" w:rsidP="00EB4E2F">
      <w:pPr>
        <w:widowControl w:val="0"/>
        <w:autoSpaceDE w:val="0"/>
        <w:autoSpaceDN w:val="0"/>
        <w:adjustRightInd w:val="0"/>
        <w:ind w:left="-14" w:firstLine="714"/>
        <w:contextualSpacing/>
        <w:jc w:val="both"/>
        <w:rPr>
          <w:sz w:val="28"/>
          <w:szCs w:val="28"/>
        </w:rPr>
      </w:pPr>
      <w:proofErr w:type="gramStart"/>
      <w:r w:rsidRPr="00EB4E2F">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sidRPr="00EB4E2F">
        <w:rPr>
          <w:sz w:val="28"/>
          <w:szCs w:val="28"/>
          <w:vertAlign w:val="superscript"/>
        </w:rPr>
        <w:t>2</w:t>
      </w:r>
      <w:r w:rsidRPr="00EB4E2F">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roofErr w:type="gramEnd"/>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 xml:space="preserve">в) получить сведения о ходе выполнения заявлений о предоставлении </w:t>
      </w:r>
      <w:bookmarkStart w:id="3" w:name="_Hlk116893186"/>
      <w:r w:rsidRPr="00EB4E2F">
        <w:rPr>
          <w:sz w:val="28"/>
          <w:szCs w:val="28"/>
        </w:rPr>
        <w:t>муниципальной</w:t>
      </w:r>
      <w:bookmarkEnd w:id="3"/>
      <w:r w:rsidRPr="00EB4E2F">
        <w:rPr>
          <w:sz w:val="28"/>
          <w:szCs w:val="28"/>
        </w:rPr>
        <w:t xml:space="preserve"> услуги, поданных в электронной форме;</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г) осуществить оценку качества предоставления муниципальной услуги;</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д) получить результат предоставления муниципальной услуги в форме электронного документа;</w:t>
      </w:r>
    </w:p>
    <w:p w:rsidR="00EB4E2F" w:rsidRPr="00EB4E2F" w:rsidRDefault="00EB4E2F" w:rsidP="00EB4E2F">
      <w:pPr>
        <w:widowControl w:val="0"/>
        <w:autoSpaceDE w:val="0"/>
        <w:autoSpaceDN w:val="0"/>
        <w:adjustRightInd w:val="0"/>
        <w:ind w:left="-14" w:firstLine="714"/>
        <w:contextualSpacing/>
        <w:jc w:val="both"/>
        <w:rPr>
          <w:sz w:val="28"/>
          <w:szCs w:val="28"/>
        </w:rPr>
      </w:pPr>
      <w:proofErr w:type="gramStart"/>
      <w:r w:rsidRPr="00EB4E2F">
        <w:rPr>
          <w:sz w:val="28"/>
          <w:szCs w:val="28"/>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roofErr w:type="gramEnd"/>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2.14.5. При формировании заявления в электронном виде заявителю обеспечивается возможность:</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копирования и сохранения заявления и иных документов, необходимых для предоставления услуги;</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печати на бумажном носителе копии электронной формы заявления;</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вернуться на любой из этапов заполнения электронной формы без потери ранее введенной информации;</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доступа заявителя на Республиканском портале к ранее поданным им запросам.</w:t>
      </w:r>
    </w:p>
    <w:p w:rsidR="00EB4E2F" w:rsidRPr="00EB4E2F" w:rsidRDefault="00EB4E2F" w:rsidP="00EB4E2F">
      <w:pPr>
        <w:widowControl w:val="0"/>
        <w:autoSpaceDE w:val="0"/>
        <w:autoSpaceDN w:val="0"/>
        <w:adjustRightInd w:val="0"/>
        <w:ind w:left="-14" w:firstLine="714"/>
        <w:contextualSpacing/>
        <w:jc w:val="both"/>
        <w:rPr>
          <w:sz w:val="28"/>
          <w:szCs w:val="28"/>
        </w:rPr>
      </w:pPr>
      <w:r w:rsidRPr="00EB4E2F">
        <w:rPr>
          <w:sz w:val="28"/>
          <w:szCs w:val="28"/>
        </w:rPr>
        <w:t>2.14.6. Информация о порядке предоставления муниципальной услуги размещается на государственных языках Республики Татарстан.</w:t>
      </w:r>
    </w:p>
    <w:p w:rsidR="00EB4E2F" w:rsidRPr="00EB4E2F" w:rsidRDefault="00EB4E2F" w:rsidP="00EB4E2F">
      <w:pPr>
        <w:autoSpaceDE w:val="0"/>
        <w:autoSpaceDN w:val="0"/>
        <w:adjustRightInd w:val="0"/>
        <w:ind w:firstLine="709"/>
        <w:jc w:val="both"/>
        <w:rPr>
          <w:rFonts w:eastAsia="Calibri"/>
          <w:sz w:val="28"/>
          <w:szCs w:val="28"/>
          <w:lang w:eastAsia="en-US"/>
        </w:rPr>
      </w:pPr>
    </w:p>
    <w:p w:rsidR="00EB4E2F" w:rsidRPr="00EB4E2F" w:rsidRDefault="00EB4E2F" w:rsidP="00EB4E2F">
      <w:pPr>
        <w:widowControl w:val="0"/>
        <w:autoSpaceDE w:val="0"/>
        <w:autoSpaceDN w:val="0"/>
        <w:adjustRightInd w:val="0"/>
        <w:jc w:val="center"/>
        <w:outlineLvl w:val="1"/>
        <w:rPr>
          <w:b/>
          <w:strike/>
          <w:sz w:val="28"/>
          <w:szCs w:val="28"/>
        </w:rPr>
      </w:pPr>
      <w:r w:rsidRPr="00EB4E2F">
        <w:rPr>
          <w:b/>
          <w:sz w:val="28"/>
          <w:szCs w:val="28"/>
        </w:rPr>
        <w:t xml:space="preserve">3. Состав, последовательность и сроки </w:t>
      </w:r>
      <w:r w:rsidRPr="00EB4E2F">
        <w:rPr>
          <w:b/>
          <w:sz w:val="28"/>
          <w:szCs w:val="28"/>
        </w:rPr>
        <w:br/>
        <w:t>выполнения административных процедур</w:t>
      </w:r>
    </w:p>
    <w:p w:rsidR="00EB4E2F" w:rsidRPr="00EB4E2F" w:rsidRDefault="00EB4E2F" w:rsidP="00EB4E2F">
      <w:pPr>
        <w:widowControl w:val="0"/>
        <w:autoSpaceDE w:val="0"/>
        <w:autoSpaceDN w:val="0"/>
        <w:adjustRightInd w:val="0"/>
        <w:jc w:val="both"/>
        <w:outlineLvl w:val="1"/>
        <w:rPr>
          <w:sz w:val="28"/>
          <w:szCs w:val="28"/>
        </w:rPr>
      </w:pP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lastRenderedPageBreak/>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Муниципальная услуга, а также исправление допущенных опечаток и ошибок в выданных в результате предоставления муниципальной услуги документах, 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 документами и юридически значимыми действиями, возникающими в результате предоставления муниципальной услуги.</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3.2. Описание административной процедуры профилирования заявителя</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Процедура профилирования заявителя не осуществляется.</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3.3. Описание последовательности действий при предоставлении муниципальной услуги</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Предоставление муниципальной услуги включает в себя следующие процедуры:</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1) консультирование заявителя;</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2) принятие и рассмотрение комплекта документов, представленных заявителем;</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3) направление межведомственных запросов в органы, участвующие в предоставлении муниципальной услуги;</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4) подготовка результата муниципальной услуги;</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5) выдача (направление) заявителю результата муниципальной услуги;</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6) исправление технических ошибок.</w:t>
      </w:r>
    </w:p>
    <w:p w:rsidR="00EB4E2F" w:rsidRPr="00EB4E2F" w:rsidRDefault="00EB4E2F" w:rsidP="00EB4E2F">
      <w:pPr>
        <w:widowControl w:val="0"/>
        <w:ind w:firstLine="709"/>
        <w:jc w:val="both"/>
        <w:rPr>
          <w:sz w:val="28"/>
          <w:szCs w:val="28"/>
        </w:rPr>
      </w:pPr>
      <w:r w:rsidRPr="00EB4E2F">
        <w:rPr>
          <w:sz w:val="28"/>
          <w:szCs w:val="28"/>
        </w:rPr>
        <w:t>3.4. Консультирование заявителя</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3.4.1.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Должностным лицом (работником), ответственным за выполнение административной процедуры, является:</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при обращении заявителя в МФЦ – работник МФЦ;</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 xml:space="preserve">при обращении заявителя в Орган – </w:t>
      </w:r>
      <w:r w:rsidRPr="00EB4E2F">
        <w:rPr>
          <w:rFonts w:eastAsia="Calibri"/>
          <w:sz w:val="28"/>
          <w:szCs w:val="28"/>
        </w:rPr>
        <w:t>должностное лицо Органа</w:t>
      </w:r>
      <w:r w:rsidRPr="00EB4E2F">
        <w:rPr>
          <w:sz w:val="28"/>
          <w:szCs w:val="28"/>
        </w:rPr>
        <w:t>.</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3.4.2.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Заявитель может получить информацию о порядке предоставления муниципальной услуги на официальном сайте МФЦ http://mfc16.tatarsta</w:t>
      </w:r>
      <w:r w:rsidRPr="00EB4E2F">
        <w:rPr>
          <w:sz w:val="28"/>
          <w:szCs w:val="28"/>
          <w:lang w:val="en-US"/>
        </w:rPr>
        <w:t>n</w:t>
      </w:r>
      <w:r w:rsidRPr="00EB4E2F">
        <w:rPr>
          <w:sz w:val="28"/>
          <w:szCs w:val="28"/>
        </w:rPr>
        <w:t>.ru.</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Административные процедуры, устанавливаемые настоящим пунктом, выполняются в день обращения заявителя.</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lastRenderedPageBreak/>
        <w:t xml:space="preserve">Результатом </w:t>
      </w:r>
      <w:r w:rsidRPr="00EB4E2F">
        <w:rPr>
          <w:bCs/>
          <w:iCs/>
          <w:sz w:val="28"/>
          <w:szCs w:val="28"/>
          <w:shd w:val="clear" w:color="auto" w:fill="FFFFFF"/>
        </w:rPr>
        <w:t>выполнения административных процедур является:</w:t>
      </w:r>
      <w:r w:rsidRPr="00EB4E2F">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3.4.3. Заявитель вправе обратиться в Орган по телефону и электронной почте, а также получить консультацию на Республиканском портале, официальном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B4E2F" w:rsidRPr="00EB4E2F" w:rsidRDefault="00EB4E2F" w:rsidP="00EB4E2F">
      <w:pPr>
        <w:widowControl w:val="0"/>
        <w:suppressAutoHyphens/>
        <w:autoSpaceDE w:val="0"/>
        <w:autoSpaceDN w:val="0"/>
        <w:adjustRightInd w:val="0"/>
        <w:ind w:right="-1" w:firstLine="709"/>
        <w:jc w:val="both"/>
        <w:rPr>
          <w:sz w:val="28"/>
          <w:szCs w:val="28"/>
        </w:rPr>
      </w:pPr>
      <w:r w:rsidRPr="00EB4E2F">
        <w:rPr>
          <w:sz w:val="28"/>
          <w:szCs w:val="28"/>
        </w:rPr>
        <w:t>Административные процедуры, устанавливаемые настоящим пунктом, выполняются в день обращения заявителя.</w:t>
      </w:r>
    </w:p>
    <w:p w:rsidR="00EB4E2F" w:rsidRPr="00EB4E2F" w:rsidRDefault="00EB4E2F" w:rsidP="00EB4E2F">
      <w:pPr>
        <w:widowControl w:val="0"/>
        <w:ind w:firstLine="709"/>
        <w:jc w:val="both"/>
        <w:rPr>
          <w:sz w:val="28"/>
          <w:szCs w:val="28"/>
        </w:rPr>
      </w:pPr>
      <w:r w:rsidRPr="00EB4E2F">
        <w:rPr>
          <w:sz w:val="28"/>
          <w:szCs w:val="28"/>
        </w:rPr>
        <w:t xml:space="preserve">Результатом </w:t>
      </w:r>
      <w:r w:rsidRPr="00EB4E2F">
        <w:rPr>
          <w:bCs/>
          <w:iCs/>
          <w:sz w:val="28"/>
          <w:szCs w:val="28"/>
          <w:shd w:val="clear" w:color="auto" w:fill="FFFFFF"/>
        </w:rPr>
        <w:t>выполнения административных процедур является</w:t>
      </w:r>
      <w:r w:rsidRPr="00EB4E2F">
        <w:rPr>
          <w:sz w:val="28"/>
          <w:szCs w:val="28"/>
        </w:rPr>
        <w:t>: консультация по составу, форме представляемой документации и другим вопросам, необходимым для получения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 Принятие и рассмотрение комплекта документов, представленных заявителем</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Заявление может быть подано в Орган лично, через доверенное лицо, по почте, МФЦ, через Республиканский портал.</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3.5.1. Прием документов для предоставления муниципальной услуги через МФЦ или удаленное рабочее место МФЦ.</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настоящего Регламента.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3.5.1.2. Работник МФЦ, ведущий прием заявлений, осуществляет процедуры, предусмотренные регламентом работы МФЦ.</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Административные процедуры, устанавливаемые настоящим пунктом, осуществляются в сроки, установленные регламентом работы МФЦ.</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Результатом выполнения административных процедур является: принятое и зарегистрированное заявление с пакетом документов.</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МФЦ.</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3.5.2. Прием документов для предоставления муниципальной услуги в электронной форме через Республиканский портал.</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3.5.2.1. Заявитель для подачи заявления в электронной форме выполняет следующие действия: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выполняет авторизацию;</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открывает форму электронного заявления;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заполняет форму электронного заявления, включающую сведения, необходимые и обязательные для предоставления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отправляет заполненное электронное заявление (нажимает соответствующую кнопку в форме электронного заявления);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электронное заявление подписывается в соответствии с требованиями пункта 2.6.4 настоящего Регламента;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получает уведомление об отправке электронного заявления. </w:t>
      </w:r>
    </w:p>
    <w:p w:rsidR="00EB4E2F" w:rsidRPr="00EB4E2F" w:rsidRDefault="008247DB" w:rsidP="008247DB">
      <w:pPr>
        <w:autoSpaceDE w:val="0"/>
        <w:autoSpaceDN w:val="0"/>
        <w:adjustRightInd w:val="0"/>
        <w:ind w:firstLine="709"/>
        <w:jc w:val="both"/>
        <w:rPr>
          <w:rFonts w:eastAsia="Calibri"/>
          <w:sz w:val="28"/>
          <w:szCs w:val="28"/>
          <w:lang w:eastAsia="en-US"/>
        </w:rPr>
      </w:pPr>
      <w:r w:rsidRPr="008247DB">
        <w:rPr>
          <w:rFonts w:eastAsia="Calibri"/>
          <w:sz w:val="28"/>
          <w:szCs w:val="28"/>
          <w:lang w:eastAsia="en-US"/>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3.5.2.2. Административные процедуры, устанавливаемые пунктом 3.5.2, выполняются в день обращения заявителя.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3.5.3. Прием и рассмотрение комплекта документов Органом.</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3.5.3.2. В случае поступления заявления и документов на рассмотрение в Орган лично заявителем, через доверенное лицо, по почте, должностное лицо Органа: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определяет предмет обращения;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устанавливает личность заявителя; </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проводит проверку полномочий лица, подающего документы;</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проводит проверку соответствия документов требованиям, указанным в пункте 2.6 настоящего Регламента;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проводит проверку соответствия заявления и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в случае личного обращения возвращает оригиналы бумажных документов заявителю.</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При наличии оснований для отказа в приеме документов, необходимых для предоставления муниципальной услуги, предусмотренных пунктом 2.7 настоящего Регламента, должностное лицо Органа по согласованию с руководителем Органа готовит проект решения об отказе в приеме документов и направляет на согласование в соответствии с пунктом 3.5.3.3 настоящего Регламента.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lastRenderedPageBreak/>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3.5.3.3. Проект решения об отказе в приеме документов, необходимых для предоставления муниципальной услуги, с указанием причин отказа, оформляется должностным лицом Органа, и направляется на согласование руководителю Органа в установленном порядке.</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Решение об отказе в приеме документов, необходимых для предоставления муниципальной услуги направляется в личный кабинет заявителя на Республиканский портал не позднее первого рабочего дня, следующего за днем подачи заявления.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3.5.3.4. Административные процедуры, устанавливаемые пунктом 3.5.3 настоящего Регламента, выполняются в течение одного рабочего дня со дня поступления заявления на рассмотрение.</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3.6. Направление межведомственных запросов в органы, участвующие в предоставлении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3.6.1. Руководитель Органа рассматривает заявление и передает ответственному работнику Органа заявление и документы для рассмотрения.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Процедура, устанавливаемая настоящим пунктом, осуществляется в течении двух рабочих дней с момента окончания предыдущей процедуры.</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 процедуры: направленные ответственному работнику Органа на рассмотрение заявление и документы.</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3.6.2. </w:t>
      </w:r>
      <w:bookmarkStart w:id="4" w:name="_Hlk116916269"/>
      <w:r w:rsidRPr="00EB4E2F">
        <w:rPr>
          <w:rFonts w:eastAsia="Calibri"/>
          <w:sz w:val="28"/>
          <w:szCs w:val="28"/>
          <w:lang w:eastAsia="en-US"/>
        </w:rPr>
        <w:t xml:space="preserve">Ответственный работник Органа </w:t>
      </w:r>
      <w:bookmarkEnd w:id="4"/>
      <w:r w:rsidRPr="00EB4E2F">
        <w:rPr>
          <w:rFonts w:eastAsia="Calibri"/>
          <w:sz w:val="28"/>
          <w:szCs w:val="28"/>
          <w:lang w:eastAsia="en-US"/>
        </w:rPr>
        <w:t xml:space="preserve">рассматривает заявление с документами и проверяет представленные документы на соответствие пункту 2.6. настоящего Регламента и направляет через электронный документооборот посредством системы межведомственного электронного взаимодействия запросы: </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о действующем паспорте гражданина Российской Федерации в МВД России;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о нотариальной доверенности в Федеральную нотариальную палату;</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о лицензии на осуществлении деятельности по сохранению объекта культурного наследия в Министерство культуры Российской Федерации;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о предоставлении сведений из Единого государственного реестра недвижимости в Управление Федеральной службы государственной регистрации, кадастра и картографии по Республике Татарстан;</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о предоставлении сведений из Единого государственного реестра юридических лиц в Управление Федеральной налоговой службы по Республике Татарстан;</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lastRenderedPageBreak/>
        <w:t>о предоставлении сведений из Единого государственного реестра индивидуальных предпринимателей в Управление Федеральной налоговой службы по Республике Татарстан.</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Процедура, устанавливаемая настоящим пунктом, осуществляется в течение одного рабочего дня с момента окончания предыдущей процедуры.</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 процедуры: запросы о предоставлении сведений.</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3.6.3. Ответственный работник Органа анализирует сведения, содержащиеся в представленных документах по межведомственному запросу, проводит проверку представленной документации.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Процедура, устанавливаемая настоящим пунктом, осуществляется в течение одного рабочего дня с момента получения ответа на направленный запрос.</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3.7. Подготовка результата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3.7.1. Ответственный работник Органа на основании поступивших сведений, представленных документов осуществляет:</w:t>
      </w:r>
    </w:p>
    <w:p w:rsidR="00EB4E2F" w:rsidRPr="00EB4E2F" w:rsidRDefault="00EB4E2F" w:rsidP="00EB4E2F">
      <w:pPr>
        <w:autoSpaceDE w:val="0"/>
        <w:autoSpaceDN w:val="0"/>
        <w:adjustRightInd w:val="0"/>
        <w:ind w:firstLine="540"/>
        <w:jc w:val="both"/>
        <w:rPr>
          <w:rFonts w:eastAsia="Calibri"/>
          <w:sz w:val="28"/>
          <w:szCs w:val="28"/>
          <w:lang w:eastAsia="en-US"/>
        </w:rPr>
      </w:pPr>
      <w:r w:rsidRPr="00EB4E2F">
        <w:rPr>
          <w:rFonts w:eastAsia="Calibri"/>
          <w:sz w:val="28"/>
          <w:szCs w:val="28"/>
          <w:lang w:eastAsia="en-US"/>
        </w:rPr>
        <w:t>рассмотрение документов, представленных заявителем, с учетом сведений о заявителе, имеющихся в его разрешительном деле;</w:t>
      </w:r>
    </w:p>
    <w:p w:rsidR="00EB4E2F" w:rsidRPr="00EB4E2F" w:rsidRDefault="00EB4E2F" w:rsidP="00EB4E2F">
      <w:pPr>
        <w:autoSpaceDE w:val="0"/>
        <w:autoSpaceDN w:val="0"/>
        <w:adjustRightInd w:val="0"/>
        <w:ind w:firstLine="540"/>
        <w:jc w:val="both"/>
        <w:rPr>
          <w:rFonts w:eastAsia="Calibri"/>
          <w:sz w:val="28"/>
          <w:szCs w:val="28"/>
          <w:lang w:eastAsia="en-US"/>
        </w:rPr>
      </w:pPr>
      <w:r w:rsidRPr="00EB4E2F">
        <w:rPr>
          <w:rFonts w:eastAsia="Calibri"/>
          <w:sz w:val="28"/>
          <w:szCs w:val="28"/>
          <w:lang w:eastAsia="en-US"/>
        </w:rPr>
        <w:t>проверку достоверности содержащихся в указанном заявлении и прилагаемых к нему документах;</w:t>
      </w:r>
    </w:p>
    <w:p w:rsidR="00EB4E2F" w:rsidRPr="00EB4E2F" w:rsidRDefault="00EB4E2F" w:rsidP="00EB4E2F">
      <w:pPr>
        <w:autoSpaceDE w:val="0"/>
        <w:autoSpaceDN w:val="0"/>
        <w:adjustRightInd w:val="0"/>
        <w:ind w:firstLine="540"/>
        <w:jc w:val="both"/>
        <w:rPr>
          <w:rFonts w:eastAsia="Calibri"/>
          <w:sz w:val="28"/>
          <w:szCs w:val="28"/>
          <w:lang w:eastAsia="en-US"/>
        </w:rPr>
      </w:pPr>
      <w:r w:rsidRPr="00EB4E2F">
        <w:rPr>
          <w:rFonts w:eastAsia="Calibri"/>
          <w:sz w:val="28"/>
          <w:szCs w:val="28"/>
          <w:lang w:eastAsia="en-US"/>
        </w:rPr>
        <w:t xml:space="preserve">принятие решения об оформлении разрешения или, в случае наличия оснований, предусмотренных </w:t>
      </w:r>
      <w:hyperlink w:anchor="Par157" w:tooltip="2.9. Исчерпывающий перечень оснований для приостановления или отказа в предоставлении государственной услуги" w:history="1">
        <w:r w:rsidRPr="00EB4E2F">
          <w:rPr>
            <w:rFonts w:eastAsia="Calibri"/>
            <w:sz w:val="28"/>
            <w:szCs w:val="28"/>
            <w:lang w:eastAsia="en-US"/>
          </w:rPr>
          <w:t>пунктом 2.8</w:t>
        </w:r>
      </w:hyperlink>
      <w:r w:rsidRPr="00EB4E2F">
        <w:rPr>
          <w:rFonts w:eastAsia="Calibri"/>
          <w:sz w:val="28"/>
          <w:szCs w:val="28"/>
          <w:lang w:eastAsia="en-US"/>
        </w:rPr>
        <w:t xml:space="preserve"> настоящего Регламента, об отказе в его оформлении;</w:t>
      </w:r>
    </w:p>
    <w:p w:rsidR="00EB4E2F" w:rsidRPr="00EB4E2F" w:rsidRDefault="00EB4E2F" w:rsidP="00EB4E2F">
      <w:pPr>
        <w:autoSpaceDE w:val="0"/>
        <w:autoSpaceDN w:val="0"/>
        <w:adjustRightInd w:val="0"/>
        <w:ind w:firstLine="540"/>
        <w:jc w:val="both"/>
        <w:rPr>
          <w:rFonts w:eastAsia="Calibri"/>
          <w:sz w:val="28"/>
          <w:szCs w:val="28"/>
          <w:lang w:eastAsia="en-US"/>
        </w:rPr>
      </w:pPr>
      <w:r w:rsidRPr="00EB4E2F">
        <w:rPr>
          <w:rFonts w:eastAsia="Calibri"/>
          <w:sz w:val="28"/>
          <w:szCs w:val="28"/>
          <w:lang w:eastAsia="en-US"/>
        </w:rPr>
        <w:t>подготовку проекта письма о выдаче разрешения (об отказе в выдаче разрешения, с указанием причин отказа);</w:t>
      </w:r>
    </w:p>
    <w:p w:rsidR="00EB4E2F" w:rsidRPr="00EB4E2F" w:rsidRDefault="00EB4E2F" w:rsidP="00EB4E2F">
      <w:pPr>
        <w:autoSpaceDE w:val="0"/>
        <w:autoSpaceDN w:val="0"/>
        <w:adjustRightInd w:val="0"/>
        <w:ind w:firstLine="540"/>
        <w:jc w:val="both"/>
        <w:rPr>
          <w:rFonts w:eastAsia="Calibri"/>
          <w:sz w:val="28"/>
          <w:szCs w:val="28"/>
          <w:lang w:eastAsia="en-US"/>
        </w:rPr>
      </w:pPr>
      <w:r w:rsidRPr="00EB4E2F">
        <w:rPr>
          <w:rFonts w:eastAsia="Calibri"/>
          <w:sz w:val="28"/>
          <w:szCs w:val="28"/>
          <w:lang w:eastAsia="en-US"/>
        </w:rPr>
        <w:t>подготовку проекта разрешения на проведение работ по сохранению объекта культурного наследия.</w:t>
      </w:r>
    </w:p>
    <w:p w:rsidR="00EB4E2F" w:rsidRPr="00EB4E2F" w:rsidRDefault="00EB4E2F" w:rsidP="00EB4E2F">
      <w:pPr>
        <w:autoSpaceDE w:val="0"/>
        <w:autoSpaceDN w:val="0"/>
        <w:adjustRightInd w:val="0"/>
        <w:ind w:firstLine="540"/>
        <w:jc w:val="both"/>
        <w:rPr>
          <w:rFonts w:eastAsia="Calibri"/>
          <w:sz w:val="28"/>
          <w:szCs w:val="28"/>
          <w:lang w:eastAsia="en-US"/>
        </w:rPr>
      </w:pPr>
      <w:r w:rsidRPr="00EB4E2F">
        <w:rPr>
          <w:rFonts w:eastAsia="Calibri"/>
          <w:sz w:val="28"/>
          <w:szCs w:val="28"/>
          <w:lang w:eastAsia="en-US"/>
        </w:rPr>
        <w:t>Ответственный работник Органа направляет проект письма о выдаче разрешения (об отказе в выдаче разрешения), проект разрешения с документами на согласование руководителю Органа.</w:t>
      </w:r>
    </w:p>
    <w:p w:rsidR="00EB4E2F" w:rsidRPr="00EB4E2F" w:rsidRDefault="00EB4E2F" w:rsidP="00EB4E2F">
      <w:pPr>
        <w:autoSpaceDE w:val="0"/>
        <w:autoSpaceDN w:val="0"/>
        <w:adjustRightInd w:val="0"/>
        <w:ind w:firstLine="540"/>
        <w:jc w:val="both"/>
        <w:rPr>
          <w:rFonts w:eastAsia="Calibri"/>
          <w:sz w:val="28"/>
          <w:szCs w:val="28"/>
          <w:lang w:eastAsia="en-US"/>
        </w:rPr>
      </w:pPr>
      <w:r w:rsidRPr="00EB4E2F">
        <w:rPr>
          <w:rFonts w:eastAsia="Calibri"/>
          <w:sz w:val="28"/>
          <w:szCs w:val="28"/>
          <w:lang w:eastAsia="en-US"/>
        </w:rPr>
        <w:t xml:space="preserve">Процедуры, устанавливаемые настоящим пунктом, осуществляются в течение пятнадцати рабочих дней с момента окончания процедуры, предусмотренной </w:t>
      </w:r>
      <w:hyperlink w:anchor="Par253" w:tooltip="3.4.2. Начальник Отдела рассматривает заявление с документами и направляет документы специалисту Отдела на проверку." w:history="1">
        <w:r w:rsidRPr="00EB4E2F">
          <w:rPr>
            <w:rFonts w:eastAsia="Calibri"/>
            <w:sz w:val="28"/>
            <w:szCs w:val="28"/>
            <w:lang w:eastAsia="en-US"/>
          </w:rPr>
          <w:t>пунктом 3.6.2.</w:t>
        </w:r>
      </w:hyperlink>
      <w:r w:rsidRPr="00EB4E2F">
        <w:rPr>
          <w:rFonts w:eastAsia="Calibri"/>
          <w:sz w:val="28"/>
          <w:szCs w:val="28"/>
          <w:lang w:eastAsia="en-US"/>
        </w:rPr>
        <w:t xml:space="preserve"> настоящего Регламента.</w:t>
      </w:r>
    </w:p>
    <w:p w:rsidR="00EB4E2F" w:rsidRPr="00EB4E2F" w:rsidRDefault="00EB4E2F" w:rsidP="00EB4E2F">
      <w:pPr>
        <w:autoSpaceDE w:val="0"/>
        <w:autoSpaceDN w:val="0"/>
        <w:adjustRightInd w:val="0"/>
        <w:ind w:firstLine="540"/>
        <w:jc w:val="both"/>
        <w:rPr>
          <w:rFonts w:eastAsia="Calibri"/>
          <w:sz w:val="28"/>
          <w:szCs w:val="28"/>
          <w:lang w:eastAsia="en-US"/>
        </w:rPr>
      </w:pPr>
      <w:r w:rsidRPr="00EB4E2F">
        <w:rPr>
          <w:rFonts w:eastAsia="Calibri"/>
          <w:sz w:val="28"/>
          <w:szCs w:val="28"/>
          <w:lang w:eastAsia="en-US"/>
        </w:rPr>
        <w:t>Результат процедуры: направленные на согласование руководителю Органа проект решения о выдаче разрешения (отказе в выдаче разрешения), проект разрешения с документами.</w:t>
      </w:r>
    </w:p>
    <w:p w:rsidR="00EB4E2F" w:rsidRPr="00EB4E2F" w:rsidRDefault="00EB4E2F" w:rsidP="00EB4E2F">
      <w:pPr>
        <w:autoSpaceDE w:val="0"/>
        <w:autoSpaceDN w:val="0"/>
        <w:adjustRightInd w:val="0"/>
        <w:ind w:firstLine="540"/>
        <w:jc w:val="both"/>
        <w:rPr>
          <w:rFonts w:eastAsia="Calibri"/>
          <w:sz w:val="28"/>
          <w:szCs w:val="28"/>
          <w:lang w:eastAsia="en-US"/>
        </w:rPr>
      </w:pPr>
      <w:r w:rsidRPr="00EB4E2F">
        <w:rPr>
          <w:rFonts w:eastAsia="Calibri"/>
          <w:sz w:val="28"/>
          <w:szCs w:val="28"/>
          <w:lang w:eastAsia="en-US"/>
        </w:rPr>
        <w:t>3.7.2. Руководитель Органа рассматривает полученные документы, согласовывает разрешение на проведение работ по сохранению объекта культурного наследия (согласно приложению № 6) либо решение об отказе в выдаче разрешения с указанием причин отказа (согласно приложению № 7), подписывает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rsidR="00EB4E2F" w:rsidRPr="00EB4E2F" w:rsidRDefault="00EB4E2F" w:rsidP="00EB4E2F">
      <w:pPr>
        <w:autoSpaceDE w:val="0"/>
        <w:autoSpaceDN w:val="0"/>
        <w:adjustRightInd w:val="0"/>
        <w:ind w:firstLine="540"/>
        <w:jc w:val="both"/>
        <w:rPr>
          <w:rFonts w:eastAsia="Calibri"/>
          <w:sz w:val="28"/>
          <w:szCs w:val="28"/>
          <w:lang w:eastAsia="en-US"/>
        </w:rPr>
      </w:pPr>
      <w:r w:rsidRPr="00EB4E2F">
        <w:rPr>
          <w:rFonts w:eastAsia="Calibri"/>
          <w:sz w:val="28"/>
          <w:szCs w:val="28"/>
          <w:lang w:eastAsia="en-US"/>
        </w:rPr>
        <w:t>Процедура, устанавливаемая настоящим пунктом, осуществляется в течение одного рабочего дня с момента окончания предыдущей процедуры.</w:t>
      </w:r>
    </w:p>
    <w:p w:rsidR="00EB4E2F" w:rsidRPr="00EB4E2F" w:rsidRDefault="00EB4E2F" w:rsidP="00EB4E2F">
      <w:pPr>
        <w:autoSpaceDE w:val="0"/>
        <w:autoSpaceDN w:val="0"/>
        <w:adjustRightInd w:val="0"/>
        <w:ind w:firstLine="540"/>
        <w:jc w:val="both"/>
        <w:rPr>
          <w:rFonts w:eastAsia="Calibri"/>
          <w:sz w:val="28"/>
          <w:szCs w:val="28"/>
          <w:lang w:eastAsia="en-US"/>
        </w:rPr>
      </w:pPr>
      <w:r w:rsidRPr="00EB4E2F">
        <w:rPr>
          <w:rFonts w:eastAsia="Calibri"/>
          <w:sz w:val="28"/>
          <w:szCs w:val="28"/>
          <w:lang w:eastAsia="en-US"/>
        </w:rPr>
        <w:t>Результат процедуры: подписанный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lastRenderedPageBreak/>
        <w:t>3.8. Выдача (направление) заявителю результата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3.8.1. Должностное лицо</w:t>
      </w:r>
      <w:r w:rsidRPr="00EB4E2F">
        <w:rPr>
          <w:rFonts w:eastAsia="Calibri"/>
          <w:sz w:val="22"/>
          <w:szCs w:val="22"/>
          <w:lang w:eastAsia="en-US"/>
        </w:rPr>
        <w:t xml:space="preserve"> </w:t>
      </w:r>
      <w:r w:rsidRPr="00EB4E2F">
        <w:rPr>
          <w:rFonts w:eastAsia="Calibri"/>
          <w:sz w:val="28"/>
          <w:szCs w:val="28"/>
          <w:lang w:eastAsia="en-US"/>
        </w:rPr>
        <w:t>Органа, ответственное за выдачу (направление) документов обеспечивает регистрацию проекта письма в системе электронного документооборота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муниципальной услуги, уполномоченным должностным лицом Органа.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Результатом выполнения административных процедур является извещение заявителя (его представителя) о результате предоставления государственной услуги и способах его получения.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3.8.2. Порядок выдачи (направления) результата предоставления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 xml:space="preserve">3.8.2.1.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 </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3.8.2.2.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Административные процедуры, устанавливаемые настоящим пунктом, выполняются в день подписания документа, подтверждающего предоставление муниципальной услуги уполномоченным должностным лицом Органа.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lastRenderedPageBreak/>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3.8.2.3. При обращении заявителя за результатом муниципальной услуги в Орган, должностное лицо Органа, ответственное за выдачу (направление) документов, выдает заявителю результат муниципальной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предоставляемый заявителем, или направления экземпляра электронного документа по электронной почте в адрес заявителя.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Административные процедуры, устанавливаемые настоящим пунктом, осуществляются в порядке очередности, в день прибытия заявителя в Орган.</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Результатом выполнения административных процедур являются: выдача результата предоставления муниципальной услуги.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3.9. Исправление технической ошибки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3.9.1. В случае обнаружения технической ошибки в документе, являющемся результатом муниципальной услуги, заявитель представляет в Орган:</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заявление об исправлении технической ошибки (приложение №</w:t>
      </w:r>
      <w:r w:rsidRPr="00EB4E2F">
        <w:rPr>
          <w:rFonts w:eastAsia="Calibri"/>
          <w:sz w:val="28"/>
          <w:szCs w:val="28"/>
          <w:lang w:val="en-US" w:eastAsia="en-US"/>
        </w:rPr>
        <w:t> </w:t>
      </w:r>
      <w:r w:rsidRPr="00EB4E2F">
        <w:rPr>
          <w:rFonts w:eastAsia="Calibri"/>
          <w:sz w:val="28"/>
          <w:szCs w:val="28"/>
          <w:lang w:eastAsia="en-US"/>
        </w:rPr>
        <w:t>8 к настоящему Регламенту);</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документ, выданный заявителю как результат муниципальной услуги, в котором содержится техническая ошибка;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документы, имеющие юридическую силу, свидетельствующие о наличии технической ошибки.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Орган, либо посредством Республиканского портала или МФЦ.</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3.9.2. Ответственный за прием документов работник Органа, осуществляет прием заявления об исправлении технической ошибки, регистрирует заявление с приложенными документами и передает их должностному лицу Органа для рассмотрения.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Процедура, устанавливаемая настоящим пунктом, осуществляется в течение одного дня с момента регистрации заявления.</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 процедуры: принятое и зарегистрированное заявление, направленное на рассмотрение должностному лицу Органа.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3.9.3. Должностное лицо Органа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lastRenderedPageBreak/>
        <w:t>Если документ, в котором содержится техническая ошибка, выдавался заявителю в электронной форме, то должностное лицо Органа 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Процедура, устанавливаемая настоящим пунктом, осуществляется в течение трех рабочих дней после обнаружения технической ошибки или получения от заинтересованного лица заявления о допущенной ошибке.</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Результат процедуры: выданный (направленный) заявителю документ.</w:t>
      </w:r>
    </w:p>
    <w:p w:rsidR="00EB4E2F" w:rsidRPr="00EB4E2F" w:rsidRDefault="00EB4E2F" w:rsidP="00EB4E2F">
      <w:pPr>
        <w:autoSpaceDE w:val="0"/>
        <w:autoSpaceDN w:val="0"/>
        <w:adjustRightInd w:val="0"/>
        <w:ind w:firstLine="709"/>
        <w:jc w:val="both"/>
        <w:rPr>
          <w:rFonts w:eastAsia="Calibri"/>
          <w:sz w:val="28"/>
          <w:szCs w:val="28"/>
          <w:lang w:eastAsia="en-US"/>
        </w:rPr>
      </w:pPr>
    </w:p>
    <w:bookmarkEnd w:id="1"/>
    <w:p w:rsidR="00EB4E2F" w:rsidRPr="00EB4E2F" w:rsidRDefault="00EB4E2F" w:rsidP="00EB4E2F">
      <w:pPr>
        <w:widowControl w:val="0"/>
        <w:autoSpaceDE w:val="0"/>
        <w:autoSpaceDN w:val="0"/>
        <w:adjustRightInd w:val="0"/>
        <w:jc w:val="center"/>
        <w:rPr>
          <w:b/>
          <w:bCs/>
          <w:sz w:val="28"/>
          <w:szCs w:val="28"/>
        </w:rPr>
      </w:pPr>
      <w:r w:rsidRPr="00EB4E2F">
        <w:rPr>
          <w:b/>
          <w:bCs/>
          <w:sz w:val="28"/>
          <w:szCs w:val="28"/>
        </w:rPr>
        <w:t>4. Формы контроля за исполнением административного регламента</w:t>
      </w:r>
    </w:p>
    <w:p w:rsidR="00EB4E2F" w:rsidRPr="00EB4E2F" w:rsidRDefault="00EB4E2F" w:rsidP="00EB4E2F">
      <w:pPr>
        <w:widowControl w:val="0"/>
        <w:autoSpaceDE w:val="0"/>
        <w:autoSpaceDN w:val="0"/>
        <w:adjustRightInd w:val="0"/>
        <w:jc w:val="both"/>
        <w:rPr>
          <w:bCs/>
          <w:sz w:val="28"/>
          <w:szCs w:val="28"/>
        </w:rPr>
      </w:pP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осуществляется лицом, ответственным за выполнение соответствующей административной процедуры, должностным лицом Органа.</w:t>
      </w:r>
    </w:p>
    <w:p w:rsidR="00EB4E2F" w:rsidRPr="00EB4E2F" w:rsidRDefault="00EB4E2F" w:rsidP="00EB4E2F">
      <w:pPr>
        <w:widowControl w:val="0"/>
        <w:ind w:firstLine="709"/>
        <w:jc w:val="both"/>
        <w:rPr>
          <w:sz w:val="28"/>
          <w:szCs w:val="28"/>
        </w:rPr>
      </w:pPr>
      <w:r w:rsidRPr="00EB4E2F">
        <w:rPr>
          <w:sz w:val="28"/>
          <w:szCs w:val="28"/>
        </w:rPr>
        <w:t>Текущий контроль осуществляется путем проведения проверок соблюдения и исполнения должностными лицами Органа положений настоящего Регламента и иных нормативных правовых актов, устанавливающих требования к предоставлению муниципальной услуги.</w:t>
      </w:r>
    </w:p>
    <w:p w:rsidR="00EB4E2F" w:rsidRPr="00EB4E2F" w:rsidRDefault="00EB4E2F" w:rsidP="00EB4E2F">
      <w:pPr>
        <w:widowControl w:val="0"/>
        <w:ind w:firstLine="709"/>
        <w:jc w:val="both"/>
        <w:rPr>
          <w:sz w:val="28"/>
          <w:szCs w:val="28"/>
        </w:rPr>
      </w:pPr>
      <w:r w:rsidRPr="00EB4E2F">
        <w:rPr>
          <w:sz w:val="28"/>
          <w:szCs w:val="28"/>
        </w:rPr>
        <w:t>Текущий контроль осуществляется на постоянной основе.</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Органа.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Формами контроля за соблюдением исполнения административных процедур является проведение проверок:</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ведения делопроизводства;</w:t>
      </w:r>
    </w:p>
    <w:p w:rsidR="00EB4E2F" w:rsidRPr="00EB4E2F" w:rsidRDefault="00EB4E2F" w:rsidP="00EB4E2F">
      <w:pPr>
        <w:autoSpaceDE w:val="0"/>
        <w:autoSpaceDN w:val="0"/>
        <w:adjustRightInd w:val="0"/>
        <w:ind w:firstLine="709"/>
        <w:jc w:val="both"/>
        <w:rPr>
          <w:rFonts w:eastAsia="Calibri"/>
          <w:sz w:val="28"/>
          <w:szCs w:val="28"/>
          <w:lang w:eastAsia="en-US"/>
        </w:rPr>
      </w:pPr>
      <w:r w:rsidRPr="00EB4E2F">
        <w:rPr>
          <w:rFonts w:eastAsia="Calibri"/>
          <w:sz w:val="28"/>
          <w:szCs w:val="28"/>
          <w:lang w:eastAsia="en-US"/>
        </w:rPr>
        <w:t>соответствия результатов рассмотрения документов требованиям законодательства (настоящего Регламента);</w:t>
      </w:r>
    </w:p>
    <w:p w:rsidR="00EB4E2F" w:rsidRPr="00EB4E2F" w:rsidRDefault="00EB4E2F" w:rsidP="00EB4E2F">
      <w:pPr>
        <w:widowControl w:val="0"/>
        <w:autoSpaceDE w:val="0"/>
        <w:autoSpaceDN w:val="0"/>
        <w:adjustRightInd w:val="0"/>
        <w:ind w:firstLine="709"/>
        <w:jc w:val="both"/>
        <w:rPr>
          <w:rFonts w:eastAsia="Calibri"/>
          <w:sz w:val="28"/>
          <w:szCs w:val="28"/>
          <w:lang w:eastAsia="en-US"/>
        </w:rPr>
      </w:pPr>
      <w:r w:rsidRPr="00EB4E2F">
        <w:rPr>
          <w:rFonts w:eastAsia="Calibri"/>
          <w:sz w:val="28"/>
          <w:szCs w:val="28"/>
          <w:lang w:eastAsia="en-US"/>
        </w:rPr>
        <w:t>соблюдения сроков и порядка приема документов;</w:t>
      </w:r>
    </w:p>
    <w:p w:rsidR="00EB4E2F" w:rsidRPr="00EB4E2F" w:rsidRDefault="00EB4E2F" w:rsidP="00EB4E2F">
      <w:pPr>
        <w:widowControl w:val="0"/>
        <w:autoSpaceDE w:val="0"/>
        <w:autoSpaceDN w:val="0"/>
        <w:adjustRightInd w:val="0"/>
        <w:ind w:firstLine="709"/>
        <w:jc w:val="both"/>
        <w:rPr>
          <w:rFonts w:eastAsia="Calibri"/>
          <w:sz w:val="28"/>
          <w:szCs w:val="28"/>
          <w:lang w:eastAsia="en-US"/>
        </w:rPr>
      </w:pPr>
      <w:r w:rsidRPr="00EB4E2F">
        <w:rPr>
          <w:sz w:val="28"/>
          <w:szCs w:val="28"/>
        </w:rPr>
        <w:t>соблюдения сроков и порядка выдачи результатов при предоставлении государственной услуги.</w:t>
      </w:r>
      <w:r w:rsidRPr="00EB4E2F">
        <w:rPr>
          <w:rFonts w:eastAsia="Calibri"/>
          <w:sz w:val="28"/>
          <w:szCs w:val="28"/>
          <w:lang w:eastAsia="en-US"/>
        </w:rPr>
        <w:t xml:space="preserve"> </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 xml:space="preserve">Периодичность проведения проверок носит плановый характер (осуществляется на основании планов работы Органа) и внеплановый характер. </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Решение о проведении внеплановой проверки полноты и качества предоставления муниципальной услуги принимается в следующих случаях:</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lastRenderedPageBreak/>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муниципальной услуги;</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2) обращений заявителей с жалобами на нарушения их прав и законных интересов действиями (бездействием) должностных лиц Органа, участвующих в предоставлении муниципальной услуги.</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муниципальной услуги</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По результатам проведенных проверок в случае выявления нарушений прав заявителей должностные лица, ответственные за предоставление муниципальной услуги, признанные виновными, привлекаются к ответственности в порядке, установленном законодательством Российской Федерации.</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B4E2F" w:rsidRPr="00EB4E2F" w:rsidRDefault="00EB4E2F" w:rsidP="00EB4E2F">
      <w:pPr>
        <w:widowControl w:val="0"/>
        <w:autoSpaceDE w:val="0"/>
        <w:autoSpaceDN w:val="0"/>
        <w:adjustRightInd w:val="0"/>
        <w:ind w:firstLine="709"/>
        <w:jc w:val="both"/>
        <w:rPr>
          <w:sz w:val="28"/>
          <w:szCs w:val="28"/>
        </w:rPr>
      </w:pPr>
      <w:r w:rsidRPr="00EB4E2F">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и жалоб в процессе предоставления муниципальной услуги.</w:t>
      </w:r>
    </w:p>
    <w:p w:rsidR="00EB4E2F" w:rsidRPr="00EB4E2F" w:rsidRDefault="00EB4E2F" w:rsidP="00EB4E2F">
      <w:pPr>
        <w:widowControl w:val="0"/>
        <w:autoSpaceDE w:val="0"/>
        <w:autoSpaceDN w:val="0"/>
        <w:adjustRightInd w:val="0"/>
        <w:ind w:firstLine="709"/>
        <w:jc w:val="both"/>
        <w:rPr>
          <w:sz w:val="28"/>
          <w:szCs w:val="28"/>
        </w:rPr>
      </w:pPr>
    </w:p>
    <w:p w:rsidR="00EB4E2F" w:rsidRPr="00EB4E2F" w:rsidRDefault="00EB4E2F" w:rsidP="00EB4E2F">
      <w:pPr>
        <w:widowControl w:val="0"/>
        <w:autoSpaceDE w:val="0"/>
        <w:autoSpaceDN w:val="0"/>
        <w:adjustRightInd w:val="0"/>
        <w:jc w:val="center"/>
        <w:rPr>
          <w:b/>
          <w:bCs/>
          <w:sz w:val="28"/>
          <w:szCs w:val="28"/>
        </w:rPr>
      </w:pPr>
      <w:r w:rsidRPr="00EB4E2F">
        <w:rPr>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 210 – ФЗ, а также их должностных лиц, муниципальных служащих, работников</w:t>
      </w:r>
    </w:p>
    <w:p w:rsidR="00EB4E2F" w:rsidRPr="00EB4E2F" w:rsidRDefault="00EB4E2F" w:rsidP="00EB4E2F">
      <w:pPr>
        <w:autoSpaceDE w:val="0"/>
        <w:autoSpaceDN w:val="0"/>
        <w:adjustRightInd w:val="0"/>
        <w:rPr>
          <w:b/>
          <w:sz w:val="28"/>
          <w:szCs w:val="28"/>
        </w:rPr>
      </w:pPr>
    </w:p>
    <w:p w:rsidR="00EB4E2F" w:rsidRPr="00EB4E2F" w:rsidRDefault="00EB4E2F" w:rsidP="00EB4E2F">
      <w:pPr>
        <w:tabs>
          <w:tab w:val="left" w:pos="1276"/>
        </w:tabs>
        <w:autoSpaceDE w:val="0"/>
        <w:autoSpaceDN w:val="0"/>
        <w:adjustRightInd w:val="0"/>
        <w:ind w:firstLine="709"/>
        <w:jc w:val="both"/>
        <w:rPr>
          <w:sz w:val="28"/>
          <w:szCs w:val="28"/>
        </w:rPr>
      </w:pPr>
      <w:r w:rsidRPr="00EB4E2F">
        <w:rPr>
          <w:sz w:val="28"/>
          <w:szCs w:val="28"/>
        </w:rPr>
        <w:t>5.1. Заявители имеют право на обжалование в досудебном порядке решений и действий (бездействия) Органа, должностного лица Органа либо муниципального служащего, участвующих в предоставлении муниципальной услуги – Руководителю Органа.</w:t>
      </w:r>
    </w:p>
    <w:p w:rsidR="00EB4E2F" w:rsidRPr="00EB4E2F" w:rsidRDefault="00EB4E2F" w:rsidP="00EB4E2F">
      <w:pPr>
        <w:tabs>
          <w:tab w:val="left" w:pos="1276"/>
        </w:tabs>
        <w:autoSpaceDE w:val="0"/>
        <w:autoSpaceDN w:val="0"/>
        <w:adjustRightInd w:val="0"/>
        <w:ind w:firstLine="709"/>
        <w:jc w:val="both"/>
        <w:rPr>
          <w:sz w:val="28"/>
          <w:szCs w:val="28"/>
        </w:rPr>
      </w:pPr>
      <w:r w:rsidRPr="00EB4E2F">
        <w:rPr>
          <w:sz w:val="28"/>
          <w:szCs w:val="28"/>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rsidR="00EB4E2F" w:rsidRPr="00EB4E2F" w:rsidRDefault="00EB4E2F" w:rsidP="00EB4E2F">
      <w:pPr>
        <w:tabs>
          <w:tab w:val="left" w:pos="1276"/>
        </w:tabs>
        <w:autoSpaceDE w:val="0"/>
        <w:autoSpaceDN w:val="0"/>
        <w:adjustRightInd w:val="0"/>
        <w:ind w:firstLine="709"/>
        <w:jc w:val="both"/>
        <w:rPr>
          <w:sz w:val="28"/>
          <w:szCs w:val="28"/>
        </w:rPr>
      </w:pPr>
      <w:r w:rsidRPr="00EB4E2F">
        <w:rPr>
          <w:sz w:val="28"/>
          <w:szCs w:val="28"/>
        </w:rPr>
        <w:t>5.2. Заявитель может обратиться с жалобой, в том числе в следующих случаях:</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1) нарушение срока регистрации запроса о предоставлении муниципальной услуги,</w:t>
      </w:r>
      <w:r w:rsidRPr="00EB4E2F">
        <w:rPr>
          <w:sz w:val="20"/>
          <w:szCs w:val="20"/>
        </w:rPr>
        <w:t xml:space="preserve"> </w:t>
      </w:r>
      <w:r w:rsidRPr="00EB4E2F">
        <w:rPr>
          <w:sz w:val="28"/>
          <w:szCs w:val="28"/>
        </w:rPr>
        <w:t>запроса, указанного в статье 15</w:t>
      </w:r>
      <w:r w:rsidRPr="00EB4E2F">
        <w:rPr>
          <w:sz w:val="28"/>
          <w:szCs w:val="28"/>
          <w:vertAlign w:val="superscript"/>
        </w:rPr>
        <w:t>1</w:t>
      </w:r>
      <w:r w:rsidRPr="00EB4E2F">
        <w:rPr>
          <w:sz w:val="28"/>
          <w:szCs w:val="28"/>
        </w:rPr>
        <w:t xml:space="preserve"> Федерального закона № 210-ФЗ;</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2) нарушение срока предоставления муниципальной услуги;</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EB4E2F">
        <w:rPr>
          <w:sz w:val="28"/>
          <w:szCs w:val="28"/>
        </w:rPr>
        <w:lastRenderedPageBreak/>
        <w:t>правовыми актами Республики Татарстан для предоставления муниципальной услуги;</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 у заявителя;</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7) отказ Органа, должностного лица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8) нарушение срока или порядка выдачи документов по результатам предоставления муниципальной услуги;</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9) приостановление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5.3. Жалоба подается в письменной форме на бумажном носителе или в электронной форме.</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(http://www.gosuslugi.ru/) (далее – Единый портал), Республиканского портала, а также может быть принята при личном приеме заявителя.</w:t>
      </w:r>
    </w:p>
    <w:p w:rsidR="00EB4E2F" w:rsidRPr="00EB4E2F" w:rsidRDefault="00EB4E2F" w:rsidP="00EB4E2F">
      <w:pPr>
        <w:tabs>
          <w:tab w:val="left" w:pos="1276"/>
        </w:tabs>
        <w:autoSpaceDE w:val="0"/>
        <w:autoSpaceDN w:val="0"/>
        <w:ind w:firstLine="709"/>
        <w:jc w:val="both"/>
        <w:outlineLvl w:val="2"/>
        <w:rPr>
          <w:sz w:val="28"/>
          <w:szCs w:val="28"/>
        </w:rPr>
      </w:pPr>
      <w:r w:rsidRPr="00EB4E2F">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Республиканского портала, а также может быть принята при личном приеме заявителя.</w:t>
      </w:r>
    </w:p>
    <w:p w:rsidR="00EB4E2F" w:rsidRPr="00EB4E2F" w:rsidRDefault="00EB4E2F" w:rsidP="00EB4E2F">
      <w:pPr>
        <w:autoSpaceDE w:val="0"/>
        <w:autoSpaceDN w:val="0"/>
        <w:ind w:firstLine="709"/>
        <w:jc w:val="both"/>
        <w:rPr>
          <w:sz w:val="28"/>
          <w:szCs w:val="28"/>
        </w:rPr>
      </w:pPr>
      <w:r w:rsidRPr="00EB4E2F">
        <w:rPr>
          <w:sz w:val="28"/>
          <w:szCs w:val="28"/>
        </w:rPr>
        <w:t xml:space="preserve">5.4. 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ее регистрации и в случае обжалования отказа Органа, предоставляющего муниципальную услугу, должностного лица Органа, </w:t>
      </w:r>
      <w:r w:rsidRPr="00EB4E2F">
        <w:rPr>
          <w:sz w:val="28"/>
          <w:szCs w:val="28"/>
        </w:rPr>
        <w:lastRenderedPageBreak/>
        <w:t>предоставляющего муниципальную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B4E2F" w:rsidRPr="00EB4E2F" w:rsidRDefault="00EB4E2F" w:rsidP="00EB4E2F">
      <w:pPr>
        <w:autoSpaceDE w:val="0"/>
        <w:autoSpaceDN w:val="0"/>
        <w:ind w:firstLine="709"/>
        <w:jc w:val="both"/>
        <w:rPr>
          <w:sz w:val="28"/>
          <w:szCs w:val="28"/>
        </w:rPr>
      </w:pPr>
      <w:r w:rsidRPr="00EB4E2F">
        <w:rPr>
          <w:sz w:val="28"/>
          <w:szCs w:val="28"/>
        </w:rPr>
        <w:t>5.5. Жалоба должна содержать:</w:t>
      </w:r>
    </w:p>
    <w:p w:rsidR="00EB4E2F" w:rsidRPr="00EB4E2F" w:rsidRDefault="00EB4E2F" w:rsidP="00EB4E2F">
      <w:pPr>
        <w:autoSpaceDE w:val="0"/>
        <w:autoSpaceDN w:val="0"/>
        <w:ind w:firstLine="709"/>
        <w:jc w:val="both"/>
        <w:rPr>
          <w:sz w:val="28"/>
          <w:szCs w:val="28"/>
        </w:rPr>
      </w:pPr>
      <w:r w:rsidRPr="00EB4E2F">
        <w:rPr>
          <w:sz w:val="28"/>
          <w:szCs w:val="28"/>
        </w:rPr>
        <w:t>1) наименование Органа, предоставляющего муниципальную услугу, должностного лица органа, предоставляющего муниципальную услугу, или государственного служащего МФЦ, его руководителя или работника, решения и действия (бездействие) которых обжалуются;</w:t>
      </w:r>
    </w:p>
    <w:p w:rsidR="00EB4E2F" w:rsidRPr="00EB4E2F" w:rsidRDefault="00EB4E2F" w:rsidP="00EB4E2F">
      <w:pPr>
        <w:autoSpaceDE w:val="0"/>
        <w:autoSpaceDN w:val="0"/>
        <w:ind w:firstLine="709"/>
        <w:jc w:val="both"/>
        <w:rPr>
          <w:sz w:val="28"/>
          <w:szCs w:val="28"/>
        </w:rPr>
      </w:pPr>
      <w:r w:rsidRPr="00EB4E2F">
        <w:rPr>
          <w:sz w:val="28"/>
          <w:szCs w:val="28"/>
        </w:rPr>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4E2F" w:rsidRPr="00EB4E2F" w:rsidRDefault="00EB4E2F" w:rsidP="00EB4E2F">
      <w:pPr>
        <w:autoSpaceDE w:val="0"/>
        <w:autoSpaceDN w:val="0"/>
        <w:ind w:firstLine="709"/>
        <w:jc w:val="both"/>
        <w:rPr>
          <w:sz w:val="28"/>
          <w:szCs w:val="28"/>
        </w:rPr>
      </w:pPr>
      <w:r w:rsidRPr="00EB4E2F">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rsidR="00EB4E2F" w:rsidRPr="00EB4E2F" w:rsidRDefault="00EB4E2F" w:rsidP="00EB4E2F">
      <w:pPr>
        <w:autoSpaceDE w:val="0"/>
        <w:autoSpaceDN w:val="0"/>
        <w:ind w:firstLine="709"/>
        <w:jc w:val="both"/>
        <w:rPr>
          <w:sz w:val="28"/>
          <w:szCs w:val="28"/>
        </w:rPr>
      </w:pPr>
      <w:r w:rsidRPr="00EB4E2F">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rsidR="00EB4E2F" w:rsidRPr="00EB4E2F" w:rsidRDefault="00EB4E2F" w:rsidP="00EB4E2F">
      <w:pPr>
        <w:tabs>
          <w:tab w:val="left" w:pos="1276"/>
        </w:tabs>
        <w:autoSpaceDE w:val="0"/>
        <w:autoSpaceDN w:val="0"/>
        <w:adjustRightInd w:val="0"/>
        <w:ind w:firstLine="709"/>
        <w:jc w:val="both"/>
        <w:rPr>
          <w:sz w:val="28"/>
          <w:szCs w:val="28"/>
        </w:rPr>
      </w:pPr>
      <w:r w:rsidRPr="00EB4E2F">
        <w:rPr>
          <w:sz w:val="28"/>
          <w:szCs w:val="28"/>
        </w:rPr>
        <w:t>5.6. Заявителем могут быть предоставлены документы (при наличии), подтверждающие доводы заявителя, либо их копии.</w:t>
      </w:r>
    </w:p>
    <w:p w:rsidR="00EB4E2F" w:rsidRPr="00EB4E2F" w:rsidRDefault="00EB4E2F" w:rsidP="00EB4E2F">
      <w:pPr>
        <w:autoSpaceDE w:val="0"/>
        <w:autoSpaceDN w:val="0"/>
        <w:adjustRightInd w:val="0"/>
        <w:ind w:firstLine="709"/>
        <w:jc w:val="both"/>
        <w:rPr>
          <w:sz w:val="28"/>
          <w:szCs w:val="28"/>
        </w:rPr>
      </w:pPr>
      <w:r w:rsidRPr="00EB4E2F">
        <w:rPr>
          <w:sz w:val="28"/>
          <w:szCs w:val="28"/>
        </w:rPr>
        <w:t>5.7. По результатам рассмотрения жалобы принимается одно из следующих решений:</w:t>
      </w:r>
    </w:p>
    <w:p w:rsidR="00EB4E2F" w:rsidRPr="00EB4E2F" w:rsidRDefault="00EB4E2F" w:rsidP="00EB4E2F">
      <w:pPr>
        <w:autoSpaceDE w:val="0"/>
        <w:autoSpaceDN w:val="0"/>
        <w:adjustRightInd w:val="0"/>
        <w:ind w:firstLine="709"/>
        <w:jc w:val="both"/>
        <w:rPr>
          <w:sz w:val="28"/>
          <w:szCs w:val="28"/>
        </w:rPr>
      </w:pPr>
      <w:r w:rsidRPr="00EB4E2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EB4E2F" w:rsidRPr="00EB4E2F" w:rsidRDefault="00EB4E2F" w:rsidP="00EB4E2F">
      <w:pPr>
        <w:autoSpaceDE w:val="0"/>
        <w:autoSpaceDN w:val="0"/>
        <w:adjustRightInd w:val="0"/>
        <w:ind w:firstLine="709"/>
        <w:jc w:val="both"/>
        <w:rPr>
          <w:sz w:val="28"/>
          <w:szCs w:val="28"/>
        </w:rPr>
      </w:pPr>
      <w:r w:rsidRPr="00EB4E2F">
        <w:rPr>
          <w:sz w:val="28"/>
          <w:szCs w:val="28"/>
        </w:rPr>
        <w:t>2) в удовлетворении жалобы отказывается.</w:t>
      </w:r>
    </w:p>
    <w:p w:rsidR="00EB4E2F" w:rsidRPr="00EB4E2F" w:rsidRDefault="00EB4E2F" w:rsidP="00EB4E2F">
      <w:pPr>
        <w:autoSpaceDE w:val="0"/>
        <w:autoSpaceDN w:val="0"/>
        <w:adjustRightInd w:val="0"/>
        <w:ind w:firstLine="709"/>
        <w:jc w:val="both"/>
        <w:rPr>
          <w:sz w:val="28"/>
          <w:szCs w:val="28"/>
        </w:rPr>
      </w:pPr>
      <w:r w:rsidRPr="00EB4E2F">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4E2F" w:rsidRPr="00EB4E2F" w:rsidRDefault="00EB4E2F" w:rsidP="00EB4E2F">
      <w:pPr>
        <w:autoSpaceDE w:val="0"/>
        <w:autoSpaceDN w:val="0"/>
        <w:ind w:firstLine="709"/>
        <w:jc w:val="both"/>
        <w:rPr>
          <w:sz w:val="28"/>
          <w:szCs w:val="28"/>
        </w:rPr>
      </w:pPr>
      <w:r w:rsidRPr="00EB4E2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4E2F" w:rsidRPr="00EB4E2F" w:rsidRDefault="00EB4E2F" w:rsidP="00EB4E2F">
      <w:pPr>
        <w:autoSpaceDE w:val="0"/>
        <w:autoSpaceDN w:val="0"/>
        <w:ind w:firstLine="709"/>
        <w:jc w:val="both"/>
        <w:rPr>
          <w:sz w:val="28"/>
          <w:szCs w:val="28"/>
        </w:rPr>
      </w:pPr>
      <w:r w:rsidRPr="00EB4E2F">
        <w:rPr>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4E2F" w:rsidRPr="00EB4E2F" w:rsidRDefault="00EB4E2F" w:rsidP="00EB4E2F">
      <w:pPr>
        <w:autoSpaceDE w:val="0"/>
        <w:autoSpaceDN w:val="0"/>
        <w:adjustRightInd w:val="0"/>
        <w:ind w:firstLine="709"/>
        <w:jc w:val="both"/>
        <w:rPr>
          <w:bCs/>
          <w:sz w:val="28"/>
          <w:szCs w:val="28"/>
        </w:rPr>
      </w:pPr>
      <w:r w:rsidRPr="00EB4E2F">
        <w:rPr>
          <w:bCs/>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EB4E2F">
        <w:rPr>
          <w:sz w:val="20"/>
          <w:szCs w:val="20"/>
        </w:rPr>
        <w:t xml:space="preserve"> </w:t>
      </w:r>
      <w:r w:rsidRPr="00EB4E2F">
        <w:rPr>
          <w:bCs/>
          <w:sz w:val="28"/>
          <w:szCs w:val="28"/>
        </w:rPr>
        <w:t>работник, наделенные полномочиями по рассмотрению жалоб, незамедлительно направляют имеющиеся материалы в органы прокуратуры.</w:t>
      </w:r>
    </w:p>
    <w:p w:rsidR="00EB4E2F" w:rsidRPr="00EB4E2F" w:rsidRDefault="00EB4E2F" w:rsidP="00EB4E2F">
      <w:pPr>
        <w:autoSpaceDE w:val="0"/>
        <w:autoSpaceDN w:val="0"/>
        <w:adjustRightInd w:val="0"/>
        <w:ind w:firstLine="709"/>
        <w:jc w:val="both"/>
        <w:rPr>
          <w:bCs/>
          <w:sz w:val="28"/>
          <w:szCs w:val="28"/>
        </w:rPr>
      </w:pPr>
      <w:r w:rsidRPr="00EB4E2F">
        <w:rPr>
          <w:bCs/>
          <w:sz w:val="28"/>
          <w:szCs w:val="28"/>
        </w:rPr>
        <w:t>5.9. Отношения, возникающие в связи с досудебным (внесудебным) обжалованием решений и действий (бездействий) Органа, а также его должностных лиц, либо муниципальных служащих, регулируются в соответствии с Федеральным законом № 210-ФЗ.</w:t>
      </w:r>
    </w:p>
    <w:p w:rsidR="00EB4E2F" w:rsidRDefault="00EB4E2F" w:rsidP="0060243A">
      <w:pPr>
        <w:autoSpaceDE w:val="0"/>
        <w:autoSpaceDN w:val="0"/>
        <w:ind w:left="3969"/>
        <w:jc w:val="right"/>
        <w:rPr>
          <w:szCs w:val="28"/>
        </w:rPr>
      </w:pPr>
      <w:r w:rsidRPr="00EB4E2F">
        <w:rPr>
          <w:bCs/>
          <w:sz w:val="28"/>
          <w:szCs w:val="28"/>
        </w:rPr>
        <w:br w:type="page"/>
      </w:r>
      <w:r w:rsidRPr="00EB4E2F">
        <w:rPr>
          <w:szCs w:val="28"/>
        </w:rPr>
        <w:lastRenderedPageBreak/>
        <w:t>Приложение № 1</w:t>
      </w:r>
    </w:p>
    <w:p w:rsidR="0060243A" w:rsidRPr="00EB4E2F" w:rsidRDefault="0060243A" w:rsidP="0060243A">
      <w:pPr>
        <w:autoSpaceDE w:val="0"/>
        <w:autoSpaceDN w:val="0"/>
        <w:ind w:left="3969"/>
        <w:jc w:val="right"/>
        <w:rPr>
          <w:szCs w:val="28"/>
        </w:rPr>
      </w:pPr>
      <w:r>
        <w:rPr>
          <w:szCs w:val="28"/>
        </w:rPr>
        <w:t>к Административному регламенту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EB4E2F" w:rsidRPr="00EB4E2F" w:rsidRDefault="00EB4E2F" w:rsidP="00EB4E2F">
      <w:pPr>
        <w:autoSpaceDE w:val="0"/>
        <w:autoSpaceDN w:val="0"/>
        <w:ind w:firstLine="5670"/>
        <w:jc w:val="right"/>
        <w:rPr>
          <w:szCs w:val="28"/>
          <w:lang w:val="tt-RU"/>
        </w:rPr>
      </w:pPr>
    </w:p>
    <w:p w:rsidR="00717D3C" w:rsidRDefault="00717D3C" w:rsidP="00EB4E2F">
      <w:pPr>
        <w:widowControl w:val="0"/>
        <w:autoSpaceDE w:val="0"/>
        <w:autoSpaceDN w:val="0"/>
        <w:adjustRightInd w:val="0"/>
        <w:jc w:val="center"/>
      </w:pPr>
      <w:r w:rsidRPr="00717D3C">
        <w:t xml:space="preserve">Форма заявления </w:t>
      </w:r>
      <w:r w:rsidR="00EB4E2F" w:rsidRPr="00717D3C">
        <w:t xml:space="preserve">         </w:t>
      </w:r>
    </w:p>
    <w:p w:rsidR="00717D3C" w:rsidRPr="00717D3C" w:rsidRDefault="00EB4E2F" w:rsidP="00EB4E2F">
      <w:pPr>
        <w:widowControl w:val="0"/>
        <w:autoSpaceDE w:val="0"/>
        <w:autoSpaceDN w:val="0"/>
        <w:adjustRightInd w:val="0"/>
        <w:jc w:val="center"/>
      </w:pPr>
      <w:r w:rsidRPr="00717D3C">
        <w:t xml:space="preserve">             </w:t>
      </w:r>
    </w:p>
    <w:p w:rsidR="00EB4E2F" w:rsidRPr="00EB4E2F" w:rsidRDefault="00717D3C" w:rsidP="00EB4E2F">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 xml:space="preserve">                                  </w:t>
      </w:r>
      <w:r w:rsidR="00EB4E2F" w:rsidRPr="00EB4E2F">
        <w:rPr>
          <w:rFonts w:ascii="Courier New" w:hAnsi="Courier New" w:cs="Courier New"/>
          <w:sz w:val="20"/>
          <w:szCs w:val="20"/>
        </w:rPr>
        <w:t>Руководителю Органа____</w:t>
      </w:r>
      <w:r>
        <w:rPr>
          <w:rFonts w:ascii="Courier New" w:hAnsi="Courier New" w:cs="Courier New"/>
          <w:sz w:val="20"/>
          <w:szCs w:val="20"/>
        </w:rPr>
        <w:t>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От 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от "___" _____________ 20__ г. N 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bookmarkStart w:id="5" w:name="Par566"/>
      <w:bookmarkEnd w:id="5"/>
      <w:r w:rsidRPr="00EB4E2F">
        <w:rPr>
          <w:rFonts w:ascii="Courier New" w:hAnsi="Courier New" w:cs="Courier New"/>
          <w:sz w:val="20"/>
          <w:szCs w:val="20"/>
        </w:rPr>
        <w:t xml:space="preserve">                                ЗАЯВЛЕНИЕ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о выдаче разрешения на проведение работ по сохранению объекта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культурного наследия, включенного в </w:t>
      </w:r>
      <w:proofErr w:type="gramStart"/>
      <w:r w:rsidRPr="00EB4E2F">
        <w:rPr>
          <w:rFonts w:ascii="Courier New" w:hAnsi="Courier New" w:cs="Courier New"/>
          <w:sz w:val="20"/>
          <w:szCs w:val="20"/>
        </w:rPr>
        <w:t>Единый</w:t>
      </w:r>
      <w:proofErr w:type="gramEnd"/>
      <w:r w:rsidRPr="00EB4E2F">
        <w:rPr>
          <w:rFonts w:ascii="Courier New" w:hAnsi="Courier New" w:cs="Courier New"/>
          <w:sz w:val="20"/>
          <w:szCs w:val="20"/>
        </w:rPr>
        <w:t xml:space="preserve"> государственный</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roofErr w:type="gramStart"/>
      <w:r w:rsidRPr="00EB4E2F">
        <w:rPr>
          <w:rFonts w:ascii="Courier New" w:hAnsi="Courier New" w:cs="Courier New"/>
          <w:sz w:val="20"/>
          <w:szCs w:val="20"/>
        </w:rPr>
        <w:t>реестр объектов культурного наследия (памятников истории и</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культуры) народов Российской Федерации, или </w:t>
      </w:r>
      <w:proofErr w:type="gramStart"/>
      <w:r w:rsidRPr="00EB4E2F">
        <w:rPr>
          <w:rFonts w:ascii="Courier New" w:hAnsi="Courier New" w:cs="Courier New"/>
          <w:sz w:val="20"/>
          <w:szCs w:val="20"/>
        </w:rPr>
        <w:t>выявленного</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Научно-исследовательские и изыскательские работы</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на объекте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Заявитель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roofErr w:type="gramStart"/>
      <w:r w:rsidRPr="00EB4E2F">
        <w:rPr>
          <w:rFonts w:ascii="Courier New" w:hAnsi="Courier New" w:cs="Courier New"/>
          <w:sz w:val="20"/>
          <w:szCs w:val="20"/>
        </w:rPr>
        <w:t>(полное наименование юридического лица</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 указанием его организационно-правовой формы</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или фамилия, имя, отчество - для физического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ИНН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ОГРН/ОГРНИП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Адрес (место нахождения) заявителя: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Почтовый адрес заявителя: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(индекс)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Контактный телефон:  ┌────────────────────────────┐ факс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(включая код города)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Сайт/эл. почта:  └───────────────────────────────────────────────────────┘</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Лицензия на осуществление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деятельности по сохранению    │  Регистрационный номер  │  Дата выдачи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объекта культурного наследия: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lastRenderedPageBreak/>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Прошу рассмотреть документацию для  выдачи разрешения  на  проведение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работ  по  сохранению  объекта  культурного наследия, включенного в </w:t>
      </w:r>
      <w:proofErr w:type="gramStart"/>
      <w:r w:rsidRPr="00EB4E2F">
        <w:rPr>
          <w:rFonts w:ascii="Courier New" w:hAnsi="Courier New" w:cs="Courier New"/>
          <w:sz w:val="20"/>
          <w:szCs w:val="20"/>
        </w:rPr>
        <w:t>Единый</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proofErr w:type="gramStart"/>
      <w:r w:rsidRPr="00EB4E2F">
        <w:rPr>
          <w:rFonts w:ascii="Courier New" w:hAnsi="Courier New" w:cs="Courier New"/>
          <w:sz w:val="20"/>
          <w:szCs w:val="20"/>
        </w:rPr>
        <w:t>государственный реестр объектов культурного наследия (памятников истории и</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культуры)   народов   Российской   Федерации,   или   выявленного  объекта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Наименование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Адрес (местонахождение)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center"/>
        <w:rPr>
          <w:rFonts w:ascii="Courier New" w:hAnsi="Courier New" w:cs="Courier New"/>
          <w:color w:val="000000"/>
          <w:sz w:val="20"/>
          <w:szCs w:val="20"/>
        </w:rPr>
      </w:pPr>
      <w:r w:rsidRPr="00EB4E2F">
        <w:rPr>
          <w:rFonts w:ascii="Courier New" w:hAnsi="Courier New" w:cs="Courier New"/>
          <w:sz w:val="20"/>
          <w:szCs w:val="20"/>
        </w:rPr>
        <w:t xml:space="preserve">(указать перечень </w:t>
      </w:r>
      <w:r w:rsidRPr="00EB4E2F">
        <w:rPr>
          <w:rFonts w:ascii="Courier New" w:hAnsi="Courier New" w:cs="Courier New"/>
          <w:color w:val="000000"/>
          <w:sz w:val="20"/>
          <w:szCs w:val="20"/>
        </w:rPr>
        <w:t xml:space="preserve">работ </w:t>
      </w:r>
      <w:hyperlink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EB4E2F">
          <w:rPr>
            <w:rFonts w:ascii="Courier New" w:hAnsi="Courier New" w:cs="Courier New"/>
            <w:color w:val="000000"/>
            <w:sz w:val="20"/>
            <w:szCs w:val="20"/>
          </w:rPr>
          <w:t>&lt;2&gt;</w:t>
        </w:r>
      </w:hyperlink>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Заказчиком работ является:</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w:t>
      </w:r>
      <w:proofErr w:type="gramStart"/>
      <w:r w:rsidRPr="00EB4E2F">
        <w:rPr>
          <w:rFonts w:ascii="Courier New" w:hAnsi="Courier New" w:cs="Courier New"/>
          <w:color w:val="000000"/>
          <w:sz w:val="20"/>
          <w:szCs w:val="20"/>
        </w:rPr>
        <w:t>(указать полное наименование, организационно-правовую форму</w:t>
      </w:r>
      <w:proofErr w:type="gramEnd"/>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юридического лица в соответствии с учредительными документами</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(фамилию, имя, отчество - для физического лица))</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Адрес места нахождения заказчика:</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w:t>
      </w:r>
      <w:proofErr w:type="gramStart"/>
      <w:r w:rsidRPr="00EB4E2F">
        <w:rPr>
          <w:rFonts w:ascii="Courier New" w:hAnsi="Courier New" w:cs="Courier New"/>
          <w:color w:val="000000"/>
          <w:sz w:val="20"/>
          <w:szCs w:val="20"/>
        </w:rPr>
        <w:t>Прошу  принятое  решение  (разрешение  о выдаче или об отказе в выдаче</w:t>
      </w:r>
      <w:proofErr w:type="gramEnd"/>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разрешения  на  проведение научно-исследовательских и изыскательских работ</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на Объекте) (нужное отметить "V"):</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выдать лично на руки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EB4E2F">
          <w:rPr>
            <w:rFonts w:ascii="Courier New" w:hAnsi="Courier New" w:cs="Courier New"/>
            <w:color w:val="000000"/>
            <w:sz w:val="20"/>
            <w:szCs w:val="20"/>
          </w:rPr>
          <w:t>&lt;3&gt;</w:t>
        </w:r>
      </w:hyperlink>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направить по почте</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направить на электронный адрес</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Приложение: </w:t>
      </w:r>
      <w:hyperlink w:anchor="Par674" w:tooltip="&lt;4&gt; Нужное отметить &quot;V&quot;." w:history="1">
        <w:r w:rsidRPr="00EB4E2F">
          <w:rPr>
            <w:rFonts w:ascii="Courier New" w:hAnsi="Courier New" w:cs="Courier New"/>
            <w:color w:val="000000"/>
            <w:sz w:val="20"/>
            <w:szCs w:val="20"/>
          </w:rPr>
          <w:t>&lt;4&gt;</w:t>
        </w:r>
      </w:hyperlink>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копия договора на разработку проектной документации</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по сохранению объекта культурного наследия       в ___ экз. на 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color w:val="000000"/>
          <w:sz w:val="20"/>
          <w:szCs w:val="20"/>
        </w:rPr>
        <w:t>┌──┐ схемы (графический план), изображающие места пров</w:t>
      </w:r>
      <w:r w:rsidRPr="00EB4E2F">
        <w:rPr>
          <w:rFonts w:ascii="Courier New" w:hAnsi="Courier New" w:cs="Courier New"/>
          <w:sz w:val="20"/>
          <w:szCs w:val="20"/>
        </w:rPr>
        <w:t>едения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натурных исследований в виде шурфов и зондажей   в ___ экз. на 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_________________    ______________         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(должность)          (подпись)     М.П.          (Ф.И.О. полностью)</w:t>
      </w:r>
    </w:p>
    <w:p w:rsidR="00EB4E2F" w:rsidRPr="00EB4E2F" w:rsidRDefault="00EB4E2F" w:rsidP="00EB4E2F">
      <w:pPr>
        <w:autoSpaceDE w:val="0"/>
        <w:autoSpaceDN w:val="0"/>
        <w:adjustRightInd w:val="0"/>
        <w:jc w:val="both"/>
        <w:rPr>
          <w:rFonts w:eastAsia="Calibri"/>
          <w:sz w:val="22"/>
          <w:szCs w:val="22"/>
          <w:lang w:eastAsia="en-US"/>
        </w:rPr>
      </w:pPr>
    </w:p>
    <w:p w:rsidR="00EB4E2F" w:rsidRPr="00EB4E2F" w:rsidRDefault="00EB4E2F" w:rsidP="00EB4E2F">
      <w:pPr>
        <w:autoSpaceDE w:val="0"/>
        <w:autoSpaceDN w:val="0"/>
        <w:adjustRightInd w:val="0"/>
        <w:ind w:firstLine="540"/>
        <w:jc w:val="both"/>
        <w:rPr>
          <w:rFonts w:eastAsia="Calibri"/>
          <w:sz w:val="22"/>
          <w:szCs w:val="22"/>
          <w:lang w:eastAsia="en-US"/>
        </w:rPr>
      </w:pPr>
      <w:r w:rsidRPr="00EB4E2F">
        <w:rPr>
          <w:rFonts w:eastAsia="Calibri"/>
          <w:sz w:val="22"/>
          <w:szCs w:val="22"/>
          <w:lang w:eastAsia="en-US"/>
        </w:rPr>
        <w:t>--------------------------------</w:t>
      </w:r>
    </w:p>
    <w:p w:rsidR="00EB4E2F" w:rsidRPr="00EB4E2F" w:rsidRDefault="00EB4E2F" w:rsidP="00EB4E2F">
      <w:pPr>
        <w:autoSpaceDE w:val="0"/>
        <w:autoSpaceDN w:val="0"/>
        <w:adjustRightInd w:val="0"/>
        <w:ind w:firstLine="540"/>
        <w:jc w:val="both"/>
        <w:rPr>
          <w:rFonts w:eastAsia="Calibri"/>
          <w:sz w:val="22"/>
          <w:szCs w:val="22"/>
          <w:lang w:eastAsia="en-US"/>
        </w:rPr>
      </w:pPr>
      <w:r w:rsidRPr="00EB4E2F">
        <w:rPr>
          <w:rFonts w:eastAsia="Calibri"/>
          <w:sz w:val="22"/>
          <w:szCs w:val="22"/>
          <w:lang w:eastAsia="en-US"/>
        </w:rPr>
        <w:t>&lt;1&gt; Для юридического лица заполняется на бланке организации и подписывается руководителем.</w:t>
      </w:r>
    </w:p>
    <w:p w:rsidR="00EB4E2F" w:rsidRPr="00EB4E2F" w:rsidRDefault="00EB4E2F" w:rsidP="00EB4E2F">
      <w:pPr>
        <w:autoSpaceDE w:val="0"/>
        <w:autoSpaceDN w:val="0"/>
        <w:adjustRightInd w:val="0"/>
        <w:ind w:firstLine="540"/>
        <w:jc w:val="both"/>
        <w:rPr>
          <w:rFonts w:eastAsia="Calibri"/>
          <w:sz w:val="22"/>
          <w:szCs w:val="22"/>
          <w:lang w:eastAsia="en-US"/>
        </w:rPr>
      </w:pPr>
      <w:bookmarkStart w:id="6" w:name="Par672"/>
      <w:bookmarkEnd w:id="6"/>
      <w:r w:rsidRPr="00EB4E2F">
        <w:rPr>
          <w:rFonts w:eastAsia="Calibri"/>
          <w:sz w:val="22"/>
          <w:szCs w:val="22"/>
          <w:lang w:eastAsia="en-US"/>
        </w:rP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EB4E2F" w:rsidRPr="00EB4E2F" w:rsidRDefault="00EB4E2F" w:rsidP="00EB4E2F">
      <w:pPr>
        <w:autoSpaceDE w:val="0"/>
        <w:autoSpaceDN w:val="0"/>
        <w:adjustRightInd w:val="0"/>
        <w:ind w:firstLine="540"/>
        <w:jc w:val="both"/>
        <w:rPr>
          <w:rFonts w:eastAsia="Calibri"/>
          <w:sz w:val="22"/>
          <w:szCs w:val="22"/>
          <w:lang w:eastAsia="en-US"/>
        </w:rPr>
      </w:pPr>
      <w:bookmarkStart w:id="7" w:name="Par673"/>
      <w:bookmarkEnd w:id="7"/>
      <w:r w:rsidRPr="00EB4E2F">
        <w:rPr>
          <w:rFonts w:eastAsia="Calibri"/>
          <w:sz w:val="22"/>
          <w:szCs w:val="22"/>
          <w:lang w:eastAsia="en-US"/>
        </w:rPr>
        <w:t>&lt;3&gt; Необходимо при себе иметь документ, удостоверяющий личность гражданина, доверенность, оформленную в установленном порядке.</w:t>
      </w:r>
    </w:p>
    <w:p w:rsidR="00143385" w:rsidRDefault="00EB4E2F" w:rsidP="008247DB">
      <w:pPr>
        <w:autoSpaceDE w:val="0"/>
        <w:autoSpaceDN w:val="0"/>
        <w:adjustRightInd w:val="0"/>
        <w:ind w:firstLine="540"/>
        <w:jc w:val="both"/>
        <w:rPr>
          <w:szCs w:val="28"/>
        </w:rPr>
      </w:pPr>
      <w:bookmarkStart w:id="8" w:name="Par674"/>
      <w:bookmarkEnd w:id="8"/>
      <w:r w:rsidRPr="00EB4E2F">
        <w:rPr>
          <w:rFonts w:eastAsia="Calibri"/>
          <w:sz w:val="22"/>
          <w:szCs w:val="22"/>
          <w:lang w:eastAsia="en-US"/>
        </w:rPr>
        <w:t>&lt;4&gt; Нужное отметить "V".</w:t>
      </w:r>
    </w:p>
    <w:p w:rsidR="00F20031" w:rsidRDefault="00F20031" w:rsidP="0060243A">
      <w:pPr>
        <w:autoSpaceDE w:val="0"/>
        <w:autoSpaceDN w:val="0"/>
        <w:ind w:left="3969"/>
        <w:jc w:val="right"/>
        <w:rPr>
          <w:szCs w:val="28"/>
        </w:rPr>
      </w:pPr>
    </w:p>
    <w:p w:rsidR="00EB4E2F" w:rsidRDefault="00EB4E2F" w:rsidP="0060243A">
      <w:pPr>
        <w:autoSpaceDE w:val="0"/>
        <w:autoSpaceDN w:val="0"/>
        <w:ind w:left="3969"/>
        <w:jc w:val="right"/>
        <w:rPr>
          <w:szCs w:val="28"/>
        </w:rPr>
      </w:pPr>
      <w:r w:rsidRPr="00EB4E2F">
        <w:rPr>
          <w:szCs w:val="28"/>
        </w:rPr>
        <w:lastRenderedPageBreak/>
        <w:t>Приложение № 2</w:t>
      </w:r>
    </w:p>
    <w:p w:rsidR="0060243A" w:rsidRPr="00EB4E2F" w:rsidRDefault="0060243A" w:rsidP="0060243A">
      <w:pPr>
        <w:autoSpaceDE w:val="0"/>
        <w:autoSpaceDN w:val="0"/>
        <w:ind w:left="3969"/>
        <w:jc w:val="right"/>
        <w:rPr>
          <w:szCs w:val="28"/>
        </w:rPr>
      </w:pPr>
      <w:r>
        <w:rPr>
          <w:szCs w:val="28"/>
        </w:rPr>
        <w:t>к Административному регламенту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717D3C" w:rsidRDefault="00717D3C" w:rsidP="00717D3C">
      <w:pPr>
        <w:autoSpaceDE w:val="0"/>
        <w:autoSpaceDN w:val="0"/>
        <w:rPr>
          <w:szCs w:val="28"/>
          <w:lang w:val="tt-RU"/>
        </w:rPr>
      </w:pPr>
    </w:p>
    <w:p w:rsidR="00EB4E2F" w:rsidRPr="00EB4E2F" w:rsidRDefault="00717D3C" w:rsidP="00717D3C">
      <w:pPr>
        <w:autoSpaceDE w:val="0"/>
        <w:autoSpaceDN w:val="0"/>
        <w:rPr>
          <w:szCs w:val="28"/>
          <w:lang w:val="tt-RU"/>
        </w:rPr>
      </w:pPr>
      <w:r>
        <w:rPr>
          <w:szCs w:val="28"/>
          <w:lang w:val="tt-RU"/>
        </w:rPr>
        <w:t xml:space="preserve">                                                           Форма заявления </w:t>
      </w:r>
    </w:p>
    <w:p w:rsidR="00EB4E2F" w:rsidRPr="00EB4E2F" w:rsidRDefault="00EB4E2F" w:rsidP="00EB4E2F">
      <w:pPr>
        <w:autoSpaceDE w:val="0"/>
        <w:autoSpaceDN w:val="0"/>
        <w:adjustRightInd w:val="0"/>
        <w:ind w:firstLine="540"/>
        <w:jc w:val="both"/>
        <w:rPr>
          <w:rFonts w:eastAsia="Calibri"/>
          <w:sz w:val="22"/>
          <w:szCs w:val="22"/>
          <w:lang w:val="tt-RU" w:eastAsia="en-US"/>
        </w:rPr>
      </w:pPr>
    </w:p>
    <w:p w:rsidR="00EB4E2F" w:rsidRPr="00EB4E2F" w:rsidRDefault="00EB4E2F" w:rsidP="00EB4E2F">
      <w:pPr>
        <w:autoSpaceDE w:val="0"/>
        <w:autoSpaceDN w:val="0"/>
        <w:ind w:left="4678"/>
        <w:jc w:val="right"/>
        <w:rPr>
          <w:rFonts w:ascii="Calibri" w:hAnsi="Calibri" w:cs="Calibri"/>
          <w:sz w:val="22"/>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Руководителю Органа______________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от "___" _____________ 20__ г. N 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bookmarkStart w:id="9" w:name="Par696"/>
      <w:bookmarkEnd w:id="9"/>
      <w:r w:rsidRPr="00EB4E2F">
        <w:rPr>
          <w:rFonts w:ascii="Courier New" w:hAnsi="Courier New" w:cs="Courier New"/>
          <w:sz w:val="20"/>
          <w:szCs w:val="20"/>
        </w:rPr>
        <w:t xml:space="preserve">                                ЗАЯВЛЕНИЕ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о выдаче разрешения на проведение работ по сохранению объекта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культурного наследия, включенного в </w:t>
      </w:r>
      <w:proofErr w:type="gramStart"/>
      <w:r w:rsidRPr="00EB4E2F">
        <w:rPr>
          <w:rFonts w:ascii="Courier New" w:hAnsi="Courier New" w:cs="Courier New"/>
          <w:sz w:val="20"/>
          <w:szCs w:val="20"/>
        </w:rPr>
        <w:t>Единый</w:t>
      </w:r>
      <w:proofErr w:type="gramEnd"/>
      <w:r w:rsidRPr="00EB4E2F">
        <w:rPr>
          <w:rFonts w:ascii="Courier New" w:hAnsi="Courier New" w:cs="Courier New"/>
          <w:sz w:val="20"/>
          <w:szCs w:val="20"/>
        </w:rPr>
        <w:t xml:space="preserve"> государственный</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roofErr w:type="gramStart"/>
      <w:r w:rsidRPr="00EB4E2F">
        <w:rPr>
          <w:rFonts w:ascii="Courier New" w:hAnsi="Courier New" w:cs="Courier New"/>
          <w:sz w:val="20"/>
          <w:szCs w:val="20"/>
        </w:rPr>
        <w:t>реестр объектов культурного наследия (памятников истории и</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культуры) народов Российской Федерации, или </w:t>
      </w:r>
      <w:proofErr w:type="gramStart"/>
      <w:r w:rsidRPr="00EB4E2F">
        <w:rPr>
          <w:rFonts w:ascii="Courier New" w:hAnsi="Courier New" w:cs="Courier New"/>
          <w:sz w:val="20"/>
          <w:szCs w:val="20"/>
        </w:rPr>
        <w:t>выявленного</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Реставрация объекта культурного наследия, приспособление объекта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культурного наследия для современного использования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Заявитель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roofErr w:type="gramStart"/>
      <w:r w:rsidRPr="00EB4E2F">
        <w:rPr>
          <w:rFonts w:ascii="Courier New" w:hAnsi="Courier New" w:cs="Courier New"/>
          <w:sz w:val="20"/>
          <w:szCs w:val="20"/>
        </w:rPr>
        <w:t>(полное наименование юридического лица</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 указанием его организационно-правовой формы</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или фамилия, имя, отчество - для физического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ИНН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ОГРН/ОГРНИП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Адрес (место нахождения) заявителя: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Почтовый адрес заявителя: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(индекс)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Контактный телефон:  ┌────────────────────────────┐ факс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(включая код города)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Сайт/эл. почта: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Лицензия на осуществление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деятельности по сохранению    │  Регистрационный номер  │  Дата выдачи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объекта культурного наследия: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lastRenderedPageBreak/>
        <w:t xml:space="preserve">    Прошу  рассмотреть  документацию  для выдачи разрешения на проведение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работ  по  сохранению  объекта  культурного наследия, </w:t>
      </w:r>
      <w:bookmarkStart w:id="10" w:name="_Hlk116921771"/>
      <w:r w:rsidRPr="00EB4E2F">
        <w:rPr>
          <w:rFonts w:ascii="Courier New" w:hAnsi="Courier New" w:cs="Courier New"/>
          <w:sz w:val="20"/>
          <w:szCs w:val="20"/>
        </w:rPr>
        <w:t xml:space="preserve">включенного в </w:t>
      </w:r>
      <w:proofErr w:type="gramStart"/>
      <w:r w:rsidRPr="00EB4E2F">
        <w:rPr>
          <w:rFonts w:ascii="Courier New" w:hAnsi="Courier New" w:cs="Courier New"/>
          <w:sz w:val="20"/>
          <w:szCs w:val="20"/>
        </w:rPr>
        <w:t>Единый</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proofErr w:type="gramStart"/>
      <w:r w:rsidRPr="00EB4E2F">
        <w:rPr>
          <w:rFonts w:ascii="Courier New" w:hAnsi="Courier New" w:cs="Courier New"/>
          <w:sz w:val="20"/>
          <w:szCs w:val="20"/>
        </w:rPr>
        <w:t>государственный реестр объектов культурного наследия (памятников истории и</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культуры)   народов   Российской   Федерации,   или   выявленного  объекта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культурного наследия</w:t>
      </w:r>
      <w:bookmarkEnd w:id="10"/>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Наименование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Адрес (местонахождение)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(указать перечень работ </w:t>
      </w:r>
      <w:hyperlink w:anchor="Par814" w:tooltip="&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EB4E2F">
          <w:rPr>
            <w:rFonts w:ascii="Courier New" w:hAnsi="Courier New" w:cs="Courier New"/>
            <w:color w:val="0000FF"/>
            <w:sz w:val="20"/>
            <w:szCs w:val="20"/>
          </w:rPr>
          <w:t>&lt;6&gt;</w:t>
        </w:r>
      </w:hyperlink>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Заказчиком работ является: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roofErr w:type="gramStart"/>
      <w:r w:rsidRPr="00EB4E2F">
        <w:rPr>
          <w:rFonts w:ascii="Courier New" w:hAnsi="Courier New" w:cs="Courier New"/>
          <w:sz w:val="20"/>
          <w:szCs w:val="20"/>
        </w:rPr>
        <w:t>(указать полное наименование, организационно-правовую форму</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юридического лица в соответствии с учредительными документами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(фамилию, имя, отчество - для физического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Адрес места нахождения заказчика: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roofErr w:type="gramStart"/>
      <w:r w:rsidRPr="00EB4E2F">
        <w:rPr>
          <w:rFonts w:ascii="Courier New" w:hAnsi="Courier New" w:cs="Courier New"/>
          <w:sz w:val="20"/>
          <w:szCs w:val="20"/>
        </w:rPr>
        <w:t>Прошу  принятое  решение  (разрешение  о выдаче или об отказе в выдаче</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разрешения   на   проведение  реставрации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воссоздания   утраченного  объекта  культурного  наследия,  приспособления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Объекта) (нужное отметить "V"):</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выдать лично на руки </w:t>
      </w:r>
      <w:hyperlink w:anchor="Par815" w:tooltip="&lt;7&gt; Необходимо при себе иметь документ, удостоверяющий личность гражданина, доверенность, оформленную в установленном порядке." w:history="1">
        <w:r w:rsidRPr="00EB4E2F">
          <w:rPr>
            <w:rFonts w:ascii="Courier New" w:hAnsi="Courier New" w:cs="Courier New"/>
            <w:color w:val="0000FF"/>
            <w:sz w:val="20"/>
            <w:szCs w:val="20"/>
          </w:rPr>
          <w:t>&lt;7&gt;</w:t>
        </w:r>
      </w:hyperlink>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направить по почте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направить на электронный адрес</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Приложение: </w:t>
      </w:r>
      <w:hyperlink w:anchor="Par816" w:tooltip="&lt;8&gt; Нужное отметить &quot;V&quot;." w:history="1">
        <w:r w:rsidRPr="00EB4E2F">
          <w:rPr>
            <w:rFonts w:ascii="Courier New" w:hAnsi="Courier New" w:cs="Courier New"/>
            <w:color w:val="0000FF"/>
            <w:sz w:val="20"/>
            <w:szCs w:val="20"/>
          </w:rPr>
          <w:t>&lt;8&gt;</w:t>
        </w:r>
      </w:hyperlink>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копии титульных листов проектной документации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по сохранению объекта культурного наследия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письма о согласовании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проектной документации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договора на проведение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авторского надзора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договора на проведение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технического надзора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приказа о назначении ответственного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за проведение авторского надзора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приказа о назначении ответственного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за проведение технического надзора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приказа о назначении ответственного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за проведение научного руководства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договора подряда на выполнение работ</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по сохранению объекта культурного наследия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_________________    ______________         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(должность)          (подпись)     М.П.          (Ф.И.О. полностью)</w:t>
      </w:r>
    </w:p>
    <w:p w:rsidR="00EB4E2F" w:rsidRPr="00EB4E2F" w:rsidRDefault="00EB4E2F" w:rsidP="00EB4E2F">
      <w:pPr>
        <w:autoSpaceDE w:val="0"/>
        <w:autoSpaceDN w:val="0"/>
        <w:adjustRightInd w:val="0"/>
        <w:jc w:val="both"/>
        <w:rPr>
          <w:rFonts w:eastAsia="Calibri"/>
          <w:sz w:val="22"/>
          <w:szCs w:val="22"/>
          <w:lang w:eastAsia="en-US"/>
        </w:rPr>
      </w:pPr>
    </w:p>
    <w:p w:rsidR="00EB4E2F" w:rsidRPr="00EB4E2F" w:rsidRDefault="00EB4E2F" w:rsidP="00EB4E2F">
      <w:pPr>
        <w:autoSpaceDE w:val="0"/>
        <w:autoSpaceDN w:val="0"/>
        <w:adjustRightInd w:val="0"/>
        <w:ind w:firstLine="540"/>
        <w:jc w:val="both"/>
        <w:rPr>
          <w:rFonts w:eastAsia="Calibri"/>
          <w:sz w:val="22"/>
          <w:szCs w:val="22"/>
          <w:lang w:eastAsia="en-US"/>
        </w:rPr>
      </w:pPr>
      <w:r w:rsidRPr="00EB4E2F">
        <w:rPr>
          <w:rFonts w:eastAsia="Calibri"/>
          <w:sz w:val="22"/>
          <w:szCs w:val="22"/>
          <w:lang w:eastAsia="en-US"/>
        </w:rPr>
        <w:t>--------------------------------</w:t>
      </w:r>
    </w:p>
    <w:p w:rsidR="00EB4E2F" w:rsidRPr="00EB4E2F" w:rsidRDefault="00EB4E2F" w:rsidP="00EB4E2F">
      <w:pPr>
        <w:autoSpaceDE w:val="0"/>
        <w:autoSpaceDN w:val="0"/>
        <w:adjustRightInd w:val="0"/>
        <w:ind w:firstLine="540"/>
        <w:jc w:val="both"/>
        <w:rPr>
          <w:rFonts w:eastAsia="Calibri"/>
          <w:sz w:val="22"/>
          <w:szCs w:val="22"/>
          <w:lang w:eastAsia="en-US"/>
        </w:rPr>
      </w:pPr>
      <w:r w:rsidRPr="00EB4E2F">
        <w:rPr>
          <w:rFonts w:eastAsia="Calibri"/>
          <w:sz w:val="22"/>
          <w:szCs w:val="22"/>
          <w:lang w:eastAsia="en-US"/>
        </w:rPr>
        <w:t>&lt;5&gt; Для юридического лица заполняется на бланке организации и подписывается руководителем.</w:t>
      </w:r>
    </w:p>
    <w:p w:rsidR="00EB4E2F" w:rsidRPr="00EB4E2F" w:rsidRDefault="00EB4E2F" w:rsidP="00EB4E2F">
      <w:pPr>
        <w:autoSpaceDE w:val="0"/>
        <w:autoSpaceDN w:val="0"/>
        <w:adjustRightInd w:val="0"/>
        <w:ind w:firstLine="540"/>
        <w:jc w:val="both"/>
        <w:rPr>
          <w:rFonts w:eastAsia="Calibri"/>
          <w:sz w:val="22"/>
          <w:szCs w:val="22"/>
          <w:lang w:eastAsia="en-US"/>
        </w:rPr>
      </w:pPr>
      <w:bookmarkStart w:id="11" w:name="Par814"/>
      <w:bookmarkEnd w:id="11"/>
      <w:r w:rsidRPr="00EB4E2F">
        <w:rPr>
          <w:rFonts w:eastAsia="Calibri"/>
          <w:sz w:val="22"/>
          <w:szCs w:val="22"/>
          <w:lang w:eastAsia="en-US"/>
        </w:rPr>
        <w:t>&lt;6&gt;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EB4E2F" w:rsidRPr="00EB4E2F" w:rsidRDefault="00EB4E2F" w:rsidP="00EB4E2F">
      <w:pPr>
        <w:autoSpaceDE w:val="0"/>
        <w:autoSpaceDN w:val="0"/>
        <w:adjustRightInd w:val="0"/>
        <w:ind w:firstLine="540"/>
        <w:jc w:val="both"/>
        <w:rPr>
          <w:rFonts w:eastAsia="Calibri"/>
          <w:sz w:val="22"/>
          <w:szCs w:val="22"/>
          <w:lang w:eastAsia="en-US"/>
        </w:rPr>
      </w:pPr>
      <w:bookmarkStart w:id="12" w:name="Par815"/>
      <w:bookmarkEnd w:id="12"/>
      <w:r w:rsidRPr="00EB4E2F">
        <w:rPr>
          <w:rFonts w:eastAsia="Calibri"/>
          <w:sz w:val="22"/>
          <w:szCs w:val="22"/>
          <w:lang w:eastAsia="en-US"/>
        </w:rPr>
        <w:t>&lt;7&gt; Необходимо при себе иметь документ, удостоверяющий личность гражданина, доверенность, оформленную в установленном порядке.</w:t>
      </w:r>
    </w:p>
    <w:p w:rsidR="00EB4E2F" w:rsidRDefault="00143385" w:rsidP="00143385">
      <w:pPr>
        <w:autoSpaceDE w:val="0"/>
        <w:autoSpaceDN w:val="0"/>
        <w:adjustRightInd w:val="0"/>
        <w:ind w:firstLine="540"/>
        <w:jc w:val="both"/>
        <w:rPr>
          <w:rFonts w:eastAsia="Calibri"/>
          <w:sz w:val="22"/>
          <w:szCs w:val="22"/>
          <w:lang w:eastAsia="en-US"/>
        </w:rPr>
      </w:pPr>
      <w:bookmarkStart w:id="13" w:name="Par816"/>
      <w:bookmarkEnd w:id="13"/>
      <w:r>
        <w:rPr>
          <w:rFonts w:eastAsia="Calibri"/>
          <w:sz w:val="22"/>
          <w:szCs w:val="22"/>
          <w:lang w:eastAsia="en-US"/>
        </w:rPr>
        <w:t>&lt;8&gt; Нужное отметить "V".</w:t>
      </w:r>
    </w:p>
    <w:p w:rsidR="00143385" w:rsidRPr="00143385" w:rsidRDefault="00143385" w:rsidP="00143385">
      <w:pPr>
        <w:autoSpaceDE w:val="0"/>
        <w:autoSpaceDN w:val="0"/>
        <w:adjustRightInd w:val="0"/>
        <w:ind w:firstLine="540"/>
        <w:jc w:val="both"/>
        <w:rPr>
          <w:rFonts w:eastAsia="Calibri"/>
          <w:sz w:val="22"/>
          <w:szCs w:val="22"/>
          <w:lang w:eastAsia="en-US"/>
        </w:rPr>
      </w:pPr>
    </w:p>
    <w:p w:rsidR="00EB4E2F" w:rsidRDefault="00EB4E2F"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Pr="00EB4E2F" w:rsidRDefault="00143385" w:rsidP="00EB4E2F">
      <w:pPr>
        <w:autoSpaceDE w:val="0"/>
        <w:autoSpaceDN w:val="0"/>
        <w:ind w:left="4678"/>
        <w:jc w:val="right"/>
        <w:rPr>
          <w:szCs w:val="28"/>
        </w:rPr>
      </w:pPr>
    </w:p>
    <w:p w:rsidR="00EB4E2F" w:rsidRDefault="008247DB" w:rsidP="0060243A">
      <w:pPr>
        <w:autoSpaceDE w:val="0"/>
        <w:autoSpaceDN w:val="0"/>
        <w:ind w:left="3969"/>
        <w:jc w:val="right"/>
        <w:rPr>
          <w:szCs w:val="28"/>
        </w:rPr>
      </w:pPr>
      <w:r>
        <w:rPr>
          <w:szCs w:val="28"/>
        </w:rPr>
        <w:br w:type="column"/>
      </w:r>
      <w:r w:rsidR="00EB4E2F" w:rsidRPr="00EB4E2F">
        <w:rPr>
          <w:szCs w:val="28"/>
        </w:rPr>
        <w:lastRenderedPageBreak/>
        <w:t>Приложение № 3</w:t>
      </w:r>
    </w:p>
    <w:p w:rsidR="0060243A" w:rsidRPr="00EB4E2F" w:rsidRDefault="0060243A" w:rsidP="0060243A">
      <w:pPr>
        <w:autoSpaceDE w:val="0"/>
        <w:autoSpaceDN w:val="0"/>
        <w:ind w:left="3969"/>
        <w:jc w:val="right"/>
        <w:rPr>
          <w:szCs w:val="28"/>
        </w:rPr>
      </w:pPr>
      <w:r>
        <w:rPr>
          <w:szCs w:val="28"/>
        </w:rPr>
        <w:t>к Административному регламенту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717D3C" w:rsidRDefault="00717D3C" w:rsidP="00EB4E2F">
      <w:pPr>
        <w:autoSpaceDE w:val="0"/>
        <w:autoSpaceDN w:val="0"/>
        <w:jc w:val="both"/>
        <w:rPr>
          <w:lang w:val="tt-RU"/>
        </w:rPr>
      </w:pPr>
      <w:r w:rsidRPr="00717D3C">
        <w:rPr>
          <w:lang w:val="tt-RU"/>
        </w:rPr>
        <w:t xml:space="preserve">                                                                    </w:t>
      </w:r>
    </w:p>
    <w:p w:rsidR="00EB4E2F" w:rsidRPr="00717D3C" w:rsidRDefault="00717D3C" w:rsidP="00EB4E2F">
      <w:pPr>
        <w:autoSpaceDE w:val="0"/>
        <w:autoSpaceDN w:val="0"/>
        <w:jc w:val="both"/>
        <w:rPr>
          <w:lang w:val="tt-RU"/>
        </w:rPr>
      </w:pPr>
      <w:r>
        <w:rPr>
          <w:lang w:val="tt-RU"/>
        </w:rPr>
        <w:t xml:space="preserve">                                                              </w:t>
      </w:r>
      <w:r w:rsidRPr="00717D3C">
        <w:rPr>
          <w:lang w:val="tt-RU"/>
        </w:rPr>
        <w:t xml:space="preserve">Форма заявления </w:t>
      </w:r>
    </w:p>
    <w:p w:rsidR="008247DB"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8247DB">
      <w:pPr>
        <w:widowControl w:val="0"/>
        <w:autoSpaceDE w:val="0"/>
        <w:autoSpaceDN w:val="0"/>
        <w:adjustRightInd w:val="0"/>
        <w:jc w:val="right"/>
        <w:rPr>
          <w:rFonts w:ascii="Courier New" w:hAnsi="Courier New" w:cs="Courier New"/>
          <w:sz w:val="20"/>
          <w:szCs w:val="20"/>
        </w:rPr>
      </w:pPr>
      <w:r w:rsidRPr="00EB4E2F">
        <w:rPr>
          <w:rFonts w:ascii="Courier New" w:hAnsi="Courier New" w:cs="Courier New"/>
          <w:sz w:val="20"/>
          <w:szCs w:val="20"/>
        </w:rPr>
        <w:t>Руководителю Органа_________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от "___" _____________ 20__ г. N ______</w:t>
      </w:r>
    </w:p>
    <w:p w:rsidR="00EB4E2F" w:rsidRDefault="00EB4E2F" w:rsidP="00EB4E2F">
      <w:pPr>
        <w:widowControl w:val="0"/>
        <w:autoSpaceDE w:val="0"/>
        <w:autoSpaceDN w:val="0"/>
        <w:adjustRightInd w:val="0"/>
        <w:jc w:val="both"/>
        <w:rPr>
          <w:rFonts w:ascii="Courier New" w:hAnsi="Courier New" w:cs="Courier New"/>
          <w:sz w:val="20"/>
          <w:szCs w:val="20"/>
        </w:rPr>
      </w:pPr>
    </w:p>
    <w:p w:rsidR="0060243A" w:rsidRPr="00EB4E2F" w:rsidRDefault="0060243A"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bookmarkStart w:id="14" w:name="Par838"/>
      <w:bookmarkEnd w:id="14"/>
      <w:r w:rsidRPr="00EB4E2F">
        <w:rPr>
          <w:rFonts w:ascii="Courier New" w:hAnsi="Courier New" w:cs="Courier New"/>
          <w:sz w:val="20"/>
          <w:szCs w:val="20"/>
        </w:rPr>
        <w:t xml:space="preserve">                                ЗАЯВЛЕНИЕ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о выдаче разрешения на проведение работ по сохранению объекта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культурного наследия, включенного в </w:t>
      </w:r>
      <w:proofErr w:type="gramStart"/>
      <w:r w:rsidRPr="00EB4E2F">
        <w:rPr>
          <w:rFonts w:ascii="Courier New" w:hAnsi="Courier New" w:cs="Courier New"/>
          <w:sz w:val="20"/>
          <w:szCs w:val="20"/>
        </w:rPr>
        <w:t>Единый</w:t>
      </w:r>
      <w:proofErr w:type="gramEnd"/>
      <w:r w:rsidRPr="00EB4E2F">
        <w:rPr>
          <w:rFonts w:ascii="Courier New" w:hAnsi="Courier New" w:cs="Courier New"/>
          <w:sz w:val="20"/>
          <w:szCs w:val="20"/>
        </w:rPr>
        <w:t xml:space="preserve"> государственный</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roofErr w:type="gramStart"/>
      <w:r w:rsidRPr="00EB4E2F">
        <w:rPr>
          <w:rFonts w:ascii="Courier New" w:hAnsi="Courier New" w:cs="Courier New"/>
          <w:sz w:val="20"/>
          <w:szCs w:val="20"/>
        </w:rPr>
        <w:t>реестр объектов культурного наследия (памятников истории и</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культуры) народов Российской Федерации, или </w:t>
      </w:r>
      <w:proofErr w:type="gramStart"/>
      <w:r w:rsidRPr="00EB4E2F">
        <w:rPr>
          <w:rFonts w:ascii="Courier New" w:hAnsi="Courier New" w:cs="Courier New"/>
          <w:sz w:val="20"/>
          <w:szCs w:val="20"/>
        </w:rPr>
        <w:t>выявленного</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Консервация объекта культурного наследия, противоаварийные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работы на объекте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Заявитель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roofErr w:type="gramStart"/>
      <w:r w:rsidRPr="00EB4E2F">
        <w:rPr>
          <w:rFonts w:ascii="Courier New" w:hAnsi="Courier New" w:cs="Courier New"/>
          <w:sz w:val="20"/>
          <w:szCs w:val="20"/>
        </w:rPr>
        <w:t>(полное наименование юридического лица</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 указанием его организационно-правовой формы</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или фамилия, имя, отчество - для физического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ИНН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ОГРН/ОГРНИП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Адрес (место нахождения) заявителя: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Почтовый адрес заявителя: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(индекс)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Контактный телефон:  ┌────────────────────────────┐ факс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(включая код города)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Сайт/эл. почта: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Лицензия на осуществление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деятельности по сохранению    │  Регистрационный номер  │  Дата выдачи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объекта культурного наследия: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Прошу  рассмотреть  документацию  для выдачи разрешения на проведение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proofErr w:type="gramStart"/>
      <w:r w:rsidRPr="00EB4E2F">
        <w:rPr>
          <w:rFonts w:ascii="Courier New" w:hAnsi="Courier New" w:cs="Courier New"/>
          <w:sz w:val="20"/>
          <w:szCs w:val="20"/>
        </w:rPr>
        <w:lastRenderedPageBreak/>
        <w:t>работ по сохранению  объекта  культурного  наследия  (памятника  истории и</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культуры) народов Российской Федерации, </w:t>
      </w:r>
      <w:proofErr w:type="gramStart"/>
      <w:r w:rsidRPr="00EB4E2F">
        <w:rPr>
          <w:rFonts w:ascii="Courier New" w:hAnsi="Courier New" w:cs="Courier New"/>
          <w:sz w:val="20"/>
          <w:szCs w:val="20"/>
        </w:rPr>
        <w:t>включенного</w:t>
      </w:r>
      <w:proofErr w:type="gramEnd"/>
      <w:r w:rsidRPr="00EB4E2F">
        <w:rPr>
          <w:rFonts w:ascii="Courier New" w:hAnsi="Courier New" w:cs="Courier New"/>
          <w:sz w:val="20"/>
          <w:szCs w:val="20"/>
        </w:rPr>
        <w:t xml:space="preserve"> в Единый</w:t>
      </w:r>
    </w:p>
    <w:p w:rsidR="00EB4E2F" w:rsidRPr="00EB4E2F" w:rsidRDefault="00EB4E2F" w:rsidP="00EB4E2F">
      <w:pPr>
        <w:widowControl w:val="0"/>
        <w:autoSpaceDE w:val="0"/>
        <w:autoSpaceDN w:val="0"/>
        <w:adjustRightInd w:val="0"/>
        <w:jc w:val="both"/>
        <w:rPr>
          <w:rFonts w:ascii="Courier New" w:hAnsi="Courier New" w:cs="Courier New"/>
          <w:sz w:val="20"/>
          <w:szCs w:val="20"/>
        </w:rPr>
      </w:pPr>
      <w:proofErr w:type="gramStart"/>
      <w:r w:rsidRPr="00EB4E2F">
        <w:rPr>
          <w:rFonts w:ascii="Courier New" w:hAnsi="Courier New" w:cs="Courier New"/>
          <w:sz w:val="20"/>
          <w:szCs w:val="20"/>
        </w:rPr>
        <w:t>государственный реестр объектов культурного наследия (памятников истории и</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культуры) народов   Российской   Федерации,   или   выявленного  объекта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Наименование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Адрес (местонахождение)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(указать перечень работ </w:t>
      </w:r>
      <w:hyperlink w:anchor="Par953" w:tooltip="&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EB4E2F">
          <w:rPr>
            <w:rFonts w:ascii="Courier New" w:hAnsi="Courier New" w:cs="Courier New"/>
            <w:color w:val="0000FF"/>
            <w:sz w:val="20"/>
            <w:szCs w:val="20"/>
          </w:rPr>
          <w:t>&lt;10&gt;</w:t>
        </w:r>
      </w:hyperlink>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Заказчиком работ является: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roofErr w:type="gramStart"/>
      <w:r w:rsidRPr="00EB4E2F">
        <w:rPr>
          <w:rFonts w:ascii="Courier New" w:hAnsi="Courier New" w:cs="Courier New"/>
          <w:sz w:val="20"/>
          <w:szCs w:val="20"/>
        </w:rPr>
        <w:t>(указать полное наименование, организационно-правовую форму</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юридического лица в соответствии с учредительными документами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(фамилию, имя, отчество - для физического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Адрес места нахождения заказчика: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w:t>
      </w:r>
      <w:proofErr w:type="gramStart"/>
      <w:r w:rsidRPr="00EB4E2F">
        <w:rPr>
          <w:rFonts w:ascii="Courier New" w:hAnsi="Courier New" w:cs="Courier New"/>
          <w:color w:val="000000"/>
          <w:sz w:val="20"/>
          <w:szCs w:val="20"/>
        </w:rPr>
        <w:t>Прошу  принятое  решение  (разрешение  о выдаче или об отказе в выдаче</w:t>
      </w:r>
      <w:proofErr w:type="gramEnd"/>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разрешения  на  проведение  консервации Объекта, противоаварийных работ </w:t>
      </w:r>
      <w:proofErr w:type="gramStart"/>
      <w:r w:rsidRPr="00EB4E2F">
        <w:rPr>
          <w:rFonts w:ascii="Courier New" w:hAnsi="Courier New" w:cs="Courier New"/>
          <w:color w:val="000000"/>
          <w:sz w:val="20"/>
          <w:szCs w:val="20"/>
        </w:rPr>
        <w:t>на</w:t>
      </w:r>
      <w:proofErr w:type="gramEnd"/>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Объекте) (нужное отметить "V"):</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выдать лично на руки </w:t>
      </w:r>
      <w:hyperlink w:anchor="Par954" w:tooltip="&lt;11&gt; Необходимо при себе иметь документ, удостоверяющий личность гражданина, доверенность, оформленную в установленном порядке." w:history="1">
        <w:r w:rsidRPr="00EB4E2F">
          <w:rPr>
            <w:rFonts w:ascii="Courier New" w:hAnsi="Courier New" w:cs="Courier New"/>
            <w:color w:val="000000"/>
            <w:sz w:val="20"/>
            <w:szCs w:val="20"/>
          </w:rPr>
          <w:t>&lt;11&gt;</w:t>
        </w:r>
      </w:hyperlink>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направить по почте</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направить на электронный адрес</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Приложение: </w:t>
      </w:r>
      <w:hyperlink w:anchor="Par955" w:tooltip="&lt;12&gt; Нужное отметить &quot;V&quot;." w:history="1">
        <w:r w:rsidRPr="00EB4E2F">
          <w:rPr>
            <w:rFonts w:ascii="Courier New" w:hAnsi="Courier New" w:cs="Courier New"/>
            <w:color w:val="000000"/>
            <w:sz w:val="20"/>
            <w:szCs w:val="20"/>
          </w:rPr>
          <w:t>&lt;12&gt;</w:t>
        </w:r>
      </w:hyperlink>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копия договора на проведение</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авторского надзора                             в ____ экз. на ____ л.</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копия договора на проведение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технического надзора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приказа о назначении ответственного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за проведение авторского надзора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приказа о назначении ответственного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за проведение технического надзора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приказа о назначении ответственного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за проведение научного руководства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договора подряда на выполнение работ</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по сохранению объекта культурного наследия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проектная документация (рабочая) по проведению</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консервации и (или) противоаварийных работ</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на объекте культурного наследия                в ____ экз. на ____ </w:t>
      </w:r>
      <w:proofErr w:type="gramStart"/>
      <w:r w:rsidRPr="00EB4E2F">
        <w:rPr>
          <w:rFonts w:ascii="Courier New" w:hAnsi="Courier New" w:cs="Courier New"/>
          <w:sz w:val="20"/>
          <w:szCs w:val="20"/>
        </w:rPr>
        <w:t>л</w:t>
      </w:r>
      <w:proofErr w:type="gramEnd"/>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lastRenderedPageBreak/>
        <w:t>_________________    ______________         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(должность)          (подпись)     М.П.          (Ф.И.О. полностью)</w:t>
      </w:r>
    </w:p>
    <w:p w:rsidR="00EB4E2F" w:rsidRPr="00EB4E2F" w:rsidRDefault="00EB4E2F" w:rsidP="00EB4E2F">
      <w:pPr>
        <w:autoSpaceDE w:val="0"/>
        <w:autoSpaceDN w:val="0"/>
        <w:adjustRightInd w:val="0"/>
        <w:jc w:val="both"/>
        <w:rPr>
          <w:rFonts w:eastAsia="Calibri"/>
          <w:sz w:val="22"/>
          <w:szCs w:val="22"/>
          <w:lang w:eastAsia="en-US"/>
        </w:rPr>
      </w:pPr>
    </w:p>
    <w:p w:rsidR="00EB4E2F" w:rsidRPr="00EB4E2F" w:rsidRDefault="00EB4E2F" w:rsidP="00EB4E2F">
      <w:pPr>
        <w:autoSpaceDE w:val="0"/>
        <w:autoSpaceDN w:val="0"/>
        <w:adjustRightInd w:val="0"/>
        <w:ind w:firstLine="540"/>
        <w:jc w:val="both"/>
        <w:rPr>
          <w:rFonts w:eastAsia="Calibri"/>
          <w:sz w:val="22"/>
          <w:szCs w:val="22"/>
          <w:lang w:eastAsia="en-US"/>
        </w:rPr>
      </w:pPr>
      <w:r w:rsidRPr="00EB4E2F">
        <w:rPr>
          <w:rFonts w:eastAsia="Calibri"/>
          <w:sz w:val="22"/>
          <w:szCs w:val="22"/>
          <w:lang w:eastAsia="en-US"/>
        </w:rPr>
        <w:t>--------------------------------</w:t>
      </w:r>
    </w:p>
    <w:p w:rsidR="00EB4E2F" w:rsidRPr="00EB4E2F" w:rsidRDefault="00EB4E2F" w:rsidP="00EB4E2F">
      <w:pPr>
        <w:autoSpaceDE w:val="0"/>
        <w:autoSpaceDN w:val="0"/>
        <w:adjustRightInd w:val="0"/>
        <w:ind w:firstLine="540"/>
        <w:jc w:val="both"/>
        <w:rPr>
          <w:rFonts w:eastAsia="Calibri"/>
          <w:sz w:val="22"/>
          <w:szCs w:val="22"/>
          <w:lang w:eastAsia="en-US"/>
        </w:rPr>
      </w:pPr>
      <w:r w:rsidRPr="00EB4E2F">
        <w:rPr>
          <w:rFonts w:eastAsia="Calibri"/>
          <w:sz w:val="22"/>
          <w:szCs w:val="22"/>
          <w:lang w:eastAsia="en-US"/>
        </w:rPr>
        <w:t>&lt;9&gt; Для юридического лица заполняется на бланке организации и подписывается руководителем.</w:t>
      </w:r>
    </w:p>
    <w:p w:rsidR="00EB4E2F" w:rsidRPr="00EB4E2F" w:rsidRDefault="00EB4E2F" w:rsidP="00EB4E2F">
      <w:pPr>
        <w:autoSpaceDE w:val="0"/>
        <w:autoSpaceDN w:val="0"/>
        <w:adjustRightInd w:val="0"/>
        <w:ind w:firstLine="540"/>
        <w:jc w:val="both"/>
        <w:rPr>
          <w:rFonts w:eastAsia="Calibri"/>
          <w:sz w:val="22"/>
          <w:szCs w:val="22"/>
          <w:lang w:eastAsia="en-US"/>
        </w:rPr>
      </w:pPr>
      <w:bookmarkStart w:id="15" w:name="Par953"/>
      <w:bookmarkEnd w:id="15"/>
      <w:r w:rsidRPr="00EB4E2F">
        <w:rPr>
          <w:rFonts w:eastAsia="Calibri"/>
          <w:sz w:val="22"/>
          <w:szCs w:val="22"/>
          <w:lang w:eastAsia="en-US"/>
        </w:rPr>
        <w:t>&lt;10&gt;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EB4E2F" w:rsidRPr="00EB4E2F" w:rsidRDefault="00EB4E2F" w:rsidP="00EB4E2F">
      <w:pPr>
        <w:autoSpaceDE w:val="0"/>
        <w:autoSpaceDN w:val="0"/>
        <w:adjustRightInd w:val="0"/>
        <w:ind w:firstLine="540"/>
        <w:jc w:val="both"/>
        <w:rPr>
          <w:rFonts w:eastAsia="Calibri"/>
          <w:sz w:val="22"/>
          <w:szCs w:val="22"/>
          <w:lang w:eastAsia="en-US"/>
        </w:rPr>
      </w:pPr>
      <w:bookmarkStart w:id="16" w:name="Par954"/>
      <w:bookmarkEnd w:id="16"/>
      <w:r w:rsidRPr="00EB4E2F">
        <w:rPr>
          <w:rFonts w:eastAsia="Calibri"/>
          <w:sz w:val="22"/>
          <w:szCs w:val="22"/>
          <w:lang w:eastAsia="en-US"/>
        </w:rPr>
        <w:t>&lt;11&gt; Необходимо при себе иметь документ, удостоверяющий личность гражданина, доверенность, оформленную в установленном порядке.</w:t>
      </w:r>
    </w:p>
    <w:p w:rsidR="00EB4E2F" w:rsidRPr="00EB4E2F" w:rsidRDefault="00EB4E2F" w:rsidP="00EB4E2F">
      <w:pPr>
        <w:autoSpaceDE w:val="0"/>
        <w:autoSpaceDN w:val="0"/>
        <w:adjustRightInd w:val="0"/>
        <w:ind w:firstLine="540"/>
        <w:jc w:val="both"/>
        <w:rPr>
          <w:rFonts w:eastAsia="Calibri"/>
          <w:sz w:val="22"/>
          <w:szCs w:val="22"/>
          <w:lang w:eastAsia="en-US"/>
        </w:rPr>
      </w:pPr>
      <w:bookmarkStart w:id="17" w:name="Par955"/>
      <w:bookmarkEnd w:id="17"/>
      <w:r w:rsidRPr="00EB4E2F">
        <w:rPr>
          <w:rFonts w:eastAsia="Calibri"/>
          <w:sz w:val="22"/>
          <w:szCs w:val="22"/>
          <w:lang w:eastAsia="en-US"/>
        </w:rPr>
        <w:t>&lt;12&gt; Нужное отметить "V".</w:t>
      </w:r>
    </w:p>
    <w:p w:rsidR="00EB4E2F" w:rsidRPr="00EB4E2F" w:rsidRDefault="00EB4E2F" w:rsidP="00EB4E2F">
      <w:pPr>
        <w:autoSpaceDE w:val="0"/>
        <w:autoSpaceDN w:val="0"/>
        <w:adjustRightInd w:val="0"/>
        <w:jc w:val="both"/>
        <w:rPr>
          <w:rFonts w:eastAsia="Calibri"/>
          <w:sz w:val="22"/>
          <w:szCs w:val="22"/>
          <w:lang w:eastAsia="en-US"/>
        </w:rPr>
      </w:pPr>
    </w:p>
    <w:p w:rsidR="00EB4E2F" w:rsidRPr="00EB4E2F" w:rsidRDefault="00EB4E2F" w:rsidP="00EB4E2F">
      <w:pPr>
        <w:autoSpaceDE w:val="0"/>
        <w:autoSpaceDN w:val="0"/>
        <w:jc w:val="both"/>
        <w:rPr>
          <w:rFonts w:ascii="Calibri" w:hAnsi="Calibri" w:cs="Calibri"/>
          <w:sz w:val="22"/>
          <w:szCs w:val="20"/>
        </w:rPr>
      </w:pPr>
    </w:p>
    <w:p w:rsidR="00EB4E2F" w:rsidRPr="00EB4E2F" w:rsidRDefault="00EB4E2F" w:rsidP="00EB4E2F">
      <w:pPr>
        <w:autoSpaceDE w:val="0"/>
        <w:autoSpaceDN w:val="0"/>
        <w:jc w:val="both"/>
        <w:rPr>
          <w:rFonts w:ascii="Calibri" w:hAnsi="Calibri" w:cs="Calibri"/>
          <w:sz w:val="22"/>
          <w:szCs w:val="20"/>
        </w:rPr>
      </w:pPr>
    </w:p>
    <w:p w:rsidR="00EB4E2F" w:rsidRPr="00EB4E2F" w:rsidRDefault="00EB4E2F" w:rsidP="00EB4E2F">
      <w:pPr>
        <w:autoSpaceDE w:val="0"/>
        <w:autoSpaceDN w:val="0"/>
        <w:jc w:val="both"/>
        <w:rPr>
          <w:rFonts w:ascii="Calibri" w:hAnsi="Calibri" w:cs="Calibri"/>
          <w:sz w:val="22"/>
          <w:szCs w:val="20"/>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143385" w:rsidRDefault="00143385" w:rsidP="00EB4E2F">
      <w:pPr>
        <w:autoSpaceDE w:val="0"/>
        <w:autoSpaceDN w:val="0"/>
        <w:ind w:left="4678"/>
        <w:jc w:val="right"/>
        <w:rPr>
          <w:szCs w:val="28"/>
        </w:rPr>
      </w:pPr>
    </w:p>
    <w:p w:rsidR="00EB4E2F" w:rsidRDefault="008247DB" w:rsidP="00002D85">
      <w:pPr>
        <w:autoSpaceDE w:val="0"/>
        <w:autoSpaceDN w:val="0"/>
        <w:ind w:left="3969"/>
        <w:jc w:val="right"/>
        <w:rPr>
          <w:szCs w:val="28"/>
        </w:rPr>
      </w:pPr>
      <w:r>
        <w:rPr>
          <w:szCs w:val="28"/>
        </w:rPr>
        <w:br w:type="column"/>
      </w:r>
      <w:r w:rsidR="00EB4E2F" w:rsidRPr="00EB4E2F">
        <w:rPr>
          <w:szCs w:val="28"/>
        </w:rPr>
        <w:lastRenderedPageBreak/>
        <w:t>Приложение № 4</w:t>
      </w:r>
    </w:p>
    <w:p w:rsidR="0060243A" w:rsidRPr="00EB4E2F" w:rsidRDefault="0060243A" w:rsidP="00002D85">
      <w:pPr>
        <w:autoSpaceDE w:val="0"/>
        <w:autoSpaceDN w:val="0"/>
        <w:ind w:left="3969"/>
        <w:jc w:val="right"/>
        <w:rPr>
          <w:szCs w:val="28"/>
        </w:rPr>
      </w:pPr>
      <w:r>
        <w:rPr>
          <w:szCs w:val="28"/>
        </w:rPr>
        <w:t>к Административному регламенту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717D3C" w:rsidRDefault="00717D3C" w:rsidP="00717D3C">
      <w:pPr>
        <w:autoSpaceDE w:val="0"/>
        <w:autoSpaceDN w:val="0"/>
        <w:rPr>
          <w:szCs w:val="28"/>
          <w:lang w:val="tt-RU"/>
        </w:rPr>
      </w:pPr>
      <w:r>
        <w:rPr>
          <w:szCs w:val="28"/>
          <w:lang w:val="tt-RU"/>
        </w:rPr>
        <w:t xml:space="preserve">                                               </w:t>
      </w:r>
    </w:p>
    <w:p w:rsidR="00717D3C" w:rsidRDefault="00717D3C" w:rsidP="00717D3C">
      <w:pPr>
        <w:autoSpaceDE w:val="0"/>
        <w:autoSpaceDN w:val="0"/>
        <w:rPr>
          <w:szCs w:val="28"/>
          <w:lang w:val="tt-RU"/>
        </w:rPr>
      </w:pPr>
      <w:r>
        <w:rPr>
          <w:szCs w:val="28"/>
          <w:lang w:val="tt-RU"/>
        </w:rPr>
        <w:t xml:space="preserve">                                                         Форма заявления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Руководителю Органа_______________ </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от "___" _____________ 20__ г. N 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bookmarkStart w:id="18" w:name="Par977"/>
      <w:bookmarkEnd w:id="18"/>
      <w:r w:rsidRPr="00EB4E2F">
        <w:rPr>
          <w:rFonts w:ascii="Courier New" w:hAnsi="Courier New" w:cs="Courier New"/>
          <w:sz w:val="20"/>
          <w:szCs w:val="20"/>
        </w:rPr>
        <w:t xml:space="preserve">                                ЗАЯВЛЕНИЕ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о выдаче разрешения на проведение работ по сохранению объекта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культурного наследия, включенного в </w:t>
      </w:r>
      <w:proofErr w:type="gramStart"/>
      <w:r w:rsidRPr="00EB4E2F">
        <w:rPr>
          <w:rFonts w:ascii="Courier New" w:hAnsi="Courier New" w:cs="Courier New"/>
          <w:sz w:val="20"/>
          <w:szCs w:val="20"/>
        </w:rPr>
        <w:t>Единый</w:t>
      </w:r>
      <w:proofErr w:type="gramEnd"/>
      <w:r w:rsidRPr="00EB4E2F">
        <w:rPr>
          <w:rFonts w:ascii="Courier New" w:hAnsi="Courier New" w:cs="Courier New"/>
          <w:sz w:val="20"/>
          <w:szCs w:val="20"/>
        </w:rPr>
        <w:t xml:space="preserve"> государственный</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roofErr w:type="gramStart"/>
      <w:r w:rsidRPr="00EB4E2F">
        <w:rPr>
          <w:rFonts w:ascii="Courier New" w:hAnsi="Courier New" w:cs="Courier New"/>
          <w:sz w:val="20"/>
          <w:szCs w:val="20"/>
        </w:rPr>
        <w:t>реестр объектов культурного наследия (памятников истории и</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культуры) народов Российской Федерации, или </w:t>
      </w:r>
      <w:proofErr w:type="gramStart"/>
      <w:r w:rsidRPr="00EB4E2F">
        <w:rPr>
          <w:rFonts w:ascii="Courier New" w:hAnsi="Courier New" w:cs="Courier New"/>
          <w:sz w:val="20"/>
          <w:szCs w:val="20"/>
        </w:rPr>
        <w:t>выявленного</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Ремонт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Заявитель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roofErr w:type="gramStart"/>
      <w:r w:rsidRPr="00EB4E2F">
        <w:rPr>
          <w:rFonts w:ascii="Courier New" w:hAnsi="Courier New" w:cs="Courier New"/>
          <w:sz w:val="20"/>
          <w:szCs w:val="20"/>
        </w:rPr>
        <w:t>(полное наименование юридического лица</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 указанием его организационно-правовой формы</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или фамилия, имя, отчество - для физического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ИНН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ОГРН/ОГРНИП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Адрес (место нахождения) заявителя: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Почтовый адрес заявителя: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(индекс)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Контактный телефон:  ┌────────────────────────────┐ факс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(включая код города)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Сайт/эл. почта: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Лицензия на осуществление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деятельности по сохранению    │  Регистрационный номер  │  Дата выдачи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объекта культурного наследия: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Прошу  рассмотреть  документацию  для выдачи разрешения на проведение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proofErr w:type="gramStart"/>
      <w:r w:rsidRPr="00EB4E2F">
        <w:rPr>
          <w:rFonts w:ascii="Courier New" w:hAnsi="Courier New" w:cs="Courier New"/>
          <w:sz w:val="20"/>
          <w:szCs w:val="20"/>
        </w:rPr>
        <w:t>работ  по  сохранению  объекта  культурного  наследия (памятника истории и</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культуры)   народов   Российской   Федерации, </w:t>
      </w:r>
      <w:proofErr w:type="gramStart"/>
      <w:r w:rsidRPr="00EB4E2F">
        <w:rPr>
          <w:rFonts w:ascii="Courier New" w:hAnsi="Courier New" w:cs="Courier New"/>
          <w:sz w:val="20"/>
          <w:szCs w:val="20"/>
        </w:rPr>
        <w:t>включенного</w:t>
      </w:r>
      <w:proofErr w:type="gramEnd"/>
      <w:r w:rsidRPr="00EB4E2F">
        <w:rPr>
          <w:rFonts w:ascii="Courier New" w:hAnsi="Courier New" w:cs="Courier New"/>
          <w:sz w:val="20"/>
          <w:szCs w:val="20"/>
        </w:rPr>
        <w:t xml:space="preserve"> в Единый</w:t>
      </w:r>
    </w:p>
    <w:p w:rsidR="00EB4E2F" w:rsidRPr="00EB4E2F" w:rsidRDefault="00EB4E2F" w:rsidP="00EB4E2F">
      <w:pPr>
        <w:widowControl w:val="0"/>
        <w:autoSpaceDE w:val="0"/>
        <w:autoSpaceDN w:val="0"/>
        <w:adjustRightInd w:val="0"/>
        <w:jc w:val="both"/>
        <w:rPr>
          <w:rFonts w:ascii="Courier New" w:hAnsi="Courier New" w:cs="Courier New"/>
          <w:sz w:val="20"/>
          <w:szCs w:val="20"/>
        </w:rPr>
      </w:pPr>
      <w:proofErr w:type="gramStart"/>
      <w:r w:rsidRPr="00EB4E2F">
        <w:rPr>
          <w:rFonts w:ascii="Courier New" w:hAnsi="Courier New" w:cs="Courier New"/>
          <w:sz w:val="20"/>
          <w:szCs w:val="20"/>
        </w:rPr>
        <w:t>государственный реестр объектов культурного наследия (памятников истории и</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lastRenderedPageBreak/>
        <w:t>культуры)   народов   Российской   Федерации,   или   выявленного  объекта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Наименование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Адрес (местонахождение) объекта культурного наследия: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(указать перечень работ </w:t>
      </w:r>
      <w:hyperlink w:anchor="Par1085" w:tooltip="&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EB4E2F">
          <w:rPr>
            <w:rFonts w:ascii="Courier New" w:hAnsi="Courier New" w:cs="Courier New"/>
            <w:color w:val="0000FF"/>
            <w:sz w:val="20"/>
            <w:szCs w:val="20"/>
          </w:rPr>
          <w:t>&lt;13&gt;</w:t>
        </w:r>
      </w:hyperlink>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sz w:val="20"/>
          <w:szCs w:val="20"/>
        </w:rPr>
        <w:t>Заказчиком работ является:</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w:t>
      </w:r>
      <w:proofErr w:type="gramStart"/>
      <w:r w:rsidRPr="00EB4E2F">
        <w:rPr>
          <w:rFonts w:ascii="Courier New" w:hAnsi="Courier New" w:cs="Courier New"/>
          <w:color w:val="000000"/>
          <w:sz w:val="20"/>
          <w:szCs w:val="20"/>
        </w:rPr>
        <w:t>(указать полное наименование, организационно-правовую форму</w:t>
      </w:r>
      <w:proofErr w:type="gramEnd"/>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юридического лица в соответствии с учредительными документами</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(фамилию, имя, отчество - для физического лица))</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Адрес места нахождения заказчика:</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(субъект Российской Федерации)</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(город)</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улица ┌─────────────────────┐  д. ┌───┐ корп./стр.  ┌───┐  офис/кв.  ┌───┐</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     └───┘             └───┘            └───┘</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w:t>
      </w:r>
      <w:proofErr w:type="gramStart"/>
      <w:r w:rsidRPr="00EB4E2F">
        <w:rPr>
          <w:rFonts w:ascii="Courier New" w:hAnsi="Courier New" w:cs="Courier New"/>
          <w:color w:val="000000"/>
          <w:sz w:val="20"/>
          <w:szCs w:val="20"/>
        </w:rPr>
        <w:t>Прошу  принятое  решение  (разрешение  о выдаче или об отказе в выдаче</w:t>
      </w:r>
      <w:proofErr w:type="gramEnd"/>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разрешения на ремонт Объекта) (нужное отметить "V"):</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 выдать лично на руки </w:t>
      </w:r>
      <w:hyperlink w:anchor="Par1086" w:tooltip="&lt;14&gt; Необходимо при себе иметь документ, удостоверяющий личность гражданина, доверенность, оформленную в установленном порядке." w:history="1">
        <w:r w:rsidRPr="00EB4E2F">
          <w:rPr>
            <w:rFonts w:ascii="Courier New" w:hAnsi="Courier New" w:cs="Courier New"/>
            <w:color w:val="000000"/>
            <w:sz w:val="20"/>
            <w:szCs w:val="20"/>
          </w:rPr>
          <w:t>&lt;14&gt;</w:t>
        </w:r>
      </w:hyperlink>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направить по почте</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направить на электронный адрес</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xml:space="preserve">Приложение: </w:t>
      </w:r>
      <w:hyperlink w:anchor="Par1087" w:tooltip="&lt;15&gt; Нужное отметить &quot;V&quot;." w:history="1">
        <w:r w:rsidRPr="00EB4E2F">
          <w:rPr>
            <w:rFonts w:ascii="Courier New" w:hAnsi="Courier New" w:cs="Courier New"/>
            <w:color w:val="000000"/>
            <w:sz w:val="20"/>
            <w:szCs w:val="20"/>
          </w:rPr>
          <w:t>&lt;15&gt;</w:t>
        </w:r>
      </w:hyperlink>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копия договора на проведение авторского</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и технического надзора                         в ____ экз. на ____ л.</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копия приказа о назначении ответственного</w:t>
      </w:r>
    </w:p>
    <w:p w:rsidR="00EB4E2F" w:rsidRPr="00EB4E2F" w:rsidRDefault="00EB4E2F" w:rsidP="00EB4E2F">
      <w:pPr>
        <w:widowControl w:val="0"/>
        <w:autoSpaceDE w:val="0"/>
        <w:autoSpaceDN w:val="0"/>
        <w:adjustRightInd w:val="0"/>
        <w:jc w:val="both"/>
        <w:rPr>
          <w:rFonts w:ascii="Courier New" w:hAnsi="Courier New" w:cs="Courier New"/>
          <w:color w:val="000000"/>
          <w:sz w:val="20"/>
          <w:szCs w:val="20"/>
        </w:rPr>
      </w:pPr>
      <w:r w:rsidRPr="00EB4E2F">
        <w:rPr>
          <w:rFonts w:ascii="Courier New" w:hAnsi="Courier New" w:cs="Courier New"/>
          <w:color w:val="000000"/>
          <w:sz w:val="20"/>
          <w:szCs w:val="20"/>
        </w:rPr>
        <w:t>└──┘ лица за проведение авторского 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технического надзора                           в ____ экз. на ____ </w:t>
      </w:r>
      <w:proofErr w:type="gramStart"/>
      <w:r w:rsidRPr="00EB4E2F">
        <w:rPr>
          <w:rFonts w:ascii="Courier New" w:hAnsi="Courier New" w:cs="Courier New"/>
          <w:sz w:val="20"/>
          <w:szCs w:val="20"/>
        </w:rPr>
        <w:t>л</w:t>
      </w:r>
      <w:proofErr w:type="gramEnd"/>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копия договора подряда на выполнение работ</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по сохранению объекта культурного наследия     в ____ экз. на ____ л.</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проектная документация (рабочая) либо рабочие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чертежи на проведение локальных ремонтных</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работ с ведомостью объемов таких работ         в ____ экз. на ____ </w:t>
      </w:r>
      <w:proofErr w:type="gramStart"/>
      <w:r w:rsidRPr="00EB4E2F">
        <w:rPr>
          <w:rFonts w:ascii="Courier New" w:hAnsi="Courier New" w:cs="Courier New"/>
          <w:sz w:val="20"/>
          <w:szCs w:val="20"/>
        </w:rPr>
        <w:t>л</w:t>
      </w:r>
      <w:proofErr w:type="gramEnd"/>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_________________    ______________         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(должность)          (подпись)     М.П.          (Ф.И.О. полностью)</w:t>
      </w:r>
    </w:p>
    <w:p w:rsidR="00EB4E2F" w:rsidRPr="00EB4E2F" w:rsidRDefault="00EB4E2F" w:rsidP="00EB4E2F">
      <w:pPr>
        <w:autoSpaceDE w:val="0"/>
        <w:autoSpaceDN w:val="0"/>
        <w:adjustRightInd w:val="0"/>
        <w:ind w:firstLine="540"/>
        <w:jc w:val="both"/>
        <w:rPr>
          <w:rFonts w:eastAsia="Calibri"/>
          <w:sz w:val="22"/>
          <w:szCs w:val="22"/>
          <w:lang w:eastAsia="en-US"/>
        </w:rPr>
      </w:pPr>
      <w:r w:rsidRPr="00EB4E2F">
        <w:rPr>
          <w:rFonts w:eastAsia="Calibri"/>
          <w:sz w:val="22"/>
          <w:szCs w:val="22"/>
          <w:lang w:eastAsia="en-US"/>
        </w:rPr>
        <w:t>--------------------------------</w:t>
      </w:r>
    </w:p>
    <w:p w:rsidR="00EB4E2F" w:rsidRPr="00EB4E2F" w:rsidRDefault="00EB4E2F" w:rsidP="00EB4E2F">
      <w:pPr>
        <w:autoSpaceDE w:val="0"/>
        <w:autoSpaceDN w:val="0"/>
        <w:adjustRightInd w:val="0"/>
        <w:ind w:firstLine="540"/>
        <w:jc w:val="both"/>
        <w:rPr>
          <w:rFonts w:eastAsia="Calibri"/>
          <w:sz w:val="22"/>
          <w:szCs w:val="22"/>
          <w:lang w:eastAsia="en-US"/>
        </w:rPr>
      </w:pPr>
      <w:bookmarkStart w:id="19" w:name="Par1085"/>
      <w:bookmarkEnd w:id="19"/>
      <w:r w:rsidRPr="00EB4E2F">
        <w:rPr>
          <w:rFonts w:eastAsia="Calibri"/>
          <w:sz w:val="22"/>
          <w:szCs w:val="22"/>
          <w:lang w:eastAsia="en-US"/>
        </w:rPr>
        <w:t>&lt;13&gt;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EB4E2F" w:rsidRPr="00EB4E2F" w:rsidRDefault="00EB4E2F" w:rsidP="00EB4E2F">
      <w:pPr>
        <w:autoSpaceDE w:val="0"/>
        <w:autoSpaceDN w:val="0"/>
        <w:adjustRightInd w:val="0"/>
        <w:ind w:firstLine="540"/>
        <w:jc w:val="both"/>
        <w:rPr>
          <w:rFonts w:eastAsia="Calibri"/>
          <w:sz w:val="22"/>
          <w:szCs w:val="22"/>
          <w:lang w:eastAsia="en-US"/>
        </w:rPr>
      </w:pPr>
      <w:bookmarkStart w:id="20" w:name="Par1086"/>
      <w:bookmarkEnd w:id="20"/>
      <w:r w:rsidRPr="00EB4E2F">
        <w:rPr>
          <w:rFonts w:eastAsia="Calibri"/>
          <w:sz w:val="22"/>
          <w:szCs w:val="22"/>
          <w:lang w:eastAsia="en-US"/>
        </w:rPr>
        <w:t>&lt;14&gt; Необходимо при себе иметь документ, удостоверяющий личность гражданина, доверенность, оформленную в установленном порядке.</w:t>
      </w:r>
    </w:p>
    <w:p w:rsidR="00143385" w:rsidRDefault="00EB4E2F" w:rsidP="0060243A">
      <w:pPr>
        <w:autoSpaceDE w:val="0"/>
        <w:autoSpaceDN w:val="0"/>
        <w:adjustRightInd w:val="0"/>
        <w:ind w:firstLine="540"/>
        <w:jc w:val="both"/>
        <w:rPr>
          <w:szCs w:val="28"/>
        </w:rPr>
      </w:pPr>
      <w:bookmarkStart w:id="21" w:name="Par1087"/>
      <w:bookmarkEnd w:id="21"/>
      <w:r w:rsidRPr="00EB4E2F">
        <w:rPr>
          <w:rFonts w:eastAsia="Calibri"/>
          <w:sz w:val="22"/>
          <w:szCs w:val="22"/>
          <w:lang w:eastAsia="en-US"/>
        </w:rPr>
        <w:t>&lt;15&gt; Нужное отметить "V".</w:t>
      </w:r>
    </w:p>
    <w:p w:rsidR="0060243A" w:rsidRDefault="00EB4E2F" w:rsidP="0060243A">
      <w:pPr>
        <w:autoSpaceDE w:val="0"/>
        <w:autoSpaceDN w:val="0"/>
        <w:ind w:left="3969"/>
        <w:jc w:val="right"/>
        <w:rPr>
          <w:szCs w:val="28"/>
        </w:rPr>
      </w:pPr>
      <w:r w:rsidRPr="00EB4E2F">
        <w:rPr>
          <w:szCs w:val="28"/>
        </w:rPr>
        <w:lastRenderedPageBreak/>
        <w:t>Приложение № 5</w:t>
      </w:r>
      <w:r w:rsidR="0060243A" w:rsidRPr="0060243A">
        <w:rPr>
          <w:szCs w:val="28"/>
        </w:rPr>
        <w:t xml:space="preserve"> </w:t>
      </w:r>
    </w:p>
    <w:p w:rsidR="00EB4E2F" w:rsidRPr="00EB4E2F" w:rsidRDefault="0060243A" w:rsidP="0060243A">
      <w:pPr>
        <w:autoSpaceDE w:val="0"/>
        <w:autoSpaceDN w:val="0"/>
        <w:ind w:left="3969"/>
        <w:jc w:val="right"/>
        <w:rPr>
          <w:szCs w:val="28"/>
        </w:rPr>
      </w:pPr>
      <w:r>
        <w:rPr>
          <w:szCs w:val="28"/>
        </w:rPr>
        <w:t>к Административному регламенту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EB4E2F" w:rsidRPr="00EB4E2F" w:rsidRDefault="00EB4E2F" w:rsidP="00EB4E2F">
      <w:pPr>
        <w:autoSpaceDE w:val="0"/>
        <w:autoSpaceDN w:val="0"/>
        <w:ind w:firstLine="5670"/>
        <w:jc w:val="right"/>
        <w:rPr>
          <w:szCs w:val="28"/>
          <w:lang w:val="tt-RU"/>
        </w:rPr>
      </w:pPr>
    </w:p>
    <w:p w:rsidR="00EB4E2F" w:rsidRPr="00EB4E2F" w:rsidRDefault="00EB4E2F" w:rsidP="00EB4E2F">
      <w:pPr>
        <w:widowControl w:val="0"/>
        <w:autoSpaceDE w:val="0"/>
        <w:autoSpaceDN w:val="0"/>
        <w:adjustRightInd w:val="0"/>
        <w:jc w:val="center"/>
        <w:rPr>
          <w:sz w:val="28"/>
          <w:szCs w:val="28"/>
        </w:rPr>
      </w:pPr>
      <w:r w:rsidRPr="00EB4E2F">
        <w:rPr>
          <w:sz w:val="28"/>
          <w:szCs w:val="28"/>
        </w:rPr>
        <w:t xml:space="preserve">Форма </w:t>
      </w:r>
      <w:r w:rsidRPr="00EB4E2F">
        <w:rPr>
          <w:rFonts w:eastAsia="Calibri"/>
          <w:bCs/>
          <w:sz w:val="28"/>
          <w:szCs w:val="28"/>
        </w:rPr>
        <w:t>решения об отказе в приеме документов</w:t>
      </w:r>
    </w:p>
    <w:p w:rsidR="00EB4E2F" w:rsidRPr="00EB4E2F" w:rsidRDefault="00EB4E2F" w:rsidP="00EB4E2F">
      <w:pPr>
        <w:widowControl w:val="0"/>
        <w:autoSpaceDE w:val="0"/>
        <w:autoSpaceDN w:val="0"/>
        <w:adjustRightInd w:val="0"/>
        <w:jc w:val="center"/>
        <w:rPr>
          <w:szCs w:val="28"/>
        </w:rPr>
      </w:pPr>
      <w:r w:rsidRPr="00EB4E2F">
        <w:rPr>
          <w:szCs w:val="28"/>
        </w:rPr>
        <w:t>(оформляется на официальном бланке Органа)</w:t>
      </w:r>
    </w:p>
    <w:p w:rsidR="00EB4E2F" w:rsidRPr="00EB4E2F" w:rsidRDefault="00EB4E2F" w:rsidP="00EB4E2F">
      <w:pPr>
        <w:autoSpaceDE w:val="0"/>
        <w:autoSpaceDN w:val="0"/>
        <w:adjustRightInd w:val="0"/>
        <w:ind w:firstLine="6804"/>
        <w:jc w:val="both"/>
        <w:rPr>
          <w:rFonts w:eastAsia="Calibri"/>
          <w:sz w:val="22"/>
          <w:szCs w:val="22"/>
          <w:lang w:eastAsia="en-US"/>
        </w:rPr>
      </w:pPr>
    </w:p>
    <w:tbl>
      <w:tblPr>
        <w:tblW w:w="10355" w:type="dxa"/>
        <w:tblCellMar>
          <w:left w:w="0" w:type="dxa"/>
          <w:right w:w="0" w:type="dxa"/>
        </w:tblCellMar>
        <w:tblLook w:val="04A0" w:firstRow="1" w:lastRow="0" w:firstColumn="1" w:lastColumn="0" w:noHBand="0" w:noVBand="1"/>
      </w:tblPr>
      <w:tblGrid>
        <w:gridCol w:w="10378"/>
      </w:tblGrid>
      <w:tr w:rsidR="00EB4E2F" w:rsidRPr="00EB4E2F" w:rsidTr="00EB4E2F">
        <w:tc>
          <w:tcPr>
            <w:tcW w:w="10355" w:type="dxa"/>
            <w:tcBorders>
              <w:top w:val="nil"/>
              <w:left w:val="nil"/>
              <w:bottom w:val="nil"/>
              <w:right w:val="nil"/>
            </w:tcBorders>
            <w:tcMar>
              <w:top w:w="0" w:type="dxa"/>
              <w:left w:w="149" w:type="dxa"/>
              <w:bottom w:w="0" w:type="dxa"/>
              <w:right w:w="149" w:type="dxa"/>
            </w:tcMar>
            <w:hideMark/>
          </w:tcPr>
          <w:p w:rsidR="00EB4E2F" w:rsidRPr="00EB4E2F" w:rsidRDefault="00EB4E2F" w:rsidP="00EB4E2F">
            <w:pPr>
              <w:widowControl w:val="0"/>
              <w:autoSpaceDE w:val="0"/>
              <w:autoSpaceDN w:val="0"/>
              <w:adjustRightInd w:val="0"/>
              <w:ind w:firstLine="5520"/>
              <w:jc w:val="both"/>
              <w:rPr>
                <w:sz w:val="28"/>
                <w:szCs w:val="28"/>
              </w:rPr>
            </w:pPr>
            <w:r w:rsidRPr="00EB4E2F">
              <w:rPr>
                <w:sz w:val="28"/>
                <w:szCs w:val="28"/>
              </w:rPr>
              <w:t xml:space="preserve">Кому: ________________________ </w:t>
            </w:r>
          </w:p>
          <w:p w:rsidR="00EB4E2F" w:rsidRPr="00EB4E2F" w:rsidRDefault="00EB4E2F" w:rsidP="00EB4E2F">
            <w:pPr>
              <w:widowControl w:val="0"/>
              <w:autoSpaceDE w:val="0"/>
              <w:autoSpaceDN w:val="0"/>
              <w:adjustRightInd w:val="0"/>
              <w:ind w:firstLine="6237"/>
              <w:jc w:val="both"/>
              <w:rPr>
                <w:sz w:val="18"/>
                <w:szCs w:val="20"/>
              </w:rPr>
            </w:pPr>
            <w:proofErr w:type="gramStart"/>
            <w:r w:rsidRPr="00EB4E2F">
              <w:rPr>
                <w:sz w:val="18"/>
                <w:szCs w:val="20"/>
              </w:rPr>
              <w:t xml:space="preserve">(фамилия, имя, отчество (последнее – при </w:t>
            </w:r>
            <w:proofErr w:type="gramEnd"/>
          </w:p>
          <w:p w:rsidR="00EB4E2F" w:rsidRPr="00EB4E2F" w:rsidRDefault="00EB4E2F" w:rsidP="00EB4E2F">
            <w:pPr>
              <w:widowControl w:val="0"/>
              <w:autoSpaceDE w:val="0"/>
              <w:autoSpaceDN w:val="0"/>
              <w:adjustRightInd w:val="0"/>
              <w:ind w:firstLine="6237"/>
              <w:jc w:val="both"/>
              <w:rPr>
                <w:sz w:val="18"/>
                <w:szCs w:val="20"/>
              </w:rPr>
            </w:pPr>
            <w:proofErr w:type="gramStart"/>
            <w:r w:rsidRPr="00EB4E2F">
              <w:rPr>
                <w:sz w:val="18"/>
                <w:szCs w:val="20"/>
              </w:rPr>
              <w:t>наличии</w:t>
            </w:r>
            <w:proofErr w:type="gramEnd"/>
            <w:r w:rsidRPr="00EB4E2F">
              <w:rPr>
                <w:sz w:val="18"/>
                <w:szCs w:val="20"/>
              </w:rPr>
              <w:t>) физического лица, индивидуального</w:t>
            </w:r>
          </w:p>
          <w:p w:rsidR="00EB4E2F" w:rsidRPr="00EB4E2F" w:rsidRDefault="00EB4E2F" w:rsidP="00EB4E2F">
            <w:pPr>
              <w:widowControl w:val="0"/>
              <w:autoSpaceDE w:val="0"/>
              <w:autoSpaceDN w:val="0"/>
              <w:adjustRightInd w:val="0"/>
              <w:ind w:firstLine="6237"/>
              <w:jc w:val="both"/>
              <w:rPr>
                <w:sz w:val="18"/>
                <w:szCs w:val="20"/>
              </w:rPr>
            </w:pPr>
            <w:r w:rsidRPr="00EB4E2F">
              <w:rPr>
                <w:sz w:val="18"/>
                <w:szCs w:val="20"/>
              </w:rPr>
              <w:t xml:space="preserve">предпринимателя или полное наименование </w:t>
            </w:r>
          </w:p>
          <w:p w:rsidR="00EB4E2F" w:rsidRPr="00EB4E2F" w:rsidRDefault="00EB4E2F" w:rsidP="00EB4E2F">
            <w:pPr>
              <w:widowControl w:val="0"/>
              <w:autoSpaceDE w:val="0"/>
              <w:autoSpaceDN w:val="0"/>
              <w:adjustRightInd w:val="0"/>
              <w:ind w:firstLine="6237"/>
              <w:jc w:val="both"/>
              <w:rPr>
                <w:sz w:val="18"/>
                <w:szCs w:val="20"/>
              </w:rPr>
            </w:pPr>
            <w:r w:rsidRPr="00EB4E2F">
              <w:rPr>
                <w:sz w:val="18"/>
                <w:szCs w:val="20"/>
              </w:rPr>
              <w:t>юридического лица)</w:t>
            </w:r>
          </w:p>
          <w:p w:rsidR="00EB4E2F" w:rsidRPr="00EB4E2F" w:rsidRDefault="00EB4E2F" w:rsidP="00EB4E2F">
            <w:pPr>
              <w:autoSpaceDE w:val="0"/>
              <w:autoSpaceDN w:val="0"/>
              <w:jc w:val="right"/>
              <w:textAlignment w:val="baseline"/>
              <w:rPr>
                <w:sz w:val="28"/>
                <w:szCs w:val="28"/>
              </w:rPr>
            </w:pPr>
            <w:r w:rsidRPr="00EB4E2F">
              <w:rPr>
                <w:rFonts w:eastAsia="SimSun"/>
                <w:sz w:val="28"/>
                <w:szCs w:val="28"/>
              </w:rPr>
              <w:t xml:space="preserve">  </w:t>
            </w:r>
          </w:p>
        </w:tc>
      </w:tr>
      <w:tr w:rsidR="00EB4E2F" w:rsidRPr="00EB4E2F" w:rsidTr="00EB4E2F">
        <w:tc>
          <w:tcPr>
            <w:tcW w:w="10355" w:type="dxa"/>
            <w:tcBorders>
              <w:top w:val="nil"/>
              <w:left w:val="nil"/>
              <w:bottom w:val="nil"/>
              <w:right w:val="nil"/>
            </w:tcBorders>
            <w:tcMar>
              <w:top w:w="0" w:type="dxa"/>
              <w:left w:w="149" w:type="dxa"/>
              <w:bottom w:w="0" w:type="dxa"/>
              <w:right w:w="149" w:type="dxa"/>
            </w:tcMar>
            <w:hideMark/>
          </w:tcPr>
          <w:p w:rsidR="00EB4E2F" w:rsidRPr="00EB4E2F" w:rsidRDefault="00EB4E2F" w:rsidP="00EB4E2F">
            <w:pPr>
              <w:autoSpaceDE w:val="0"/>
              <w:autoSpaceDN w:val="0"/>
              <w:jc w:val="center"/>
              <w:textAlignment w:val="baseline"/>
              <w:rPr>
                <w:sz w:val="28"/>
                <w:szCs w:val="28"/>
              </w:rPr>
            </w:pPr>
            <w:r w:rsidRPr="00EB4E2F">
              <w:rPr>
                <w:sz w:val="28"/>
                <w:szCs w:val="28"/>
              </w:rPr>
              <w:t>Решение</w:t>
            </w:r>
          </w:p>
          <w:p w:rsidR="00EB4E2F" w:rsidRPr="00EB4E2F" w:rsidRDefault="00EB4E2F" w:rsidP="00EB4E2F">
            <w:pPr>
              <w:autoSpaceDE w:val="0"/>
              <w:autoSpaceDN w:val="0"/>
              <w:jc w:val="center"/>
              <w:textAlignment w:val="baseline"/>
              <w:rPr>
                <w:sz w:val="28"/>
                <w:szCs w:val="28"/>
              </w:rPr>
            </w:pPr>
            <w:r w:rsidRPr="00EB4E2F">
              <w:rPr>
                <w:sz w:val="28"/>
                <w:szCs w:val="28"/>
              </w:rPr>
              <w:t xml:space="preserve">об отказе в приеме документов, необходимых </w:t>
            </w:r>
          </w:p>
          <w:p w:rsidR="00EB4E2F" w:rsidRPr="00EB4E2F" w:rsidRDefault="00EB4E2F" w:rsidP="00EB4E2F">
            <w:pPr>
              <w:autoSpaceDE w:val="0"/>
              <w:autoSpaceDN w:val="0"/>
              <w:jc w:val="center"/>
              <w:textAlignment w:val="baseline"/>
              <w:rPr>
                <w:sz w:val="28"/>
                <w:szCs w:val="28"/>
              </w:rPr>
            </w:pPr>
            <w:r w:rsidRPr="00EB4E2F">
              <w:rPr>
                <w:sz w:val="28"/>
                <w:szCs w:val="28"/>
              </w:rPr>
              <w:t>для предоставления муниципальной услуги</w:t>
            </w:r>
          </w:p>
        </w:tc>
      </w:tr>
      <w:tr w:rsidR="00EB4E2F" w:rsidRPr="00EB4E2F" w:rsidTr="00EB4E2F">
        <w:tc>
          <w:tcPr>
            <w:tcW w:w="10355" w:type="dxa"/>
            <w:tcBorders>
              <w:top w:val="nil"/>
              <w:left w:val="nil"/>
              <w:bottom w:val="nil"/>
              <w:right w:val="nil"/>
            </w:tcBorders>
            <w:tcMar>
              <w:top w:w="0" w:type="dxa"/>
              <w:left w:w="149" w:type="dxa"/>
              <w:bottom w:w="0" w:type="dxa"/>
              <w:right w:w="149" w:type="dxa"/>
            </w:tcMar>
          </w:tcPr>
          <w:p w:rsidR="00EB4E2F" w:rsidRPr="00EB4E2F" w:rsidRDefault="00EB4E2F" w:rsidP="00EB4E2F">
            <w:pPr>
              <w:autoSpaceDE w:val="0"/>
              <w:autoSpaceDN w:val="0"/>
              <w:rPr>
                <w:sz w:val="18"/>
                <w:szCs w:val="16"/>
              </w:rPr>
            </w:pPr>
          </w:p>
        </w:tc>
      </w:tr>
      <w:tr w:rsidR="00EB4E2F" w:rsidRPr="00EB4E2F" w:rsidTr="00EB4E2F">
        <w:tc>
          <w:tcPr>
            <w:tcW w:w="10355" w:type="dxa"/>
            <w:tcBorders>
              <w:top w:val="nil"/>
              <w:left w:val="nil"/>
              <w:bottom w:val="nil"/>
              <w:right w:val="nil"/>
            </w:tcBorders>
            <w:tcMar>
              <w:top w:w="0" w:type="dxa"/>
              <w:left w:w="149" w:type="dxa"/>
              <w:bottom w:w="0" w:type="dxa"/>
              <w:right w:w="149" w:type="dxa"/>
            </w:tcMar>
            <w:hideMark/>
          </w:tcPr>
          <w:p w:rsidR="00EB4E2F" w:rsidRPr="00EB4E2F" w:rsidRDefault="00EB4E2F" w:rsidP="00EB4E2F">
            <w:pPr>
              <w:autoSpaceDE w:val="0"/>
              <w:autoSpaceDN w:val="0"/>
              <w:ind w:firstLine="709"/>
              <w:jc w:val="both"/>
              <w:textAlignment w:val="baseline"/>
              <w:rPr>
                <w:sz w:val="28"/>
                <w:szCs w:val="28"/>
              </w:rPr>
            </w:pPr>
            <w:r w:rsidRPr="00EB4E2F">
              <w:rPr>
                <w:sz w:val="28"/>
                <w:szCs w:val="28"/>
              </w:rPr>
              <w:t xml:space="preserve">По результатам рассмотрения заявления </w:t>
            </w:r>
            <w:r w:rsidRPr="00EB4E2F">
              <w:rPr>
                <w:sz w:val="28"/>
                <w:szCs w:val="28"/>
                <w:lang w:val="tt-RU"/>
              </w:rPr>
              <w:t xml:space="preserve">о </w:t>
            </w:r>
            <w:r w:rsidRPr="00EB4E2F">
              <w:rPr>
                <w:color w:val="000000"/>
                <w:sz w:val="28"/>
                <w:szCs w:val="28"/>
              </w:rPr>
              <w:t>выдаче разрешения на проведение работ по сохранению объекта культурного наследия местного (муниципального) значения, выявленного объекта культурного наследия</w:t>
            </w:r>
            <w:r w:rsidRPr="00EB4E2F">
              <w:rPr>
                <w:sz w:val="28"/>
                <w:szCs w:val="28"/>
              </w:rPr>
              <w:t xml:space="preserve"> на основании административного регламента, утвержденного постановлением Исполнительного комитета муниципального образования_______________ от ________2022 № ________, принято решение об отказе в приеме документов.</w:t>
            </w:r>
          </w:p>
        </w:tc>
      </w:tr>
      <w:tr w:rsidR="00EB4E2F" w:rsidRPr="00EB4E2F" w:rsidTr="00EB4E2F">
        <w:tc>
          <w:tcPr>
            <w:tcW w:w="10355" w:type="dxa"/>
            <w:tcBorders>
              <w:top w:val="nil"/>
              <w:left w:val="nil"/>
              <w:bottom w:val="nil"/>
              <w:right w:val="nil"/>
            </w:tcBorders>
            <w:tcMar>
              <w:top w:w="0" w:type="dxa"/>
              <w:left w:w="149" w:type="dxa"/>
              <w:bottom w:w="0" w:type="dxa"/>
              <w:right w:w="149" w:type="dxa"/>
            </w:tcMar>
            <w:hideMark/>
          </w:tcPr>
          <w:p w:rsidR="00EB4E2F" w:rsidRPr="00EB4E2F" w:rsidRDefault="00EB4E2F" w:rsidP="00EB4E2F">
            <w:pPr>
              <w:autoSpaceDE w:val="0"/>
              <w:autoSpaceDN w:val="0"/>
              <w:ind w:firstLine="709"/>
              <w:jc w:val="both"/>
              <w:textAlignment w:val="baseline"/>
              <w:rPr>
                <w:sz w:val="28"/>
                <w:szCs w:val="28"/>
              </w:rPr>
            </w:pPr>
            <w:r w:rsidRPr="00EB4E2F">
              <w:rPr>
                <w:sz w:val="28"/>
                <w:szCs w:val="28"/>
              </w:rPr>
              <w:t>Причина отказа: ____________________________________________________</w:t>
            </w:r>
          </w:p>
        </w:tc>
      </w:tr>
      <w:tr w:rsidR="00EB4E2F" w:rsidRPr="00EB4E2F" w:rsidTr="00EB4E2F">
        <w:tc>
          <w:tcPr>
            <w:tcW w:w="10355" w:type="dxa"/>
            <w:tcBorders>
              <w:top w:val="nil"/>
              <w:left w:val="nil"/>
              <w:bottom w:val="nil"/>
              <w:right w:val="nil"/>
            </w:tcBorders>
            <w:tcMar>
              <w:top w:w="0" w:type="dxa"/>
              <w:left w:w="149" w:type="dxa"/>
              <w:bottom w:w="0" w:type="dxa"/>
              <w:right w:w="149" w:type="dxa"/>
            </w:tcMar>
            <w:hideMark/>
          </w:tcPr>
          <w:p w:rsidR="00EB4E2F" w:rsidRPr="00EB4E2F" w:rsidRDefault="00EB4E2F" w:rsidP="00EB4E2F">
            <w:pPr>
              <w:autoSpaceDE w:val="0"/>
              <w:autoSpaceDN w:val="0"/>
              <w:jc w:val="both"/>
              <w:textAlignment w:val="baseline"/>
              <w:rPr>
                <w:sz w:val="28"/>
                <w:szCs w:val="28"/>
              </w:rPr>
            </w:pPr>
            <w:r w:rsidRPr="00EB4E2F">
              <w:rPr>
                <w:sz w:val="28"/>
                <w:szCs w:val="28"/>
              </w:rPr>
              <w:t>________________________________________________________________________</w:t>
            </w:r>
          </w:p>
        </w:tc>
      </w:tr>
      <w:tr w:rsidR="00EB4E2F" w:rsidRPr="00EB4E2F" w:rsidTr="00EB4E2F">
        <w:tc>
          <w:tcPr>
            <w:tcW w:w="10355" w:type="dxa"/>
            <w:tcBorders>
              <w:top w:val="nil"/>
              <w:left w:val="nil"/>
              <w:bottom w:val="nil"/>
              <w:right w:val="nil"/>
            </w:tcBorders>
            <w:tcMar>
              <w:top w:w="0" w:type="dxa"/>
              <w:left w:w="149" w:type="dxa"/>
              <w:bottom w:w="0" w:type="dxa"/>
              <w:right w:w="149" w:type="dxa"/>
            </w:tcMar>
            <w:hideMark/>
          </w:tcPr>
          <w:p w:rsidR="00EB4E2F" w:rsidRPr="00EB4E2F" w:rsidRDefault="00EB4E2F" w:rsidP="00EB4E2F">
            <w:pPr>
              <w:autoSpaceDE w:val="0"/>
              <w:autoSpaceDN w:val="0"/>
              <w:ind w:firstLine="702"/>
              <w:jc w:val="both"/>
              <w:rPr>
                <w:szCs w:val="28"/>
              </w:rPr>
            </w:pPr>
          </w:p>
          <w:p w:rsidR="00EB4E2F" w:rsidRPr="00EB4E2F" w:rsidRDefault="00EB4E2F" w:rsidP="00EB4E2F">
            <w:pPr>
              <w:autoSpaceDE w:val="0"/>
              <w:autoSpaceDN w:val="0"/>
              <w:ind w:firstLine="702"/>
              <w:jc w:val="both"/>
              <w:rPr>
                <w:szCs w:val="28"/>
              </w:rPr>
            </w:pPr>
            <w:r w:rsidRPr="00EB4E2F">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bl>
    <w:p w:rsidR="00EB4E2F" w:rsidRPr="00EB4E2F" w:rsidRDefault="00EB4E2F" w:rsidP="00EB4E2F">
      <w:pPr>
        <w:autoSpaceDE w:val="0"/>
        <w:autoSpaceDN w:val="0"/>
        <w:rPr>
          <w:sz w:val="28"/>
          <w:szCs w:val="28"/>
        </w:rPr>
      </w:pPr>
    </w:p>
    <w:p w:rsidR="00EB4E2F" w:rsidRPr="00EB4E2F" w:rsidRDefault="00EB4E2F" w:rsidP="00EB4E2F">
      <w:pPr>
        <w:autoSpaceDE w:val="0"/>
        <w:autoSpaceDN w:val="0"/>
        <w:rPr>
          <w:sz w:val="28"/>
          <w:szCs w:val="28"/>
        </w:rPr>
      </w:pPr>
    </w:p>
    <w:p w:rsidR="00EB4E2F" w:rsidRPr="00EB4E2F" w:rsidRDefault="00EB4E2F" w:rsidP="00EB4E2F">
      <w:pPr>
        <w:autoSpaceDE w:val="0"/>
        <w:autoSpaceDN w:val="0"/>
        <w:rPr>
          <w:sz w:val="28"/>
          <w:szCs w:val="28"/>
        </w:rPr>
      </w:pPr>
    </w:p>
    <w:p w:rsidR="00EB4E2F" w:rsidRPr="00EB4E2F" w:rsidRDefault="00EB4E2F" w:rsidP="00EB4E2F">
      <w:pPr>
        <w:autoSpaceDE w:val="0"/>
        <w:autoSpaceDN w:val="0"/>
        <w:adjustRightInd w:val="0"/>
        <w:rPr>
          <w:rFonts w:eastAsia="Calibri"/>
          <w:sz w:val="28"/>
          <w:szCs w:val="28"/>
          <w:lang w:eastAsia="en-US"/>
        </w:rPr>
      </w:pPr>
      <w:r w:rsidRPr="00EB4E2F">
        <w:rPr>
          <w:rFonts w:eastAsia="Calibri"/>
          <w:sz w:val="28"/>
          <w:szCs w:val="28"/>
          <w:lang w:eastAsia="en-US"/>
        </w:rPr>
        <w:t>Руководитель Органа                                     __________________________</w:t>
      </w:r>
    </w:p>
    <w:p w:rsidR="00EB4E2F" w:rsidRPr="00EB4E2F" w:rsidRDefault="00EB4E2F" w:rsidP="00EB4E2F">
      <w:pPr>
        <w:autoSpaceDE w:val="0"/>
        <w:autoSpaceDN w:val="0"/>
        <w:adjustRightInd w:val="0"/>
        <w:rPr>
          <w:rFonts w:eastAsia="Calibri"/>
          <w:sz w:val="20"/>
          <w:szCs w:val="28"/>
          <w:lang w:eastAsia="en-US"/>
        </w:rPr>
      </w:pPr>
      <w:r w:rsidRPr="00EB4E2F">
        <w:rPr>
          <w:rFonts w:eastAsia="Calibri"/>
          <w:sz w:val="28"/>
          <w:szCs w:val="28"/>
          <w:lang w:eastAsia="en-US"/>
        </w:rPr>
        <w:t xml:space="preserve">                                                                                             </w:t>
      </w:r>
      <w:r w:rsidRPr="00EB4E2F">
        <w:rPr>
          <w:rFonts w:eastAsia="Calibri"/>
          <w:sz w:val="20"/>
          <w:szCs w:val="28"/>
          <w:lang w:eastAsia="en-US"/>
        </w:rPr>
        <w:t>(подпись, Ф.И.О.)</w:t>
      </w:r>
    </w:p>
    <w:p w:rsidR="00EB4E2F" w:rsidRPr="00EB4E2F" w:rsidRDefault="00EB4E2F" w:rsidP="00EB4E2F">
      <w:pPr>
        <w:autoSpaceDE w:val="0"/>
        <w:autoSpaceDN w:val="0"/>
        <w:jc w:val="both"/>
        <w:rPr>
          <w:rFonts w:ascii="Calibri" w:hAnsi="Calibri" w:cs="Calibri"/>
          <w:sz w:val="22"/>
          <w:szCs w:val="20"/>
        </w:rPr>
      </w:pPr>
    </w:p>
    <w:p w:rsidR="00EB4E2F" w:rsidRPr="00EB4E2F" w:rsidRDefault="00EB4E2F" w:rsidP="00EB4E2F">
      <w:pPr>
        <w:autoSpaceDE w:val="0"/>
        <w:autoSpaceDN w:val="0"/>
        <w:jc w:val="both"/>
        <w:rPr>
          <w:rFonts w:ascii="Calibri" w:hAnsi="Calibri" w:cs="Calibri"/>
          <w:sz w:val="22"/>
          <w:szCs w:val="20"/>
        </w:rPr>
      </w:pPr>
    </w:p>
    <w:p w:rsidR="00EB4E2F" w:rsidRPr="00EB4E2F" w:rsidRDefault="00EB4E2F" w:rsidP="00EB4E2F">
      <w:pPr>
        <w:autoSpaceDE w:val="0"/>
        <w:autoSpaceDN w:val="0"/>
        <w:jc w:val="both"/>
        <w:rPr>
          <w:rFonts w:ascii="Calibri" w:hAnsi="Calibri" w:cs="Calibri"/>
          <w:sz w:val="22"/>
          <w:szCs w:val="20"/>
        </w:rPr>
      </w:pPr>
    </w:p>
    <w:p w:rsidR="00EB4E2F" w:rsidRPr="00EB4E2F" w:rsidRDefault="00EB4E2F" w:rsidP="00EB4E2F">
      <w:pPr>
        <w:autoSpaceDE w:val="0"/>
        <w:autoSpaceDN w:val="0"/>
        <w:jc w:val="both"/>
        <w:rPr>
          <w:rFonts w:ascii="Calibri" w:hAnsi="Calibri" w:cs="Calibri"/>
          <w:sz w:val="22"/>
          <w:szCs w:val="20"/>
        </w:rPr>
      </w:pPr>
    </w:p>
    <w:p w:rsidR="00EB4E2F" w:rsidRPr="00EB4E2F" w:rsidRDefault="00EB4E2F" w:rsidP="00EB4E2F">
      <w:pPr>
        <w:autoSpaceDE w:val="0"/>
        <w:autoSpaceDN w:val="0"/>
        <w:jc w:val="both"/>
        <w:rPr>
          <w:rFonts w:ascii="Calibri" w:hAnsi="Calibri" w:cs="Calibri"/>
          <w:sz w:val="22"/>
          <w:szCs w:val="20"/>
        </w:rPr>
      </w:pPr>
    </w:p>
    <w:p w:rsidR="00EB4E2F" w:rsidRPr="00EB4E2F" w:rsidRDefault="00EB4E2F" w:rsidP="00EB4E2F">
      <w:pPr>
        <w:autoSpaceDE w:val="0"/>
        <w:autoSpaceDN w:val="0"/>
        <w:jc w:val="both"/>
        <w:rPr>
          <w:rFonts w:ascii="Calibri" w:hAnsi="Calibri" w:cs="Calibri"/>
          <w:sz w:val="22"/>
          <w:szCs w:val="20"/>
        </w:rPr>
      </w:pPr>
    </w:p>
    <w:p w:rsidR="00EB4E2F" w:rsidRPr="00EB4E2F" w:rsidRDefault="00EB4E2F" w:rsidP="00EB4E2F">
      <w:pPr>
        <w:autoSpaceDE w:val="0"/>
        <w:autoSpaceDN w:val="0"/>
        <w:jc w:val="both"/>
        <w:rPr>
          <w:rFonts w:ascii="Calibri" w:hAnsi="Calibri" w:cs="Calibri"/>
          <w:sz w:val="22"/>
          <w:szCs w:val="20"/>
        </w:rPr>
      </w:pPr>
    </w:p>
    <w:p w:rsidR="00EB4E2F" w:rsidRPr="00EB4E2F" w:rsidRDefault="00EB4E2F" w:rsidP="00EB4E2F">
      <w:pPr>
        <w:autoSpaceDE w:val="0"/>
        <w:autoSpaceDN w:val="0"/>
        <w:jc w:val="both"/>
        <w:rPr>
          <w:rFonts w:ascii="Calibri" w:hAnsi="Calibri" w:cs="Calibri"/>
          <w:sz w:val="22"/>
          <w:szCs w:val="20"/>
        </w:rPr>
      </w:pPr>
    </w:p>
    <w:p w:rsidR="00EB4E2F" w:rsidRDefault="00EB4E2F" w:rsidP="00EB4E2F">
      <w:pPr>
        <w:autoSpaceDE w:val="0"/>
        <w:autoSpaceDN w:val="0"/>
        <w:jc w:val="both"/>
        <w:rPr>
          <w:rFonts w:ascii="Calibri" w:hAnsi="Calibri" w:cs="Calibri"/>
          <w:sz w:val="22"/>
          <w:szCs w:val="20"/>
        </w:rPr>
      </w:pPr>
    </w:p>
    <w:p w:rsidR="00143385" w:rsidRPr="00EB4E2F" w:rsidRDefault="00143385" w:rsidP="00EB4E2F">
      <w:pPr>
        <w:autoSpaceDE w:val="0"/>
        <w:autoSpaceDN w:val="0"/>
        <w:jc w:val="both"/>
        <w:rPr>
          <w:rFonts w:ascii="Calibri" w:hAnsi="Calibri" w:cs="Calibri"/>
          <w:sz w:val="22"/>
          <w:szCs w:val="20"/>
        </w:rPr>
      </w:pPr>
    </w:p>
    <w:p w:rsidR="00EB4E2F" w:rsidRPr="00EB4E2F" w:rsidRDefault="00EB4E2F" w:rsidP="00EB4E2F">
      <w:pPr>
        <w:autoSpaceDE w:val="0"/>
        <w:autoSpaceDN w:val="0"/>
        <w:jc w:val="both"/>
        <w:rPr>
          <w:rFonts w:ascii="Calibri" w:hAnsi="Calibri" w:cs="Calibri"/>
          <w:sz w:val="22"/>
          <w:szCs w:val="20"/>
        </w:rPr>
      </w:pPr>
    </w:p>
    <w:p w:rsidR="00EB4E2F" w:rsidRPr="00EB4E2F" w:rsidRDefault="00EB4E2F" w:rsidP="00EB4E2F">
      <w:pPr>
        <w:autoSpaceDE w:val="0"/>
        <w:autoSpaceDN w:val="0"/>
        <w:jc w:val="both"/>
        <w:rPr>
          <w:rFonts w:ascii="Calibri" w:hAnsi="Calibri" w:cs="Calibri"/>
          <w:sz w:val="22"/>
          <w:szCs w:val="20"/>
        </w:rPr>
      </w:pPr>
    </w:p>
    <w:p w:rsidR="00EB4E2F" w:rsidRDefault="0060243A" w:rsidP="0060243A">
      <w:pPr>
        <w:autoSpaceDE w:val="0"/>
        <w:autoSpaceDN w:val="0"/>
        <w:ind w:left="3969"/>
        <w:jc w:val="right"/>
        <w:rPr>
          <w:szCs w:val="28"/>
        </w:rPr>
      </w:pPr>
      <w:r>
        <w:rPr>
          <w:szCs w:val="28"/>
        </w:rPr>
        <w:br w:type="column"/>
      </w:r>
      <w:r w:rsidR="00EB4E2F" w:rsidRPr="00EB4E2F">
        <w:rPr>
          <w:szCs w:val="28"/>
        </w:rPr>
        <w:lastRenderedPageBreak/>
        <w:t>Приложение № 6</w:t>
      </w:r>
    </w:p>
    <w:p w:rsidR="0060243A" w:rsidRPr="00EB4E2F" w:rsidRDefault="0060243A" w:rsidP="0060243A">
      <w:pPr>
        <w:autoSpaceDE w:val="0"/>
        <w:autoSpaceDN w:val="0"/>
        <w:ind w:left="3969"/>
        <w:jc w:val="right"/>
        <w:rPr>
          <w:szCs w:val="28"/>
        </w:rPr>
      </w:pPr>
      <w:r>
        <w:rPr>
          <w:szCs w:val="28"/>
        </w:rPr>
        <w:t>к Административному регламенту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EB4E2F" w:rsidRPr="00EB4E2F" w:rsidRDefault="00EB4E2F" w:rsidP="00EB4E2F">
      <w:pPr>
        <w:autoSpaceDE w:val="0"/>
        <w:autoSpaceDN w:val="0"/>
        <w:jc w:val="center"/>
        <w:rPr>
          <w:noProof/>
          <w:sz w:val="20"/>
          <w:szCs w:val="20"/>
        </w:rPr>
      </w:pPr>
    </w:p>
    <w:p w:rsidR="00EB4E2F" w:rsidRPr="00EB4E2F" w:rsidRDefault="00EB4E2F" w:rsidP="00EB4E2F">
      <w:pPr>
        <w:widowControl w:val="0"/>
        <w:autoSpaceDE w:val="0"/>
        <w:autoSpaceDN w:val="0"/>
        <w:adjustRightInd w:val="0"/>
        <w:jc w:val="center"/>
        <w:rPr>
          <w:sz w:val="28"/>
          <w:szCs w:val="28"/>
        </w:rPr>
      </w:pPr>
      <w:r w:rsidRPr="00EB4E2F">
        <w:rPr>
          <w:sz w:val="28"/>
          <w:szCs w:val="28"/>
        </w:rPr>
        <w:t xml:space="preserve">Форма решения о предоставлении услуги </w:t>
      </w:r>
    </w:p>
    <w:p w:rsidR="00EB4E2F" w:rsidRPr="00EB4E2F" w:rsidRDefault="00EB4E2F" w:rsidP="00EB4E2F">
      <w:pPr>
        <w:widowControl w:val="0"/>
        <w:autoSpaceDE w:val="0"/>
        <w:autoSpaceDN w:val="0"/>
        <w:adjustRightInd w:val="0"/>
        <w:jc w:val="center"/>
        <w:rPr>
          <w:szCs w:val="28"/>
        </w:rPr>
      </w:pPr>
      <w:r w:rsidRPr="00EB4E2F">
        <w:rPr>
          <w:szCs w:val="28"/>
        </w:rPr>
        <w:t>(оформляется на официальном бланке Органа)</w:t>
      </w:r>
    </w:p>
    <w:p w:rsidR="00EB4E2F" w:rsidRPr="00EB4E2F" w:rsidRDefault="00EB4E2F" w:rsidP="00EB4E2F">
      <w:pPr>
        <w:autoSpaceDE w:val="0"/>
        <w:autoSpaceDN w:val="0"/>
        <w:jc w:val="center"/>
        <w:rPr>
          <w:noProof/>
          <w:sz w:val="20"/>
          <w:szCs w:val="20"/>
        </w:rPr>
      </w:pPr>
    </w:p>
    <w:p w:rsidR="00EB4E2F" w:rsidRPr="00EB4E2F" w:rsidRDefault="00EB4E2F" w:rsidP="00EB4E2F">
      <w:pPr>
        <w:shd w:val="clear" w:color="auto" w:fill="FFFFFF"/>
        <w:tabs>
          <w:tab w:val="left" w:pos="10065"/>
        </w:tabs>
        <w:autoSpaceDE w:val="0"/>
        <w:autoSpaceDN w:val="0"/>
        <w:spacing w:line="288" w:lineRule="atLeast"/>
        <w:jc w:val="center"/>
        <w:textAlignment w:val="baseline"/>
        <w:rPr>
          <w:spacing w:val="2"/>
          <w:sz w:val="28"/>
          <w:szCs w:val="28"/>
          <w:u w:val="single"/>
        </w:rPr>
      </w:pPr>
      <w:r w:rsidRPr="00EB4E2F">
        <w:rPr>
          <w:spacing w:val="2"/>
          <w:sz w:val="28"/>
          <w:szCs w:val="28"/>
        </w:rPr>
        <w:t>РАЗРЕШЕНИЕ</w:t>
      </w:r>
      <w:r w:rsidRPr="00EB4E2F">
        <w:rPr>
          <w:spacing w:val="2"/>
          <w:sz w:val="28"/>
          <w:szCs w:val="28"/>
          <w:u w:val="single"/>
        </w:rPr>
        <w:t xml:space="preserve"> №                  от____________   </w:t>
      </w:r>
    </w:p>
    <w:p w:rsidR="00EB4E2F" w:rsidRPr="00EB4E2F" w:rsidRDefault="00EB4E2F" w:rsidP="00EB4E2F">
      <w:pPr>
        <w:shd w:val="clear" w:color="auto" w:fill="FFFFFF"/>
        <w:tabs>
          <w:tab w:val="left" w:pos="10065"/>
        </w:tabs>
        <w:autoSpaceDE w:val="0"/>
        <w:autoSpaceDN w:val="0"/>
        <w:spacing w:line="288" w:lineRule="atLeast"/>
        <w:jc w:val="center"/>
        <w:textAlignment w:val="baseline"/>
        <w:rPr>
          <w:spacing w:val="2"/>
          <w:sz w:val="20"/>
          <w:szCs w:val="20"/>
        </w:rPr>
      </w:pPr>
      <w:r w:rsidRPr="00EB4E2F">
        <w:rPr>
          <w:spacing w:val="2"/>
          <w:sz w:val="20"/>
          <w:szCs w:val="20"/>
        </w:rPr>
        <w:t>на проведение работ по сохранению объектов культурного наследия (памятников истории и культуры) народов Российской Федерации федерального значения</w:t>
      </w:r>
    </w:p>
    <w:p w:rsidR="00EB4E2F" w:rsidRPr="00EB4E2F" w:rsidRDefault="00EB4E2F" w:rsidP="00EB4E2F">
      <w:pPr>
        <w:tabs>
          <w:tab w:val="left" w:pos="10065"/>
        </w:tabs>
        <w:ind w:firstLine="709"/>
        <w:jc w:val="center"/>
        <w:rPr>
          <w:color w:val="000000"/>
          <w:sz w:val="28"/>
          <w:szCs w:val="28"/>
        </w:rPr>
      </w:pPr>
      <w:r w:rsidRPr="00EB4E2F">
        <w:rPr>
          <w:color w:val="000000"/>
        </w:rPr>
        <w:t>В соответствии с частью 2 статьи 45 Федерального закона от 25 июня 2002 года N 73-ФЗ «Об объектах культурного наследия (памятников истории и культуры) народов Российской Федерации"</w:t>
      </w:r>
    </w:p>
    <w:tbl>
      <w:tblPr>
        <w:tblW w:w="0" w:type="auto"/>
        <w:jc w:val="center"/>
        <w:tblCellMar>
          <w:left w:w="0" w:type="dxa"/>
          <w:right w:w="0" w:type="dxa"/>
        </w:tblCellMar>
        <w:tblLook w:val="04A0" w:firstRow="1" w:lastRow="0" w:firstColumn="1" w:lastColumn="0" w:noHBand="0" w:noVBand="1"/>
      </w:tblPr>
      <w:tblGrid>
        <w:gridCol w:w="1661"/>
        <w:gridCol w:w="400"/>
        <w:gridCol w:w="172"/>
        <w:gridCol w:w="263"/>
        <w:gridCol w:w="16"/>
        <w:gridCol w:w="192"/>
        <w:gridCol w:w="251"/>
        <w:gridCol w:w="220"/>
        <w:gridCol w:w="471"/>
        <w:gridCol w:w="471"/>
        <w:gridCol w:w="416"/>
        <w:gridCol w:w="472"/>
        <w:gridCol w:w="472"/>
        <w:gridCol w:w="472"/>
        <w:gridCol w:w="416"/>
        <w:gridCol w:w="472"/>
        <w:gridCol w:w="408"/>
        <w:gridCol w:w="408"/>
        <w:gridCol w:w="105"/>
        <w:gridCol w:w="301"/>
        <w:gridCol w:w="108"/>
        <w:gridCol w:w="283"/>
        <w:gridCol w:w="112"/>
        <w:gridCol w:w="282"/>
        <w:gridCol w:w="126"/>
        <w:gridCol w:w="321"/>
        <w:gridCol w:w="102"/>
        <w:gridCol w:w="285"/>
        <w:gridCol w:w="387"/>
      </w:tblGrid>
      <w:tr w:rsidR="00EB4E2F" w:rsidRPr="00EB4E2F" w:rsidTr="00EB4E2F">
        <w:trPr>
          <w:trHeight w:val="15"/>
          <w:jc w:val="center"/>
        </w:trPr>
        <w:tc>
          <w:tcPr>
            <w:tcW w:w="1661" w:type="dxa"/>
            <w:hideMark/>
          </w:tcPr>
          <w:p w:rsidR="00EB4E2F" w:rsidRPr="00EB4E2F" w:rsidRDefault="00EB4E2F" w:rsidP="00EB4E2F">
            <w:pPr>
              <w:tabs>
                <w:tab w:val="left" w:pos="10065"/>
              </w:tabs>
              <w:autoSpaceDE w:val="0"/>
              <w:autoSpaceDN w:val="0"/>
              <w:rPr>
                <w:rFonts w:ascii="Calibri" w:hAnsi="Calibri"/>
                <w:sz w:val="22"/>
                <w:szCs w:val="22"/>
              </w:rPr>
            </w:pPr>
          </w:p>
        </w:tc>
        <w:tc>
          <w:tcPr>
            <w:tcW w:w="400" w:type="dxa"/>
          </w:tcPr>
          <w:p w:rsidR="00EB4E2F" w:rsidRPr="00EB4E2F" w:rsidRDefault="00EB4E2F" w:rsidP="00EB4E2F">
            <w:pPr>
              <w:tabs>
                <w:tab w:val="left" w:pos="10065"/>
              </w:tabs>
              <w:autoSpaceDE w:val="0"/>
              <w:autoSpaceDN w:val="0"/>
              <w:rPr>
                <w:rFonts w:ascii="Calibri" w:hAnsi="Calibri"/>
                <w:sz w:val="22"/>
                <w:szCs w:val="22"/>
              </w:rPr>
            </w:pPr>
          </w:p>
        </w:tc>
        <w:tc>
          <w:tcPr>
            <w:tcW w:w="451" w:type="dxa"/>
            <w:gridSpan w:val="3"/>
          </w:tcPr>
          <w:p w:rsidR="00EB4E2F" w:rsidRPr="00EB4E2F" w:rsidRDefault="00EB4E2F" w:rsidP="00EB4E2F">
            <w:pPr>
              <w:tabs>
                <w:tab w:val="left" w:pos="10065"/>
              </w:tabs>
              <w:autoSpaceDE w:val="0"/>
              <w:autoSpaceDN w:val="0"/>
              <w:rPr>
                <w:rFonts w:ascii="Calibri" w:hAnsi="Calibri"/>
                <w:sz w:val="22"/>
                <w:szCs w:val="22"/>
              </w:rPr>
            </w:pPr>
          </w:p>
        </w:tc>
        <w:tc>
          <w:tcPr>
            <w:tcW w:w="443" w:type="dxa"/>
            <w:gridSpan w:val="2"/>
          </w:tcPr>
          <w:p w:rsidR="00EB4E2F" w:rsidRPr="00EB4E2F" w:rsidRDefault="00EB4E2F" w:rsidP="00EB4E2F">
            <w:pPr>
              <w:tabs>
                <w:tab w:val="left" w:pos="10065"/>
              </w:tabs>
              <w:autoSpaceDE w:val="0"/>
              <w:autoSpaceDN w:val="0"/>
              <w:rPr>
                <w:rFonts w:ascii="Calibri" w:hAnsi="Calibri"/>
                <w:sz w:val="22"/>
                <w:szCs w:val="22"/>
              </w:rPr>
            </w:pPr>
          </w:p>
        </w:tc>
        <w:tc>
          <w:tcPr>
            <w:tcW w:w="7110" w:type="dxa"/>
            <w:gridSpan w:val="22"/>
            <w:hideMark/>
          </w:tcPr>
          <w:p w:rsidR="00EB4E2F" w:rsidRPr="00EB4E2F" w:rsidRDefault="00EB4E2F" w:rsidP="00EB4E2F">
            <w:pPr>
              <w:tabs>
                <w:tab w:val="left" w:pos="10065"/>
              </w:tabs>
              <w:autoSpaceDE w:val="0"/>
              <w:autoSpaceDN w:val="0"/>
              <w:rPr>
                <w:rFonts w:ascii="Calibri" w:hAnsi="Calibri"/>
                <w:sz w:val="22"/>
                <w:szCs w:val="22"/>
              </w:rPr>
            </w:pPr>
          </w:p>
        </w:tc>
      </w:tr>
      <w:tr w:rsidR="00EB4E2F" w:rsidRPr="00EB4E2F" w:rsidTr="00EB4E2F">
        <w:trPr>
          <w:gridAfter w:val="1"/>
          <w:wAfter w:w="387" w:type="dxa"/>
          <w:trHeight w:val="414"/>
          <w:jc w:val="center"/>
        </w:trPr>
        <w:tc>
          <w:tcPr>
            <w:tcW w:w="1661" w:type="dxa"/>
            <w:tcBorders>
              <w:top w:val="nil"/>
              <w:left w:val="nil"/>
              <w:bottom w:val="nil"/>
            </w:tcBorders>
            <w:tcMar>
              <w:top w:w="0" w:type="dxa"/>
              <w:left w:w="149" w:type="dxa"/>
              <w:bottom w:w="0" w:type="dxa"/>
              <w:right w:w="149" w:type="dxa"/>
            </w:tcMar>
            <w:hideMark/>
          </w:tcPr>
          <w:p w:rsidR="00EB4E2F" w:rsidRPr="00EB4E2F" w:rsidRDefault="00EB4E2F" w:rsidP="00EB4E2F">
            <w:pPr>
              <w:tabs>
                <w:tab w:val="left" w:pos="10065"/>
              </w:tabs>
              <w:autoSpaceDE w:val="0"/>
              <w:autoSpaceDN w:val="0"/>
              <w:spacing w:line="315" w:lineRule="atLeast"/>
              <w:textAlignment w:val="baseline"/>
              <w:rPr>
                <w:b/>
                <w:color w:val="2D2D2D"/>
                <w:sz w:val="20"/>
                <w:szCs w:val="20"/>
              </w:rPr>
            </w:pPr>
            <w:r w:rsidRPr="00EB4E2F">
              <w:rPr>
                <w:b/>
                <w:color w:val="2D2D2D"/>
                <w:sz w:val="20"/>
                <w:szCs w:val="20"/>
              </w:rPr>
              <w:t>Выдано</w:t>
            </w:r>
          </w:p>
        </w:tc>
        <w:tc>
          <w:tcPr>
            <w:tcW w:w="400" w:type="dxa"/>
            <w:vMerge w:val="restart"/>
          </w:tcPr>
          <w:p w:rsidR="00EB4E2F" w:rsidRPr="00EB4E2F" w:rsidRDefault="00EB4E2F" w:rsidP="00EB4E2F">
            <w:pPr>
              <w:widowControl w:val="0"/>
              <w:shd w:val="clear" w:color="auto" w:fill="FFFFFF"/>
              <w:tabs>
                <w:tab w:val="left" w:pos="10065"/>
              </w:tabs>
              <w:spacing w:line="302" w:lineRule="exact"/>
              <w:jc w:val="center"/>
              <w:rPr>
                <w:rFonts w:eastAsia="Calibri"/>
                <w:b/>
                <w:sz w:val="22"/>
                <w:szCs w:val="22"/>
                <w:lang w:eastAsia="en-US"/>
              </w:rPr>
            </w:pPr>
          </w:p>
        </w:tc>
        <w:tc>
          <w:tcPr>
            <w:tcW w:w="435" w:type="dxa"/>
            <w:gridSpan w:val="2"/>
            <w:tcBorders>
              <w:right w:val="single" w:sz="4" w:space="0" w:color="auto"/>
            </w:tcBorders>
          </w:tcPr>
          <w:p w:rsidR="00EB4E2F" w:rsidRPr="00EB4E2F" w:rsidRDefault="00EB4E2F" w:rsidP="00EB4E2F">
            <w:pPr>
              <w:widowControl w:val="0"/>
              <w:shd w:val="clear" w:color="auto" w:fill="FFFFFF"/>
              <w:tabs>
                <w:tab w:val="left" w:pos="10065"/>
              </w:tabs>
              <w:spacing w:line="302" w:lineRule="exact"/>
              <w:jc w:val="center"/>
              <w:rPr>
                <w:rFonts w:eastAsia="Calibri"/>
                <w:b/>
                <w:sz w:val="22"/>
                <w:szCs w:val="22"/>
                <w:lang w:eastAsia="en-US"/>
              </w:rPr>
            </w:pPr>
          </w:p>
        </w:tc>
        <w:tc>
          <w:tcPr>
            <w:tcW w:w="7182" w:type="dxa"/>
            <w:gridSpan w:val="2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EB4E2F" w:rsidRPr="00EB4E2F" w:rsidRDefault="00EB4E2F" w:rsidP="00EB4E2F">
            <w:pPr>
              <w:widowControl w:val="0"/>
              <w:shd w:val="clear" w:color="auto" w:fill="FFFFFF"/>
              <w:tabs>
                <w:tab w:val="left" w:pos="10065"/>
              </w:tabs>
              <w:spacing w:line="302" w:lineRule="exact"/>
              <w:jc w:val="center"/>
              <w:rPr>
                <w:rFonts w:eastAsia="Calibri"/>
                <w:b/>
                <w:sz w:val="22"/>
                <w:szCs w:val="22"/>
                <w:lang w:eastAsia="en-US"/>
              </w:rPr>
            </w:pPr>
          </w:p>
        </w:tc>
      </w:tr>
      <w:tr w:rsidR="00EB4E2F" w:rsidRPr="00EB4E2F" w:rsidTr="00EB4E2F">
        <w:trPr>
          <w:jc w:val="center"/>
        </w:trPr>
        <w:tc>
          <w:tcPr>
            <w:tcW w:w="1661" w:type="dxa"/>
            <w:tcBorders>
              <w:top w:val="nil"/>
              <w:left w:val="nil"/>
              <w:bottom w:val="single" w:sz="6" w:space="0" w:color="000000"/>
            </w:tcBorders>
            <w:tcMar>
              <w:top w:w="0" w:type="dxa"/>
              <w:left w:w="149" w:type="dxa"/>
              <w:bottom w:w="0" w:type="dxa"/>
              <w:right w:w="149" w:type="dxa"/>
            </w:tcMar>
            <w:hideMark/>
          </w:tcPr>
          <w:p w:rsidR="00EB4E2F" w:rsidRPr="00EB4E2F" w:rsidRDefault="00EB4E2F" w:rsidP="00EB4E2F">
            <w:pPr>
              <w:tabs>
                <w:tab w:val="left" w:pos="10065"/>
              </w:tabs>
              <w:autoSpaceDE w:val="0"/>
              <w:autoSpaceDN w:val="0"/>
              <w:rPr>
                <w:rFonts w:ascii="Calibri" w:hAnsi="Calibri"/>
                <w:sz w:val="22"/>
                <w:szCs w:val="22"/>
              </w:rPr>
            </w:pPr>
          </w:p>
        </w:tc>
        <w:tc>
          <w:tcPr>
            <w:tcW w:w="400" w:type="dxa"/>
            <w:vMerge/>
            <w:tcBorders>
              <w:bottom w:val="single" w:sz="6" w:space="0" w:color="000000"/>
            </w:tcBorders>
          </w:tcPr>
          <w:p w:rsidR="00EB4E2F" w:rsidRPr="00EB4E2F" w:rsidRDefault="00EB4E2F" w:rsidP="00EB4E2F">
            <w:pPr>
              <w:tabs>
                <w:tab w:val="left" w:pos="10065"/>
              </w:tabs>
              <w:rPr>
                <w:color w:val="2D2D2D"/>
                <w:sz w:val="16"/>
                <w:szCs w:val="16"/>
              </w:rPr>
            </w:pPr>
          </w:p>
        </w:tc>
        <w:tc>
          <w:tcPr>
            <w:tcW w:w="451" w:type="dxa"/>
            <w:gridSpan w:val="3"/>
            <w:tcBorders>
              <w:bottom w:val="single" w:sz="6" w:space="0" w:color="000000"/>
              <w:right w:val="nil"/>
            </w:tcBorders>
          </w:tcPr>
          <w:p w:rsidR="00EB4E2F" w:rsidRPr="00EB4E2F" w:rsidRDefault="00EB4E2F" w:rsidP="00EB4E2F">
            <w:pPr>
              <w:tabs>
                <w:tab w:val="left" w:pos="10065"/>
              </w:tabs>
              <w:rPr>
                <w:color w:val="2D2D2D"/>
                <w:sz w:val="16"/>
                <w:szCs w:val="16"/>
              </w:rPr>
            </w:pPr>
          </w:p>
        </w:tc>
        <w:tc>
          <w:tcPr>
            <w:tcW w:w="443" w:type="dxa"/>
            <w:gridSpan w:val="2"/>
            <w:tcBorders>
              <w:top w:val="single" w:sz="6" w:space="0" w:color="000000"/>
              <w:left w:val="nil"/>
              <w:bottom w:val="single" w:sz="6" w:space="0" w:color="000000"/>
              <w:right w:val="nil"/>
            </w:tcBorders>
          </w:tcPr>
          <w:p w:rsidR="00EB4E2F" w:rsidRPr="00EB4E2F" w:rsidRDefault="00EB4E2F" w:rsidP="00EB4E2F">
            <w:pPr>
              <w:tabs>
                <w:tab w:val="left" w:pos="10065"/>
              </w:tabs>
              <w:rPr>
                <w:color w:val="2D2D2D"/>
                <w:sz w:val="16"/>
                <w:szCs w:val="16"/>
              </w:rPr>
            </w:pPr>
          </w:p>
        </w:tc>
        <w:tc>
          <w:tcPr>
            <w:tcW w:w="7110" w:type="dxa"/>
            <w:gridSpan w:val="22"/>
            <w:tcBorders>
              <w:left w:val="nil"/>
              <w:bottom w:val="single" w:sz="6" w:space="0" w:color="000000"/>
              <w:right w:val="nil"/>
            </w:tcBorders>
            <w:tcMar>
              <w:top w:w="0" w:type="dxa"/>
              <w:left w:w="149" w:type="dxa"/>
              <w:bottom w:w="0" w:type="dxa"/>
              <w:right w:w="149" w:type="dxa"/>
            </w:tcMar>
          </w:tcPr>
          <w:p w:rsidR="00EB4E2F" w:rsidRPr="00EB4E2F" w:rsidRDefault="00EB4E2F" w:rsidP="00EB4E2F">
            <w:pPr>
              <w:tabs>
                <w:tab w:val="left" w:pos="10065"/>
              </w:tabs>
              <w:rPr>
                <w:color w:val="2D2D2D"/>
                <w:sz w:val="4"/>
                <w:szCs w:val="4"/>
              </w:rPr>
            </w:pPr>
            <w:r w:rsidRPr="00EB4E2F">
              <w:rPr>
                <w:color w:val="2D2D2D"/>
                <w:sz w:val="16"/>
                <w:szCs w:val="16"/>
              </w:rPr>
              <w:t>(полное наименование юридического лица с указанием его организационно-правовой формы)</w:t>
            </w:r>
          </w:p>
          <w:p w:rsidR="00EB4E2F" w:rsidRPr="00EB4E2F" w:rsidRDefault="00EB4E2F" w:rsidP="00EB4E2F">
            <w:pPr>
              <w:tabs>
                <w:tab w:val="left" w:pos="10065"/>
              </w:tabs>
              <w:rPr>
                <w:color w:val="2D2D2D"/>
                <w:sz w:val="4"/>
                <w:szCs w:val="4"/>
              </w:rPr>
            </w:pPr>
          </w:p>
        </w:tc>
      </w:tr>
      <w:tr w:rsidR="00EB4E2F" w:rsidRPr="00EB4E2F" w:rsidTr="00EB4E2F">
        <w:trPr>
          <w:trHeight w:val="15"/>
          <w:jc w:val="center"/>
        </w:trPr>
        <w:tc>
          <w:tcPr>
            <w:tcW w:w="2233" w:type="dxa"/>
            <w:gridSpan w:val="3"/>
            <w:hideMark/>
          </w:tcPr>
          <w:p w:rsidR="00EB4E2F" w:rsidRPr="00EB4E2F" w:rsidRDefault="00EB4E2F" w:rsidP="00EB4E2F">
            <w:pPr>
              <w:tabs>
                <w:tab w:val="left" w:pos="10065"/>
              </w:tabs>
              <w:autoSpaceDE w:val="0"/>
              <w:autoSpaceDN w:val="0"/>
              <w:rPr>
                <w:rFonts w:ascii="Calibri" w:hAnsi="Calibri"/>
                <w:sz w:val="22"/>
                <w:szCs w:val="22"/>
              </w:rPr>
            </w:pPr>
          </w:p>
        </w:tc>
        <w:tc>
          <w:tcPr>
            <w:tcW w:w="471" w:type="dxa"/>
            <w:gridSpan w:val="3"/>
            <w:hideMark/>
          </w:tcPr>
          <w:p w:rsidR="00EB4E2F" w:rsidRPr="00EB4E2F" w:rsidRDefault="00EB4E2F" w:rsidP="00EB4E2F">
            <w:pPr>
              <w:tabs>
                <w:tab w:val="left" w:pos="10065"/>
              </w:tabs>
              <w:autoSpaceDE w:val="0"/>
              <w:autoSpaceDN w:val="0"/>
              <w:rPr>
                <w:rFonts w:ascii="Calibri" w:hAnsi="Calibri"/>
                <w:sz w:val="22"/>
                <w:szCs w:val="22"/>
              </w:rPr>
            </w:pPr>
          </w:p>
        </w:tc>
        <w:tc>
          <w:tcPr>
            <w:tcW w:w="471" w:type="dxa"/>
            <w:gridSpan w:val="2"/>
            <w:hideMark/>
          </w:tcPr>
          <w:p w:rsidR="00EB4E2F" w:rsidRPr="00EB4E2F" w:rsidRDefault="00EB4E2F" w:rsidP="00EB4E2F">
            <w:pPr>
              <w:tabs>
                <w:tab w:val="left" w:pos="10065"/>
              </w:tabs>
              <w:autoSpaceDE w:val="0"/>
              <w:autoSpaceDN w:val="0"/>
              <w:rPr>
                <w:rFonts w:ascii="Calibri" w:hAnsi="Calibri"/>
                <w:sz w:val="22"/>
                <w:szCs w:val="22"/>
              </w:rPr>
            </w:pPr>
          </w:p>
        </w:tc>
        <w:tc>
          <w:tcPr>
            <w:tcW w:w="471" w:type="dxa"/>
            <w:hideMark/>
          </w:tcPr>
          <w:p w:rsidR="00EB4E2F" w:rsidRPr="00EB4E2F" w:rsidRDefault="00EB4E2F" w:rsidP="00EB4E2F">
            <w:pPr>
              <w:tabs>
                <w:tab w:val="left" w:pos="10065"/>
              </w:tabs>
              <w:autoSpaceDE w:val="0"/>
              <w:autoSpaceDN w:val="0"/>
              <w:rPr>
                <w:rFonts w:ascii="Calibri" w:hAnsi="Calibri"/>
                <w:sz w:val="22"/>
                <w:szCs w:val="22"/>
              </w:rPr>
            </w:pPr>
          </w:p>
        </w:tc>
        <w:tc>
          <w:tcPr>
            <w:tcW w:w="471" w:type="dxa"/>
            <w:hideMark/>
          </w:tcPr>
          <w:p w:rsidR="00EB4E2F" w:rsidRPr="00EB4E2F" w:rsidRDefault="00EB4E2F" w:rsidP="00EB4E2F">
            <w:pPr>
              <w:tabs>
                <w:tab w:val="left" w:pos="10065"/>
              </w:tabs>
              <w:autoSpaceDE w:val="0"/>
              <w:autoSpaceDN w:val="0"/>
              <w:rPr>
                <w:rFonts w:ascii="Calibri" w:hAnsi="Calibri"/>
                <w:sz w:val="22"/>
                <w:szCs w:val="22"/>
              </w:rPr>
            </w:pPr>
          </w:p>
        </w:tc>
        <w:tc>
          <w:tcPr>
            <w:tcW w:w="416" w:type="dxa"/>
            <w:hideMark/>
          </w:tcPr>
          <w:p w:rsidR="00EB4E2F" w:rsidRPr="00EB4E2F" w:rsidRDefault="00EB4E2F" w:rsidP="00EB4E2F">
            <w:pPr>
              <w:tabs>
                <w:tab w:val="left" w:pos="10065"/>
              </w:tabs>
              <w:autoSpaceDE w:val="0"/>
              <w:autoSpaceDN w:val="0"/>
              <w:rPr>
                <w:rFonts w:ascii="Calibri" w:hAnsi="Calibri"/>
                <w:sz w:val="22"/>
                <w:szCs w:val="22"/>
              </w:rPr>
            </w:pPr>
          </w:p>
        </w:tc>
        <w:tc>
          <w:tcPr>
            <w:tcW w:w="472" w:type="dxa"/>
            <w:hideMark/>
          </w:tcPr>
          <w:p w:rsidR="00EB4E2F" w:rsidRPr="00EB4E2F" w:rsidRDefault="00EB4E2F" w:rsidP="00EB4E2F">
            <w:pPr>
              <w:tabs>
                <w:tab w:val="left" w:pos="10065"/>
              </w:tabs>
              <w:autoSpaceDE w:val="0"/>
              <w:autoSpaceDN w:val="0"/>
              <w:rPr>
                <w:rFonts w:ascii="Calibri" w:hAnsi="Calibri"/>
                <w:sz w:val="22"/>
                <w:szCs w:val="22"/>
              </w:rPr>
            </w:pPr>
          </w:p>
        </w:tc>
        <w:tc>
          <w:tcPr>
            <w:tcW w:w="472" w:type="dxa"/>
            <w:hideMark/>
          </w:tcPr>
          <w:p w:rsidR="00EB4E2F" w:rsidRPr="00EB4E2F" w:rsidRDefault="00EB4E2F" w:rsidP="00EB4E2F">
            <w:pPr>
              <w:tabs>
                <w:tab w:val="left" w:pos="10065"/>
              </w:tabs>
              <w:autoSpaceDE w:val="0"/>
              <w:autoSpaceDN w:val="0"/>
              <w:rPr>
                <w:rFonts w:ascii="Calibri" w:hAnsi="Calibri"/>
                <w:sz w:val="22"/>
                <w:szCs w:val="22"/>
              </w:rPr>
            </w:pPr>
          </w:p>
        </w:tc>
        <w:tc>
          <w:tcPr>
            <w:tcW w:w="472" w:type="dxa"/>
            <w:hideMark/>
          </w:tcPr>
          <w:p w:rsidR="00EB4E2F" w:rsidRPr="00EB4E2F" w:rsidRDefault="00EB4E2F" w:rsidP="00EB4E2F">
            <w:pPr>
              <w:tabs>
                <w:tab w:val="left" w:pos="10065"/>
              </w:tabs>
              <w:autoSpaceDE w:val="0"/>
              <w:autoSpaceDN w:val="0"/>
              <w:rPr>
                <w:rFonts w:ascii="Calibri" w:hAnsi="Calibri"/>
                <w:sz w:val="22"/>
                <w:szCs w:val="22"/>
              </w:rPr>
            </w:pPr>
          </w:p>
        </w:tc>
        <w:tc>
          <w:tcPr>
            <w:tcW w:w="416" w:type="dxa"/>
            <w:hideMark/>
          </w:tcPr>
          <w:p w:rsidR="00EB4E2F" w:rsidRPr="00EB4E2F" w:rsidRDefault="00EB4E2F" w:rsidP="00EB4E2F">
            <w:pPr>
              <w:tabs>
                <w:tab w:val="left" w:pos="10065"/>
              </w:tabs>
              <w:autoSpaceDE w:val="0"/>
              <w:autoSpaceDN w:val="0"/>
              <w:rPr>
                <w:rFonts w:ascii="Calibri" w:hAnsi="Calibri"/>
                <w:sz w:val="22"/>
                <w:szCs w:val="22"/>
              </w:rPr>
            </w:pPr>
          </w:p>
        </w:tc>
        <w:tc>
          <w:tcPr>
            <w:tcW w:w="472" w:type="dxa"/>
            <w:tcBorders>
              <w:bottom w:val="single" w:sz="6" w:space="0" w:color="000000"/>
            </w:tcBorders>
            <w:hideMark/>
          </w:tcPr>
          <w:p w:rsidR="00EB4E2F" w:rsidRPr="00EB4E2F" w:rsidRDefault="00EB4E2F" w:rsidP="00EB4E2F">
            <w:pPr>
              <w:tabs>
                <w:tab w:val="left" w:pos="10065"/>
              </w:tabs>
              <w:autoSpaceDE w:val="0"/>
              <w:autoSpaceDN w:val="0"/>
              <w:rPr>
                <w:rFonts w:ascii="Calibri" w:hAnsi="Calibri"/>
                <w:sz w:val="22"/>
                <w:szCs w:val="22"/>
              </w:rPr>
            </w:pPr>
          </w:p>
        </w:tc>
        <w:tc>
          <w:tcPr>
            <w:tcW w:w="408" w:type="dxa"/>
            <w:hideMark/>
          </w:tcPr>
          <w:p w:rsidR="00EB4E2F" w:rsidRPr="00EB4E2F" w:rsidRDefault="00EB4E2F" w:rsidP="00EB4E2F">
            <w:pPr>
              <w:tabs>
                <w:tab w:val="left" w:pos="10065"/>
              </w:tabs>
              <w:autoSpaceDE w:val="0"/>
              <w:autoSpaceDN w:val="0"/>
              <w:rPr>
                <w:rFonts w:ascii="Calibri" w:hAnsi="Calibri"/>
                <w:sz w:val="22"/>
                <w:szCs w:val="22"/>
              </w:rPr>
            </w:pPr>
          </w:p>
        </w:tc>
        <w:tc>
          <w:tcPr>
            <w:tcW w:w="513" w:type="dxa"/>
            <w:gridSpan w:val="2"/>
            <w:hideMark/>
          </w:tcPr>
          <w:p w:rsidR="00EB4E2F" w:rsidRPr="00EB4E2F" w:rsidRDefault="00EB4E2F" w:rsidP="00EB4E2F">
            <w:pPr>
              <w:tabs>
                <w:tab w:val="left" w:pos="10065"/>
              </w:tabs>
              <w:autoSpaceDE w:val="0"/>
              <w:autoSpaceDN w:val="0"/>
              <w:rPr>
                <w:rFonts w:ascii="Calibri" w:hAnsi="Calibri"/>
                <w:sz w:val="22"/>
                <w:szCs w:val="22"/>
              </w:rPr>
            </w:pPr>
          </w:p>
        </w:tc>
        <w:tc>
          <w:tcPr>
            <w:tcW w:w="409" w:type="dxa"/>
            <w:gridSpan w:val="2"/>
          </w:tcPr>
          <w:p w:rsidR="00EB4E2F" w:rsidRPr="00EB4E2F" w:rsidRDefault="00EB4E2F" w:rsidP="00EB4E2F">
            <w:pPr>
              <w:tabs>
                <w:tab w:val="left" w:pos="10065"/>
              </w:tabs>
              <w:autoSpaceDE w:val="0"/>
              <w:autoSpaceDN w:val="0"/>
              <w:rPr>
                <w:rFonts w:ascii="Calibri" w:hAnsi="Calibri"/>
                <w:sz w:val="22"/>
                <w:szCs w:val="22"/>
              </w:rPr>
            </w:pPr>
          </w:p>
        </w:tc>
        <w:tc>
          <w:tcPr>
            <w:tcW w:w="395" w:type="dxa"/>
            <w:gridSpan w:val="2"/>
          </w:tcPr>
          <w:p w:rsidR="00EB4E2F" w:rsidRPr="00EB4E2F" w:rsidRDefault="00EB4E2F" w:rsidP="00EB4E2F">
            <w:pPr>
              <w:tabs>
                <w:tab w:val="left" w:pos="10065"/>
              </w:tabs>
              <w:autoSpaceDE w:val="0"/>
              <w:autoSpaceDN w:val="0"/>
              <w:rPr>
                <w:rFonts w:ascii="Calibri" w:hAnsi="Calibri"/>
                <w:sz w:val="22"/>
                <w:szCs w:val="22"/>
              </w:rPr>
            </w:pPr>
          </w:p>
        </w:tc>
        <w:tc>
          <w:tcPr>
            <w:tcW w:w="408" w:type="dxa"/>
            <w:gridSpan w:val="2"/>
          </w:tcPr>
          <w:p w:rsidR="00EB4E2F" w:rsidRPr="00EB4E2F" w:rsidRDefault="00EB4E2F" w:rsidP="00EB4E2F">
            <w:pPr>
              <w:tabs>
                <w:tab w:val="left" w:pos="10065"/>
              </w:tabs>
              <w:autoSpaceDE w:val="0"/>
              <w:autoSpaceDN w:val="0"/>
              <w:rPr>
                <w:rFonts w:ascii="Calibri" w:hAnsi="Calibri"/>
                <w:sz w:val="22"/>
                <w:szCs w:val="22"/>
              </w:rPr>
            </w:pPr>
          </w:p>
        </w:tc>
        <w:tc>
          <w:tcPr>
            <w:tcW w:w="423" w:type="dxa"/>
            <w:gridSpan w:val="2"/>
            <w:hideMark/>
          </w:tcPr>
          <w:p w:rsidR="00EB4E2F" w:rsidRPr="00EB4E2F" w:rsidRDefault="00EB4E2F" w:rsidP="00EB4E2F">
            <w:pPr>
              <w:tabs>
                <w:tab w:val="left" w:pos="10065"/>
              </w:tabs>
              <w:autoSpaceDE w:val="0"/>
              <w:autoSpaceDN w:val="0"/>
              <w:rPr>
                <w:rFonts w:ascii="Calibri" w:hAnsi="Calibri"/>
                <w:sz w:val="22"/>
                <w:szCs w:val="22"/>
              </w:rPr>
            </w:pPr>
          </w:p>
        </w:tc>
        <w:tc>
          <w:tcPr>
            <w:tcW w:w="285" w:type="dxa"/>
            <w:hideMark/>
          </w:tcPr>
          <w:p w:rsidR="00EB4E2F" w:rsidRPr="00EB4E2F" w:rsidRDefault="00EB4E2F" w:rsidP="00EB4E2F">
            <w:pPr>
              <w:tabs>
                <w:tab w:val="left" w:pos="10065"/>
              </w:tabs>
              <w:autoSpaceDE w:val="0"/>
              <w:autoSpaceDN w:val="0"/>
              <w:rPr>
                <w:rFonts w:ascii="Calibri" w:hAnsi="Calibri"/>
                <w:sz w:val="22"/>
                <w:szCs w:val="22"/>
              </w:rPr>
            </w:pPr>
          </w:p>
        </w:tc>
        <w:tc>
          <w:tcPr>
            <w:tcW w:w="387" w:type="dxa"/>
            <w:hideMark/>
          </w:tcPr>
          <w:p w:rsidR="00EB4E2F" w:rsidRPr="00EB4E2F" w:rsidRDefault="00EB4E2F" w:rsidP="00EB4E2F">
            <w:pPr>
              <w:tabs>
                <w:tab w:val="left" w:pos="10065"/>
              </w:tabs>
              <w:autoSpaceDE w:val="0"/>
              <w:autoSpaceDN w:val="0"/>
              <w:rPr>
                <w:rFonts w:ascii="Calibri" w:hAnsi="Calibri"/>
                <w:sz w:val="22"/>
                <w:szCs w:val="22"/>
              </w:rPr>
            </w:pPr>
          </w:p>
        </w:tc>
      </w:tr>
      <w:tr w:rsidR="00EB4E2F" w:rsidRPr="00EB4E2F" w:rsidTr="00EB4E2F">
        <w:trPr>
          <w:gridAfter w:val="3"/>
          <w:wAfter w:w="774"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EB4E2F" w:rsidRPr="00EB4E2F" w:rsidRDefault="00EB4E2F" w:rsidP="00EB4E2F">
            <w:pPr>
              <w:tabs>
                <w:tab w:val="left" w:pos="10065"/>
              </w:tabs>
              <w:autoSpaceDE w:val="0"/>
              <w:autoSpaceDN w:val="0"/>
              <w:spacing w:line="315" w:lineRule="atLeast"/>
              <w:textAlignment w:val="baseline"/>
              <w:rPr>
                <w:b/>
                <w:color w:val="2D2D2D"/>
                <w:sz w:val="20"/>
                <w:szCs w:val="20"/>
              </w:rPr>
            </w:pPr>
            <w:r w:rsidRPr="00EB4E2F">
              <w:rPr>
                <w:b/>
                <w:color w:val="2D2D2D"/>
                <w:sz w:val="20"/>
                <w:szCs w:val="20"/>
              </w:rPr>
              <w:t>ИНН</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08" w:type="dxa"/>
            <w:tcBorders>
              <w:left w:val="single" w:sz="4" w:space="0" w:color="auto"/>
            </w:tcBorders>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06" w:type="dxa"/>
            <w:gridSpan w:val="2"/>
            <w:tcBorders>
              <w:left w:val="nil"/>
            </w:tcBorders>
          </w:tcPr>
          <w:p w:rsidR="00EB4E2F" w:rsidRPr="00EB4E2F" w:rsidRDefault="00EB4E2F" w:rsidP="00EB4E2F">
            <w:pPr>
              <w:tabs>
                <w:tab w:val="left" w:pos="10065"/>
              </w:tabs>
              <w:autoSpaceDE w:val="0"/>
              <w:autoSpaceDN w:val="0"/>
              <w:jc w:val="center"/>
              <w:rPr>
                <w:rFonts w:ascii="Calibri" w:hAnsi="Calibri"/>
                <w:sz w:val="22"/>
                <w:szCs w:val="22"/>
              </w:rPr>
            </w:pPr>
          </w:p>
        </w:tc>
        <w:tc>
          <w:tcPr>
            <w:tcW w:w="391" w:type="dxa"/>
            <w:gridSpan w:val="2"/>
          </w:tcPr>
          <w:p w:rsidR="00EB4E2F" w:rsidRPr="00EB4E2F" w:rsidRDefault="00EB4E2F" w:rsidP="00EB4E2F">
            <w:pPr>
              <w:tabs>
                <w:tab w:val="left" w:pos="10065"/>
              </w:tabs>
              <w:autoSpaceDE w:val="0"/>
              <w:autoSpaceDN w:val="0"/>
              <w:jc w:val="center"/>
              <w:rPr>
                <w:rFonts w:ascii="Calibri" w:hAnsi="Calibri"/>
                <w:sz w:val="22"/>
                <w:szCs w:val="22"/>
              </w:rPr>
            </w:pPr>
          </w:p>
        </w:tc>
        <w:tc>
          <w:tcPr>
            <w:tcW w:w="394" w:type="dxa"/>
            <w:gridSpan w:val="2"/>
          </w:tcPr>
          <w:p w:rsidR="00EB4E2F" w:rsidRPr="00EB4E2F" w:rsidRDefault="00EB4E2F" w:rsidP="00EB4E2F">
            <w:pPr>
              <w:tabs>
                <w:tab w:val="left" w:pos="10065"/>
              </w:tabs>
              <w:autoSpaceDE w:val="0"/>
              <w:autoSpaceDN w:val="0"/>
              <w:jc w:val="center"/>
              <w:rPr>
                <w:rFonts w:ascii="Calibri" w:hAnsi="Calibri"/>
                <w:sz w:val="22"/>
                <w:szCs w:val="22"/>
              </w:rPr>
            </w:pPr>
          </w:p>
        </w:tc>
        <w:tc>
          <w:tcPr>
            <w:tcW w:w="447" w:type="dxa"/>
            <w:gridSpan w:val="2"/>
            <w:tcMar>
              <w:top w:w="0" w:type="dxa"/>
              <w:left w:w="149" w:type="dxa"/>
              <w:bottom w:w="0" w:type="dxa"/>
              <w:right w:w="149" w:type="dxa"/>
            </w:tcMar>
            <w:hideMark/>
          </w:tcPr>
          <w:p w:rsidR="00EB4E2F" w:rsidRPr="00EB4E2F" w:rsidRDefault="00EB4E2F" w:rsidP="00EB4E2F">
            <w:pPr>
              <w:tabs>
                <w:tab w:val="left" w:pos="10065"/>
              </w:tabs>
              <w:autoSpaceDE w:val="0"/>
              <w:autoSpaceDN w:val="0"/>
              <w:jc w:val="center"/>
              <w:rPr>
                <w:rFonts w:ascii="Calibri" w:hAnsi="Calibri"/>
                <w:sz w:val="22"/>
                <w:szCs w:val="22"/>
              </w:rPr>
            </w:pPr>
          </w:p>
        </w:tc>
      </w:tr>
      <w:tr w:rsidR="00EB4E2F" w:rsidRPr="00EB4E2F" w:rsidTr="00EB4E2F">
        <w:trPr>
          <w:gridAfter w:val="3"/>
          <w:wAfter w:w="774" w:type="dxa"/>
          <w:jc w:val="center"/>
        </w:trPr>
        <w:tc>
          <w:tcPr>
            <w:tcW w:w="2233" w:type="dxa"/>
            <w:gridSpan w:val="3"/>
            <w:tcBorders>
              <w:top w:val="nil"/>
              <w:left w:val="nil"/>
              <w:bottom w:val="nil"/>
            </w:tcBorders>
            <w:tcMar>
              <w:top w:w="0" w:type="dxa"/>
              <w:left w:w="149" w:type="dxa"/>
              <w:bottom w:w="0" w:type="dxa"/>
              <w:right w:w="149" w:type="dxa"/>
            </w:tcMar>
          </w:tcPr>
          <w:p w:rsidR="00EB4E2F" w:rsidRPr="00EB4E2F" w:rsidRDefault="00EB4E2F" w:rsidP="00EB4E2F">
            <w:pPr>
              <w:tabs>
                <w:tab w:val="left" w:pos="10065"/>
              </w:tabs>
              <w:autoSpaceDE w:val="0"/>
              <w:autoSpaceDN w:val="0"/>
              <w:spacing w:line="315" w:lineRule="atLeast"/>
              <w:textAlignment w:val="baseline"/>
              <w:rPr>
                <w:b/>
                <w:color w:val="2D2D2D"/>
                <w:sz w:val="20"/>
                <w:szCs w:val="20"/>
              </w:rPr>
            </w:pPr>
          </w:p>
        </w:tc>
        <w:tc>
          <w:tcPr>
            <w:tcW w:w="471" w:type="dxa"/>
            <w:gridSpan w:val="3"/>
            <w:tcBorders>
              <w:top w:val="single" w:sz="6" w:space="0" w:color="000000"/>
              <w:bottom w:val="single" w:sz="6" w:space="0" w:color="000000"/>
            </w:tcBorders>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71" w:type="dxa"/>
            <w:gridSpan w:val="2"/>
            <w:tcBorders>
              <w:top w:val="single" w:sz="6" w:space="0" w:color="000000"/>
              <w:bottom w:val="single" w:sz="6" w:space="0" w:color="000000"/>
            </w:tcBorders>
            <w:tcMar>
              <w:top w:w="0" w:type="dxa"/>
              <w:left w:w="149" w:type="dxa"/>
              <w:bottom w:w="0" w:type="dxa"/>
              <w:right w:w="149" w:type="dxa"/>
            </w:tcMar>
          </w:tcPr>
          <w:p w:rsidR="00EB4E2F" w:rsidRPr="00EB4E2F" w:rsidRDefault="00EB4E2F" w:rsidP="00EB4E2F">
            <w:pPr>
              <w:tabs>
                <w:tab w:val="left" w:pos="10065"/>
              </w:tabs>
              <w:autoSpaceDE w:val="0"/>
              <w:autoSpaceDN w:val="0"/>
              <w:rPr>
                <w:b/>
                <w:sz w:val="22"/>
                <w:szCs w:val="22"/>
              </w:rPr>
            </w:pPr>
          </w:p>
        </w:tc>
        <w:tc>
          <w:tcPr>
            <w:tcW w:w="471" w:type="dxa"/>
            <w:tcBorders>
              <w:top w:val="single" w:sz="6" w:space="0" w:color="000000"/>
              <w:bottom w:val="single" w:sz="6" w:space="0" w:color="000000"/>
            </w:tcBorders>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71" w:type="dxa"/>
            <w:tcBorders>
              <w:top w:val="single" w:sz="6" w:space="0" w:color="000000"/>
              <w:bottom w:val="single" w:sz="6" w:space="0" w:color="000000"/>
            </w:tcBorders>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16" w:type="dxa"/>
            <w:tcBorders>
              <w:top w:val="single" w:sz="6" w:space="0" w:color="000000"/>
              <w:bottom w:val="single" w:sz="6" w:space="0" w:color="000000"/>
            </w:tcBorders>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16" w:type="dxa"/>
            <w:tcBorders>
              <w:top w:val="single" w:sz="6" w:space="0" w:color="000000"/>
              <w:bottom w:val="single" w:sz="6" w:space="0" w:color="000000"/>
            </w:tcBorders>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EB4E2F" w:rsidRPr="00EB4E2F" w:rsidRDefault="00EB4E2F" w:rsidP="00EB4E2F">
            <w:pPr>
              <w:tabs>
                <w:tab w:val="left" w:pos="10065"/>
              </w:tabs>
              <w:autoSpaceDE w:val="0"/>
              <w:autoSpaceDN w:val="0"/>
              <w:jc w:val="center"/>
              <w:rPr>
                <w:b/>
                <w:sz w:val="22"/>
                <w:szCs w:val="22"/>
              </w:rPr>
            </w:pPr>
          </w:p>
        </w:tc>
        <w:tc>
          <w:tcPr>
            <w:tcW w:w="406" w:type="dxa"/>
            <w:gridSpan w:val="2"/>
            <w:tcBorders>
              <w:left w:val="nil"/>
            </w:tcBorders>
          </w:tcPr>
          <w:p w:rsidR="00EB4E2F" w:rsidRPr="00EB4E2F" w:rsidRDefault="00EB4E2F" w:rsidP="00EB4E2F">
            <w:pPr>
              <w:tabs>
                <w:tab w:val="left" w:pos="10065"/>
              </w:tabs>
              <w:autoSpaceDE w:val="0"/>
              <w:autoSpaceDN w:val="0"/>
              <w:jc w:val="center"/>
              <w:rPr>
                <w:rFonts w:ascii="Calibri" w:hAnsi="Calibri"/>
                <w:sz w:val="22"/>
                <w:szCs w:val="22"/>
              </w:rPr>
            </w:pPr>
          </w:p>
        </w:tc>
        <w:tc>
          <w:tcPr>
            <w:tcW w:w="391" w:type="dxa"/>
            <w:gridSpan w:val="2"/>
          </w:tcPr>
          <w:p w:rsidR="00EB4E2F" w:rsidRPr="00EB4E2F" w:rsidRDefault="00EB4E2F" w:rsidP="00EB4E2F">
            <w:pPr>
              <w:tabs>
                <w:tab w:val="left" w:pos="10065"/>
              </w:tabs>
              <w:autoSpaceDE w:val="0"/>
              <w:autoSpaceDN w:val="0"/>
              <w:jc w:val="center"/>
              <w:rPr>
                <w:rFonts w:ascii="Calibri" w:hAnsi="Calibri"/>
                <w:sz w:val="22"/>
                <w:szCs w:val="22"/>
              </w:rPr>
            </w:pPr>
          </w:p>
        </w:tc>
        <w:tc>
          <w:tcPr>
            <w:tcW w:w="394" w:type="dxa"/>
            <w:gridSpan w:val="2"/>
          </w:tcPr>
          <w:p w:rsidR="00EB4E2F" w:rsidRPr="00EB4E2F" w:rsidRDefault="00EB4E2F" w:rsidP="00EB4E2F">
            <w:pPr>
              <w:tabs>
                <w:tab w:val="left" w:pos="10065"/>
              </w:tabs>
              <w:autoSpaceDE w:val="0"/>
              <w:autoSpaceDN w:val="0"/>
              <w:jc w:val="center"/>
              <w:rPr>
                <w:rFonts w:ascii="Calibri" w:hAnsi="Calibri"/>
                <w:sz w:val="22"/>
                <w:szCs w:val="22"/>
              </w:rPr>
            </w:pPr>
          </w:p>
        </w:tc>
        <w:tc>
          <w:tcPr>
            <w:tcW w:w="447" w:type="dxa"/>
            <w:gridSpan w:val="2"/>
            <w:tcMar>
              <w:top w:w="0" w:type="dxa"/>
              <w:left w:w="149" w:type="dxa"/>
              <w:bottom w:w="0" w:type="dxa"/>
              <w:right w:w="149" w:type="dxa"/>
            </w:tcMar>
          </w:tcPr>
          <w:p w:rsidR="00EB4E2F" w:rsidRPr="00EB4E2F" w:rsidRDefault="00EB4E2F" w:rsidP="00EB4E2F">
            <w:pPr>
              <w:tabs>
                <w:tab w:val="left" w:pos="10065"/>
              </w:tabs>
              <w:autoSpaceDE w:val="0"/>
              <w:autoSpaceDN w:val="0"/>
              <w:jc w:val="center"/>
              <w:rPr>
                <w:rFonts w:ascii="Calibri" w:hAnsi="Calibri"/>
                <w:sz w:val="22"/>
                <w:szCs w:val="22"/>
              </w:rPr>
            </w:pPr>
          </w:p>
        </w:tc>
      </w:tr>
      <w:tr w:rsidR="00EB4E2F" w:rsidRPr="00EB4E2F" w:rsidTr="00EB4E2F">
        <w:trPr>
          <w:gridAfter w:val="4"/>
          <w:wAfter w:w="1095"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EB4E2F" w:rsidRPr="00EB4E2F" w:rsidRDefault="00EB4E2F" w:rsidP="00EB4E2F">
            <w:pPr>
              <w:tabs>
                <w:tab w:val="left" w:pos="10065"/>
              </w:tabs>
              <w:autoSpaceDE w:val="0"/>
              <w:autoSpaceDN w:val="0"/>
              <w:spacing w:line="315" w:lineRule="atLeast"/>
              <w:textAlignment w:val="baseline"/>
              <w:rPr>
                <w:b/>
                <w:color w:val="2D2D2D"/>
                <w:sz w:val="20"/>
                <w:szCs w:val="20"/>
              </w:rPr>
            </w:pPr>
            <w:r w:rsidRPr="00EB4E2F">
              <w:rPr>
                <w:b/>
                <w:color w:val="2D2D2D"/>
                <w:sz w:val="20"/>
                <w:szCs w:val="20"/>
              </w:rPr>
              <w:t>ОГРН/ОГРНИП</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5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jc w:val="center"/>
              <w:rPr>
                <w:b/>
                <w:sz w:val="22"/>
                <w:szCs w:val="22"/>
              </w:rPr>
            </w:pPr>
          </w:p>
        </w:tc>
        <w:tc>
          <w:tcPr>
            <w:tcW w:w="409" w:type="dxa"/>
            <w:gridSpan w:val="2"/>
            <w:tcBorders>
              <w:top w:val="single" w:sz="6" w:space="0" w:color="000000"/>
              <w:left w:val="single" w:sz="6" w:space="0" w:color="000000"/>
              <w:bottom w:val="single" w:sz="6" w:space="0" w:color="000000"/>
              <w:right w:val="single" w:sz="4" w:space="0" w:color="auto"/>
            </w:tcBorders>
          </w:tcPr>
          <w:p w:rsidR="00EB4E2F" w:rsidRPr="00EB4E2F" w:rsidRDefault="00EB4E2F" w:rsidP="00EB4E2F">
            <w:pPr>
              <w:autoSpaceDE w:val="0"/>
              <w:autoSpaceDN w:val="0"/>
              <w:jc w:val="center"/>
              <w:rPr>
                <w:b/>
                <w:sz w:val="22"/>
                <w:szCs w:val="22"/>
              </w:rPr>
            </w:pPr>
          </w:p>
        </w:tc>
        <w:tc>
          <w:tcPr>
            <w:tcW w:w="395" w:type="dxa"/>
            <w:gridSpan w:val="2"/>
            <w:tcBorders>
              <w:left w:val="single" w:sz="4" w:space="0" w:color="auto"/>
            </w:tcBorders>
          </w:tcPr>
          <w:p w:rsidR="00EB4E2F" w:rsidRPr="00EB4E2F" w:rsidRDefault="00EB4E2F" w:rsidP="00EB4E2F">
            <w:pPr>
              <w:tabs>
                <w:tab w:val="left" w:pos="10065"/>
              </w:tabs>
              <w:autoSpaceDE w:val="0"/>
              <w:autoSpaceDN w:val="0"/>
              <w:jc w:val="center"/>
              <w:rPr>
                <w:b/>
                <w:sz w:val="22"/>
                <w:szCs w:val="22"/>
              </w:rPr>
            </w:pPr>
          </w:p>
        </w:tc>
        <w:tc>
          <w:tcPr>
            <w:tcW w:w="408" w:type="dxa"/>
            <w:gridSpan w:val="2"/>
          </w:tcPr>
          <w:p w:rsidR="00EB4E2F" w:rsidRPr="00EB4E2F" w:rsidRDefault="00EB4E2F" w:rsidP="00EB4E2F">
            <w:pPr>
              <w:tabs>
                <w:tab w:val="left" w:pos="10065"/>
              </w:tabs>
              <w:autoSpaceDE w:val="0"/>
              <w:autoSpaceDN w:val="0"/>
              <w:jc w:val="center"/>
              <w:rPr>
                <w:b/>
                <w:sz w:val="22"/>
                <w:szCs w:val="22"/>
              </w:rPr>
            </w:pPr>
          </w:p>
        </w:tc>
      </w:tr>
    </w:tbl>
    <w:p w:rsidR="00EB4E2F" w:rsidRPr="00EB4E2F" w:rsidRDefault="00EB4E2F" w:rsidP="00EB4E2F">
      <w:pPr>
        <w:shd w:val="clear" w:color="auto" w:fill="FFFFFF"/>
        <w:tabs>
          <w:tab w:val="left" w:pos="10065"/>
        </w:tabs>
        <w:autoSpaceDE w:val="0"/>
        <w:autoSpaceDN w:val="0"/>
        <w:textAlignment w:val="baseline"/>
        <w:rPr>
          <w:rFonts w:ascii="Arial" w:hAnsi="Arial" w:cs="Arial"/>
          <w:b/>
          <w:vanish/>
          <w:color w:val="242424"/>
          <w:spacing w:val="2"/>
          <w:sz w:val="20"/>
          <w:szCs w:val="20"/>
        </w:rPr>
      </w:pPr>
    </w:p>
    <w:p w:rsidR="00EB4E2F" w:rsidRPr="00EB4E2F" w:rsidRDefault="00EB4E2F" w:rsidP="00EB4E2F">
      <w:pPr>
        <w:autoSpaceDE w:val="0"/>
        <w:autoSpaceDN w:val="0"/>
        <w:rPr>
          <w:sz w:val="20"/>
          <w:szCs w:val="20"/>
        </w:rPr>
      </w:pPr>
    </w:p>
    <w:tbl>
      <w:tblPr>
        <w:tblW w:w="10065" w:type="dxa"/>
        <w:tblInd w:w="149" w:type="dxa"/>
        <w:tblLayout w:type="fixed"/>
        <w:tblCellMar>
          <w:left w:w="0" w:type="dxa"/>
          <w:right w:w="0" w:type="dxa"/>
        </w:tblCellMar>
        <w:tblLook w:val="04A0" w:firstRow="1" w:lastRow="0" w:firstColumn="1" w:lastColumn="0" w:noHBand="0" w:noVBand="1"/>
      </w:tblPr>
      <w:tblGrid>
        <w:gridCol w:w="1110"/>
        <w:gridCol w:w="591"/>
        <w:gridCol w:w="1421"/>
        <w:gridCol w:w="1402"/>
        <w:gridCol w:w="671"/>
        <w:gridCol w:w="299"/>
        <w:gridCol w:w="1317"/>
        <w:gridCol w:w="1369"/>
        <w:gridCol w:w="1885"/>
      </w:tblGrid>
      <w:tr w:rsidR="00EB4E2F" w:rsidRPr="00EB4E2F" w:rsidTr="00EB4E2F">
        <w:trPr>
          <w:trHeight w:val="347"/>
        </w:trPr>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EB4E2F" w:rsidRPr="00EB4E2F" w:rsidRDefault="00EB4E2F" w:rsidP="00EB4E2F">
            <w:pPr>
              <w:rPr>
                <w:b/>
                <w:sz w:val="20"/>
                <w:szCs w:val="20"/>
              </w:rPr>
            </w:pPr>
            <w:r w:rsidRPr="00EB4E2F">
              <w:rPr>
                <w:b/>
                <w:sz w:val="20"/>
                <w:szCs w:val="20"/>
              </w:rPr>
              <w:t>Адрес места нахождения</w:t>
            </w:r>
          </w:p>
        </w:tc>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jc w:val="center"/>
              <w:rPr>
                <w:b/>
                <w:sz w:val="22"/>
                <w:szCs w:val="22"/>
              </w:rPr>
            </w:pPr>
          </w:p>
        </w:tc>
        <w:tc>
          <w:tcPr>
            <w:tcW w:w="554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jc w:val="center"/>
              <w:rPr>
                <w:b/>
                <w:sz w:val="22"/>
                <w:szCs w:val="22"/>
              </w:rPr>
            </w:pPr>
          </w:p>
        </w:tc>
      </w:tr>
      <w:tr w:rsidR="00EB4E2F" w:rsidRPr="00EB4E2F" w:rsidTr="00EB4E2F">
        <w:tc>
          <w:tcPr>
            <w:tcW w:w="3122" w:type="dxa"/>
            <w:gridSpan w:val="3"/>
            <w:tcMar>
              <w:top w:w="0" w:type="dxa"/>
              <w:left w:w="149" w:type="dxa"/>
              <w:bottom w:w="0" w:type="dxa"/>
              <w:right w:w="149" w:type="dxa"/>
            </w:tcMar>
            <w:hideMark/>
          </w:tcPr>
          <w:p w:rsidR="00EB4E2F" w:rsidRPr="00EB4E2F" w:rsidRDefault="00EB4E2F" w:rsidP="00EB4E2F">
            <w:pPr>
              <w:autoSpaceDE w:val="0"/>
              <w:autoSpaceDN w:val="0"/>
              <w:rPr>
                <w:b/>
                <w:sz w:val="20"/>
                <w:szCs w:val="20"/>
              </w:rPr>
            </w:pPr>
            <w:r w:rsidRPr="00EB4E2F">
              <w:rPr>
                <w:b/>
                <w:sz w:val="20"/>
                <w:szCs w:val="20"/>
              </w:rPr>
              <w:t>(места жительства)</w:t>
            </w:r>
          </w:p>
        </w:tc>
        <w:tc>
          <w:tcPr>
            <w:tcW w:w="1402" w:type="dxa"/>
            <w:tcBorders>
              <w:top w:val="single" w:sz="6" w:space="0" w:color="000000"/>
              <w:left w:val="nil"/>
              <w:bottom w:val="single" w:sz="6" w:space="0" w:color="000000"/>
              <w:right w:val="nil"/>
            </w:tcBorders>
            <w:tcMar>
              <w:top w:w="0" w:type="dxa"/>
              <w:left w:w="149" w:type="dxa"/>
              <w:bottom w:w="0" w:type="dxa"/>
              <w:right w:w="149" w:type="dxa"/>
            </w:tcMar>
            <w:hideMark/>
          </w:tcPr>
          <w:p w:rsidR="00EB4E2F" w:rsidRPr="00EB4E2F" w:rsidRDefault="00EB4E2F" w:rsidP="00EB4E2F">
            <w:pPr>
              <w:jc w:val="center"/>
              <w:rPr>
                <w:color w:val="2D2D2D"/>
                <w:sz w:val="16"/>
                <w:szCs w:val="16"/>
              </w:rPr>
            </w:pPr>
            <w:r w:rsidRPr="00EB4E2F">
              <w:rPr>
                <w:color w:val="2D2D2D"/>
                <w:sz w:val="16"/>
                <w:szCs w:val="16"/>
              </w:rPr>
              <w:t>(индекс)</w:t>
            </w:r>
          </w:p>
        </w:tc>
        <w:tc>
          <w:tcPr>
            <w:tcW w:w="5541"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EB4E2F" w:rsidRPr="00EB4E2F" w:rsidRDefault="00EB4E2F" w:rsidP="00EB4E2F">
            <w:pPr>
              <w:jc w:val="center"/>
              <w:rPr>
                <w:color w:val="2D2D2D"/>
                <w:sz w:val="16"/>
                <w:szCs w:val="16"/>
              </w:rPr>
            </w:pPr>
            <w:r w:rsidRPr="00EB4E2F">
              <w:rPr>
                <w:color w:val="2D2D2D"/>
                <w:sz w:val="16"/>
                <w:szCs w:val="16"/>
              </w:rPr>
              <w:t>(Республика, область, район, город)</w:t>
            </w:r>
          </w:p>
        </w:tc>
      </w:tr>
      <w:tr w:rsidR="00EB4E2F" w:rsidRPr="00EB4E2F" w:rsidTr="00EB4E2F">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EB4E2F" w:rsidRPr="00EB4E2F" w:rsidRDefault="00EB4E2F" w:rsidP="00EB4E2F">
            <w:pPr>
              <w:autoSpaceDE w:val="0"/>
              <w:autoSpaceDN w:val="0"/>
              <w:rPr>
                <w:rFonts w:ascii="Calibri" w:hAnsi="Calibri"/>
                <w:sz w:val="22"/>
                <w:szCs w:val="22"/>
              </w:rPr>
            </w:pPr>
          </w:p>
        </w:tc>
        <w:tc>
          <w:tcPr>
            <w:tcW w:w="23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jc w:val="center"/>
              <w:rPr>
                <w:b/>
                <w:sz w:val="22"/>
                <w:szCs w:val="22"/>
              </w:rPr>
            </w:pPr>
          </w:p>
        </w:tc>
        <w:tc>
          <w:tcPr>
            <w:tcW w:w="1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jc w:val="center"/>
              <w:rPr>
                <w:b/>
                <w:sz w:val="22"/>
                <w:szCs w:val="22"/>
              </w:rPr>
            </w:pPr>
          </w:p>
        </w:tc>
        <w:tc>
          <w:tcPr>
            <w:tcW w:w="1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jc w:val="center"/>
              <w:rPr>
                <w:b/>
                <w:sz w:val="22"/>
                <w:szCs w:val="22"/>
              </w:rPr>
            </w:pPr>
          </w:p>
        </w:tc>
        <w:tc>
          <w:tcPr>
            <w:tcW w:w="1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jc w:val="center"/>
              <w:rPr>
                <w:b/>
                <w:sz w:val="22"/>
                <w:szCs w:val="22"/>
              </w:rPr>
            </w:pPr>
          </w:p>
        </w:tc>
      </w:tr>
      <w:tr w:rsidR="00EB4E2F" w:rsidRPr="00EB4E2F" w:rsidTr="00EB4E2F">
        <w:tc>
          <w:tcPr>
            <w:tcW w:w="3122" w:type="dxa"/>
            <w:gridSpan w:val="3"/>
            <w:tcMar>
              <w:top w:w="0" w:type="dxa"/>
              <w:left w:w="149" w:type="dxa"/>
              <w:bottom w:w="0" w:type="dxa"/>
              <w:right w:w="149" w:type="dxa"/>
            </w:tcMar>
            <w:hideMark/>
          </w:tcPr>
          <w:p w:rsidR="00EB4E2F" w:rsidRPr="00EB4E2F" w:rsidRDefault="00EB4E2F" w:rsidP="00EB4E2F">
            <w:pPr>
              <w:autoSpaceDE w:val="0"/>
              <w:autoSpaceDN w:val="0"/>
              <w:rPr>
                <w:rFonts w:ascii="Calibri" w:hAnsi="Calibri"/>
                <w:sz w:val="22"/>
                <w:szCs w:val="22"/>
              </w:rPr>
            </w:pPr>
          </w:p>
        </w:tc>
        <w:tc>
          <w:tcPr>
            <w:tcW w:w="2372" w:type="dxa"/>
            <w:gridSpan w:val="3"/>
            <w:tcBorders>
              <w:top w:val="single" w:sz="6" w:space="0" w:color="000000"/>
              <w:left w:val="nil"/>
              <w:bottom w:val="nil"/>
              <w:right w:val="nil"/>
            </w:tcBorders>
            <w:tcMar>
              <w:top w:w="0" w:type="dxa"/>
              <w:left w:w="149" w:type="dxa"/>
              <w:bottom w:w="0" w:type="dxa"/>
              <w:right w:w="149" w:type="dxa"/>
            </w:tcMar>
            <w:hideMark/>
          </w:tcPr>
          <w:p w:rsidR="00EB4E2F" w:rsidRPr="00EB4E2F" w:rsidRDefault="00EB4E2F" w:rsidP="00EB4E2F">
            <w:pPr>
              <w:jc w:val="center"/>
              <w:rPr>
                <w:color w:val="2D2D2D"/>
                <w:sz w:val="16"/>
                <w:szCs w:val="16"/>
              </w:rPr>
            </w:pPr>
            <w:r w:rsidRPr="00EB4E2F">
              <w:rPr>
                <w:color w:val="2D2D2D"/>
                <w:sz w:val="16"/>
                <w:szCs w:val="16"/>
              </w:rPr>
              <w:t>(улица)</w:t>
            </w:r>
          </w:p>
        </w:tc>
        <w:tc>
          <w:tcPr>
            <w:tcW w:w="1317" w:type="dxa"/>
            <w:tcBorders>
              <w:top w:val="single" w:sz="6" w:space="0" w:color="000000"/>
              <w:left w:val="nil"/>
              <w:bottom w:val="nil"/>
              <w:right w:val="nil"/>
            </w:tcBorders>
            <w:tcMar>
              <w:top w:w="0" w:type="dxa"/>
              <w:left w:w="149" w:type="dxa"/>
              <w:bottom w:w="0" w:type="dxa"/>
              <w:right w:w="149" w:type="dxa"/>
            </w:tcMar>
            <w:hideMark/>
          </w:tcPr>
          <w:p w:rsidR="00EB4E2F" w:rsidRPr="00EB4E2F" w:rsidRDefault="00EB4E2F" w:rsidP="00EB4E2F">
            <w:pPr>
              <w:jc w:val="center"/>
              <w:rPr>
                <w:color w:val="2D2D2D"/>
                <w:sz w:val="16"/>
                <w:szCs w:val="16"/>
              </w:rPr>
            </w:pPr>
            <w:r w:rsidRPr="00EB4E2F">
              <w:rPr>
                <w:color w:val="2D2D2D"/>
                <w:sz w:val="16"/>
                <w:szCs w:val="16"/>
              </w:rPr>
              <w:t>(дом)</w:t>
            </w:r>
          </w:p>
        </w:tc>
        <w:tc>
          <w:tcPr>
            <w:tcW w:w="1369" w:type="dxa"/>
            <w:tcBorders>
              <w:top w:val="single" w:sz="6" w:space="0" w:color="000000"/>
              <w:left w:val="nil"/>
              <w:bottom w:val="nil"/>
              <w:right w:val="nil"/>
            </w:tcBorders>
            <w:tcMar>
              <w:top w:w="0" w:type="dxa"/>
              <w:left w:w="149" w:type="dxa"/>
              <w:bottom w:w="0" w:type="dxa"/>
              <w:right w:w="149" w:type="dxa"/>
            </w:tcMar>
            <w:hideMark/>
          </w:tcPr>
          <w:p w:rsidR="00EB4E2F" w:rsidRPr="00EB4E2F" w:rsidRDefault="00EB4E2F" w:rsidP="00EB4E2F">
            <w:pPr>
              <w:jc w:val="center"/>
              <w:rPr>
                <w:color w:val="2D2D2D"/>
                <w:sz w:val="16"/>
                <w:szCs w:val="16"/>
              </w:rPr>
            </w:pPr>
            <w:r w:rsidRPr="00EB4E2F">
              <w:rPr>
                <w:color w:val="2D2D2D"/>
                <w:sz w:val="16"/>
                <w:szCs w:val="16"/>
              </w:rPr>
              <w:t>(корпус)</w:t>
            </w:r>
          </w:p>
        </w:tc>
        <w:tc>
          <w:tcPr>
            <w:tcW w:w="1885" w:type="dxa"/>
            <w:tcBorders>
              <w:top w:val="single" w:sz="6" w:space="0" w:color="000000"/>
              <w:left w:val="nil"/>
              <w:bottom w:val="nil"/>
              <w:right w:val="nil"/>
            </w:tcBorders>
            <w:tcMar>
              <w:top w:w="0" w:type="dxa"/>
              <w:left w:w="149" w:type="dxa"/>
              <w:bottom w:w="0" w:type="dxa"/>
              <w:right w:w="149" w:type="dxa"/>
            </w:tcMar>
            <w:hideMark/>
          </w:tcPr>
          <w:p w:rsidR="00EB4E2F" w:rsidRPr="00EB4E2F" w:rsidRDefault="00EB4E2F" w:rsidP="00EB4E2F">
            <w:pPr>
              <w:jc w:val="center"/>
              <w:rPr>
                <w:color w:val="2D2D2D"/>
                <w:sz w:val="16"/>
                <w:szCs w:val="16"/>
              </w:rPr>
            </w:pPr>
            <w:r w:rsidRPr="00EB4E2F">
              <w:rPr>
                <w:color w:val="2D2D2D"/>
                <w:sz w:val="16"/>
                <w:szCs w:val="16"/>
              </w:rPr>
              <w:t>(офис)</w:t>
            </w:r>
          </w:p>
        </w:tc>
      </w:tr>
      <w:tr w:rsidR="00EB4E2F" w:rsidRPr="00EB4E2F" w:rsidTr="00EB4E2F">
        <w:tc>
          <w:tcPr>
            <w:tcW w:w="10065" w:type="dxa"/>
            <w:gridSpan w:val="9"/>
            <w:tcMar>
              <w:top w:w="0" w:type="dxa"/>
              <w:left w:w="149" w:type="dxa"/>
              <w:bottom w:w="0" w:type="dxa"/>
              <w:right w:w="149" w:type="dxa"/>
            </w:tcMar>
            <w:hideMark/>
          </w:tcPr>
          <w:p w:rsidR="00EB4E2F" w:rsidRPr="00EB4E2F" w:rsidRDefault="00EB4E2F" w:rsidP="00EB4E2F">
            <w:pPr>
              <w:autoSpaceDE w:val="0"/>
              <w:autoSpaceDN w:val="0"/>
              <w:spacing w:line="315" w:lineRule="atLeast"/>
              <w:jc w:val="center"/>
              <w:textAlignment w:val="baseline"/>
              <w:rPr>
                <w:color w:val="2D2D2D"/>
                <w:sz w:val="20"/>
                <w:szCs w:val="20"/>
              </w:rPr>
            </w:pPr>
            <w:r w:rsidRPr="00EB4E2F">
              <w:rPr>
                <w:b/>
                <w:color w:val="000000"/>
                <w:sz w:val="20"/>
                <w:szCs w:val="20"/>
              </w:rPr>
              <w:t>Лицензия на осуществление деятельности по сохранению объектов культурного наследия</w:t>
            </w:r>
            <w:r w:rsidRPr="00EB4E2F">
              <w:rPr>
                <w:color w:val="000000"/>
                <w:sz w:val="20"/>
                <w:szCs w:val="20"/>
              </w:rPr>
              <w:t>:</w:t>
            </w:r>
          </w:p>
        </w:tc>
      </w:tr>
      <w:tr w:rsidR="00EB4E2F" w:rsidRPr="00EB4E2F" w:rsidTr="00EB4E2F">
        <w:trPr>
          <w:trHeight w:val="288"/>
        </w:trPr>
        <w:tc>
          <w:tcPr>
            <w:tcW w:w="1110" w:type="dxa"/>
            <w:tcBorders>
              <w:top w:val="nil"/>
              <w:left w:val="nil"/>
              <w:bottom w:val="nil"/>
              <w:right w:val="single" w:sz="6" w:space="0" w:color="000000"/>
            </w:tcBorders>
            <w:tcMar>
              <w:top w:w="0" w:type="dxa"/>
              <w:left w:w="149" w:type="dxa"/>
              <w:bottom w:w="0" w:type="dxa"/>
              <w:right w:w="149" w:type="dxa"/>
            </w:tcMar>
            <w:hideMark/>
          </w:tcPr>
          <w:p w:rsidR="00EB4E2F" w:rsidRPr="00EB4E2F" w:rsidRDefault="00EB4E2F" w:rsidP="00EB4E2F">
            <w:pPr>
              <w:autoSpaceDE w:val="0"/>
              <w:autoSpaceDN w:val="0"/>
              <w:spacing w:line="315" w:lineRule="atLeast"/>
              <w:textAlignment w:val="baseline"/>
              <w:rPr>
                <w:color w:val="2D2D2D"/>
                <w:sz w:val="20"/>
                <w:szCs w:val="20"/>
              </w:rPr>
            </w:pPr>
            <w:r w:rsidRPr="00EB4E2F">
              <w:rPr>
                <w:color w:val="2D2D2D"/>
                <w:sz w:val="20"/>
                <w:szCs w:val="20"/>
              </w:rPr>
              <w:t>Выдана</w:t>
            </w:r>
          </w:p>
        </w:tc>
        <w:tc>
          <w:tcPr>
            <w:tcW w:w="408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jc w:val="center"/>
              <w:rPr>
                <w:b/>
                <w:sz w:val="22"/>
                <w:szCs w:val="22"/>
              </w:rPr>
            </w:pPr>
          </w:p>
        </w:tc>
        <w:tc>
          <w:tcPr>
            <w:tcW w:w="487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jc w:val="center"/>
              <w:rPr>
                <w:sz w:val="22"/>
                <w:szCs w:val="22"/>
              </w:rPr>
            </w:pPr>
          </w:p>
        </w:tc>
      </w:tr>
      <w:tr w:rsidR="00EB4E2F" w:rsidRPr="00EB4E2F" w:rsidTr="00EB4E2F">
        <w:trPr>
          <w:trHeight w:val="100"/>
        </w:trPr>
        <w:tc>
          <w:tcPr>
            <w:tcW w:w="1110" w:type="dxa"/>
            <w:tcMar>
              <w:top w:w="0" w:type="dxa"/>
              <w:left w:w="149" w:type="dxa"/>
              <w:bottom w:w="0" w:type="dxa"/>
              <w:right w:w="149" w:type="dxa"/>
            </w:tcMar>
            <w:hideMark/>
          </w:tcPr>
          <w:p w:rsidR="00EB4E2F" w:rsidRPr="00EB4E2F" w:rsidRDefault="00EB4E2F" w:rsidP="00EB4E2F">
            <w:pPr>
              <w:autoSpaceDE w:val="0"/>
              <w:autoSpaceDN w:val="0"/>
              <w:rPr>
                <w:rFonts w:ascii="Calibri" w:hAnsi="Calibri"/>
                <w:sz w:val="16"/>
                <w:szCs w:val="22"/>
              </w:rPr>
            </w:pPr>
          </w:p>
        </w:tc>
        <w:tc>
          <w:tcPr>
            <w:tcW w:w="4085" w:type="dxa"/>
            <w:gridSpan w:val="4"/>
            <w:tcBorders>
              <w:top w:val="single" w:sz="6" w:space="0" w:color="000000"/>
              <w:left w:val="nil"/>
              <w:bottom w:val="nil"/>
              <w:right w:val="nil"/>
            </w:tcBorders>
            <w:tcMar>
              <w:top w:w="0" w:type="dxa"/>
              <w:left w:w="149" w:type="dxa"/>
              <w:bottom w:w="0" w:type="dxa"/>
              <w:right w:w="149" w:type="dxa"/>
            </w:tcMar>
            <w:hideMark/>
          </w:tcPr>
          <w:p w:rsidR="00EB4E2F" w:rsidRPr="00EB4E2F" w:rsidRDefault="00EB4E2F" w:rsidP="00EB4E2F">
            <w:pPr>
              <w:jc w:val="center"/>
              <w:rPr>
                <w:color w:val="2D2D2D"/>
                <w:sz w:val="16"/>
                <w:szCs w:val="16"/>
              </w:rPr>
            </w:pPr>
            <w:r w:rsidRPr="00EB4E2F">
              <w:rPr>
                <w:color w:val="2D2D2D"/>
                <w:sz w:val="16"/>
                <w:szCs w:val="16"/>
              </w:rPr>
              <w:t>(N лицензии)</w:t>
            </w:r>
          </w:p>
        </w:tc>
        <w:tc>
          <w:tcPr>
            <w:tcW w:w="4870" w:type="dxa"/>
            <w:gridSpan w:val="4"/>
            <w:tcBorders>
              <w:top w:val="single" w:sz="6" w:space="0" w:color="000000"/>
              <w:left w:val="nil"/>
              <w:bottom w:val="nil"/>
              <w:right w:val="nil"/>
            </w:tcBorders>
            <w:tcMar>
              <w:top w:w="0" w:type="dxa"/>
              <w:left w:w="149" w:type="dxa"/>
              <w:bottom w:w="0" w:type="dxa"/>
              <w:right w:w="149" w:type="dxa"/>
            </w:tcMar>
            <w:hideMark/>
          </w:tcPr>
          <w:p w:rsidR="00EB4E2F" w:rsidRPr="00EB4E2F" w:rsidRDefault="00EB4E2F" w:rsidP="00EB4E2F">
            <w:pPr>
              <w:jc w:val="center"/>
              <w:rPr>
                <w:color w:val="2D2D2D"/>
                <w:sz w:val="16"/>
                <w:szCs w:val="16"/>
              </w:rPr>
            </w:pPr>
            <w:r w:rsidRPr="00EB4E2F">
              <w:rPr>
                <w:color w:val="2D2D2D"/>
                <w:sz w:val="16"/>
                <w:szCs w:val="16"/>
              </w:rPr>
              <w:t>(дата выдачи лицензии)</w:t>
            </w:r>
          </w:p>
        </w:tc>
      </w:tr>
      <w:tr w:rsidR="00EB4E2F" w:rsidRPr="00EB4E2F" w:rsidTr="00EB4E2F">
        <w:trPr>
          <w:trHeight w:val="628"/>
        </w:trPr>
        <w:tc>
          <w:tcPr>
            <w:tcW w:w="1701" w:type="dxa"/>
            <w:gridSpan w:val="2"/>
            <w:tcMar>
              <w:top w:w="0" w:type="dxa"/>
              <w:left w:w="149" w:type="dxa"/>
              <w:bottom w:w="0" w:type="dxa"/>
              <w:right w:w="149" w:type="dxa"/>
            </w:tcMar>
            <w:hideMark/>
          </w:tcPr>
          <w:p w:rsidR="00EB4E2F" w:rsidRPr="00EB4E2F" w:rsidRDefault="00EB4E2F" w:rsidP="00EB4E2F">
            <w:pPr>
              <w:autoSpaceDE w:val="0"/>
              <w:autoSpaceDN w:val="0"/>
              <w:spacing w:line="315" w:lineRule="atLeast"/>
              <w:textAlignment w:val="baseline"/>
              <w:rPr>
                <w:b/>
                <w:color w:val="2D2D2D"/>
                <w:sz w:val="20"/>
                <w:szCs w:val="20"/>
              </w:rPr>
            </w:pPr>
            <w:r w:rsidRPr="00EB4E2F">
              <w:rPr>
                <w:b/>
                <w:color w:val="2D2D2D"/>
                <w:sz w:val="20"/>
                <w:szCs w:val="20"/>
              </w:rPr>
              <w:t>Виды работ:</w:t>
            </w:r>
            <w:r>
              <w:rPr>
                <w:noProof/>
                <w:sz w:val="20"/>
                <w:szCs w:val="20"/>
              </w:rPr>
              <mc:AlternateContent>
                <mc:Choice Requires="wps">
                  <w:drawing>
                    <wp:inline distT="0" distB="0" distL="0" distR="0">
                      <wp:extent cx="85725" cy="219075"/>
                      <wp:effectExtent l="19050" t="0" r="9525" b="9525"/>
                      <wp:docPr id="1" name="Прямоугольник 1" descr="О заполнении формы разрешения на проведение работ по сохранению объектов культурного наслед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285D01F" id="Прямоугольник 1" o:spid="_x0000_s1026" alt="О заполнении формы разрешения на проведение работ по сохранению объектов культурного наслед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" filled="f" stroked="f">
                      <o:lock v:ext="edit" aspectratio="t"/>
                      <w10:anchorlock/>
                    </v:rect>
                  </w:pict>
                </mc:Fallback>
              </mc:AlternateContent>
            </w:r>
          </w:p>
        </w:tc>
        <w:tc>
          <w:tcPr>
            <w:tcW w:w="8364" w:type="dxa"/>
            <w:gridSpan w:val="7"/>
            <w:tcMar>
              <w:top w:w="0" w:type="dxa"/>
              <w:left w:w="149" w:type="dxa"/>
              <w:bottom w:w="0" w:type="dxa"/>
              <w:right w:w="149" w:type="dxa"/>
            </w:tcMar>
            <w:hideMark/>
          </w:tcPr>
          <w:p w:rsidR="00EB4E2F" w:rsidRPr="00EB4E2F" w:rsidRDefault="00EB4E2F" w:rsidP="00EB4E2F">
            <w:pPr>
              <w:autoSpaceDE w:val="0"/>
              <w:autoSpaceDN w:val="0"/>
              <w:jc w:val="both"/>
              <w:rPr>
                <w:b/>
                <w:sz w:val="14"/>
                <w:szCs w:val="22"/>
                <w:u w:val="single"/>
              </w:rPr>
            </w:pPr>
          </w:p>
          <w:p w:rsidR="00EB4E2F" w:rsidRPr="00EB4E2F" w:rsidRDefault="00EB4E2F" w:rsidP="00EB4E2F">
            <w:pPr>
              <w:autoSpaceDE w:val="0"/>
              <w:autoSpaceDN w:val="0"/>
              <w:jc w:val="both"/>
              <w:rPr>
                <w:b/>
                <w:color w:val="FF0000"/>
                <w:sz w:val="8"/>
                <w:szCs w:val="8"/>
                <w:u w:val="single"/>
              </w:rPr>
            </w:pPr>
          </w:p>
        </w:tc>
      </w:tr>
      <w:tr w:rsidR="00EB4E2F" w:rsidRPr="00EB4E2F" w:rsidTr="00EB4E2F">
        <w:trPr>
          <w:trHeight w:val="565"/>
        </w:trPr>
        <w:tc>
          <w:tcPr>
            <w:tcW w:w="10065" w:type="dxa"/>
            <w:gridSpan w:val="9"/>
            <w:tcBorders>
              <w:top w:val="nil"/>
              <w:left w:val="nil"/>
              <w:bottom w:val="single" w:sz="4" w:space="0" w:color="auto"/>
              <w:right w:val="nil"/>
            </w:tcBorders>
            <w:tcMar>
              <w:top w:w="0" w:type="dxa"/>
              <w:left w:w="149" w:type="dxa"/>
              <w:bottom w:w="0" w:type="dxa"/>
              <w:right w:w="149" w:type="dxa"/>
            </w:tcMar>
            <w:hideMark/>
          </w:tcPr>
          <w:p w:rsidR="00EB4E2F" w:rsidRPr="00EB4E2F" w:rsidRDefault="00EB4E2F" w:rsidP="00EB4E2F">
            <w:pPr>
              <w:autoSpaceDE w:val="0"/>
              <w:autoSpaceDN w:val="0"/>
              <w:jc w:val="center"/>
              <w:rPr>
                <w:sz w:val="16"/>
                <w:szCs w:val="22"/>
              </w:rPr>
            </w:pPr>
            <w:r w:rsidRPr="00EB4E2F">
              <w:rPr>
                <w:sz w:val="16"/>
                <w:szCs w:val="22"/>
              </w:rPr>
              <w:t>наименование и историко-культурное значение Объекта</w:t>
            </w:r>
          </w:p>
          <w:p w:rsidR="00EB4E2F" w:rsidRPr="00EB4E2F" w:rsidRDefault="00EB4E2F" w:rsidP="00EB4E2F">
            <w:pPr>
              <w:autoSpaceDE w:val="0"/>
              <w:autoSpaceDN w:val="0"/>
              <w:rPr>
                <w:sz w:val="6"/>
                <w:szCs w:val="22"/>
              </w:rPr>
            </w:pPr>
          </w:p>
          <w:p w:rsidR="00EB4E2F" w:rsidRPr="00EB4E2F" w:rsidRDefault="00EB4E2F" w:rsidP="00EB4E2F">
            <w:pPr>
              <w:widowControl w:val="0"/>
              <w:autoSpaceDE w:val="0"/>
              <w:autoSpaceDN w:val="0"/>
              <w:adjustRightInd w:val="0"/>
              <w:jc w:val="center"/>
              <w:rPr>
                <w:b/>
                <w:color w:val="000000"/>
                <w:sz w:val="22"/>
                <w:szCs w:val="22"/>
              </w:rPr>
            </w:pPr>
          </w:p>
        </w:tc>
      </w:tr>
    </w:tbl>
    <w:p w:rsidR="00EB4E2F" w:rsidRPr="00EB4E2F" w:rsidRDefault="00EB4E2F" w:rsidP="00EB4E2F">
      <w:pPr>
        <w:jc w:val="center"/>
        <w:rPr>
          <w:sz w:val="16"/>
          <w:szCs w:val="16"/>
        </w:rPr>
      </w:pPr>
      <w:r w:rsidRPr="00EB4E2F">
        <w:rPr>
          <w:sz w:val="16"/>
          <w:szCs w:val="16"/>
        </w:rPr>
        <w:t>(адрес места нахождения Объекта по БТИ)</w:t>
      </w:r>
    </w:p>
    <w:p w:rsidR="00EB4E2F" w:rsidRPr="00EB4E2F" w:rsidRDefault="00EB4E2F" w:rsidP="00EB4E2F">
      <w:pPr>
        <w:jc w:val="center"/>
        <w:rPr>
          <w:b/>
          <w:sz w:val="20"/>
          <w:szCs w:val="20"/>
        </w:rPr>
      </w:pPr>
    </w:p>
    <w:p w:rsidR="00EB4E2F" w:rsidRPr="00EB4E2F" w:rsidRDefault="00EB4E2F" w:rsidP="00EB4E2F">
      <w:pPr>
        <w:jc w:val="center"/>
        <w:rPr>
          <w:b/>
          <w:sz w:val="20"/>
          <w:szCs w:val="20"/>
        </w:rPr>
      </w:pPr>
      <w:r w:rsidRPr="00EB4E2F">
        <w:rPr>
          <w:b/>
          <w:sz w:val="20"/>
          <w:szCs w:val="20"/>
        </w:rPr>
        <w:t>Основание для выдачи разрешения:</w:t>
      </w:r>
    </w:p>
    <w:p w:rsidR="00EB4E2F" w:rsidRPr="00EB4E2F" w:rsidRDefault="00EB4E2F" w:rsidP="00EB4E2F">
      <w:pPr>
        <w:jc w:val="both"/>
        <w:rPr>
          <w:b/>
          <w:u w:val="single"/>
        </w:rPr>
      </w:pPr>
      <w:r w:rsidRPr="00EB4E2F">
        <w:rPr>
          <w:sz w:val="20"/>
          <w:szCs w:val="20"/>
        </w:rPr>
        <w:t xml:space="preserve">Договор-подряда (контракт)                 </w:t>
      </w:r>
    </w:p>
    <w:p w:rsidR="00EB4E2F" w:rsidRPr="00EB4E2F" w:rsidRDefault="00EB4E2F" w:rsidP="00EB4E2F">
      <w:pPr>
        <w:pBdr>
          <w:bottom w:val="single" w:sz="4" w:space="0" w:color="auto"/>
        </w:pBdr>
        <w:tabs>
          <w:tab w:val="left" w:pos="8309"/>
        </w:tabs>
        <w:autoSpaceDE w:val="0"/>
        <w:autoSpaceDN w:val="0"/>
        <w:rPr>
          <w:sz w:val="16"/>
          <w:szCs w:val="16"/>
        </w:rPr>
      </w:pPr>
      <w:r w:rsidRPr="00EB4E2F">
        <w:rPr>
          <w:sz w:val="20"/>
          <w:szCs w:val="20"/>
        </w:rPr>
        <w:t xml:space="preserve">на выполнение работ:                            </w:t>
      </w:r>
    </w:p>
    <w:p w:rsidR="00EB4E2F" w:rsidRPr="00EB4E2F" w:rsidRDefault="00EB4E2F" w:rsidP="00EB4E2F">
      <w:pPr>
        <w:jc w:val="center"/>
        <w:rPr>
          <w:sz w:val="16"/>
          <w:szCs w:val="16"/>
        </w:rPr>
      </w:pPr>
      <w:r w:rsidRPr="00EB4E2F">
        <w:rPr>
          <w:sz w:val="16"/>
          <w:szCs w:val="16"/>
        </w:rPr>
        <w:t>(дата и №)</w:t>
      </w:r>
    </w:p>
    <w:p w:rsidR="00EB4E2F" w:rsidRPr="00EB4E2F" w:rsidRDefault="00EB4E2F" w:rsidP="00EB4E2F"/>
    <w:p w:rsidR="00EB4E2F" w:rsidRPr="00EB4E2F" w:rsidRDefault="00EB4E2F" w:rsidP="00EB4E2F">
      <w:pPr>
        <w:rPr>
          <w:bCs/>
          <w:u w:val="single"/>
        </w:rPr>
      </w:pPr>
      <w:r w:rsidRPr="00EB4E2F">
        <w:t xml:space="preserve">Согласно                                </w:t>
      </w:r>
    </w:p>
    <w:p w:rsidR="00EB4E2F" w:rsidRPr="00EB4E2F" w:rsidRDefault="00EB4E2F" w:rsidP="00EB4E2F">
      <w:pPr>
        <w:jc w:val="center"/>
        <w:rPr>
          <w:sz w:val="16"/>
          <w:szCs w:val="16"/>
        </w:rPr>
      </w:pPr>
      <w:r w:rsidRPr="00EB4E2F">
        <w:rPr>
          <w:sz w:val="16"/>
          <w:szCs w:val="16"/>
        </w:rPr>
        <w:t xml:space="preserve"> (наименование научно-проектной и (или) проектной документации)</w:t>
      </w:r>
    </w:p>
    <w:p w:rsidR="00EB4E2F" w:rsidRPr="00EB4E2F" w:rsidRDefault="00EB4E2F" w:rsidP="00EB4E2F">
      <w:pPr>
        <w:rPr>
          <w:sz w:val="16"/>
          <w:szCs w:val="16"/>
        </w:rPr>
      </w:pPr>
    </w:p>
    <w:tbl>
      <w:tblPr>
        <w:tblW w:w="0" w:type="auto"/>
        <w:tblLook w:val="04A0" w:firstRow="1" w:lastRow="0" w:firstColumn="1" w:lastColumn="0" w:noHBand="0" w:noVBand="1"/>
      </w:tblPr>
      <w:tblGrid>
        <w:gridCol w:w="1880"/>
        <w:gridCol w:w="8151"/>
      </w:tblGrid>
      <w:tr w:rsidR="00EB4E2F" w:rsidRPr="00EB4E2F" w:rsidTr="00EB4E2F">
        <w:tc>
          <w:tcPr>
            <w:tcW w:w="1880" w:type="dxa"/>
            <w:shd w:val="clear" w:color="auto" w:fill="auto"/>
          </w:tcPr>
          <w:p w:rsidR="00EB4E2F" w:rsidRPr="00EB4E2F" w:rsidRDefault="00EB4E2F" w:rsidP="00EB4E2F">
            <w:pPr>
              <w:jc w:val="center"/>
            </w:pPr>
            <w:r w:rsidRPr="00EB4E2F">
              <w:t xml:space="preserve">Разработанному          </w:t>
            </w:r>
          </w:p>
        </w:tc>
        <w:tc>
          <w:tcPr>
            <w:tcW w:w="8151" w:type="dxa"/>
            <w:shd w:val="clear" w:color="auto" w:fill="auto"/>
          </w:tcPr>
          <w:p w:rsidR="00EB4E2F" w:rsidRPr="00EB4E2F" w:rsidRDefault="00EB4E2F" w:rsidP="00EB4E2F">
            <w:pPr>
              <w:autoSpaceDE w:val="0"/>
              <w:autoSpaceDN w:val="0"/>
              <w:rPr>
                <w:bCs/>
                <w:sz w:val="22"/>
                <w:szCs w:val="22"/>
                <w:u w:val="single"/>
              </w:rPr>
            </w:pPr>
            <w:r w:rsidRPr="00EB4E2F">
              <w:rPr>
                <w:b/>
                <w:sz w:val="22"/>
                <w:szCs w:val="22"/>
              </w:rPr>
              <w:t>___________</w:t>
            </w:r>
            <w:r w:rsidRPr="00EB4E2F">
              <w:rPr>
                <w:bCs/>
                <w:sz w:val="22"/>
                <w:szCs w:val="22"/>
                <w:lang w:val="en-US"/>
              </w:rPr>
              <w:t>______________________________________________________</w:t>
            </w:r>
            <w:r w:rsidRPr="00EB4E2F">
              <w:rPr>
                <w:bCs/>
                <w:sz w:val="22"/>
                <w:szCs w:val="22"/>
              </w:rPr>
              <w:t>__</w:t>
            </w:r>
          </w:p>
        </w:tc>
      </w:tr>
    </w:tbl>
    <w:p w:rsidR="00EB4E2F" w:rsidRPr="00EB4E2F" w:rsidRDefault="00EB4E2F" w:rsidP="00EB4E2F">
      <w:pPr>
        <w:jc w:val="center"/>
        <w:rPr>
          <w:sz w:val="16"/>
          <w:szCs w:val="16"/>
        </w:rPr>
      </w:pPr>
      <w:r w:rsidRPr="00EB4E2F">
        <w:rPr>
          <w:sz w:val="16"/>
          <w:szCs w:val="16"/>
        </w:rPr>
        <w:t>(полное наименование с указанием организационно-правовой формы организации)</w:t>
      </w:r>
    </w:p>
    <w:p w:rsidR="00EB4E2F" w:rsidRPr="00EB4E2F" w:rsidRDefault="00EB4E2F" w:rsidP="00EB4E2F">
      <w:pPr>
        <w:jc w:val="both"/>
        <w:rPr>
          <w:sz w:val="16"/>
          <w:szCs w:val="16"/>
        </w:rPr>
      </w:pPr>
    </w:p>
    <w:tbl>
      <w:tblPr>
        <w:tblW w:w="0" w:type="auto"/>
        <w:tblCellMar>
          <w:left w:w="0" w:type="dxa"/>
          <w:right w:w="0" w:type="dxa"/>
        </w:tblCellMar>
        <w:tblLook w:val="04A0" w:firstRow="1" w:lastRow="0" w:firstColumn="1" w:lastColumn="0" w:noHBand="0" w:noVBand="1"/>
      </w:tblPr>
      <w:tblGrid>
        <w:gridCol w:w="480"/>
        <w:gridCol w:w="1865"/>
        <w:gridCol w:w="487"/>
        <w:gridCol w:w="487"/>
        <w:gridCol w:w="487"/>
        <w:gridCol w:w="487"/>
        <w:gridCol w:w="418"/>
        <w:gridCol w:w="488"/>
        <w:gridCol w:w="488"/>
        <w:gridCol w:w="488"/>
        <w:gridCol w:w="418"/>
        <w:gridCol w:w="488"/>
        <w:gridCol w:w="408"/>
        <w:gridCol w:w="351"/>
        <w:gridCol w:w="129"/>
        <w:gridCol w:w="351"/>
        <w:gridCol w:w="483"/>
        <w:gridCol w:w="960"/>
      </w:tblGrid>
      <w:tr w:rsidR="00EB4E2F" w:rsidRPr="00EB4E2F" w:rsidTr="00EB4E2F">
        <w:trPr>
          <w:gridAfter w:val="1"/>
          <w:wAfter w:w="960"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EB4E2F" w:rsidRPr="00EB4E2F" w:rsidRDefault="00EB4E2F" w:rsidP="00EB4E2F">
            <w:pPr>
              <w:autoSpaceDE w:val="0"/>
              <w:autoSpaceDN w:val="0"/>
              <w:spacing w:line="315" w:lineRule="atLeast"/>
              <w:textAlignment w:val="baseline"/>
              <w:rPr>
                <w:b/>
                <w:color w:val="2D2D2D"/>
                <w:sz w:val="20"/>
                <w:szCs w:val="20"/>
              </w:rPr>
            </w:pPr>
            <w:r w:rsidRPr="00EB4E2F">
              <w:rPr>
                <w:b/>
                <w:color w:val="2D2D2D"/>
                <w:sz w:val="20"/>
                <w:szCs w:val="20"/>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08" w:type="dxa"/>
            <w:tcBorders>
              <w:top w:val="nil"/>
              <w:left w:val="single" w:sz="6" w:space="0" w:color="000000"/>
              <w:bottom w:val="nil"/>
              <w:right w:val="nil"/>
            </w:tcBorders>
            <w:tcMar>
              <w:top w:w="0" w:type="dxa"/>
              <w:left w:w="149" w:type="dxa"/>
              <w:bottom w:w="0" w:type="dxa"/>
              <w:right w:w="149" w:type="dxa"/>
            </w:tcMar>
          </w:tcPr>
          <w:p w:rsidR="00EB4E2F" w:rsidRPr="00EB4E2F" w:rsidRDefault="00EB4E2F" w:rsidP="00EB4E2F">
            <w:pPr>
              <w:tabs>
                <w:tab w:val="left" w:pos="10065"/>
              </w:tabs>
              <w:autoSpaceDE w:val="0"/>
              <w:autoSpaceDN w:val="0"/>
              <w:jc w:val="center"/>
              <w:rPr>
                <w:rFonts w:ascii="Calibri" w:hAnsi="Calibri"/>
                <w:sz w:val="22"/>
                <w:szCs w:val="22"/>
              </w:rPr>
            </w:pPr>
          </w:p>
        </w:tc>
        <w:tc>
          <w:tcPr>
            <w:tcW w:w="351" w:type="dxa"/>
            <w:tcMar>
              <w:top w:w="0" w:type="dxa"/>
              <w:left w:w="149" w:type="dxa"/>
              <w:bottom w:w="0" w:type="dxa"/>
              <w:right w:w="149" w:type="dxa"/>
            </w:tcMar>
          </w:tcPr>
          <w:p w:rsidR="00EB4E2F" w:rsidRPr="00EB4E2F" w:rsidRDefault="00EB4E2F" w:rsidP="00EB4E2F">
            <w:pPr>
              <w:tabs>
                <w:tab w:val="left" w:pos="10065"/>
              </w:tabs>
              <w:autoSpaceDE w:val="0"/>
              <w:autoSpaceDN w:val="0"/>
              <w:jc w:val="center"/>
              <w:rPr>
                <w:rFonts w:ascii="Calibri" w:hAnsi="Calibri"/>
                <w:sz w:val="22"/>
                <w:szCs w:val="22"/>
              </w:rPr>
            </w:pPr>
          </w:p>
        </w:tc>
        <w:tc>
          <w:tcPr>
            <w:tcW w:w="480" w:type="dxa"/>
            <w:gridSpan w:val="2"/>
          </w:tcPr>
          <w:p w:rsidR="00EB4E2F" w:rsidRPr="00EB4E2F" w:rsidRDefault="00EB4E2F" w:rsidP="00EB4E2F">
            <w:pPr>
              <w:tabs>
                <w:tab w:val="left" w:pos="10065"/>
              </w:tabs>
              <w:autoSpaceDE w:val="0"/>
              <w:autoSpaceDN w:val="0"/>
              <w:jc w:val="center"/>
              <w:rPr>
                <w:rFonts w:ascii="Calibri" w:hAnsi="Calibri"/>
                <w:sz w:val="22"/>
                <w:szCs w:val="22"/>
              </w:rPr>
            </w:pPr>
          </w:p>
        </w:tc>
        <w:tc>
          <w:tcPr>
            <w:tcW w:w="483" w:type="dxa"/>
            <w:tcMar>
              <w:top w:w="0" w:type="dxa"/>
              <w:left w:w="149" w:type="dxa"/>
              <w:bottom w:w="0" w:type="dxa"/>
              <w:right w:w="149" w:type="dxa"/>
            </w:tcMar>
            <w:hideMark/>
          </w:tcPr>
          <w:p w:rsidR="00EB4E2F" w:rsidRPr="00EB4E2F" w:rsidRDefault="00EB4E2F" w:rsidP="00EB4E2F">
            <w:pPr>
              <w:tabs>
                <w:tab w:val="left" w:pos="10065"/>
              </w:tabs>
              <w:autoSpaceDE w:val="0"/>
              <w:autoSpaceDN w:val="0"/>
              <w:jc w:val="center"/>
              <w:rPr>
                <w:rFonts w:ascii="Calibri" w:hAnsi="Calibri"/>
                <w:sz w:val="22"/>
                <w:szCs w:val="22"/>
              </w:rPr>
            </w:pPr>
          </w:p>
        </w:tc>
      </w:tr>
      <w:tr w:rsidR="00EB4E2F" w:rsidRPr="00EB4E2F" w:rsidTr="00EB4E2F">
        <w:tc>
          <w:tcPr>
            <w:tcW w:w="480" w:type="dxa"/>
          </w:tcPr>
          <w:p w:rsidR="00EB4E2F" w:rsidRPr="00EB4E2F" w:rsidRDefault="00EB4E2F" w:rsidP="00EB4E2F">
            <w:pPr>
              <w:autoSpaceDE w:val="0"/>
              <w:autoSpaceDN w:val="0"/>
              <w:rPr>
                <w:rFonts w:ascii="Calibri" w:hAnsi="Calibri"/>
                <w:sz w:val="20"/>
                <w:szCs w:val="20"/>
              </w:rPr>
            </w:pPr>
          </w:p>
        </w:tc>
        <w:tc>
          <w:tcPr>
            <w:tcW w:w="9283" w:type="dxa"/>
            <w:gridSpan w:val="17"/>
            <w:tcMar>
              <w:top w:w="0" w:type="dxa"/>
              <w:left w:w="149" w:type="dxa"/>
              <w:bottom w:w="0" w:type="dxa"/>
              <w:right w:w="149" w:type="dxa"/>
            </w:tcMar>
            <w:hideMark/>
          </w:tcPr>
          <w:p w:rsidR="00EB4E2F" w:rsidRPr="00EB4E2F" w:rsidRDefault="00EB4E2F" w:rsidP="00EB4E2F">
            <w:pPr>
              <w:tabs>
                <w:tab w:val="left" w:pos="10065"/>
              </w:tabs>
              <w:autoSpaceDE w:val="0"/>
              <w:autoSpaceDN w:val="0"/>
              <w:jc w:val="center"/>
              <w:rPr>
                <w:rFonts w:ascii="Calibri" w:hAnsi="Calibri"/>
                <w:sz w:val="22"/>
                <w:szCs w:val="22"/>
              </w:rPr>
            </w:pPr>
          </w:p>
        </w:tc>
      </w:tr>
      <w:tr w:rsidR="00EB4E2F" w:rsidRPr="00EB4E2F" w:rsidTr="00EB4E2F">
        <w:trPr>
          <w:gridAfter w:val="2"/>
          <w:wAfter w:w="1443"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EB4E2F" w:rsidRPr="00EB4E2F" w:rsidRDefault="00EB4E2F" w:rsidP="00EB4E2F">
            <w:pPr>
              <w:autoSpaceDE w:val="0"/>
              <w:autoSpaceDN w:val="0"/>
              <w:spacing w:line="315" w:lineRule="atLeast"/>
              <w:textAlignment w:val="baseline"/>
              <w:rPr>
                <w:b/>
                <w:color w:val="2D2D2D"/>
                <w:sz w:val="20"/>
                <w:szCs w:val="20"/>
              </w:rPr>
            </w:pPr>
            <w:r w:rsidRPr="00EB4E2F">
              <w:rPr>
                <w:b/>
                <w:color w:val="2D2D2D"/>
                <w:sz w:val="20"/>
                <w:szCs w:val="20"/>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2"/>
                <w:szCs w:val="22"/>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jc w:val="center"/>
              <w:rPr>
                <w:b/>
                <w:sz w:val="22"/>
                <w:szCs w:val="22"/>
              </w:rPr>
            </w:pPr>
          </w:p>
        </w:tc>
        <w:tc>
          <w:tcPr>
            <w:tcW w:w="351" w:type="dxa"/>
            <w:tcBorders>
              <w:top w:val="single" w:sz="6" w:space="0" w:color="000000"/>
              <w:left w:val="single" w:sz="6" w:space="0" w:color="000000"/>
              <w:bottom w:val="single" w:sz="6" w:space="0" w:color="000000"/>
              <w:right w:val="single" w:sz="4" w:space="0" w:color="auto"/>
            </w:tcBorders>
          </w:tcPr>
          <w:p w:rsidR="00EB4E2F" w:rsidRPr="00EB4E2F" w:rsidRDefault="00EB4E2F" w:rsidP="00EB4E2F">
            <w:pPr>
              <w:autoSpaceDE w:val="0"/>
              <w:autoSpaceDN w:val="0"/>
              <w:jc w:val="center"/>
              <w:rPr>
                <w:b/>
                <w:sz w:val="22"/>
                <w:szCs w:val="22"/>
              </w:rPr>
            </w:pPr>
          </w:p>
        </w:tc>
      </w:tr>
    </w:tbl>
    <w:p w:rsidR="00EB4E2F" w:rsidRPr="00EB4E2F" w:rsidRDefault="00EB4E2F" w:rsidP="00EB4E2F">
      <w:pPr>
        <w:jc w:val="both"/>
        <w:rPr>
          <w:b/>
          <w:sz w:val="20"/>
          <w:szCs w:val="20"/>
        </w:rPr>
      </w:pPr>
    </w:p>
    <w:p w:rsidR="00EB4E2F" w:rsidRPr="00EB4E2F" w:rsidRDefault="00EB4E2F" w:rsidP="00EB4E2F">
      <w:pPr>
        <w:jc w:val="both"/>
        <w:rPr>
          <w:sz w:val="20"/>
          <w:szCs w:val="20"/>
        </w:rPr>
      </w:pPr>
      <w:r w:rsidRPr="00EB4E2F">
        <w:rPr>
          <w:sz w:val="20"/>
          <w:szCs w:val="20"/>
        </w:rPr>
        <w:t xml:space="preserve">Лицензия на осуществление деятельности                </w:t>
      </w:r>
      <w:r w:rsidRPr="00EB4E2F">
        <w:rPr>
          <w:sz w:val="22"/>
          <w:szCs w:val="22"/>
          <w:bdr w:val="single" w:sz="4" w:space="0" w:color="7F7F7F" w:frame="1"/>
        </w:rPr>
        <w:t xml:space="preserve"> </w:t>
      </w:r>
      <w:r w:rsidRPr="00EB4E2F">
        <w:rPr>
          <w:b/>
          <w:sz w:val="22"/>
          <w:szCs w:val="22"/>
          <w:bdr w:val="single" w:sz="4" w:space="0" w:color="7F7F7F" w:frame="1"/>
        </w:rPr>
        <w:t xml:space="preserve">                                                                </w:t>
      </w:r>
      <w:r w:rsidRPr="00EB4E2F">
        <w:rPr>
          <w:b/>
          <w:color w:val="FFFFFF"/>
          <w:sz w:val="22"/>
          <w:szCs w:val="22"/>
          <w:bdr w:val="single" w:sz="4" w:space="0" w:color="7F7F7F" w:frame="1"/>
        </w:rPr>
        <w:t xml:space="preserve">1 </w:t>
      </w:r>
      <w:r w:rsidRPr="00EB4E2F">
        <w:rPr>
          <w:b/>
          <w:sz w:val="22"/>
          <w:szCs w:val="22"/>
          <w:bdr w:val="single" w:sz="4" w:space="0" w:color="7F7F7F" w:frame="1"/>
        </w:rPr>
        <w:t xml:space="preserve"> </w:t>
      </w:r>
    </w:p>
    <w:p w:rsidR="00EB4E2F" w:rsidRPr="00EB4E2F" w:rsidRDefault="00EB4E2F" w:rsidP="00EB4E2F">
      <w:pPr>
        <w:jc w:val="both"/>
        <w:rPr>
          <w:sz w:val="16"/>
          <w:szCs w:val="16"/>
        </w:rPr>
      </w:pPr>
      <w:r w:rsidRPr="00EB4E2F">
        <w:rPr>
          <w:sz w:val="20"/>
          <w:szCs w:val="20"/>
        </w:rPr>
        <w:t xml:space="preserve">по сохранению объектов культурного наследия         </w:t>
      </w:r>
      <w:r w:rsidRPr="00EB4E2F">
        <w:rPr>
          <w:sz w:val="16"/>
          <w:szCs w:val="16"/>
        </w:rPr>
        <w:t>(№ лицензии)                                        (дата выдачи)</w:t>
      </w:r>
    </w:p>
    <w:p w:rsidR="00EB4E2F" w:rsidRPr="00EB4E2F" w:rsidRDefault="00EB4E2F" w:rsidP="00EB4E2F">
      <w:pPr>
        <w:autoSpaceDE w:val="0"/>
        <w:autoSpaceDN w:val="0"/>
        <w:jc w:val="both"/>
        <w:rPr>
          <w:sz w:val="20"/>
          <w:szCs w:val="20"/>
        </w:rPr>
      </w:pPr>
      <w:r w:rsidRPr="00EB4E2F">
        <w:rPr>
          <w:sz w:val="20"/>
          <w:szCs w:val="20"/>
        </w:rPr>
        <w:t xml:space="preserve">Адрес места нахождения организации        </w:t>
      </w:r>
      <w:r w:rsidRPr="00EB4E2F">
        <w:rPr>
          <w:b/>
          <w:sz w:val="22"/>
          <w:szCs w:val="22"/>
          <w:bdr w:val="single" w:sz="4" w:space="0" w:color="000000" w:frame="1"/>
        </w:rPr>
        <w:t xml:space="preserve">                                                                                </w:t>
      </w:r>
      <w:r w:rsidRPr="00EB4E2F">
        <w:rPr>
          <w:b/>
          <w:color w:val="FFFFFF"/>
          <w:sz w:val="22"/>
          <w:szCs w:val="22"/>
          <w:bdr w:val="single" w:sz="4" w:space="0" w:color="000000" w:frame="1"/>
        </w:rPr>
        <w:t>а</w:t>
      </w:r>
      <w:r w:rsidRPr="00EB4E2F">
        <w:rPr>
          <w:b/>
          <w:sz w:val="22"/>
          <w:szCs w:val="22"/>
          <w:bdr w:val="single" w:sz="4" w:space="0" w:color="000000" w:frame="1"/>
        </w:rPr>
        <w:t xml:space="preserve">  </w:t>
      </w:r>
      <w:r w:rsidRPr="00EB4E2F">
        <w:rPr>
          <w:sz w:val="20"/>
          <w:szCs w:val="20"/>
        </w:rPr>
        <w:t xml:space="preserve"> </w:t>
      </w:r>
    </w:p>
    <w:p w:rsidR="00EB4E2F" w:rsidRPr="00EB4E2F" w:rsidRDefault="00EB4E2F" w:rsidP="00EB4E2F">
      <w:pPr>
        <w:autoSpaceDE w:val="0"/>
        <w:autoSpaceDN w:val="0"/>
        <w:jc w:val="both"/>
        <w:rPr>
          <w:sz w:val="16"/>
          <w:szCs w:val="16"/>
        </w:rPr>
      </w:pPr>
      <w:r w:rsidRPr="00EB4E2F">
        <w:rPr>
          <w:sz w:val="20"/>
          <w:szCs w:val="20"/>
        </w:rPr>
        <w:lastRenderedPageBreak/>
        <w:t xml:space="preserve">                                                                             </w:t>
      </w:r>
      <w:r w:rsidRPr="00EB4E2F">
        <w:rPr>
          <w:sz w:val="16"/>
          <w:szCs w:val="16"/>
        </w:rPr>
        <w:t>(индекс)                      (Республика, область, район, город</w:t>
      </w:r>
      <w:proofErr w:type="gramStart"/>
      <w:r w:rsidRPr="00EB4E2F">
        <w:rPr>
          <w:sz w:val="16"/>
          <w:szCs w:val="16"/>
        </w:rPr>
        <w:t xml:space="preserve"> )</w:t>
      </w:r>
      <w:proofErr w:type="gramEnd"/>
      <w:r w:rsidRPr="00EB4E2F">
        <w:rPr>
          <w:sz w:val="16"/>
          <w:szCs w:val="16"/>
        </w:rPr>
        <w:t xml:space="preserve">   </w:t>
      </w:r>
    </w:p>
    <w:p w:rsidR="00EB4E2F" w:rsidRPr="00EB4E2F" w:rsidRDefault="00EB4E2F" w:rsidP="00EB4E2F">
      <w:pPr>
        <w:autoSpaceDE w:val="0"/>
        <w:autoSpaceDN w:val="0"/>
        <w:jc w:val="both"/>
        <w:rPr>
          <w:b/>
          <w:color w:val="FFFFFF"/>
          <w:sz w:val="20"/>
          <w:szCs w:val="20"/>
        </w:rPr>
      </w:pPr>
      <w:r w:rsidRPr="00EB4E2F">
        <w:rPr>
          <w:sz w:val="16"/>
          <w:szCs w:val="16"/>
        </w:rPr>
        <w:t xml:space="preserve">                                        </w:t>
      </w:r>
      <w:r w:rsidRPr="00EB4E2F">
        <w:rPr>
          <w:sz w:val="20"/>
          <w:szCs w:val="20"/>
        </w:rPr>
        <w:t xml:space="preserve">                                         </w:t>
      </w:r>
      <w:r w:rsidRPr="00EB4E2F">
        <w:rPr>
          <w:b/>
          <w:color w:val="FFFFFF"/>
          <w:sz w:val="22"/>
          <w:szCs w:val="22"/>
          <w:bdr w:val="single" w:sz="4" w:space="0" w:color="000000" w:frame="1"/>
        </w:rPr>
        <w:t xml:space="preserve">Гагарина                         13             -                9  </w:t>
      </w:r>
    </w:p>
    <w:p w:rsidR="00EB4E2F" w:rsidRPr="00EB4E2F" w:rsidRDefault="00EB4E2F" w:rsidP="00EB4E2F">
      <w:pPr>
        <w:autoSpaceDE w:val="0"/>
        <w:autoSpaceDN w:val="0"/>
        <w:jc w:val="both"/>
        <w:rPr>
          <w:sz w:val="16"/>
          <w:szCs w:val="16"/>
        </w:rPr>
      </w:pPr>
      <w:r w:rsidRPr="00EB4E2F">
        <w:rPr>
          <w:sz w:val="20"/>
          <w:szCs w:val="20"/>
        </w:rPr>
        <w:t xml:space="preserve">                                                                               </w:t>
      </w:r>
      <w:r w:rsidRPr="00EB4E2F">
        <w:rPr>
          <w:sz w:val="16"/>
          <w:szCs w:val="16"/>
        </w:rPr>
        <w:t>(улица)                                      (дом)          (корпус)          (офис)</w:t>
      </w:r>
    </w:p>
    <w:p w:rsidR="00EB4E2F" w:rsidRPr="00EB4E2F" w:rsidRDefault="00EB4E2F" w:rsidP="00EB4E2F">
      <w:pPr>
        <w:jc w:val="both"/>
        <w:textAlignment w:val="baseline"/>
        <w:rPr>
          <w:b/>
          <w:color w:val="2D2D2D"/>
          <w:sz w:val="22"/>
          <w:szCs w:val="20"/>
          <w:u w:val="single"/>
        </w:rPr>
      </w:pPr>
      <w:r w:rsidRPr="00EB4E2F">
        <w:rPr>
          <w:color w:val="2D2D2D"/>
          <w:sz w:val="20"/>
          <w:szCs w:val="20"/>
        </w:rPr>
        <w:t xml:space="preserve">Согласованной                                                                          </w:t>
      </w:r>
      <w:r w:rsidRPr="00EB4E2F">
        <w:rPr>
          <w:b/>
          <w:color w:val="2D2D2D"/>
          <w:sz w:val="20"/>
          <w:szCs w:val="20"/>
        </w:rPr>
        <w:t xml:space="preserve"> </w:t>
      </w:r>
      <w:r w:rsidRPr="00EB4E2F">
        <w:rPr>
          <w:b/>
          <w:color w:val="2D2D2D"/>
          <w:sz w:val="20"/>
          <w:szCs w:val="20"/>
          <w:u w:val="single"/>
        </w:rPr>
        <w:t>-</w:t>
      </w:r>
      <w:r w:rsidRPr="00EB4E2F">
        <w:rPr>
          <w:color w:val="2D2D2D"/>
          <w:sz w:val="20"/>
          <w:szCs w:val="20"/>
        </w:rPr>
        <w:t> </w:t>
      </w:r>
    </w:p>
    <w:p w:rsidR="00EB4E2F" w:rsidRPr="00EB4E2F" w:rsidRDefault="00EB4E2F" w:rsidP="00EB4E2F">
      <w:pPr>
        <w:jc w:val="both"/>
        <w:textAlignment w:val="baseline"/>
        <w:rPr>
          <w:sz w:val="16"/>
          <w:szCs w:val="16"/>
        </w:rPr>
      </w:pPr>
      <w:r w:rsidRPr="00EB4E2F">
        <w:rPr>
          <w:sz w:val="20"/>
          <w:szCs w:val="20"/>
        </w:rPr>
        <w:t xml:space="preserve">                                                            </w:t>
      </w:r>
      <w:r w:rsidRPr="00EB4E2F">
        <w:rPr>
          <w:sz w:val="16"/>
          <w:szCs w:val="16"/>
        </w:rPr>
        <w:t>(наименование органа, дата и № согласования документации)</w:t>
      </w:r>
    </w:p>
    <w:p w:rsidR="00EB4E2F" w:rsidRPr="00EB4E2F" w:rsidRDefault="00EB4E2F" w:rsidP="00EB4E2F">
      <w:pPr>
        <w:jc w:val="both"/>
        <w:textAlignment w:val="baseline"/>
        <w:rPr>
          <w:rFonts w:ascii="Segoe UI" w:hAnsi="Segoe UI" w:cs="Segoe UI"/>
          <w:sz w:val="18"/>
          <w:szCs w:val="18"/>
        </w:rPr>
      </w:pPr>
    </w:p>
    <w:p w:rsidR="00EB4E2F" w:rsidRPr="00EB4E2F" w:rsidRDefault="00EB4E2F" w:rsidP="00EB4E2F">
      <w:pPr>
        <w:autoSpaceDE w:val="0"/>
        <w:autoSpaceDN w:val="0"/>
        <w:jc w:val="both"/>
        <w:rPr>
          <w:b/>
          <w:sz w:val="22"/>
          <w:szCs w:val="22"/>
          <w:u w:val="single"/>
        </w:rPr>
      </w:pPr>
      <w:r w:rsidRPr="00EB4E2F">
        <w:rPr>
          <w:b/>
          <w:sz w:val="20"/>
          <w:szCs w:val="20"/>
        </w:rPr>
        <w:t xml:space="preserve">Авторский надзор:                                                                  </w:t>
      </w:r>
      <w:r w:rsidRPr="00EB4E2F">
        <w:rPr>
          <w:b/>
          <w:sz w:val="22"/>
          <w:szCs w:val="22"/>
          <w:u w:val="single"/>
        </w:rPr>
        <w:t>-</w:t>
      </w:r>
    </w:p>
    <w:p w:rsidR="00EB4E2F" w:rsidRPr="00EB4E2F" w:rsidRDefault="00EB4E2F" w:rsidP="00EB4E2F">
      <w:pPr>
        <w:autoSpaceDE w:val="0"/>
        <w:autoSpaceDN w:val="0"/>
        <w:jc w:val="both"/>
        <w:rPr>
          <w:sz w:val="16"/>
          <w:szCs w:val="16"/>
        </w:rPr>
      </w:pPr>
      <w:r w:rsidRPr="00EB4E2F">
        <w:rPr>
          <w:b/>
          <w:sz w:val="20"/>
          <w:szCs w:val="20"/>
        </w:rPr>
        <w:t xml:space="preserve">                                                                                           </w:t>
      </w:r>
      <w:r w:rsidRPr="00EB4E2F">
        <w:rPr>
          <w:sz w:val="16"/>
          <w:szCs w:val="16"/>
        </w:rPr>
        <w:t>(должность, Ф.И.О.)</w:t>
      </w:r>
    </w:p>
    <w:p w:rsidR="00EB4E2F" w:rsidRPr="00EB4E2F" w:rsidRDefault="00EB4E2F" w:rsidP="00EB4E2F">
      <w:pPr>
        <w:autoSpaceDE w:val="0"/>
        <w:autoSpaceDN w:val="0"/>
        <w:jc w:val="center"/>
        <w:rPr>
          <w:sz w:val="20"/>
          <w:szCs w:val="20"/>
        </w:rPr>
      </w:pPr>
      <w:r w:rsidRPr="00EB4E2F">
        <w:rPr>
          <w:b/>
          <w:sz w:val="22"/>
          <w:szCs w:val="22"/>
          <w:u w:val="single"/>
        </w:rPr>
        <w:t>-</w:t>
      </w:r>
      <w:r w:rsidRPr="00EB4E2F">
        <w:rPr>
          <w:sz w:val="20"/>
          <w:szCs w:val="20"/>
        </w:rPr>
        <w:t xml:space="preserve">  </w:t>
      </w:r>
    </w:p>
    <w:p w:rsidR="00EB4E2F" w:rsidRPr="00EB4E2F" w:rsidRDefault="00EB4E2F" w:rsidP="00EB4E2F">
      <w:pPr>
        <w:autoSpaceDE w:val="0"/>
        <w:autoSpaceDN w:val="0"/>
        <w:jc w:val="center"/>
        <w:rPr>
          <w:sz w:val="16"/>
          <w:szCs w:val="16"/>
        </w:rPr>
      </w:pPr>
      <w:r w:rsidRPr="00EB4E2F">
        <w:rPr>
          <w:sz w:val="16"/>
          <w:szCs w:val="16"/>
        </w:rPr>
        <w:t>(полное наименование с указанием организационно-правовой формы организации)</w:t>
      </w:r>
    </w:p>
    <w:p w:rsidR="00EB4E2F" w:rsidRPr="00EB4E2F" w:rsidRDefault="00EB4E2F" w:rsidP="00EB4E2F">
      <w:pPr>
        <w:autoSpaceDE w:val="0"/>
        <w:autoSpaceDN w:val="0"/>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08"/>
        <w:gridCol w:w="351"/>
        <w:gridCol w:w="106"/>
        <w:gridCol w:w="245"/>
        <w:gridCol w:w="180"/>
        <w:gridCol w:w="171"/>
      </w:tblGrid>
      <w:tr w:rsidR="00EB4E2F" w:rsidRPr="00EB4E2F" w:rsidTr="00EB4E2F">
        <w:tc>
          <w:tcPr>
            <w:tcW w:w="2345" w:type="dxa"/>
            <w:tcBorders>
              <w:top w:val="nil"/>
              <w:left w:val="nil"/>
              <w:bottom w:val="nil"/>
              <w:right w:val="single" w:sz="6" w:space="0" w:color="000000"/>
            </w:tcBorders>
            <w:tcMar>
              <w:top w:w="0" w:type="dxa"/>
              <w:left w:w="149" w:type="dxa"/>
              <w:bottom w:w="0" w:type="dxa"/>
              <w:right w:w="149" w:type="dxa"/>
            </w:tcMar>
            <w:hideMark/>
          </w:tcPr>
          <w:p w:rsidR="00EB4E2F" w:rsidRPr="00EB4E2F" w:rsidRDefault="00EB4E2F" w:rsidP="00EB4E2F">
            <w:pPr>
              <w:autoSpaceDE w:val="0"/>
              <w:autoSpaceDN w:val="0"/>
              <w:spacing w:line="315" w:lineRule="atLeast"/>
              <w:textAlignment w:val="baseline"/>
              <w:rPr>
                <w:b/>
                <w:color w:val="2D2D2D"/>
                <w:sz w:val="20"/>
                <w:szCs w:val="20"/>
              </w:rPr>
            </w:pPr>
            <w:r w:rsidRPr="00EB4E2F">
              <w:rPr>
                <w:b/>
                <w:color w:val="2D2D2D"/>
                <w:sz w:val="20"/>
                <w:szCs w:val="20"/>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08" w:type="dxa"/>
            <w:tcBorders>
              <w:top w:val="nil"/>
              <w:left w:val="single" w:sz="6" w:space="0" w:color="000000"/>
              <w:bottom w:val="nil"/>
              <w:right w:val="nil"/>
            </w:tcBorders>
            <w:tcMar>
              <w:top w:w="0" w:type="dxa"/>
              <w:left w:w="149" w:type="dxa"/>
              <w:bottom w:w="0" w:type="dxa"/>
              <w:right w:w="149" w:type="dxa"/>
            </w:tcMar>
            <w:hideMark/>
          </w:tcPr>
          <w:p w:rsidR="00EB4E2F" w:rsidRPr="00EB4E2F" w:rsidRDefault="00EB4E2F" w:rsidP="00EB4E2F">
            <w:pPr>
              <w:tabs>
                <w:tab w:val="left" w:pos="10065"/>
              </w:tabs>
              <w:autoSpaceDE w:val="0"/>
              <w:autoSpaceDN w:val="0"/>
              <w:jc w:val="center"/>
              <w:rPr>
                <w:rFonts w:ascii="Calibri" w:hAnsi="Calibri"/>
                <w:sz w:val="22"/>
                <w:szCs w:val="22"/>
              </w:rPr>
            </w:pPr>
          </w:p>
        </w:tc>
        <w:tc>
          <w:tcPr>
            <w:tcW w:w="351" w:type="dxa"/>
          </w:tcPr>
          <w:p w:rsidR="00EB4E2F" w:rsidRPr="00EB4E2F" w:rsidRDefault="00EB4E2F" w:rsidP="00EB4E2F">
            <w:pPr>
              <w:tabs>
                <w:tab w:val="left" w:pos="10065"/>
              </w:tabs>
              <w:autoSpaceDE w:val="0"/>
              <w:autoSpaceDN w:val="0"/>
              <w:jc w:val="center"/>
              <w:rPr>
                <w:rFonts w:ascii="Calibri" w:hAnsi="Calibri"/>
                <w:sz w:val="22"/>
                <w:szCs w:val="22"/>
              </w:rPr>
            </w:pPr>
          </w:p>
        </w:tc>
        <w:tc>
          <w:tcPr>
            <w:tcW w:w="351" w:type="dxa"/>
            <w:gridSpan w:val="2"/>
          </w:tcPr>
          <w:p w:rsidR="00EB4E2F" w:rsidRPr="00EB4E2F" w:rsidRDefault="00EB4E2F" w:rsidP="00EB4E2F">
            <w:pPr>
              <w:tabs>
                <w:tab w:val="left" w:pos="10065"/>
              </w:tabs>
              <w:autoSpaceDE w:val="0"/>
              <w:autoSpaceDN w:val="0"/>
              <w:jc w:val="center"/>
              <w:rPr>
                <w:rFonts w:ascii="Calibri" w:hAnsi="Calibri"/>
                <w:sz w:val="22"/>
                <w:szCs w:val="22"/>
              </w:rPr>
            </w:pPr>
          </w:p>
        </w:tc>
        <w:tc>
          <w:tcPr>
            <w:tcW w:w="351" w:type="dxa"/>
            <w:gridSpan w:val="2"/>
            <w:tcMar>
              <w:top w:w="0" w:type="dxa"/>
              <w:left w:w="149" w:type="dxa"/>
              <w:bottom w:w="0" w:type="dxa"/>
              <w:right w:w="149" w:type="dxa"/>
            </w:tcMar>
            <w:hideMark/>
          </w:tcPr>
          <w:p w:rsidR="00EB4E2F" w:rsidRPr="00EB4E2F" w:rsidRDefault="00EB4E2F" w:rsidP="00EB4E2F">
            <w:pPr>
              <w:tabs>
                <w:tab w:val="left" w:pos="10065"/>
              </w:tabs>
              <w:autoSpaceDE w:val="0"/>
              <w:autoSpaceDN w:val="0"/>
              <w:jc w:val="center"/>
              <w:rPr>
                <w:rFonts w:ascii="Calibri" w:hAnsi="Calibri"/>
                <w:sz w:val="22"/>
                <w:szCs w:val="22"/>
              </w:rPr>
            </w:pPr>
          </w:p>
        </w:tc>
      </w:tr>
      <w:tr w:rsidR="00EB4E2F" w:rsidRPr="00EB4E2F" w:rsidTr="00EB4E2F">
        <w:trPr>
          <w:gridAfter w:val="1"/>
          <w:wAfter w:w="171" w:type="dxa"/>
        </w:trPr>
        <w:tc>
          <w:tcPr>
            <w:tcW w:w="2345" w:type="dxa"/>
            <w:tcBorders>
              <w:top w:val="nil"/>
              <w:left w:val="nil"/>
              <w:bottom w:val="nil"/>
              <w:right w:val="single" w:sz="6" w:space="0" w:color="000000"/>
            </w:tcBorders>
            <w:tcMar>
              <w:top w:w="0" w:type="dxa"/>
              <w:left w:w="149" w:type="dxa"/>
              <w:bottom w:w="0" w:type="dxa"/>
              <w:right w:w="149" w:type="dxa"/>
            </w:tcMar>
            <w:hideMark/>
          </w:tcPr>
          <w:p w:rsidR="00EB4E2F" w:rsidRPr="00EB4E2F" w:rsidRDefault="00EB4E2F" w:rsidP="00EB4E2F">
            <w:pPr>
              <w:autoSpaceDE w:val="0"/>
              <w:autoSpaceDN w:val="0"/>
              <w:spacing w:line="315" w:lineRule="atLeast"/>
              <w:textAlignment w:val="baseline"/>
              <w:rPr>
                <w:b/>
                <w:color w:val="2D2D2D"/>
                <w:sz w:val="20"/>
                <w:szCs w:val="20"/>
              </w:rPr>
            </w:pPr>
            <w:r w:rsidRPr="00EB4E2F">
              <w:rPr>
                <w:b/>
                <w:color w:val="2D2D2D"/>
                <w:sz w:val="20"/>
                <w:szCs w:val="20"/>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tcPr>
          <w:p w:rsidR="00EB4E2F" w:rsidRPr="00EB4E2F" w:rsidRDefault="00EB4E2F" w:rsidP="00EB4E2F">
            <w:pPr>
              <w:autoSpaceDE w:val="0"/>
              <w:autoSpaceDN w:val="0"/>
              <w:jc w:val="center"/>
              <w:rPr>
                <w:b/>
                <w:sz w:val="20"/>
                <w:szCs w:val="20"/>
              </w:rPr>
            </w:pPr>
          </w:p>
        </w:tc>
        <w:tc>
          <w:tcPr>
            <w:tcW w:w="425" w:type="dxa"/>
            <w:gridSpan w:val="2"/>
            <w:tcBorders>
              <w:top w:val="single" w:sz="6" w:space="0" w:color="000000"/>
              <w:left w:val="single" w:sz="6" w:space="0" w:color="000000"/>
              <w:bottom w:val="single" w:sz="6" w:space="0" w:color="000000"/>
              <w:right w:val="single" w:sz="6" w:space="0" w:color="000000"/>
            </w:tcBorders>
          </w:tcPr>
          <w:p w:rsidR="00EB4E2F" w:rsidRPr="00EB4E2F" w:rsidRDefault="00EB4E2F" w:rsidP="00EB4E2F">
            <w:pPr>
              <w:autoSpaceDE w:val="0"/>
              <w:autoSpaceDN w:val="0"/>
              <w:jc w:val="center"/>
              <w:rPr>
                <w:b/>
                <w:sz w:val="20"/>
                <w:szCs w:val="20"/>
              </w:rPr>
            </w:pPr>
          </w:p>
        </w:tc>
      </w:tr>
    </w:tbl>
    <w:p w:rsidR="00EB4E2F" w:rsidRPr="00EB4E2F" w:rsidRDefault="00EB4E2F" w:rsidP="00EB4E2F">
      <w:pPr>
        <w:autoSpaceDE w:val="0"/>
        <w:autoSpaceDN w:val="0"/>
        <w:jc w:val="both"/>
        <w:rPr>
          <w:b/>
        </w:rPr>
      </w:pPr>
    </w:p>
    <w:p w:rsidR="00EB4E2F" w:rsidRPr="00EB4E2F" w:rsidRDefault="00EB4E2F" w:rsidP="00EB4E2F">
      <w:pPr>
        <w:autoSpaceDE w:val="0"/>
        <w:autoSpaceDN w:val="0"/>
        <w:jc w:val="both"/>
        <w:rPr>
          <w:sz w:val="20"/>
          <w:szCs w:val="20"/>
        </w:rPr>
      </w:pPr>
      <w:r w:rsidRPr="00EB4E2F">
        <w:rPr>
          <w:sz w:val="20"/>
          <w:szCs w:val="20"/>
        </w:rPr>
        <w:t xml:space="preserve">Адрес места нахождения организации        </w:t>
      </w:r>
      <w:r w:rsidRPr="00EB4E2F">
        <w:rPr>
          <w:b/>
          <w:sz w:val="22"/>
          <w:szCs w:val="22"/>
          <w:bdr w:val="single" w:sz="4" w:space="0" w:color="000000" w:frame="1"/>
        </w:rPr>
        <w:t xml:space="preserve">       </w:t>
      </w:r>
      <w:r w:rsidRPr="00EB4E2F">
        <w:rPr>
          <w:sz w:val="22"/>
          <w:szCs w:val="22"/>
          <w:bdr w:val="single" w:sz="4" w:space="0" w:color="000000" w:frame="1"/>
        </w:rPr>
        <w:t>-                                                -</w:t>
      </w:r>
      <w:r w:rsidRPr="00EB4E2F">
        <w:rPr>
          <w:b/>
          <w:sz w:val="22"/>
          <w:szCs w:val="22"/>
          <w:bdr w:val="single" w:sz="4" w:space="0" w:color="000000" w:frame="1"/>
        </w:rPr>
        <w:t xml:space="preserve">                         </w:t>
      </w:r>
      <w:r w:rsidRPr="00EB4E2F">
        <w:rPr>
          <w:b/>
          <w:color w:val="FFFFFF"/>
          <w:sz w:val="22"/>
          <w:szCs w:val="22"/>
          <w:bdr w:val="single" w:sz="4" w:space="0" w:color="000000" w:frame="1"/>
        </w:rPr>
        <w:t xml:space="preserve">ь     </w:t>
      </w:r>
      <w:r w:rsidRPr="00EB4E2F">
        <w:rPr>
          <w:color w:val="FFFFFF"/>
          <w:sz w:val="20"/>
          <w:szCs w:val="20"/>
        </w:rPr>
        <w:t xml:space="preserve"> </w:t>
      </w:r>
    </w:p>
    <w:p w:rsidR="00EB4E2F" w:rsidRPr="00EB4E2F" w:rsidRDefault="00EB4E2F" w:rsidP="00EB4E2F">
      <w:pPr>
        <w:autoSpaceDE w:val="0"/>
        <w:autoSpaceDN w:val="0"/>
        <w:jc w:val="both"/>
        <w:rPr>
          <w:sz w:val="16"/>
          <w:szCs w:val="16"/>
        </w:rPr>
      </w:pPr>
      <w:r w:rsidRPr="00EB4E2F">
        <w:rPr>
          <w:sz w:val="20"/>
          <w:szCs w:val="20"/>
        </w:rPr>
        <w:t xml:space="preserve">                                                                             </w:t>
      </w:r>
      <w:r w:rsidRPr="00EB4E2F">
        <w:rPr>
          <w:sz w:val="16"/>
          <w:szCs w:val="16"/>
        </w:rPr>
        <w:t>(индекс)                      (Республика, область, район, город</w:t>
      </w:r>
      <w:proofErr w:type="gramStart"/>
      <w:r w:rsidRPr="00EB4E2F">
        <w:rPr>
          <w:sz w:val="16"/>
          <w:szCs w:val="16"/>
        </w:rPr>
        <w:t xml:space="preserve"> )</w:t>
      </w:r>
      <w:proofErr w:type="gramEnd"/>
      <w:r w:rsidRPr="00EB4E2F">
        <w:rPr>
          <w:sz w:val="16"/>
          <w:szCs w:val="16"/>
        </w:rPr>
        <w:t xml:space="preserve">   </w:t>
      </w:r>
    </w:p>
    <w:p w:rsidR="00EB4E2F" w:rsidRPr="00EB4E2F" w:rsidRDefault="00EB4E2F" w:rsidP="00EB4E2F">
      <w:pPr>
        <w:autoSpaceDE w:val="0"/>
        <w:autoSpaceDN w:val="0"/>
        <w:jc w:val="both"/>
        <w:rPr>
          <w:b/>
          <w:sz w:val="20"/>
          <w:szCs w:val="20"/>
        </w:rPr>
      </w:pPr>
      <w:r w:rsidRPr="00EB4E2F">
        <w:rPr>
          <w:sz w:val="16"/>
          <w:szCs w:val="16"/>
        </w:rPr>
        <w:t xml:space="preserve">                                        </w:t>
      </w:r>
      <w:r w:rsidRPr="00EB4E2F">
        <w:rPr>
          <w:sz w:val="20"/>
          <w:szCs w:val="20"/>
        </w:rPr>
        <w:t xml:space="preserve">                                         </w:t>
      </w:r>
      <w:r w:rsidRPr="00EB4E2F">
        <w:rPr>
          <w:b/>
          <w:sz w:val="22"/>
          <w:szCs w:val="22"/>
          <w:bdr w:val="single" w:sz="4" w:space="0" w:color="000000" w:frame="1"/>
        </w:rPr>
        <w:t xml:space="preserve">        </w:t>
      </w:r>
      <w:r w:rsidRPr="00EB4E2F">
        <w:rPr>
          <w:sz w:val="22"/>
          <w:szCs w:val="22"/>
          <w:bdr w:val="single" w:sz="4" w:space="0" w:color="000000" w:frame="1"/>
        </w:rPr>
        <w:t>-                           -</w:t>
      </w:r>
      <w:r w:rsidRPr="00EB4E2F">
        <w:rPr>
          <w:sz w:val="20"/>
          <w:szCs w:val="20"/>
          <w:bdr w:val="single" w:sz="4" w:space="0" w:color="000000" w:frame="1"/>
        </w:rPr>
        <w:t xml:space="preserve">                       -                   -</w:t>
      </w:r>
      <w:r w:rsidRPr="00EB4E2F">
        <w:rPr>
          <w:b/>
          <w:sz w:val="20"/>
          <w:szCs w:val="20"/>
          <w:bdr w:val="single" w:sz="4" w:space="0" w:color="000000" w:frame="1"/>
        </w:rPr>
        <w:t xml:space="preserve">     </w:t>
      </w:r>
      <w:r w:rsidRPr="00EB4E2F">
        <w:rPr>
          <w:b/>
          <w:color w:val="FFFFFF"/>
          <w:sz w:val="20"/>
          <w:szCs w:val="20"/>
          <w:bdr w:val="single" w:sz="4" w:space="0" w:color="000000" w:frame="1"/>
        </w:rPr>
        <w:t>р</w:t>
      </w:r>
    </w:p>
    <w:p w:rsidR="00EB4E2F" w:rsidRPr="00EB4E2F" w:rsidRDefault="00EB4E2F" w:rsidP="00EB4E2F">
      <w:pPr>
        <w:autoSpaceDE w:val="0"/>
        <w:autoSpaceDN w:val="0"/>
        <w:jc w:val="both"/>
        <w:rPr>
          <w:sz w:val="16"/>
          <w:szCs w:val="16"/>
        </w:rPr>
      </w:pPr>
      <w:r w:rsidRPr="00EB4E2F">
        <w:rPr>
          <w:sz w:val="20"/>
          <w:szCs w:val="20"/>
        </w:rPr>
        <w:t xml:space="preserve">                                                                              </w:t>
      </w:r>
      <w:r w:rsidRPr="00EB4E2F">
        <w:rPr>
          <w:sz w:val="16"/>
          <w:szCs w:val="16"/>
        </w:rPr>
        <w:t>(улица)                            (дом)                  (корпус)             (офис)</w:t>
      </w:r>
    </w:p>
    <w:p w:rsidR="00EB4E2F" w:rsidRPr="00EB4E2F" w:rsidRDefault="00EB4E2F" w:rsidP="00EB4E2F">
      <w:pPr>
        <w:autoSpaceDE w:val="0"/>
        <w:autoSpaceDN w:val="0"/>
        <w:jc w:val="both"/>
        <w:rPr>
          <w:sz w:val="20"/>
          <w:szCs w:val="20"/>
        </w:rPr>
      </w:pPr>
      <w:r w:rsidRPr="00EB4E2F">
        <w:rPr>
          <w:sz w:val="20"/>
          <w:szCs w:val="20"/>
        </w:rPr>
        <w:t xml:space="preserve">Договор (приказ) на осуществление                                         </w:t>
      </w:r>
      <w:r w:rsidRPr="00EB4E2F">
        <w:rPr>
          <w:b/>
          <w:sz w:val="22"/>
          <w:szCs w:val="22"/>
        </w:rPr>
        <w:t xml:space="preserve"> </w:t>
      </w:r>
      <w:r w:rsidRPr="00EB4E2F">
        <w:rPr>
          <w:b/>
          <w:sz w:val="22"/>
          <w:szCs w:val="22"/>
          <w:u w:val="single"/>
        </w:rPr>
        <w:t>-</w:t>
      </w:r>
    </w:p>
    <w:p w:rsidR="00EB4E2F" w:rsidRPr="00EB4E2F" w:rsidRDefault="00EB4E2F" w:rsidP="00EB4E2F">
      <w:pPr>
        <w:autoSpaceDE w:val="0"/>
        <w:autoSpaceDN w:val="0"/>
        <w:jc w:val="both"/>
        <w:rPr>
          <w:sz w:val="16"/>
          <w:szCs w:val="16"/>
        </w:rPr>
      </w:pPr>
      <w:r w:rsidRPr="00EB4E2F">
        <w:rPr>
          <w:sz w:val="20"/>
          <w:szCs w:val="20"/>
        </w:rPr>
        <w:t xml:space="preserve">авторского надзора                                                                </w:t>
      </w:r>
      <w:r w:rsidRPr="00EB4E2F">
        <w:rPr>
          <w:sz w:val="16"/>
          <w:szCs w:val="16"/>
        </w:rPr>
        <w:t>(дата и №)</w:t>
      </w:r>
    </w:p>
    <w:p w:rsidR="00EB4E2F" w:rsidRPr="00EB4E2F" w:rsidRDefault="00EB4E2F" w:rsidP="00EB4E2F">
      <w:pPr>
        <w:autoSpaceDE w:val="0"/>
        <w:autoSpaceDN w:val="0"/>
        <w:jc w:val="both"/>
        <w:rPr>
          <w:sz w:val="16"/>
          <w:szCs w:val="16"/>
        </w:rPr>
      </w:pPr>
    </w:p>
    <w:p w:rsidR="00EB4E2F" w:rsidRPr="00EB4E2F" w:rsidRDefault="00EB4E2F" w:rsidP="00EB4E2F">
      <w:pPr>
        <w:autoSpaceDE w:val="0"/>
        <w:autoSpaceDN w:val="0"/>
        <w:jc w:val="both"/>
        <w:rPr>
          <w:sz w:val="20"/>
          <w:szCs w:val="20"/>
        </w:rPr>
      </w:pPr>
      <w:r w:rsidRPr="00EB4E2F">
        <w:rPr>
          <w:b/>
          <w:sz w:val="20"/>
          <w:szCs w:val="20"/>
        </w:rPr>
        <w:t>Технический надзор</w:t>
      </w:r>
      <w:r w:rsidRPr="00EB4E2F">
        <w:rPr>
          <w:sz w:val="20"/>
          <w:szCs w:val="20"/>
        </w:rPr>
        <w:t xml:space="preserve">:                                                                 </w:t>
      </w:r>
      <w:r w:rsidRPr="00EB4E2F">
        <w:rPr>
          <w:b/>
          <w:sz w:val="22"/>
          <w:szCs w:val="22"/>
          <w:u w:val="single"/>
        </w:rPr>
        <w:t>-</w:t>
      </w:r>
    </w:p>
    <w:p w:rsidR="00EB4E2F" w:rsidRPr="00EB4E2F" w:rsidRDefault="00EB4E2F" w:rsidP="00EB4E2F">
      <w:pPr>
        <w:autoSpaceDE w:val="0"/>
        <w:autoSpaceDN w:val="0"/>
        <w:jc w:val="both"/>
        <w:rPr>
          <w:sz w:val="16"/>
          <w:szCs w:val="16"/>
        </w:rPr>
      </w:pPr>
      <w:r w:rsidRPr="00EB4E2F">
        <w:rPr>
          <w:b/>
          <w:sz w:val="20"/>
          <w:szCs w:val="20"/>
        </w:rPr>
        <w:t xml:space="preserve">                                                                                          </w:t>
      </w:r>
      <w:r w:rsidRPr="00EB4E2F">
        <w:rPr>
          <w:sz w:val="16"/>
          <w:szCs w:val="16"/>
        </w:rPr>
        <w:t>(должность, Ф.И.О.)</w:t>
      </w:r>
    </w:p>
    <w:p w:rsidR="00EB4E2F" w:rsidRPr="00EB4E2F" w:rsidRDefault="00EB4E2F" w:rsidP="00EB4E2F">
      <w:pPr>
        <w:autoSpaceDE w:val="0"/>
        <w:autoSpaceDN w:val="0"/>
        <w:jc w:val="center"/>
        <w:rPr>
          <w:sz w:val="20"/>
          <w:szCs w:val="20"/>
        </w:rPr>
      </w:pPr>
      <w:r w:rsidRPr="00EB4E2F">
        <w:rPr>
          <w:b/>
          <w:sz w:val="22"/>
          <w:szCs w:val="22"/>
        </w:rPr>
        <w:t xml:space="preserve">     </w:t>
      </w:r>
      <w:r w:rsidRPr="00EB4E2F">
        <w:rPr>
          <w:b/>
          <w:sz w:val="22"/>
          <w:szCs w:val="22"/>
          <w:u w:val="single"/>
        </w:rPr>
        <w:t>-</w:t>
      </w:r>
    </w:p>
    <w:p w:rsidR="00EB4E2F" w:rsidRPr="00EB4E2F" w:rsidRDefault="00EB4E2F" w:rsidP="00EB4E2F">
      <w:pPr>
        <w:autoSpaceDE w:val="0"/>
        <w:autoSpaceDN w:val="0"/>
        <w:jc w:val="both"/>
        <w:rPr>
          <w:sz w:val="16"/>
          <w:szCs w:val="16"/>
        </w:rPr>
      </w:pPr>
      <w:r w:rsidRPr="00EB4E2F">
        <w:rPr>
          <w:sz w:val="20"/>
          <w:szCs w:val="20"/>
        </w:rPr>
        <w:t xml:space="preserve">                                                          </w:t>
      </w:r>
      <w:r w:rsidRPr="00EB4E2F">
        <w:rPr>
          <w:sz w:val="16"/>
          <w:szCs w:val="16"/>
        </w:rPr>
        <w:t>(полное наименование с указанием организационно-правовой формы организации)</w:t>
      </w:r>
    </w:p>
    <w:p w:rsidR="00EB4E2F" w:rsidRPr="00EB4E2F" w:rsidRDefault="00EB4E2F" w:rsidP="00EB4E2F">
      <w:pPr>
        <w:autoSpaceDE w:val="0"/>
        <w:autoSpaceDN w:val="0"/>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18"/>
        <w:gridCol w:w="351"/>
        <w:gridCol w:w="129"/>
        <w:gridCol w:w="392"/>
      </w:tblGrid>
      <w:tr w:rsidR="00EB4E2F" w:rsidRPr="00EB4E2F" w:rsidTr="00EB4E2F">
        <w:tc>
          <w:tcPr>
            <w:tcW w:w="2345" w:type="dxa"/>
            <w:tcBorders>
              <w:top w:val="nil"/>
              <w:left w:val="nil"/>
              <w:bottom w:val="nil"/>
              <w:right w:val="single" w:sz="6" w:space="0" w:color="000000"/>
            </w:tcBorders>
            <w:tcMar>
              <w:top w:w="0" w:type="dxa"/>
              <w:left w:w="149" w:type="dxa"/>
              <w:bottom w:w="0" w:type="dxa"/>
              <w:right w:w="149" w:type="dxa"/>
            </w:tcMar>
            <w:hideMark/>
          </w:tcPr>
          <w:p w:rsidR="00EB4E2F" w:rsidRPr="00EB4E2F" w:rsidRDefault="00EB4E2F" w:rsidP="00EB4E2F">
            <w:pPr>
              <w:autoSpaceDE w:val="0"/>
              <w:autoSpaceDN w:val="0"/>
              <w:spacing w:line="315" w:lineRule="atLeast"/>
              <w:textAlignment w:val="baseline"/>
              <w:rPr>
                <w:b/>
                <w:color w:val="2D2D2D"/>
                <w:sz w:val="21"/>
                <w:szCs w:val="21"/>
              </w:rPr>
            </w:pPr>
            <w:r w:rsidRPr="00EB4E2F">
              <w:rPr>
                <w:b/>
                <w:color w:val="2D2D2D"/>
                <w:sz w:val="21"/>
                <w:szCs w:val="21"/>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18" w:type="dxa"/>
            <w:tcBorders>
              <w:top w:val="nil"/>
              <w:left w:val="single" w:sz="6" w:space="0" w:color="000000"/>
              <w:bottom w:val="nil"/>
              <w:right w:val="nil"/>
            </w:tcBorders>
            <w:tcMar>
              <w:top w:w="0" w:type="dxa"/>
              <w:left w:w="149" w:type="dxa"/>
              <w:bottom w:w="0" w:type="dxa"/>
              <w:right w:w="149" w:type="dxa"/>
            </w:tcMar>
            <w:hideMark/>
          </w:tcPr>
          <w:p w:rsidR="00EB4E2F" w:rsidRPr="00EB4E2F" w:rsidRDefault="00EB4E2F" w:rsidP="00EB4E2F">
            <w:pPr>
              <w:tabs>
                <w:tab w:val="left" w:pos="10065"/>
              </w:tabs>
              <w:autoSpaceDE w:val="0"/>
              <w:autoSpaceDN w:val="0"/>
              <w:jc w:val="center"/>
              <w:rPr>
                <w:rFonts w:ascii="Calibri" w:hAnsi="Calibri"/>
                <w:sz w:val="22"/>
                <w:szCs w:val="22"/>
              </w:rPr>
            </w:pPr>
          </w:p>
        </w:tc>
        <w:tc>
          <w:tcPr>
            <w:tcW w:w="351" w:type="dxa"/>
            <w:tcMar>
              <w:top w:w="0" w:type="dxa"/>
              <w:left w:w="149" w:type="dxa"/>
              <w:bottom w:w="0" w:type="dxa"/>
              <w:right w:w="149" w:type="dxa"/>
            </w:tcMar>
            <w:hideMark/>
          </w:tcPr>
          <w:p w:rsidR="00EB4E2F" w:rsidRPr="00EB4E2F" w:rsidRDefault="00EB4E2F" w:rsidP="00EB4E2F">
            <w:pPr>
              <w:tabs>
                <w:tab w:val="left" w:pos="10065"/>
              </w:tabs>
              <w:autoSpaceDE w:val="0"/>
              <w:autoSpaceDN w:val="0"/>
              <w:jc w:val="center"/>
              <w:rPr>
                <w:rFonts w:ascii="Calibri" w:hAnsi="Calibri"/>
                <w:sz w:val="22"/>
                <w:szCs w:val="22"/>
              </w:rPr>
            </w:pPr>
          </w:p>
        </w:tc>
        <w:tc>
          <w:tcPr>
            <w:tcW w:w="521" w:type="dxa"/>
            <w:gridSpan w:val="2"/>
            <w:tcMar>
              <w:top w:w="0" w:type="dxa"/>
              <w:left w:w="149" w:type="dxa"/>
              <w:bottom w:w="0" w:type="dxa"/>
              <w:right w:w="149" w:type="dxa"/>
            </w:tcMar>
            <w:hideMark/>
          </w:tcPr>
          <w:p w:rsidR="00EB4E2F" w:rsidRPr="00EB4E2F" w:rsidRDefault="00EB4E2F" w:rsidP="00EB4E2F">
            <w:pPr>
              <w:tabs>
                <w:tab w:val="left" w:pos="10065"/>
              </w:tabs>
              <w:autoSpaceDE w:val="0"/>
              <w:autoSpaceDN w:val="0"/>
              <w:jc w:val="center"/>
              <w:rPr>
                <w:rFonts w:ascii="Calibri" w:hAnsi="Calibri"/>
                <w:sz w:val="22"/>
                <w:szCs w:val="22"/>
              </w:rPr>
            </w:pPr>
          </w:p>
        </w:tc>
      </w:tr>
      <w:tr w:rsidR="00EB4E2F" w:rsidRPr="00EB4E2F" w:rsidTr="00EB4E2F">
        <w:tc>
          <w:tcPr>
            <w:tcW w:w="2345" w:type="dxa"/>
            <w:tcBorders>
              <w:top w:val="nil"/>
              <w:left w:val="nil"/>
              <w:bottom w:val="nil"/>
              <w:right w:val="single" w:sz="6" w:space="0" w:color="000000"/>
            </w:tcBorders>
            <w:tcMar>
              <w:top w:w="0" w:type="dxa"/>
              <w:left w:w="149" w:type="dxa"/>
              <w:bottom w:w="0" w:type="dxa"/>
              <w:right w:w="149" w:type="dxa"/>
            </w:tcMar>
            <w:hideMark/>
          </w:tcPr>
          <w:p w:rsidR="00EB4E2F" w:rsidRPr="00EB4E2F" w:rsidRDefault="00EB4E2F" w:rsidP="00EB4E2F">
            <w:pPr>
              <w:autoSpaceDE w:val="0"/>
              <w:autoSpaceDN w:val="0"/>
              <w:spacing w:line="315" w:lineRule="atLeast"/>
              <w:textAlignment w:val="baseline"/>
              <w:rPr>
                <w:b/>
                <w:color w:val="2D2D2D"/>
                <w:sz w:val="21"/>
                <w:szCs w:val="21"/>
              </w:rPr>
            </w:pPr>
            <w:r w:rsidRPr="00EB4E2F">
              <w:rPr>
                <w:b/>
                <w:color w:val="2D2D2D"/>
                <w:sz w:val="21"/>
                <w:szCs w:val="21"/>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rPr>
                <w:b/>
                <w:sz w:val="20"/>
                <w:szCs w:val="2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jc w:val="center"/>
              <w:rPr>
                <w:b/>
                <w:sz w:val="20"/>
                <w:szCs w:val="20"/>
              </w:rPr>
            </w:pPr>
          </w:p>
        </w:tc>
        <w:tc>
          <w:tcPr>
            <w:tcW w:w="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4E2F" w:rsidRPr="00EB4E2F" w:rsidRDefault="00EB4E2F" w:rsidP="00EB4E2F">
            <w:pPr>
              <w:autoSpaceDE w:val="0"/>
              <w:autoSpaceDN w:val="0"/>
              <w:jc w:val="center"/>
              <w:rPr>
                <w:b/>
                <w:sz w:val="20"/>
                <w:szCs w:val="20"/>
              </w:rPr>
            </w:pPr>
          </w:p>
        </w:tc>
      </w:tr>
    </w:tbl>
    <w:p w:rsidR="00EB4E2F" w:rsidRPr="00EB4E2F" w:rsidRDefault="00EB4E2F" w:rsidP="00EB4E2F">
      <w:pPr>
        <w:autoSpaceDE w:val="0"/>
        <w:autoSpaceDN w:val="0"/>
        <w:jc w:val="both"/>
        <w:rPr>
          <w:sz w:val="20"/>
          <w:szCs w:val="20"/>
        </w:rPr>
      </w:pPr>
    </w:p>
    <w:p w:rsidR="00EB4E2F" w:rsidRPr="00EB4E2F" w:rsidRDefault="00EB4E2F" w:rsidP="00EB4E2F">
      <w:pPr>
        <w:autoSpaceDE w:val="0"/>
        <w:autoSpaceDN w:val="0"/>
        <w:jc w:val="both"/>
        <w:rPr>
          <w:sz w:val="20"/>
          <w:szCs w:val="20"/>
        </w:rPr>
      </w:pPr>
      <w:r w:rsidRPr="00EB4E2F">
        <w:rPr>
          <w:sz w:val="20"/>
          <w:szCs w:val="20"/>
        </w:rPr>
        <w:t>Договор (приказ) на осуществление</w:t>
      </w:r>
      <w:r w:rsidRPr="00EB4E2F">
        <w:rPr>
          <w:b/>
          <w:sz w:val="22"/>
          <w:szCs w:val="22"/>
        </w:rPr>
        <w:t xml:space="preserve">                                      </w:t>
      </w:r>
      <w:r w:rsidRPr="00EB4E2F">
        <w:rPr>
          <w:b/>
          <w:sz w:val="22"/>
          <w:szCs w:val="22"/>
          <w:u w:val="single"/>
        </w:rPr>
        <w:t>-</w:t>
      </w:r>
    </w:p>
    <w:p w:rsidR="00EB4E2F" w:rsidRPr="00EB4E2F" w:rsidRDefault="00EB4E2F" w:rsidP="00EB4E2F">
      <w:pPr>
        <w:autoSpaceDE w:val="0"/>
        <w:autoSpaceDN w:val="0"/>
        <w:jc w:val="both"/>
        <w:rPr>
          <w:sz w:val="16"/>
          <w:szCs w:val="16"/>
        </w:rPr>
      </w:pPr>
      <w:r w:rsidRPr="00EB4E2F">
        <w:rPr>
          <w:sz w:val="20"/>
          <w:szCs w:val="20"/>
        </w:rPr>
        <w:t xml:space="preserve">технического надзора                                                            </w:t>
      </w:r>
      <w:r w:rsidRPr="00EB4E2F">
        <w:rPr>
          <w:sz w:val="16"/>
          <w:szCs w:val="16"/>
        </w:rPr>
        <w:t>(дата и №)</w:t>
      </w:r>
    </w:p>
    <w:p w:rsidR="00EB4E2F" w:rsidRPr="00EB4E2F" w:rsidRDefault="00EB4E2F" w:rsidP="00EB4E2F">
      <w:pPr>
        <w:autoSpaceDE w:val="0"/>
        <w:autoSpaceDN w:val="0"/>
        <w:jc w:val="both"/>
        <w:rPr>
          <w:sz w:val="20"/>
          <w:szCs w:val="20"/>
        </w:rPr>
      </w:pPr>
    </w:p>
    <w:p w:rsidR="00EB4E2F" w:rsidRPr="00EB4E2F" w:rsidRDefault="00EB4E2F" w:rsidP="00EB4E2F">
      <w:pPr>
        <w:autoSpaceDE w:val="0"/>
        <w:autoSpaceDN w:val="0"/>
        <w:jc w:val="both"/>
        <w:rPr>
          <w:sz w:val="20"/>
          <w:szCs w:val="20"/>
        </w:rPr>
      </w:pPr>
      <w:r w:rsidRPr="00EB4E2F">
        <w:rPr>
          <w:sz w:val="20"/>
          <w:szCs w:val="20"/>
        </w:rPr>
        <w:t xml:space="preserve">Адрес места нахождения организации        </w:t>
      </w:r>
      <w:r w:rsidRPr="00EB4E2F">
        <w:rPr>
          <w:b/>
          <w:sz w:val="22"/>
          <w:szCs w:val="22"/>
          <w:bdr w:val="single" w:sz="4" w:space="0" w:color="000000" w:frame="1"/>
        </w:rPr>
        <w:t xml:space="preserve">       </w:t>
      </w:r>
      <w:r w:rsidRPr="00EB4E2F">
        <w:rPr>
          <w:sz w:val="22"/>
          <w:szCs w:val="22"/>
          <w:bdr w:val="single" w:sz="4" w:space="0" w:color="000000" w:frame="1"/>
        </w:rPr>
        <w:t>-                                                -</w:t>
      </w:r>
      <w:r w:rsidRPr="00EB4E2F">
        <w:rPr>
          <w:b/>
          <w:sz w:val="22"/>
          <w:szCs w:val="22"/>
          <w:bdr w:val="single" w:sz="4" w:space="0" w:color="000000" w:frame="1"/>
        </w:rPr>
        <w:t xml:space="preserve">                        </w:t>
      </w:r>
      <w:r w:rsidRPr="00EB4E2F">
        <w:rPr>
          <w:b/>
          <w:color w:val="FFFFFF"/>
          <w:sz w:val="22"/>
          <w:szCs w:val="22"/>
          <w:bdr w:val="single" w:sz="4" w:space="0" w:color="000000" w:frame="1"/>
        </w:rPr>
        <w:t xml:space="preserve">ь     </w:t>
      </w:r>
      <w:r w:rsidRPr="00EB4E2F">
        <w:rPr>
          <w:color w:val="FFFFFF"/>
          <w:sz w:val="20"/>
          <w:szCs w:val="20"/>
        </w:rPr>
        <w:t xml:space="preserve"> </w:t>
      </w:r>
    </w:p>
    <w:p w:rsidR="00EB4E2F" w:rsidRPr="00EB4E2F" w:rsidRDefault="00EB4E2F" w:rsidP="00EB4E2F">
      <w:pPr>
        <w:autoSpaceDE w:val="0"/>
        <w:autoSpaceDN w:val="0"/>
        <w:jc w:val="both"/>
        <w:rPr>
          <w:sz w:val="16"/>
          <w:szCs w:val="16"/>
        </w:rPr>
      </w:pPr>
      <w:r w:rsidRPr="00EB4E2F">
        <w:rPr>
          <w:sz w:val="20"/>
          <w:szCs w:val="20"/>
        </w:rPr>
        <w:t xml:space="preserve">                                                                             </w:t>
      </w:r>
      <w:r w:rsidRPr="00EB4E2F">
        <w:rPr>
          <w:sz w:val="16"/>
          <w:szCs w:val="16"/>
        </w:rPr>
        <w:t>(индекс)                      (Республика, область, район, город</w:t>
      </w:r>
      <w:proofErr w:type="gramStart"/>
      <w:r w:rsidRPr="00EB4E2F">
        <w:rPr>
          <w:sz w:val="16"/>
          <w:szCs w:val="16"/>
        </w:rPr>
        <w:t xml:space="preserve"> )</w:t>
      </w:r>
      <w:proofErr w:type="gramEnd"/>
      <w:r w:rsidRPr="00EB4E2F">
        <w:rPr>
          <w:sz w:val="16"/>
          <w:szCs w:val="16"/>
        </w:rPr>
        <w:t xml:space="preserve">   </w:t>
      </w:r>
    </w:p>
    <w:p w:rsidR="00EB4E2F" w:rsidRPr="00EB4E2F" w:rsidRDefault="00EB4E2F" w:rsidP="00EB4E2F">
      <w:pPr>
        <w:autoSpaceDE w:val="0"/>
        <w:autoSpaceDN w:val="0"/>
        <w:jc w:val="both"/>
        <w:rPr>
          <w:b/>
          <w:sz w:val="20"/>
          <w:szCs w:val="20"/>
        </w:rPr>
      </w:pPr>
      <w:r w:rsidRPr="00EB4E2F">
        <w:rPr>
          <w:sz w:val="16"/>
          <w:szCs w:val="16"/>
        </w:rPr>
        <w:t xml:space="preserve">                                        </w:t>
      </w:r>
      <w:r w:rsidRPr="00EB4E2F">
        <w:rPr>
          <w:sz w:val="20"/>
          <w:szCs w:val="20"/>
        </w:rPr>
        <w:t xml:space="preserve">                                         </w:t>
      </w:r>
      <w:r w:rsidRPr="00EB4E2F">
        <w:rPr>
          <w:b/>
          <w:sz w:val="22"/>
          <w:szCs w:val="22"/>
          <w:bdr w:val="single" w:sz="4" w:space="0" w:color="000000" w:frame="1"/>
        </w:rPr>
        <w:t xml:space="preserve">        </w:t>
      </w:r>
      <w:r w:rsidRPr="00EB4E2F">
        <w:rPr>
          <w:sz w:val="22"/>
          <w:szCs w:val="22"/>
          <w:bdr w:val="single" w:sz="4" w:space="0" w:color="000000" w:frame="1"/>
        </w:rPr>
        <w:t>-                           -</w:t>
      </w:r>
      <w:r w:rsidRPr="00EB4E2F">
        <w:rPr>
          <w:sz w:val="20"/>
          <w:szCs w:val="20"/>
          <w:bdr w:val="single" w:sz="4" w:space="0" w:color="000000" w:frame="1"/>
        </w:rPr>
        <w:t xml:space="preserve">                       -</w:t>
      </w:r>
      <w:r w:rsidRPr="00EB4E2F">
        <w:rPr>
          <w:b/>
          <w:sz w:val="20"/>
          <w:szCs w:val="20"/>
          <w:bdr w:val="single" w:sz="4" w:space="0" w:color="000000" w:frame="1"/>
        </w:rPr>
        <w:t xml:space="preserve">      </w:t>
      </w:r>
      <w:r w:rsidRPr="00EB4E2F">
        <w:rPr>
          <w:sz w:val="20"/>
          <w:szCs w:val="20"/>
          <w:bdr w:val="single" w:sz="4" w:space="0" w:color="000000" w:frame="1"/>
        </w:rPr>
        <w:t xml:space="preserve">            -</w:t>
      </w:r>
      <w:r w:rsidRPr="00EB4E2F">
        <w:rPr>
          <w:b/>
          <w:sz w:val="20"/>
          <w:szCs w:val="20"/>
          <w:bdr w:val="single" w:sz="4" w:space="0" w:color="000000" w:frame="1"/>
        </w:rPr>
        <w:t xml:space="preserve">    </w:t>
      </w:r>
      <w:r w:rsidRPr="00EB4E2F">
        <w:rPr>
          <w:b/>
          <w:color w:val="FFFFFF"/>
          <w:sz w:val="20"/>
          <w:szCs w:val="20"/>
          <w:bdr w:val="single" w:sz="4" w:space="0" w:color="000000" w:frame="1"/>
        </w:rPr>
        <w:t xml:space="preserve"> р</w:t>
      </w:r>
    </w:p>
    <w:p w:rsidR="00EB4E2F" w:rsidRPr="00EB4E2F" w:rsidRDefault="00EB4E2F" w:rsidP="00EB4E2F">
      <w:pPr>
        <w:autoSpaceDE w:val="0"/>
        <w:autoSpaceDN w:val="0"/>
        <w:jc w:val="both"/>
        <w:rPr>
          <w:sz w:val="16"/>
          <w:szCs w:val="16"/>
        </w:rPr>
      </w:pPr>
      <w:r w:rsidRPr="00EB4E2F">
        <w:rPr>
          <w:sz w:val="20"/>
          <w:szCs w:val="20"/>
        </w:rPr>
        <w:t xml:space="preserve">                                                                              </w:t>
      </w:r>
      <w:r w:rsidRPr="00EB4E2F">
        <w:rPr>
          <w:sz w:val="16"/>
          <w:szCs w:val="16"/>
        </w:rPr>
        <w:t>(улица)                            (дом)                  (корпус)           (офис)</w:t>
      </w:r>
    </w:p>
    <w:p w:rsidR="00EB4E2F" w:rsidRPr="00EB4E2F" w:rsidRDefault="00EB4E2F" w:rsidP="00EB4E2F">
      <w:pPr>
        <w:autoSpaceDE w:val="0"/>
        <w:autoSpaceDN w:val="0"/>
        <w:jc w:val="both"/>
        <w:rPr>
          <w:sz w:val="16"/>
          <w:szCs w:val="16"/>
        </w:rPr>
      </w:pPr>
    </w:p>
    <w:p w:rsidR="00EB4E2F" w:rsidRPr="00EB4E2F" w:rsidRDefault="00EB4E2F" w:rsidP="00EB4E2F">
      <w:pPr>
        <w:autoSpaceDE w:val="0"/>
        <w:autoSpaceDN w:val="0"/>
        <w:jc w:val="both"/>
        <w:rPr>
          <w:sz w:val="16"/>
          <w:szCs w:val="16"/>
        </w:rPr>
      </w:pPr>
    </w:p>
    <w:p w:rsidR="00EB4E2F" w:rsidRPr="00EB4E2F" w:rsidRDefault="00EB4E2F" w:rsidP="00EB4E2F">
      <w:pPr>
        <w:autoSpaceDE w:val="0"/>
        <w:autoSpaceDN w:val="0"/>
        <w:jc w:val="both"/>
        <w:rPr>
          <w:sz w:val="16"/>
          <w:szCs w:val="16"/>
        </w:rPr>
      </w:pPr>
    </w:p>
    <w:p w:rsidR="00EB4E2F" w:rsidRPr="00EB4E2F" w:rsidRDefault="00EB4E2F" w:rsidP="00EB4E2F">
      <w:pPr>
        <w:autoSpaceDE w:val="0"/>
        <w:autoSpaceDN w:val="0"/>
        <w:jc w:val="both"/>
        <w:rPr>
          <w:sz w:val="16"/>
          <w:szCs w:val="16"/>
        </w:rPr>
      </w:pPr>
    </w:p>
    <w:p w:rsidR="00EB4E2F" w:rsidRPr="00EB4E2F" w:rsidRDefault="00EB4E2F" w:rsidP="00EB4E2F">
      <w:pPr>
        <w:autoSpaceDE w:val="0"/>
        <w:autoSpaceDN w:val="0"/>
        <w:jc w:val="both"/>
        <w:rPr>
          <w:sz w:val="16"/>
          <w:szCs w:val="16"/>
        </w:rPr>
      </w:pPr>
    </w:p>
    <w:p w:rsidR="00EB4E2F" w:rsidRPr="00EB4E2F" w:rsidRDefault="00EB4E2F" w:rsidP="00EB4E2F">
      <w:pPr>
        <w:autoSpaceDE w:val="0"/>
        <w:autoSpaceDN w:val="0"/>
        <w:jc w:val="both"/>
        <w:rPr>
          <w:b/>
          <w:sz w:val="20"/>
          <w:szCs w:val="20"/>
          <w:u w:val="single"/>
        </w:rPr>
      </w:pPr>
      <w:r w:rsidRPr="00EB4E2F">
        <w:rPr>
          <w:b/>
          <w:sz w:val="20"/>
          <w:szCs w:val="20"/>
        </w:rPr>
        <w:t xml:space="preserve">Разрешение выдано на срок  до           </w:t>
      </w:r>
      <w:r w:rsidRPr="00EB4E2F">
        <w:rPr>
          <w:b/>
          <w:sz w:val="20"/>
          <w:szCs w:val="20"/>
          <w:u w:val="single"/>
        </w:rPr>
        <w:t xml:space="preserve">‟     </w:t>
      </w:r>
      <w:r w:rsidRPr="00EB4E2F">
        <w:rPr>
          <w:sz w:val="20"/>
          <w:szCs w:val="20"/>
          <w:u w:val="single"/>
        </w:rPr>
        <w:t xml:space="preserve">    </w:t>
      </w:r>
      <w:r w:rsidRPr="00EB4E2F">
        <w:rPr>
          <w:b/>
          <w:sz w:val="20"/>
          <w:szCs w:val="20"/>
          <w:u w:val="single"/>
        </w:rPr>
        <w:t>”                      20    года</w:t>
      </w:r>
    </w:p>
    <w:p w:rsidR="00EB4E2F" w:rsidRPr="00EB4E2F" w:rsidRDefault="00EB4E2F" w:rsidP="00EB4E2F">
      <w:pPr>
        <w:autoSpaceDE w:val="0"/>
        <w:autoSpaceDN w:val="0"/>
        <w:jc w:val="both"/>
        <w:rPr>
          <w:b/>
          <w:sz w:val="20"/>
          <w:szCs w:val="20"/>
          <w:u w:val="single"/>
        </w:rPr>
      </w:pPr>
    </w:p>
    <w:p w:rsidR="00EB4E2F" w:rsidRPr="00EB4E2F" w:rsidRDefault="00EB4E2F" w:rsidP="00EB4E2F">
      <w:pPr>
        <w:autoSpaceDE w:val="0"/>
        <w:autoSpaceDN w:val="0"/>
        <w:jc w:val="both"/>
        <w:rPr>
          <w:b/>
          <w:sz w:val="16"/>
          <w:szCs w:val="16"/>
          <w:u w:val="single"/>
        </w:rPr>
      </w:pPr>
    </w:p>
    <w:p w:rsidR="00EB4E2F" w:rsidRPr="00EB4E2F" w:rsidRDefault="00EB4E2F" w:rsidP="00EB4E2F">
      <w:pPr>
        <w:autoSpaceDE w:val="0"/>
        <w:autoSpaceDN w:val="0"/>
        <w:jc w:val="both"/>
        <w:rPr>
          <w:b/>
          <w:sz w:val="16"/>
          <w:szCs w:val="16"/>
          <w:u w:val="single"/>
        </w:rPr>
      </w:pPr>
    </w:p>
    <w:p w:rsidR="00EB4E2F" w:rsidRPr="00EB4E2F" w:rsidRDefault="00EB4E2F" w:rsidP="00EB4E2F">
      <w:pPr>
        <w:autoSpaceDE w:val="0"/>
        <w:autoSpaceDN w:val="0"/>
        <w:jc w:val="both"/>
        <w:rPr>
          <w:sz w:val="28"/>
          <w:szCs w:val="28"/>
        </w:rPr>
      </w:pPr>
      <w:r w:rsidRPr="00EB4E2F">
        <w:rPr>
          <w:b/>
          <w:sz w:val="20"/>
          <w:szCs w:val="20"/>
          <w:u w:val="single"/>
        </w:rPr>
        <w:t>Руководитель Органа</w:t>
      </w:r>
      <w:r w:rsidRPr="00EB4E2F">
        <w:rPr>
          <w:sz w:val="20"/>
          <w:szCs w:val="20"/>
          <w:u w:val="single"/>
        </w:rPr>
        <w:t xml:space="preserve"> </w:t>
      </w:r>
      <w:r w:rsidRPr="00EB4E2F">
        <w:rPr>
          <w:sz w:val="28"/>
          <w:szCs w:val="28"/>
        </w:rPr>
        <w:t>__________________      ___________       _____________</w:t>
      </w:r>
    </w:p>
    <w:p w:rsidR="00EB4E2F" w:rsidRPr="00EB4E2F" w:rsidRDefault="00EB4E2F" w:rsidP="00EB4E2F">
      <w:pPr>
        <w:autoSpaceDE w:val="0"/>
        <w:autoSpaceDN w:val="0"/>
        <w:jc w:val="both"/>
        <w:rPr>
          <w:sz w:val="16"/>
          <w:szCs w:val="16"/>
        </w:rPr>
      </w:pPr>
      <w:r w:rsidRPr="00EB4E2F">
        <w:rPr>
          <w:sz w:val="16"/>
          <w:szCs w:val="16"/>
        </w:rPr>
        <w:t xml:space="preserve">(должность, </w:t>
      </w:r>
      <w:proofErr w:type="gramStart"/>
      <w:r w:rsidRPr="00EB4E2F">
        <w:rPr>
          <w:sz w:val="16"/>
          <w:szCs w:val="16"/>
        </w:rPr>
        <w:t>выдавшего</w:t>
      </w:r>
      <w:proofErr w:type="gramEnd"/>
      <w:r w:rsidRPr="00EB4E2F">
        <w:rPr>
          <w:sz w:val="16"/>
          <w:szCs w:val="16"/>
        </w:rPr>
        <w:t xml:space="preserve"> разрешение)                                                      (подпись)                                                (Ф.И.О.)</w:t>
      </w:r>
    </w:p>
    <w:p w:rsidR="00EB4E2F" w:rsidRPr="00EB4E2F" w:rsidRDefault="00EB4E2F" w:rsidP="00EB4E2F">
      <w:pPr>
        <w:autoSpaceDE w:val="0"/>
        <w:autoSpaceDN w:val="0"/>
        <w:jc w:val="both"/>
        <w:rPr>
          <w:sz w:val="20"/>
          <w:szCs w:val="20"/>
        </w:rPr>
      </w:pPr>
      <w:r w:rsidRPr="00EB4E2F">
        <w:rPr>
          <w:sz w:val="20"/>
          <w:szCs w:val="20"/>
        </w:rPr>
        <w:t>«____»   _____________ 20___ г.</w:t>
      </w:r>
    </w:p>
    <w:p w:rsidR="00EB4E2F" w:rsidRPr="00EB4E2F" w:rsidRDefault="00EB4E2F" w:rsidP="00EB4E2F">
      <w:pPr>
        <w:autoSpaceDE w:val="0"/>
        <w:autoSpaceDN w:val="0"/>
        <w:jc w:val="both"/>
        <w:rPr>
          <w:sz w:val="10"/>
          <w:szCs w:val="10"/>
        </w:rPr>
      </w:pPr>
      <w:r w:rsidRPr="00EB4E2F">
        <w:rPr>
          <w:sz w:val="16"/>
          <w:szCs w:val="16"/>
        </w:rPr>
        <w:t xml:space="preserve">    </w:t>
      </w:r>
    </w:p>
    <w:p w:rsidR="00EB4E2F" w:rsidRPr="00EB4E2F" w:rsidRDefault="00EB4E2F" w:rsidP="00EB4E2F">
      <w:pPr>
        <w:autoSpaceDE w:val="0"/>
        <w:autoSpaceDN w:val="0"/>
        <w:ind w:firstLine="142"/>
        <w:jc w:val="both"/>
        <w:rPr>
          <w:sz w:val="16"/>
          <w:szCs w:val="16"/>
        </w:rPr>
      </w:pPr>
    </w:p>
    <w:p w:rsidR="00EB4E2F" w:rsidRPr="00EB4E2F" w:rsidRDefault="00EB4E2F" w:rsidP="00EB4E2F">
      <w:pPr>
        <w:autoSpaceDE w:val="0"/>
        <w:autoSpaceDN w:val="0"/>
        <w:ind w:firstLine="142"/>
        <w:jc w:val="both"/>
        <w:rPr>
          <w:sz w:val="16"/>
          <w:szCs w:val="16"/>
        </w:rPr>
      </w:pPr>
    </w:p>
    <w:p w:rsidR="00EB4E2F" w:rsidRPr="00EB4E2F" w:rsidRDefault="00EB4E2F" w:rsidP="00EB4E2F">
      <w:pPr>
        <w:autoSpaceDE w:val="0"/>
        <w:autoSpaceDN w:val="0"/>
        <w:ind w:firstLine="142"/>
        <w:jc w:val="both"/>
        <w:rPr>
          <w:sz w:val="16"/>
          <w:szCs w:val="16"/>
        </w:rPr>
      </w:pPr>
    </w:p>
    <w:p w:rsidR="00EB4E2F" w:rsidRPr="00EB4E2F" w:rsidRDefault="00EB4E2F" w:rsidP="00EB4E2F">
      <w:pPr>
        <w:autoSpaceDE w:val="0"/>
        <w:autoSpaceDN w:val="0"/>
        <w:ind w:firstLine="142"/>
        <w:jc w:val="both"/>
        <w:rPr>
          <w:sz w:val="16"/>
          <w:szCs w:val="16"/>
        </w:rPr>
      </w:pPr>
    </w:p>
    <w:p w:rsidR="00EB4E2F" w:rsidRPr="00EB4E2F" w:rsidRDefault="00EB4E2F" w:rsidP="00EB4E2F">
      <w:pPr>
        <w:widowControl w:val="0"/>
        <w:autoSpaceDE w:val="0"/>
        <w:autoSpaceDN w:val="0"/>
        <w:adjustRightInd w:val="0"/>
        <w:ind w:firstLine="426"/>
        <w:jc w:val="both"/>
        <w:rPr>
          <w:rFonts w:ascii="Courier New" w:hAnsi="Courier New" w:cs="Courier New"/>
          <w:b/>
          <w:color w:val="000000"/>
          <w:sz w:val="20"/>
          <w:szCs w:val="20"/>
        </w:rPr>
      </w:pPr>
      <w:r w:rsidRPr="00EB4E2F">
        <w:rPr>
          <w:rFonts w:ascii="Courier New" w:hAnsi="Courier New" w:cs="Courier New"/>
          <w:b/>
          <w:color w:val="000000"/>
          <w:sz w:val="20"/>
          <w:szCs w:val="20"/>
        </w:rPr>
        <w:t xml:space="preserve">                            </w:t>
      </w:r>
    </w:p>
    <w:p w:rsidR="00EB4E2F" w:rsidRPr="00EB4E2F" w:rsidRDefault="00EB4E2F" w:rsidP="00EB4E2F">
      <w:pPr>
        <w:widowControl w:val="0"/>
        <w:autoSpaceDE w:val="0"/>
        <w:autoSpaceDN w:val="0"/>
        <w:adjustRightInd w:val="0"/>
        <w:ind w:firstLine="426"/>
        <w:jc w:val="both"/>
        <w:rPr>
          <w:rFonts w:ascii="Courier New" w:hAnsi="Courier New" w:cs="Courier New"/>
          <w:b/>
          <w:color w:val="000000"/>
          <w:sz w:val="20"/>
          <w:szCs w:val="20"/>
        </w:rPr>
      </w:pPr>
    </w:p>
    <w:p w:rsidR="00EB4E2F" w:rsidRPr="00EB4E2F" w:rsidRDefault="00EB4E2F" w:rsidP="00EB4E2F">
      <w:pPr>
        <w:widowControl w:val="0"/>
        <w:autoSpaceDE w:val="0"/>
        <w:autoSpaceDN w:val="0"/>
        <w:adjustRightInd w:val="0"/>
        <w:ind w:firstLine="426"/>
        <w:jc w:val="center"/>
        <w:rPr>
          <w:rFonts w:ascii="Courier New" w:hAnsi="Courier New" w:cs="Courier New"/>
          <w:b/>
          <w:color w:val="000000"/>
          <w:sz w:val="20"/>
          <w:szCs w:val="20"/>
        </w:rPr>
      </w:pPr>
    </w:p>
    <w:p w:rsidR="00EB4E2F" w:rsidRPr="00EB4E2F" w:rsidRDefault="00EB4E2F" w:rsidP="00EB4E2F">
      <w:pPr>
        <w:widowControl w:val="0"/>
        <w:autoSpaceDE w:val="0"/>
        <w:autoSpaceDN w:val="0"/>
        <w:adjustRightInd w:val="0"/>
        <w:ind w:firstLine="426"/>
        <w:jc w:val="center"/>
        <w:rPr>
          <w:rFonts w:ascii="Courier New" w:hAnsi="Courier New" w:cs="Courier New"/>
          <w:b/>
          <w:color w:val="000000"/>
          <w:sz w:val="20"/>
          <w:szCs w:val="20"/>
        </w:rPr>
      </w:pPr>
    </w:p>
    <w:p w:rsidR="00EB4E2F" w:rsidRPr="00EB4E2F" w:rsidRDefault="00EB4E2F" w:rsidP="00EB4E2F">
      <w:pPr>
        <w:widowControl w:val="0"/>
        <w:autoSpaceDE w:val="0"/>
        <w:autoSpaceDN w:val="0"/>
        <w:adjustRightInd w:val="0"/>
        <w:ind w:firstLine="426"/>
        <w:jc w:val="center"/>
        <w:rPr>
          <w:rFonts w:ascii="Courier New" w:hAnsi="Courier New" w:cs="Courier New"/>
          <w:b/>
          <w:color w:val="000000"/>
          <w:sz w:val="20"/>
          <w:szCs w:val="20"/>
        </w:rPr>
      </w:pPr>
    </w:p>
    <w:p w:rsidR="00EB4E2F" w:rsidRPr="00EB4E2F" w:rsidRDefault="00EB4E2F" w:rsidP="00EB4E2F">
      <w:pPr>
        <w:widowControl w:val="0"/>
        <w:autoSpaceDE w:val="0"/>
        <w:autoSpaceDN w:val="0"/>
        <w:adjustRightInd w:val="0"/>
        <w:ind w:firstLine="426"/>
        <w:jc w:val="center"/>
        <w:rPr>
          <w:rFonts w:ascii="Courier New" w:hAnsi="Courier New" w:cs="Courier New"/>
          <w:b/>
          <w:color w:val="000000"/>
          <w:sz w:val="20"/>
          <w:szCs w:val="20"/>
        </w:rPr>
      </w:pPr>
    </w:p>
    <w:p w:rsidR="00EB4E2F" w:rsidRPr="00EB4E2F" w:rsidRDefault="00EB4E2F" w:rsidP="00EB4E2F">
      <w:pPr>
        <w:widowControl w:val="0"/>
        <w:autoSpaceDE w:val="0"/>
        <w:autoSpaceDN w:val="0"/>
        <w:adjustRightInd w:val="0"/>
        <w:ind w:firstLine="426"/>
        <w:jc w:val="center"/>
        <w:rPr>
          <w:rFonts w:ascii="Courier New" w:hAnsi="Courier New" w:cs="Courier New"/>
          <w:b/>
          <w:color w:val="000000"/>
          <w:sz w:val="20"/>
          <w:szCs w:val="20"/>
        </w:rPr>
      </w:pPr>
    </w:p>
    <w:p w:rsidR="00EB4E2F" w:rsidRPr="00EB4E2F" w:rsidRDefault="00EB4E2F" w:rsidP="00EB4E2F">
      <w:pPr>
        <w:widowControl w:val="0"/>
        <w:autoSpaceDE w:val="0"/>
        <w:autoSpaceDN w:val="0"/>
        <w:adjustRightInd w:val="0"/>
        <w:ind w:firstLine="426"/>
        <w:jc w:val="center"/>
        <w:rPr>
          <w:rFonts w:ascii="Courier New" w:hAnsi="Courier New" w:cs="Courier New"/>
          <w:b/>
          <w:color w:val="000000"/>
          <w:sz w:val="20"/>
          <w:szCs w:val="20"/>
        </w:rPr>
      </w:pPr>
    </w:p>
    <w:p w:rsidR="00EB4E2F" w:rsidRPr="00EB4E2F" w:rsidRDefault="00EB4E2F" w:rsidP="00EB4E2F">
      <w:pPr>
        <w:widowControl w:val="0"/>
        <w:autoSpaceDE w:val="0"/>
        <w:autoSpaceDN w:val="0"/>
        <w:adjustRightInd w:val="0"/>
        <w:ind w:firstLine="426"/>
        <w:jc w:val="center"/>
        <w:rPr>
          <w:rFonts w:ascii="Courier New" w:hAnsi="Courier New" w:cs="Courier New"/>
          <w:b/>
          <w:color w:val="000000"/>
          <w:sz w:val="20"/>
          <w:szCs w:val="20"/>
        </w:rPr>
      </w:pPr>
    </w:p>
    <w:p w:rsidR="00EB4E2F" w:rsidRPr="00EB4E2F" w:rsidRDefault="00EB4E2F" w:rsidP="00EB4E2F">
      <w:pPr>
        <w:widowControl w:val="0"/>
        <w:autoSpaceDE w:val="0"/>
        <w:autoSpaceDN w:val="0"/>
        <w:adjustRightInd w:val="0"/>
        <w:ind w:firstLine="426"/>
        <w:jc w:val="center"/>
        <w:rPr>
          <w:rFonts w:ascii="Courier New" w:hAnsi="Courier New" w:cs="Courier New"/>
          <w:b/>
          <w:color w:val="000000"/>
          <w:sz w:val="20"/>
          <w:szCs w:val="20"/>
        </w:rPr>
      </w:pPr>
    </w:p>
    <w:p w:rsidR="00EB4E2F" w:rsidRPr="00EB4E2F" w:rsidRDefault="00EB4E2F" w:rsidP="00EB4E2F">
      <w:pPr>
        <w:widowControl w:val="0"/>
        <w:autoSpaceDE w:val="0"/>
        <w:autoSpaceDN w:val="0"/>
        <w:adjustRightInd w:val="0"/>
        <w:ind w:firstLine="426"/>
        <w:jc w:val="center"/>
        <w:rPr>
          <w:rFonts w:ascii="Courier New" w:hAnsi="Courier New" w:cs="Courier New"/>
          <w:b/>
          <w:color w:val="000000"/>
          <w:sz w:val="20"/>
          <w:szCs w:val="20"/>
        </w:rPr>
      </w:pPr>
    </w:p>
    <w:p w:rsidR="00EB4E2F" w:rsidRPr="00EB4E2F" w:rsidRDefault="00EB4E2F" w:rsidP="00EB4E2F">
      <w:pPr>
        <w:widowControl w:val="0"/>
        <w:autoSpaceDE w:val="0"/>
        <w:autoSpaceDN w:val="0"/>
        <w:adjustRightInd w:val="0"/>
        <w:ind w:firstLine="426"/>
        <w:jc w:val="center"/>
        <w:rPr>
          <w:rFonts w:ascii="Courier New" w:hAnsi="Courier New" w:cs="Courier New"/>
          <w:color w:val="000000"/>
          <w:sz w:val="20"/>
          <w:szCs w:val="20"/>
        </w:rPr>
      </w:pPr>
      <w:r w:rsidRPr="00EB4E2F">
        <w:rPr>
          <w:rFonts w:ascii="Courier New" w:hAnsi="Courier New" w:cs="Courier New"/>
          <w:b/>
          <w:color w:val="000000"/>
          <w:sz w:val="20"/>
          <w:szCs w:val="20"/>
        </w:rPr>
        <w:lastRenderedPageBreak/>
        <w:t>Обязательства</w:t>
      </w:r>
    </w:p>
    <w:p w:rsidR="00EB4E2F" w:rsidRPr="00EB4E2F" w:rsidRDefault="00EB4E2F" w:rsidP="00EB4E2F">
      <w:pPr>
        <w:widowControl w:val="0"/>
        <w:autoSpaceDE w:val="0"/>
        <w:autoSpaceDN w:val="0"/>
        <w:adjustRightInd w:val="0"/>
        <w:ind w:firstLine="426"/>
        <w:jc w:val="center"/>
        <w:rPr>
          <w:rFonts w:ascii="Courier New" w:hAnsi="Courier New" w:cs="Courier New"/>
          <w:color w:val="000000"/>
          <w:sz w:val="20"/>
          <w:szCs w:val="20"/>
        </w:rPr>
      </w:pPr>
      <w:r w:rsidRPr="00EB4E2F">
        <w:rPr>
          <w:rFonts w:ascii="Courier New" w:hAnsi="Courier New" w:cs="Courier New"/>
          <w:b/>
          <w:color w:val="000000"/>
          <w:sz w:val="20"/>
          <w:szCs w:val="20"/>
        </w:rPr>
        <w:t>организации, осуществляющей работы по настоящему разрешению</w:t>
      </w:r>
    </w:p>
    <w:p w:rsidR="00EB4E2F" w:rsidRPr="00EB4E2F" w:rsidRDefault="00EB4E2F" w:rsidP="00EB4E2F">
      <w:pPr>
        <w:autoSpaceDE w:val="0"/>
        <w:autoSpaceDN w:val="0"/>
        <w:ind w:firstLine="426"/>
        <w:jc w:val="both"/>
        <w:rPr>
          <w:color w:val="000000"/>
        </w:rPr>
      </w:pPr>
    </w:p>
    <w:p w:rsidR="00EB4E2F" w:rsidRPr="00EB4E2F" w:rsidRDefault="00EB4E2F" w:rsidP="00EB4E2F">
      <w:pPr>
        <w:widowControl w:val="0"/>
        <w:autoSpaceDE w:val="0"/>
        <w:autoSpaceDN w:val="0"/>
        <w:adjustRightInd w:val="0"/>
        <w:ind w:firstLine="426"/>
        <w:jc w:val="both"/>
        <w:rPr>
          <w:rFonts w:ascii="Courier New" w:hAnsi="Courier New" w:cs="Courier New"/>
          <w:color w:val="000000"/>
          <w:sz w:val="20"/>
          <w:szCs w:val="20"/>
        </w:rPr>
      </w:pPr>
      <w:r w:rsidRPr="00EB4E2F">
        <w:rPr>
          <w:rFonts w:ascii="Courier New" w:hAnsi="Courier New" w:cs="Courier New"/>
          <w:color w:val="000000"/>
          <w:sz w:val="20"/>
          <w:szCs w:val="20"/>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rsidR="00EB4E2F" w:rsidRPr="00EB4E2F" w:rsidRDefault="00EB4E2F" w:rsidP="00EB4E2F">
      <w:pPr>
        <w:widowControl w:val="0"/>
        <w:autoSpaceDE w:val="0"/>
        <w:autoSpaceDN w:val="0"/>
        <w:adjustRightInd w:val="0"/>
        <w:ind w:firstLine="426"/>
        <w:jc w:val="both"/>
        <w:rPr>
          <w:rFonts w:ascii="Courier New" w:hAnsi="Courier New" w:cs="Courier New"/>
          <w:color w:val="000000"/>
          <w:sz w:val="20"/>
          <w:szCs w:val="20"/>
        </w:rPr>
      </w:pPr>
      <w:r w:rsidRPr="00EB4E2F">
        <w:rPr>
          <w:rFonts w:ascii="Courier New" w:hAnsi="Courier New" w:cs="Courier New"/>
          <w:color w:val="000000"/>
          <w:sz w:val="20"/>
          <w:szCs w:val="20"/>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rsidR="00EB4E2F" w:rsidRPr="00EB4E2F" w:rsidRDefault="00EB4E2F" w:rsidP="00EB4E2F">
      <w:pPr>
        <w:widowControl w:val="0"/>
        <w:autoSpaceDE w:val="0"/>
        <w:autoSpaceDN w:val="0"/>
        <w:adjustRightInd w:val="0"/>
        <w:ind w:firstLine="426"/>
        <w:jc w:val="both"/>
        <w:rPr>
          <w:rFonts w:ascii="Courier New" w:hAnsi="Courier New" w:cs="Courier New"/>
          <w:color w:val="000000"/>
          <w:sz w:val="20"/>
          <w:szCs w:val="20"/>
        </w:rPr>
      </w:pPr>
      <w:r w:rsidRPr="00EB4E2F">
        <w:rPr>
          <w:rFonts w:ascii="Courier New" w:hAnsi="Courier New" w:cs="Courier New"/>
          <w:color w:val="000000"/>
          <w:sz w:val="20"/>
          <w:szCs w:val="20"/>
        </w:rPr>
        <w:t>3. Проводить систематические научно-исследовательские работы в процессе проведения работ на Объекте.</w:t>
      </w:r>
    </w:p>
    <w:p w:rsidR="00EB4E2F" w:rsidRPr="00EB4E2F" w:rsidRDefault="00EB4E2F" w:rsidP="00EB4E2F">
      <w:pPr>
        <w:widowControl w:val="0"/>
        <w:autoSpaceDE w:val="0"/>
        <w:autoSpaceDN w:val="0"/>
        <w:adjustRightInd w:val="0"/>
        <w:ind w:firstLine="426"/>
        <w:jc w:val="both"/>
        <w:rPr>
          <w:rFonts w:ascii="Courier New" w:hAnsi="Courier New" w:cs="Courier New"/>
          <w:color w:val="000000"/>
          <w:sz w:val="20"/>
          <w:szCs w:val="20"/>
        </w:rPr>
      </w:pPr>
      <w:r w:rsidRPr="00EB4E2F">
        <w:rPr>
          <w:rFonts w:ascii="Courier New" w:hAnsi="Courier New" w:cs="Courier New"/>
          <w:color w:val="000000"/>
          <w:sz w:val="20"/>
          <w:szCs w:val="20"/>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rsidR="00EB4E2F" w:rsidRPr="00EB4E2F" w:rsidRDefault="00EB4E2F" w:rsidP="00EB4E2F">
      <w:pPr>
        <w:widowControl w:val="0"/>
        <w:autoSpaceDE w:val="0"/>
        <w:autoSpaceDN w:val="0"/>
        <w:adjustRightInd w:val="0"/>
        <w:ind w:firstLine="426"/>
        <w:jc w:val="both"/>
        <w:rPr>
          <w:rFonts w:ascii="Courier New" w:hAnsi="Courier New" w:cs="Courier New"/>
          <w:color w:val="000000"/>
          <w:sz w:val="20"/>
          <w:szCs w:val="20"/>
        </w:rPr>
      </w:pPr>
      <w:r w:rsidRPr="00EB4E2F">
        <w:rPr>
          <w:rFonts w:ascii="Courier New" w:hAnsi="Courier New" w:cs="Courier New"/>
          <w:color w:val="000000"/>
          <w:sz w:val="20"/>
          <w:szCs w:val="20"/>
        </w:rPr>
        <w:t>5. Обеспечить сохранение всех элементов Объекта, обнаруженных раскрытием в процессе исследований и проведения работ на Объекте.</w:t>
      </w:r>
    </w:p>
    <w:p w:rsidR="00EB4E2F" w:rsidRPr="00EB4E2F" w:rsidRDefault="00EB4E2F" w:rsidP="00EB4E2F">
      <w:pPr>
        <w:widowControl w:val="0"/>
        <w:autoSpaceDE w:val="0"/>
        <w:autoSpaceDN w:val="0"/>
        <w:adjustRightInd w:val="0"/>
        <w:ind w:firstLine="426"/>
        <w:jc w:val="both"/>
        <w:rPr>
          <w:rFonts w:ascii="Courier New" w:hAnsi="Courier New" w:cs="Courier New"/>
          <w:color w:val="000000"/>
          <w:sz w:val="20"/>
          <w:szCs w:val="20"/>
        </w:rPr>
      </w:pPr>
      <w:r w:rsidRPr="00EB4E2F">
        <w:rPr>
          <w:rFonts w:ascii="Courier New" w:hAnsi="Courier New" w:cs="Courier New"/>
          <w:color w:val="000000"/>
          <w:sz w:val="20"/>
          <w:szCs w:val="20"/>
        </w:rPr>
        <w:t>6. Своевременно составлять акты на скрытые работы и этапы работ.</w:t>
      </w:r>
    </w:p>
    <w:p w:rsidR="00EB4E2F" w:rsidRPr="00EB4E2F" w:rsidRDefault="00EB4E2F" w:rsidP="00EB4E2F">
      <w:pPr>
        <w:widowControl w:val="0"/>
        <w:autoSpaceDE w:val="0"/>
        <w:autoSpaceDN w:val="0"/>
        <w:adjustRightInd w:val="0"/>
        <w:ind w:firstLine="426"/>
        <w:jc w:val="both"/>
        <w:rPr>
          <w:rFonts w:ascii="Courier New" w:hAnsi="Courier New" w:cs="Courier New"/>
          <w:color w:val="000000"/>
          <w:sz w:val="20"/>
          <w:szCs w:val="20"/>
        </w:rPr>
      </w:pPr>
      <w:r w:rsidRPr="00EB4E2F">
        <w:rPr>
          <w:rFonts w:ascii="Courier New" w:hAnsi="Courier New" w:cs="Courier New"/>
          <w:color w:val="000000"/>
          <w:sz w:val="20"/>
          <w:szCs w:val="20"/>
        </w:rPr>
        <w:t>7. Вести Общий журнал производства работ.</w:t>
      </w:r>
    </w:p>
    <w:p w:rsidR="00EB4E2F" w:rsidRPr="00EB4E2F" w:rsidRDefault="00EB4E2F" w:rsidP="00EB4E2F">
      <w:pPr>
        <w:widowControl w:val="0"/>
        <w:autoSpaceDE w:val="0"/>
        <w:autoSpaceDN w:val="0"/>
        <w:adjustRightInd w:val="0"/>
        <w:ind w:firstLine="426"/>
        <w:jc w:val="both"/>
        <w:rPr>
          <w:rFonts w:ascii="Courier New" w:hAnsi="Courier New" w:cs="Courier New"/>
          <w:color w:val="000000"/>
          <w:sz w:val="20"/>
          <w:szCs w:val="20"/>
        </w:rPr>
      </w:pPr>
      <w:r w:rsidRPr="00EB4E2F">
        <w:rPr>
          <w:rFonts w:ascii="Courier New" w:hAnsi="Courier New" w:cs="Courier New"/>
          <w:color w:val="000000"/>
          <w:sz w:val="20"/>
          <w:szCs w:val="20"/>
        </w:rPr>
        <w:t>8. Приостанавливать работы на основании принятых решений уполномоченных органов охраны объектов культурного наследия, научного руководства, авторского и технического надзора.</w:t>
      </w:r>
    </w:p>
    <w:p w:rsidR="00EB4E2F" w:rsidRPr="00EB4E2F" w:rsidRDefault="00EB4E2F" w:rsidP="00EB4E2F">
      <w:pPr>
        <w:widowControl w:val="0"/>
        <w:autoSpaceDE w:val="0"/>
        <w:autoSpaceDN w:val="0"/>
        <w:adjustRightInd w:val="0"/>
        <w:ind w:firstLine="426"/>
        <w:jc w:val="both"/>
        <w:rPr>
          <w:rFonts w:ascii="Courier New" w:hAnsi="Courier New" w:cs="Courier New"/>
          <w:color w:val="000000"/>
          <w:sz w:val="20"/>
          <w:szCs w:val="20"/>
        </w:rPr>
      </w:pPr>
      <w:r w:rsidRPr="00EB4E2F">
        <w:rPr>
          <w:rFonts w:ascii="Courier New" w:hAnsi="Courier New" w:cs="Courier New"/>
          <w:color w:val="000000"/>
          <w:sz w:val="20"/>
          <w:szCs w:val="20"/>
        </w:rPr>
        <w:t>9. В случае продолжения проведения работ на Объекте, по истечении срока действия настоящего разрешения получить новое разрешение.</w:t>
      </w:r>
    </w:p>
    <w:p w:rsidR="00EB4E2F" w:rsidRPr="00EB4E2F" w:rsidRDefault="00EB4E2F" w:rsidP="00EB4E2F">
      <w:pPr>
        <w:widowControl w:val="0"/>
        <w:autoSpaceDE w:val="0"/>
        <w:autoSpaceDN w:val="0"/>
        <w:adjustRightInd w:val="0"/>
        <w:ind w:firstLine="426"/>
        <w:jc w:val="both"/>
        <w:rPr>
          <w:rFonts w:ascii="Courier New" w:hAnsi="Courier New" w:cs="Courier New"/>
          <w:color w:val="000000"/>
          <w:sz w:val="20"/>
          <w:szCs w:val="20"/>
        </w:rPr>
      </w:pPr>
      <w:r w:rsidRPr="00EB4E2F">
        <w:rPr>
          <w:rFonts w:ascii="Courier New" w:hAnsi="Courier New" w:cs="Courier New"/>
          <w:color w:val="000000"/>
          <w:sz w:val="20"/>
          <w:szCs w:val="20"/>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rsidR="00EB4E2F" w:rsidRPr="00EB4E2F" w:rsidRDefault="00EB4E2F" w:rsidP="00EB4E2F">
      <w:pPr>
        <w:autoSpaceDE w:val="0"/>
        <w:autoSpaceDN w:val="0"/>
        <w:ind w:firstLine="426"/>
        <w:jc w:val="both"/>
        <w:rPr>
          <w:rFonts w:ascii="Courier New" w:hAnsi="Courier New" w:cs="Courier New"/>
          <w:color w:val="000000"/>
        </w:rPr>
      </w:pPr>
      <w:r w:rsidRPr="00EB4E2F">
        <w:rPr>
          <w:rFonts w:ascii="Courier New" w:hAnsi="Courier New" w:cs="Courier New"/>
          <w:color w:val="000000"/>
          <w:sz w:val="20"/>
          <w:szCs w:val="20"/>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rsidR="00EB4E2F" w:rsidRPr="00EB4E2F" w:rsidRDefault="00EB4E2F" w:rsidP="00EB4E2F">
      <w:pPr>
        <w:widowControl w:val="0"/>
        <w:autoSpaceDE w:val="0"/>
        <w:autoSpaceDN w:val="0"/>
        <w:adjustRightInd w:val="0"/>
        <w:rPr>
          <w:rFonts w:ascii="Courier New" w:hAnsi="Courier New" w:cs="Courier New"/>
          <w:color w:val="000000"/>
          <w:sz w:val="20"/>
          <w:szCs w:val="20"/>
        </w:rPr>
      </w:pPr>
      <w:r w:rsidRPr="00EB4E2F">
        <w:rPr>
          <w:rFonts w:ascii="Courier New" w:hAnsi="Courier New" w:cs="Courier New"/>
          <w:color w:val="000000"/>
          <w:sz w:val="20"/>
          <w:szCs w:val="20"/>
        </w:rPr>
        <w:t xml:space="preserve"> </w:t>
      </w:r>
    </w:p>
    <w:p w:rsidR="00EB4E2F" w:rsidRPr="00EB4E2F" w:rsidRDefault="00EB4E2F" w:rsidP="00EB4E2F">
      <w:pPr>
        <w:widowControl w:val="0"/>
        <w:autoSpaceDE w:val="0"/>
        <w:autoSpaceDN w:val="0"/>
        <w:adjustRightInd w:val="0"/>
        <w:rPr>
          <w:rFonts w:ascii="Courier New" w:hAnsi="Courier New" w:cs="Courier New"/>
          <w:color w:val="000000"/>
          <w:sz w:val="20"/>
          <w:szCs w:val="20"/>
        </w:rPr>
      </w:pPr>
      <w:r w:rsidRPr="00EB4E2F">
        <w:rPr>
          <w:rFonts w:ascii="Courier New" w:hAnsi="Courier New" w:cs="Courier New"/>
          <w:color w:val="000000"/>
          <w:sz w:val="20"/>
          <w:szCs w:val="20"/>
        </w:rPr>
        <w:t>__________________________________  _________  _________________________</w:t>
      </w:r>
    </w:p>
    <w:p w:rsidR="00EB4E2F" w:rsidRPr="00EB4E2F" w:rsidRDefault="00EB4E2F" w:rsidP="00EB4E2F">
      <w:pPr>
        <w:widowControl w:val="0"/>
        <w:autoSpaceDE w:val="0"/>
        <w:autoSpaceDN w:val="0"/>
        <w:adjustRightInd w:val="0"/>
        <w:rPr>
          <w:rFonts w:ascii="Courier New" w:hAnsi="Courier New" w:cs="Courier New"/>
          <w:color w:val="000000"/>
          <w:sz w:val="20"/>
          <w:szCs w:val="20"/>
        </w:rPr>
      </w:pPr>
      <w:r w:rsidRPr="00EB4E2F">
        <w:rPr>
          <w:rFonts w:ascii="Courier New" w:hAnsi="Courier New" w:cs="Courier New"/>
          <w:color w:val="000000"/>
          <w:sz w:val="20"/>
          <w:szCs w:val="20"/>
        </w:rPr>
        <w:t xml:space="preserve"> (должность </w:t>
      </w:r>
      <w:proofErr w:type="gramStart"/>
      <w:r w:rsidRPr="00EB4E2F">
        <w:rPr>
          <w:rFonts w:ascii="Courier New" w:hAnsi="Courier New" w:cs="Courier New"/>
          <w:color w:val="000000"/>
          <w:sz w:val="20"/>
          <w:szCs w:val="20"/>
        </w:rPr>
        <w:t>получившего</w:t>
      </w:r>
      <w:proofErr w:type="gramEnd"/>
      <w:r w:rsidRPr="00EB4E2F">
        <w:rPr>
          <w:rFonts w:ascii="Courier New" w:hAnsi="Courier New" w:cs="Courier New"/>
          <w:color w:val="000000"/>
          <w:sz w:val="20"/>
          <w:szCs w:val="20"/>
        </w:rPr>
        <w:t xml:space="preserve"> разрешение)  (подпись)          (Ф.И.О.)</w:t>
      </w:r>
    </w:p>
    <w:p w:rsidR="00EB4E2F" w:rsidRPr="00EB4E2F" w:rsidRDefault="00EB4E2F" w:rsidP="00EB4E2F">
      <w:pPr>
        <w:autoSpaceDE w:val="0"/>
        <w:autoSpaceDN w:val="0"/>
        <w:rPr>
          <w:color w:val="000000"/>
        </w:rPr>
      </w:pPr>
    </w:p>
    <w:p w:rsidR="00EB4E2F" w:rsidRPr="00EB4E2F" w:rsidRDefault="00EB4E2F" w:rsidP="00EB4E2F">
      <w:pPr>
        <w:widowControl w:val="0"/>
        <w:autoSpaceDE w:val="0"/>
        <w:autoSpaceDN w:val="0"/>
        <w:adjustRightInd w:val="0"/>
        <w:rPr>
          <w:rFonts w:ascii="Courier New" w:hAnsi="Courier New" w:cs="Courier New"/>
          <w:color w:val="000000"/>
          <w:sz w:val="20"/>
          <w:szCs w:val="20"/>
        </w:rPr>
      </w:pPr>
      <w:r w:rsidRPr="00EB4E2F">
        <w:rPr>
          <w:rFonts w:ascii="Courier New" w:hAnsi="Courier New" w:cs="Courier New"/>
          <w:color w:val="000000"/>
          <w:sz w:val="20"/>
          <w:szCs w:val="20"/>
        </w:rPr>
        <w:t xml:space="preserve"> "___"_________ 20___ г.</w:t>
      </w:r>
    </w:p>
    <w:p w:rsidR="00EB4E2F" w:rsidRPr="00EB4E2F" w:rsidRDefault="00EB4E2F" w:rsidP="00EB4E2F">
      <w:pPr>
        <w:autoSpaceDE w:val="0"/>
        <w:autoSpaceDN w:val="0"/>
        <w:rPr>
          <w:color w:val="00000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Default="00EB4E2F" w:rsidP="00EB4E2F">
      <w:pPr>
        <w:autoSpaceDE w:val="0"/>
        <w:autoSpaceDN w:val="0"/>
        <w:jc w:val="center"/>
        <w:rPr>
          <w:rFonts w:ascii="Calibri" w:hAnsi="Calibri" w:cs="Calibri"/>
          <w:sz w:val="22"/>
          <w:szCs w:val="20"/>
        </w:rPr>
      </w:pPr>
    </w:p>
    <w:p w:rsidR="00143385" w:rsidRPr="00EB4E2F" w:rsidRDefault="00143385"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Default="0060243A" w:rsidP="0060243A">
      <w:pPr>
        <w:autoSpaceDE w:val="0"/>
        <w:autoSpaceDN w:val="0"/>
        <w:ind w:left="3969"/>
        <w:jc w:val="right"/>
        <w:rPr>
          <w:szCs w:val="28"/>
        </w:rPr>
      </w:pPr>
      <w:r>
        <w:rPr>
          <w:szCs w:val="28"/>
        </w:rPr>
        <w:br w:type="column"/>
      </w:r>
      <w:r w:rsidR="00EB4E2F" w:rsidRPr="00EB4E2F">
        <w:rPr>
          <w:szCs w:val="28"/>
        </w:rPr>
        <w:lastRenderedPageBreak/>
        <w:t>Приложение № 7</w:t>
      </w:r>
    </w:p>
    <w:p w:rsidR="0060243A" w:rsidRPr="00EB4E2F" w:rsidRDefault="0060243A" w:rsidP="0060243A">
      <w:pPr>
        <w:autoSpaceDE w:val="0"/>
        <w:autoSpaceDN w:val="0"/>
        <w:ind w:left="3969"/>
        <w:jc w:val="right"/>
        <w:rPr>
          <w:szCs w:val="28"/>
        </w:rPr>
      </w:pPr>
      <w:r>
        <w:rPr>
          <w:szCs w:val="28"/>
        </w:rPr>
        <w:t>к Административному регламенту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EB4E2F" w:rsidRPr="00EB4E2F" w:rsidRDefault="00EB4E2F" w:rsidP="00EB4E2F">
      <w:pPr>
        <w:autoSpaceDE w:val="0"/>
        <w:autoSpaceDN w:val="0"/>
        <w:jc w:val="center"/>
        <w:rPr>
          <w:szCs w:val="28"/>
          <w:lang w:val="tt-RU"/>
        </w:rPr>
      </w:pPr>
    </w:p>
    <w:p w:rsidR="00EB4E2F" w:rsidRPr="00143385" w:rsidRDefault="00EB4E2F" w:rsidP="00143385">
      <w:pPr>
        <w:widowControl w:val="0"/>
        <w:autoSpaceDE w:val="0"/>
        <w:autoSpaceDN w:val="0"/>
        <w:adjustRightInd w:val="0"/>
        <w:jc w:val="center"/>
        <w:rPr>
          <w:sz w:val="28"/>
          <w:szCs w:val="28"/>
        </w:rPr>
      </w:pPr>
      <w:r w:rsidRPr="00143385">
        <w:rPr>
          <w:sz w:val="28"/>
          <w:szCs w:val="28"/>
        </w:rPr>
        <w:t xml:space="preserve">Форма </w:t>
      </w:r>
      <w:r w:rsidRPr="00143385">
        <w:rPr>
          <w:rFonts w:eastAsia="Calibri"/>
          <w:bCs/>
          <w:sz w:val="28"/>
          <w:szCs w:val="28"/>
        </w:rPr>
        <w:t>решения отказа в предоставлении муниципальной услуги</w:t>
      </w:r>
    </w:p>
    <w:p w:rsidR="00EB4E2F" w:rsidRPr="00143385" w:rsidRDefault="00EB4E2F" w:rsidP="00143385">
      <w:pPr>
        <w:widowControl w:val="0"/>
        <w:autoSpaceDE w:val="0"/>
        <w:autoSpaceDN w:val="0"/>
        <w:adjustRightInd w:val="0"/>
        <w:jc w:val="center"/>
        <w:rPr>
          <w:sz w:val="28"/>
          <w:szCs w:val="28"/>
        </w:rPr>
      </w:pPr>
      <w:r w:rsidRPr="00143385">
        <w:rPr>
          <w:sz w:val="28"/>
          <w:szCs w:val="28"/>
        </w:rPr>
        <w:t>(оформляется на официальном бланке Органа)</w:t>
      </w:r>
    </w:p>
    <w:p w:rsidR="00EB4E2F" w:rsidRPr="00143385" w:rsidRDefault="00EB4E2F" w:rsidP="00143385">
      <w:pPr>
        <w:autoSpaceDE w:val="0"/>
        <w:autoSpaceDN w:val="0"/>
        <w:adjustRightInd w:val="0"/>
        <w:ind w:firstLine="6804"/>
        <w:jc w:val="center"/>
        <w:rPr>
          <w:rFonts w:eastAsia="Calibri"/>
          <w:sz w:val="18"/>
          <w:szCs w:val="18"/>
          <w:lang w:eastAsia="en-US"/>
        </w:rPr>
      </w:pPr>
    </w:p>
    <w:tbl>
      <w:tblPr>
        <w:tblW w:w="10214" w:type="dxa"/>
        <w:tblLayout w:type="fixed"/>
        <w:tblCellMar>
          <w:left w:w="0" w:type="dxa"/>
          <w:right w:w="0" w:type="dxa"/>
        </w:tblCellMar>
        <w:tblLook w:val="04A0" w:firstRow="1" w:lastRow="0" w:firstColumn="1" w:lastColumn="0" w:noHBand="0" w:noVBand="1"/>
      </w:tblPr>
      <w:tblGrid>
        <w:gridCol w:w="10214"/>
      </w:tblGrid>
      <w:tr w:rsidR="00EB4E2F" w:rsidRPr="00143385" w:rsidTr="00143385">
        <w:trPr>
          <w:trHeight w:val="1354"/>
        </w:trPr>
        <w:tc>
          <w:tcPr>
            <w:tcW w:w="10214" w:type="dxa"/>
            <w:tcBorders>
              <w:top w:val="nil"/>
              <w:left w:val="nil"/>
              <w:bottom w:val="nil"/>
              <w:right w:val="nil"/>
            </w:tcBorders>
            <w:tcMar>
              <w:top w:w="0" w:type="dxa"/>
              <w:left w:w="149" w:type="dxa"/>
              <w:bottom w:w="0" w:type="dxa"/>
              <w:right w:w="149" w:type="dxa"/>
            </w:tcMar>
            <w:hideMark/>
          </w:tcPr>
          <w:p w:rsidR="00EB4E2F" w:rsidRPr="00143385" w:rsidRDefault="00EB4E2F" w:rsidP="00143385">
            <w:pPr>
              <w:widowControl w:val="0"/>
              <w:autoSpaceDE w:val="0"/>
              <w:autoSpaceDN w:val="0"/>
              <w:adjustRightInd w:val="0"/>
              <w:ind w:firstLine="5520"/>
              <w:jc w:val="center"/>
              <w:rPr>
                <w:sz w:val="18"/>
                <w:szCs w:val="18"/>
              </w:rPr>
            </w:pPr>
            <w:r w:rsidRPr="00143385">
              <w:rPr>
                <w:sz w:val="18"/>
                <w:szCs w:val="18"/>
              </w:rPr>
              <w:t>Кому: ________________________</w:t>
            </w:r>
          </w:p>
          <w:p w:rsidR="00EB4E2F" w:rsidRPr="00143385" w:rsidRDefault="00EB4E2F" w:rsidP="00143385">
            <w:pPr>
              <w:widowControl w:val="0"/>
              <w:autoSpaceDE w:val="0"/>
              <w:autoSpaceDN w:val="0"/>
              <w:adjustRightInd w:val="0"/>
              <w:ind w:firstLine="6237"/>
              <w:jc w:val="center"/>
              <w:rPr>
                <w:sz w:val="18"/>
                <w:szCs w:val="18"/>
              </w:rPr>
            </w:pPr>
            <w:proofErr w:type="gramStart"/>
            <w:r w:rsidRPr="00143385">
              <w:rPr>
                <w:sz w:val="18"/>
                <w:szCs w:val="18"/>
              </w:rPr>
              <w:t>(фамилия, имя, отчество (последнее – при</w:t>
            </w:r>
            <w:proofErr w:type="gramEnd"/>
          </w:p>
          <w:p w:rsidR="00EB4E2F" w:rsidRPr="00143385" w:rsidRDefault="00EB4E2F" w:rsidP="00143385">
            <w:pPr>
              <w:widowControl w:val="0"/>
              <w:autoSpaceDE w:val="0"/>
              <w:autoSpaceDN w:val="0"/>
              <w:adjustRightInd w:val="0"/>
              <w:ind w:firstLine="6237"/>
              <w:jc w:val="center"/>
              <w:rPr>
                <w:sz w:val="18"/>
                <w:szCs w:val="18"/>
              </w:rPr>
            </w:pPr>
            <w:proofErr w:type="gramStart"/>
            <w:r w:rsidRPr="00143385">
              <w:rPr>
                <w:sz w:val="18"/>
                <w:szCs w:val="18"/>
              </w:rPr>
              <w:t>наличии</w:t>
            </w:r>
            <w:proofErr w:type="gramEnd"/>
            <w:r w:rsidRPr="00143385">
              <w:rPr>
                <w:sz w:val="18"/>
                <w:szCs w:val="18"/>
              </w:rPr>
              <w:t>) физического лица, индивидуального</w:t>
            </w:r>
          </w:p>
          <w:p w:rsidR="00EB4E2F" w:rsidRPr="00143385" w:rsidRDefault="00EB4E2F" w:rsidP="00143385">
            <w:pPr>
              <w:widowControl w:val="0"/>
              <w:autoSpaceDE w:val="0"/>
              <w:autoSpaceDN w:val="0"/>
              <w:adjustRightInd w:val="0"/>
              <w:ind w:firstLine="6237"/>
              <w:jc w:val="center"/>
              <w:rPr>
                <w:sz w:val="18"/>
                <w:szCs w:val="18"/>
              </w:rPr>
            </w:pPr>
            <w:r w:rsidRPr="00143385">
              <w:rPr>
                <w:sz w:val="18"/>
                <w:szCs w:val="18"/>
              </w:rPr>
              <w:t>предпринимателя или полное наименование</w:t>
            </w:r>
          </w:p>
          <w:p w:rsidR="00EB4E2F" w:rsidRPr="00143385" w:rsidRDefault="00EB4E2F" w:rsidP="00143385">
            <w:pPr>
              <w:widowControl w:val="0"/>
              <w:autoSpaceDE w:val="0"/>
              <w:autoSpaceDN w:val="0"/>
              <w:adjustRightInd w:val="0"/>
              <w:ind w:firstLine="6237"/>
              <w:jc w:val="center"/>
              <w:rPr>
                <w:sz w:val="18"/>
                <w:szCs w:val="18"/>
              </w:rPr>
            </w:pPr>
            <w:r w:rsidRPr="00143385">
              <w:rPr>
                <w:sz w:val="18"/>
                <w:szCs w:val="18"/>
              </w:rPr>
              <w:t>юридического лица)</w:t>
            </w:r>
          </w:p>
          <w:p w:rsidR="00EB4E2F" w:rsidRPr="00143385" w:rsidRDefault="00EB4E2F" w:rsidP="00143385">
            <w:pPr>
              <w:autoSpaceDE w:val="0"/>
              <w:autoSpaceDN w:val="0"/>
              <w:jc w:val="center"/>
              <w:textAlignment w:val="baseline"/>
              <w:rPr>
                <w:sz w:val="18"/>
                <w:szCs w:val="18"/>
              </w:rPr>
            </w:pPr>
          </w:p>
        </w:tc>
      </w:tr>
      <w:tr w:rsidR="00EB4E2F" w:rsidRPr="00143385" w:rsidTr="00143385">
        <w:tc>
          <w:tcPr>
            <w:tcW w:w="10214" w:type="dxa"/>
            <w:tcBorders>
              <w:top w:val="nil"/>
              <w:left w:val="nil"/>
              <w:bottom w:val="nil"/>
              <w:right w:val="nil"/>
            </w:tcBorders>
            <w:tcMar>
              <w:top w:w="0" w:type="dxa"/>
              <w:left w:w="149" w:type="dxa"/>
              <w:bottom w:w="0" w:type="dxa"/>
              <w:right w:w="149" w:type="dxa"/>
            </w:tcMar>
            <w:hideMark/>
          </w:tcPr>
          <w:p w:rsidR="00EB4E2F" w:rsidRPr="00143385" w:rsidRDefault="00EB4E2F" w:rsidP="00143385">
            <w:pPr>
              <w:autoSpaceDE w:val="0"/>
              <w:autoSpaceDN w:val="0"/>
              <w:jc w:val="center"/>
              <w:textAlignment w:val="baseline"/>
              <w:rPr>
                <w:sz w:val="20"/>
                <w:szCs w:val="20"/>
              </w:rPr>
            </w:pPr>
            <w:r w:rsidRPr="00143385">
              <w:rPr>
                <w:sz w:val="20"/>
                <w:szCs w:val="20"/>
              </w:rPr>
              <w:t>Решение</w:t>
            </w:r>
          </w:p>
          <w:p w:rsidR="00EB4E2F" w:rsidRPr="00143385" w:rsidRDefault="00EB4E2F" w:rsidP="00143385">
            <w:pPr>
              <w:autoSpaceDE w:val="0"/>
              <w:autoSpaceDN w:val="0"/>
              <w:jc w:val="center"/>
              <w:textAlignment w:val="baseline"/>
              <w:rPr>
                <w:sz w:val="20"/>
                <w:szCs w:val="20"/>
              </w:rPr>
            </w:pPr>
            <w:r w:rsidRPr="00143385">
              <w:rPr>
                <w:sz w:val="20"/>
                <w:szCs w:val="20"/>
              </w:rPr>
              <w:t>об отказе в предоставлении муниципальной услуги</w:t>
            </w:r>
          </w:p>
          <w:p w:rsidR="00EB4E2F" w:rsidRPr="00143385" w:rsidRDefault="00EB4E2F" w:rsidP="00143385">
            <w:pPr>
              <w:autoSpaceDE w:val="0"/>
              <w:autoSpaceDN w:val="0"/>
              <w:jc w:val="center"/>
              <w:textAlignment w:val="baseline"/>
              <w:rPr>
                <w:sz w:val="20"/>
                <w:szCs w:val="20"/>
              </w:rPr>
            </w:pPr>
          </w:p>
        </w:tc>
      </w:tr>
      <w:tr w:rsidR="00EB4E2F" w:rsidRPr="00143385" w:rsidTr="00143385">
        <w:tc>
          <w:tcPr>
            <w:tcW w:w="10214" w:type="dxa"/>
            <w:tcBorders>
              <w:top w:val="nil"/>
              <w:left w:val="nil"/>
              <w:bottom w:val="nil"/>
              <w:right w:val="nil"/>
            </w:tcBorders>
            <w:tcMar>
              <w:top w:w="0" w:type="dxa"/>
              <w:left w:w="149" w:type="dxa"/>
              <w:bottom w:w="0" w:type="dxa"/>
              <w:right w:w="149" w:type="dxa"/>
            </w:tcMar>
          </w:tcPr>
          <w:p w:rsidR="00EB4E2F" w:rsidRPr="00143385" w:rsidRDefault="00EB4E2F" w:rsidP="00143385">
            <w:pPr>
              <w:autoSpaceDE w:val="0"/>
              <w:autoSpaceDN w:val="0"/>
              <w:jc w:val="center"/>
              <w:rPr>
                <w:sz w:val="20"/>
                <w:szCs w:val="20"/>
              </w:rPr>
            </w:pPr>
          </w:p>
        </w:tc>
      </w:tr>
      <w:tr w:rsidR="00EB4E2F" w:rsidRPr="00143385" w:rsidTr="00143385">
        <w:tc>
          <w:tcPr>
            <w:tcW w:w="10214" w:type="dxa"/>
            <w:tcBorders>
              <w:top w:val="nil"/>
              <w:left w:val="nil"/>
              <w:bottom w:val="nil"/>
              <w:right w:val="nil"/>
            </w:tcBorders>
            <w:tcMar>
              <w:top w:w="0" w:type="dxa"/>
              <w:left w:w="149" w:type="dxa"/>
              <w:bottom w:w="0" w:type="dxa"/>
              <w:right w:w="149" w:type="dxa"/>
            </w:tcMar>
            <w:hideMark/>
          </w:tcPr>
          <w:p w:rsidR="00EB4E2F" w:rsidRPr="00143385" w:rsidRDefault="00EB4E2F" w:rsidP="00143385">
            <w:pPr>
              <w:autoSpaceDE w:val="0"/>
              <w:autoSpaceDN w:val="0"/>
              <w:ind w:firstLine="709"/>
              <w:jc w:val="center"/>
              <w:textAlignment w:val="baseline"/>
              <w:rPr>
                <w:sz w:val="20"/>
                <w:szCs w:val="20"/>
              </w:rPr>
            </w:pPr>
            <w:r w:rsidRPr="00143385">
              <w:rPr>
                <w:sz w:val="20"/>
                <w:szCs w:val="20"/>
              </w:rPr>
              <w:t>Ваше заявление от "___"__ ____20__ года № __________</w:t>
            </w:r>
          </w:p>
          <w:p w:rsidR="00EB4E2F" w:rsidRPr="00143385" w:rsidRDefault="00EB4E2F" w:rsidP="00143385">
            <w:pPr>
              <w:autoSpaceDE w:val="0"/>
              <w:autoSpaceDN w:val="0"/>
              <w:jc w:val="center"/>
              <w:textAlignment w:val="baseline"/>
              <w:rPr>
                <w:sz w:val="20"/>
                <w:szCs w:val="20"/>
              </w:rPr>
            </w:pPr>
            <w:r w:rsidRPr="00143385">
              <w:rPr>
                <w:sz w:val="20"/>
                <w:szCs w:val="20"/>
              </w:rPr>
              <w:t>о предоставлении муниципальной услуги ________________________________________________________________________</w:t>
            </w:r>
          </w:p>
          <w:p w:rsidR="00EB4E2F" w:rsidRPr="00143385" w:rsidRDefault="00EB4E2F" w:rsidP="00143385">
            <w:pPr>
              <w:autoSpaceDE w:val="0"/>
              <w:autoSpaceDN w:val="0"/>
              <w:ind w:firstLine="709"/>
              <w:jc w:val="center"/>
              <w:textAlignment w:val="baseline"/>
              <w:rPr>
                <w:sz w:val="20"/>
                <w:szCs w:val="20"/>
              </w:rPr>
            </w:pPr>
            <w:r w:rsidRPr="00143385">
              <w:rPr>
                <w:sz w:val="20"/>
                <w:szCs w:val="20"/>
              </w:rPr>
              <w:t>(наименование муниципальной услуги)</w:t>
            </w:r>
          </w:p>
          <w:p w:rsidR="00EB4E2F" w:rsidRPr="00143385" w:rsidRDefault="00EB4E2F" w:rsidP="00143385">
            <w:pPr>
              <w:widowControl w:val="0"/>
              <w:autoSpaceDE w:val="0"/>
              <w:autoSpaceDN w:val="0"/>
              <w:adjustRightInd w:val="0"/>
              <w:jc w:val="center"/>
              <w:rPr>
                <w:sz w:val="20"/>
                <w:szCs w:val="20"/>
              </w:rPr>
            </w:pPr>
            <w:r w:rsidRPr="00143385">
              <w:rPr>
                <w:sz w:val="20"/>
                <w:szCs w:val="20"/>
              </w:rPr>
              <w:t>_____________________________________________________________рассмотрено.</w:t>
            </w:r>
          </w:p>
          <w:p w:rsidR="00EB4E2F" w:rsidRPr="00143385" w:rsidRDefault="00EB4E2F" w:rsidP="00143385">
            <w:pPr>
              <w:widowControl w:val="0"/>
              <w:autoSpaceDE w:val="0"/>
              <w:autoSpaceDN w:val="0"/>
              <w:adjustRightInd w:val="0"/>
              <w:ind w:firstLine="851"/>
              <w:jc w:val="center"/>
              <w:rPr>
                <w:sz w:val="20"/>
                <w:szCs w:val="20"/>
              </w:rPr>
            </w:pPr>
            <w:r w:rsidRPr="00143385">
              <w:rPr>
                <w:sz w:val="20"/>
                <w:szCs w:val="20"/>
              </w:rPr>
              <w:t>По результатам рассмотрения Органом принято решение об отказе в предоставлении муниципальной услуги в связи с:</w:t>
            </w:r>
          </w:p>
          <w:p w:rsidR="00EB4E2F" w:rsidRPr="00143385" w:rsidRDefault="00EB4E2F" w:rsidP="00143385">
            <w:pPr>
              <w:widowControl w:val="0"/>
              <w:autoSpaceDE w:val="0"/>
              <w:autoSpaceDN w:val="0"/>
              <w:adjustRightInd w:val="0"/>
              <w:jc w:val="center"/>
              <w:rPr>
                <w:sz w:val="20"/>
                <w:szCs w:val="20"/>
              </w:rPr>
            </w:pPr>
            <w:r w:rsidRPr="00143385">
              <w:rPr>
                <w:sz w:val="20"/>
                <w:szCs w:val="20"/>
              </w:rPr>
              <w:t>________________________________________________________________________________________________________________________________________________</w:t>
            </w:r>
          </w:p>
          <w:p w:rsidR="00EB4E2F" w:rsidRPr="00143385" w:rsidRDefault="00EB4E2F" w:rsidP="00143385">
            <w:pPr>
              <w:autoSpaceDE w:val="0"/>
              <w:autoSpaceDN w:val="0"/>
              <w:ind w:firstLine="709"/>
              <w:jc w:val="center"/>
              <w:textAlignment w:val="baseline"/>
              <w:rPr>
                <w:sz w:val="20"/>
                <w:szCs w:val="20"/>
              </w:rPr>
            </w:pPr>
            <w:r w:rsidRPr="00143385">
              <w:rPr>
                <w:sz w:val="20"/>
                <w:szCs w:val="20"/>
              </w:rPr>
              <w:t>(указать основания для отказа)</w:t>
            </w:r>
          </w:p>
          <w:p w:rsidR="00EB4E2F" w:rsidRPr="00143385" w:rsidRDefault="00EB4E2F" w:rsidP="00143385">
            <w:pPr>
              <w:autoSpaceDE w:val="0"/>
              <w:autoSpaceDN w:val="0"/>
              <w:ind w:firstLine="709"/>
              <w:jc w:val="center"/>
              <w:textAlignment w:val="baseline"/>
              <w:rPr>
                <w:sz w:val="20"/>
                <w:szCs w:val="20"/>
              </w:rPr>
            </w:pPr>
          </w:p>
        </w:tc>
      </w:tr>
    </w:tbl>
    <w:p w:rsidR="00EB4E2F" w:rsidRPr="00143385" w:rsidRDefault="00EB4E2F" w:rsidP="00143385">
      <w:pPr>
        <w:autoSpaceDE w:val="0"/>
        <w:autoSpaceDN w:val="0"/>
        <w:adjustRightInd w:val="0"/>
        <w:jc w:val="center"/>
        <w:rPr>
          <w:rFonts w:eastAsia="Calibri"/>
          <w:sz w:val="20"/>
          <w:szCs w:val="20"/>
          <w:lang w:eastAsia="en-US"/>
        </w:rPr>
      </w:pPr>
      <w:r w:rsidRPr="00143385">
        <w:rPr>
          <w:rFonts w:eastAsia="Calibri"/>
          <w:sz w:val="20"/>
          <w:szCs w:val="20"/>
          <w:lang w:eastAsia="en-US"/>
        </w:rPr>
        <w:t>Руководитель Органа                                      __________________________</w:t>
      </w:r>
    </w:p>
    <w:p w:rsidR="00EB4E2F" w:rsidRPr="00143385" w:rsidRDefault="00EB4E2F" w:rsidP="00143385">
      <w:pPr>
        <w:autoSpaceDE w:val="0"/>
        <w:autoSpaceDN w:val="0"/>
        <w:adjustRightInd w:val="0"/>
        <w:jc w:val="center"/>
        <w:rPr>
          <w:rFonts w:eastAsia="Calibri"/>
          <w:sz w:val="20"/>
          <w:szCs w:val="20"/>
          <w:lang w:eastAsia="en-US"/>
        </w:rPr>
      </w:pPr>
      <w:r w:rsidRPr="00143385">
        <w:rPr>
          <w:rFonts w:eastAsia="Calibri"/>
          <w:sz w:val="20"/>
          <w:szCs w:val="20"/>
          <w:lang w:eastAsia="en-US"/>
        </w:rPr>
        <w:t>(подпись, Ф.И.О.)</w:t>
      </w:r>
    </w:p>
    <w:p w:rsidR="00EB4E2F" w:rsidRPr="00143385" w:rsidRDefault="00EB4E2F" w:rsidP="00143385">
      <w:pPr>
        <w:autoSpaceDE w:val="0"/>
        <w:autoSpaceDN w:val="0"/>
        <w:adjustRightInd w:val="0"/>
        <w:jc w:val="center"/>
        <w:rPr>
          <w:rFonts w:eastAsia="Calibri"/>
          <w:sz w:val="20"/>
          <w:szCs w:val="20"/>
          <w:lang w:eastAsia="en-US"/>
        </w:rPr>
      </w:pPr>
    </w:p>
    <w:p w:rsidR="00EB4E2F" w:rsidRPr="00143385" w:rsidRDefault="00EB4E2F" w:rsidP="00143385">
      <w:pPr>
        <w:autoSpaceDE w:val="0"/>
        <w:autoSpaceDN w:val="0"/>
        <w:adjustRightInd w:val="0"/>
        <w:jc w:val="center"/>
        <w:rPr>
          <w:rFonts w:eastAsia="Calibri"/>
          <w:sz w:val="20"/>
          <w:szCs w:val="20"/>
          <w:lang w:eastAsia="en-US"/>
        </w:rPr>
      </w:pPr>
    </w:p>
    <w:p w:rsidR="00EB4E2F" w:rsidRPr="00143385" w:rsidRDefault="00EB4E2F" w:rsidP="00143385">
      <w:pPr>
        <w:widowControl w:val="0"/>
        <w:autoSpaceDE w:val="0"/>
        <w:autoSpaceDN w:val="0"/>
        <w:adjustRightInd w:val="0"/>
        <w:jc w:val="center"/>
        <w:rPr>
          <w:sz w:val="20"/>
          <w:szCs w:val="20"/>
        </w:rPr>
      </w:pPr>
      <w:r w:rsidRPr="00143385">
        <w:rPr>
          <w:sz w:val="20"/>
          <w:szCs w:val="20"/>
        </w:rPr>
        <w:t>С уведомлением об отказе в предоставлении муниципальной услуги ознакомлен(а):</w:t>
      </w:r>
    </w:p>
    <w:p w:rsidR="00EB4E2F" w:rsidRPr="00143385" w:rsidRDefault="00EB4E2F" w:rsidP="00143385">
      <w:pPr>
        <w:widowControl w:val="0"/>
        <w:autoSpaceDE w:val="0"/>
        <w:autoSpaceDN w:val="0"/>
        <w:adjustRightInd w:val="0"/>
        <w:jc w:val="center"/>
        <w:rPr>
          <w:b/>
          <w:sz w:val="20"/>
          <w:szCs w:val="20"/>
        </w:rPr>
      </w:pPr>
    </w:p>
    <w:p w:rsidR="00EB4E2F" w:rsidRPr="00143385" w:rsidRDefault="00EB4E2F" w:rsidP="00143385">
      <w:pPr>
        <w:widowControl w:val="0"/>
        <w:autoSpaceDE w:val="0"/>
        <w:autoSpaceDN w:val="0"/>
        <w:adjustRightInd w:val="0"/>
        <w:jc w:val="center"/>
        <w:rPr>
          <w:sz w:val="20"/>
          <w:szCs w:val="20"/>
        </w:rPr>
      </w:pPr>
      <w:r w:rsidRPr="00143385">
        <w:rPr>
          <w:sz w:val="20"/>
          <w:szCs w:val="20"/>
        </w:rPr>
        <w:t>"___" ___________ 20___ г.   ____________________   ______________________</w:t>
      </w:r>
    </w:p>
    <w:p w:rsidR="00EB4E2F" w:rsidRPr="00143385" w:rsidRDefault="00EB4E2F" w:rsidP="00143385">
      <w:pPr>
        <w:widowControl w:val="0"/>
        <w:autoSpaceDE w:val="0"/>
        <w:autoSpaceDN w:val="0"/>
        <w:adjustRightInd w:val="0"/>
        <w:jc w:val="center"/>
        <w:rPr>
          <w:sz w:val="20"/>
          <w:szCs w:val="20"/>
        </w:rPr>
      </w:pPr>
      <w:r w:rsidRPr="00143385">
        <w:rPr>
          <w:sz w:val="20"/>
          <w:szCs w:val="20"/>
        </w:rPr>
        <w:t>(подпись заявителя)             (Ф.И.О. заявителя)</w:t>
      </w:r>
    </w:p>
    <w:p w:rsidR="00EB4E2F" w:rsidRPr="00143385" w:rsidRDefault="00EB4E2F" w:rsidP="00143385">
      <w:pPr>
        <w:widowControl w:val="0"/>
        <w:autoSpaceDE w:val="0"/>
        <w:autoSpaceDN w:val="0"/>
        <w:adjustRightInd w:val="0"/>
        <w:jc w:val="center"/>
        <w:rPr>
          <w:sz w:val="20"/>
          <w:szCs w:val="20"/>
        </w:rPr>
      </w:pPr>
    </w:p>
    <w:p w:rsidR="00EB4E2F" w:rsidRPr="00143385" w:rsidRDefault="00EB4E2F" w:rsidP="00143385">
      <w:pPr>
        <w:widowControl w:val="0"/>
        <w:autoSpaceDE w:val="0"/>
        <w:autoSpaceDN w:val="0"/>
        <w:adjustRightInd w:val="0"/>
        <w:jc w:val="center"/>
        <w:rPr>
          <w:sz w:val="20"/>
          <w:szCs w:val="20"/>
        </w:rPr>
      </w:pPr>
    </w:p>
    <w:p w:rsidR="00EB4E2F" w:rsidRPr="00143385" w:rsidRDefault="00EB4E2F" w:rsidP="00EB4E2F">
      <w:pPr>
        <w:autoSpaceDE w:val="0"/>
        <w:autoSpaceDN w:val="0"/>
        <w:adjustRightInd w:val="0"/>
        <w:rPr>
          <w:rFonts w:eastAsia="Calibri"/>
          <w:sz w:val="18"/>
          <w:szCs w:val="18"/>
          <w:lang w:eastAsia="en-US"/>
        </w:rPr>
      </w:pPr>
    </w:p>
    <w:p w:rsidR="00EB4E2F" w:rsidRPr="00143385" w:rsidRDefault="00EB4E2F" w:rsidP="00EB4E2F">
      <w:pPr>
        <w:autoSpaceDE w:val="0"/>
        <w:autoSpaceDN w:val="0"/>
        <w:jc w:val="center"/>
        <w:rPr>
          <w:rFonts w:ascii="Calibri" w:hAnsi="Calibri" w:cs="Calibri"/>
          <w:sz w:val="18"/>
          <w:szCs w:val="18"/>
        </w:rPr>
      </w:pPr>
    </w:p>
    <w:p w:rsidR="00EB4E2F" w:rsidRPr="00143385" w:rsidRDefault="00EB4E2F" w:rsidP="00EB4E2F">
      <w:pPr>
        <w:autoSpaceDE w:val="0"/>
        <w:autoSpaceDN w:val="0"/>
        <w:jc w:val="center"/>
        <w:rPr>
          <w:rFonts w:ascii="Calibri" w:hAnsi="Calibri" w:cs="Calibri"/>
          <w:sz w:val="18"/>
          <w:szCs w:val="18"/>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EB4E2F">
      <w:pPr>
        <w:autoSpaceDE w:val="0"/>
        <w:autoSpaceDN w:val="0"/>
        <w:jc w:val="center"/>
        <w:rPr>
          <w:rFonts w:ascii="Calibri" w:hAnsi="Calibri" w:cs="Calibri"/>
          <w:sz w:val="22"/>
          <w:szCs w:val="20"/>
        </w:rPr>
      </w:pPr>
    </w:p>
    <w:p w:rsidR="00143385" w:rsidRDefault="00143385" w:rsidP="00143385">
      <w:pPr>
        <w:autoSpaceDE w:val="0"/>
        <w:autoSpaceDN w:val="0"/>
        <w:rPr>
          <w:szCs w:val="28"/>
        </w:rPr>
      </w:pPr>
    </w:p>
    <w:p w:rsidR="00143385" w:rsidRDefault="00143385" w:rsidP="00143385">
      <w:pPr>
        <w:autoSpaceDE w:val="0"/>
        <w:autoSpaceDN w:val="0"/>
        <w:rPr>
          <w:szCs w:val="28"/>
        </w:rPr>
      </w:pPr>
    </w:p>
    <w:p w:rsidR="00EB4E2F" w:rsidRDefault="0060243A" w:rsidP="0060243A">
      <w:pPr>
        <w:autoSpaceDE w:val="0"/>
        <w:autoSpaceDN w:val="0"/>
        <w:ind w:left="3969"/>
        <w:jc w:val="right"/>
        <w:rPr>
          <w:szCs w:val="28"/>
        </w:rPr>
      </w:pPr>
      <w:r>
        <w:rPr>
          <w:szCs w:val="28"/>
        </w:rPr>
        <w:br w:type="column"/>
      </w:r>
      <w:r w:rsidR="00EB4E2F" w:rsidRPr="00EB4E2F">
        <w:rPr>
          <w:szCs w:val="28"/>
        </w:rPr>
        <w:lastRenderedPageBreak/>
        <w:t>Приложение № 8</w:t>
      </w:r>
    </w:p>
    <w:p w:rsidR="0060243A" w:rsidRPr="00EB4E2F" w:rsidRDefault="0060243A" w:rsidP="0060243A">
      <w:pPr>
        <w:autoSpaceDE w:val="0"/>
        <w:autoSpaceDN w:val="0"/>
        <w:ind w:left="3969"/>
        <w:jc w:val="right"/>
        <w:rPr>
          <w:szCs w:val="28"/>
        </w:rPr>
      </w:pPr>
      <w:r>
        <w:rPr>
          <w:szCs w:val="28"/>
        </w:rPr>
        <w:t>к Административному регламенту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EB4E2F" w:rsidRPr="00EB4E2F" w:rsidRDefault="00EB4E2F" w:rsidP="00EB4E2F">
      <w:pPr>
        <w:autoSpaceDE w:val="0"/>
        <w:autoSpaceDN w:val="0"/>
        <w:jc w:val="center"/>
        <w:rPr>
          <w:rFonts w:ascii="Calibri" w:hAnsi="Calibri" w:cs="Calibri"/>
          <w:sz w:val="22"/>
          <w:szCs w:val="20"/>
        </w:rPr>
      </w:pPr>
    </w:p>
    <w:p w:rsidR="00EB4E2F" w:rsidRPr="00EB4E2F" w:rsidRDefault="00EB4E2F" w:rsidP="00143385">
      <w:pPr>
        <w:autoSpaceDE w:val="0"/>
        <w:autoSpaceDN w:val="0"/>
        <w:jc w:val="center"/>
        <w:rPr>
          <w:sz w:val="28"/>
          <w:szCs w:val="28"/>
        </w:rPr>
      </w:pPr>
      <w:r w:rsidRPr="00EB4E2F">
        <w:rPr>
          <w:sz w:val="28"/>
          <w:szCs w:val="28"/>
        </w:rPr>
        <w:t>Форма заявления об</w:t>
      </w:r>
      <w:r w:rsidR="00143385">
        <w:rPr>
          <w:sz w:val="28"/>
          <w:szCs w:val="28"/>
        </w:rPr>
        <w:t xml:space="preserve"> исправлении технической ошибки</w:t>
      </w:r>
    </w:p>
    <w:p w:rsidR="00EB4E2F" w:rsidRPr="00EB4E2F" w:rsidRDefault="00EB4E2F" w:rsidP="00EB4E2F">
      <w:pPr>
        <w:autoSpaceDE w:val="0"/>
        <w:autoSpaceDN w:val="0"/>
        <w:ind w:firstLine="5670"/>
        <w:jc w:val="right"/>
        <w:rPr>
          <w:sz w:val="20"/>
          <w:szCs w:val="20"/>
        </w:rPr>
      </w:pPr>
    </w:p>
    <w:p w:rsidR="00EB4E2F" w:rsidRPr="00EB4E2F" w:rsidRDefault="00EB4E2F" w:rsidP="00EB4E2F">
      <w:pPr>
        <w:autoSpaceDE w:val="0"/>
        <w:autoSpaceDN w:val="0"/>
        <w:adjustRightInd w:val="0"/>
        <w:jc w:val="center"/>
        <w:rPr>
          <w:rFonts w:eastAsia="Calibri"/>
          <w:sz w:val="16"/>
          <w:szCs w:val="22"/>
          <w:lang w:eastAsia="en-US"/>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Руководителю Органа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_______________________________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От: 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bookmarkStart w:id="22" w:name="Par640"/>
      <w:bookmarkEnd w:id="22"/>
      <w:r w:rsidRPr="00EB4E2F">
        <w:rPr>
          <w:rFonts w:ascii="Courier New" w:hAnsi="Courier New" w:cs="Courier New"/>
          <w:sz w:val="20"/>
          <w:szCs w:val="20"/>
        </w:rPr>
        <w:t xml:space="preserve">               Заявление об исправлении технической ошибки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Сообщаю об ошибке, допущенной  при  оказании  муниципальной услуги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__________________________________________________________________________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(наименование услуги)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Записано:</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__________________________________________________________________________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__________________________________________________________________________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Правильные сведения: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__________________________________________________________________________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__________________________________________________________________________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Прошу исправить допущенную техническую ошибку и внести соответствующие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изменения в документ, являющийся результатом муниципальной услуги.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Прилагаю следующие документы:</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1.</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2.</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3.</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В  случае  принятия  решения  об  отклонении  заявления об исправлении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технической ошибки прошу направить такое решение: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посредством отправления электронного документа на адрес E-</w:t>
      </w:r>
      <w:proofErr w:type="spellStart"/>
      <w:r w:rsidRPr="00EB4E2F">
        <w:rPr>
          <w:rFonts w:ascii="Courier New" w:hAnsi="Courier New" w:cs="Courier New"/>
          <w:sz w:val="20"/>
          <w:szCs w:val="20"/>
        </w:rPr>
        <w:t>mail</w:t>
      </w:r>
      <w:proofErr w:type="spellEnd"/>
      <w:r w:rsidRPr="00EB4E2F">
        <w:rPr>
          <w:rFonts w:ascii="Courier New" w:hAnsi="Courier New" w:cs="Courier New"/>
          <w:sz w:val="20"/>
          <w:szCs w:val="20"/>
        </w:rPr>
        <w:t>:</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______________________________________________________________;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в  виде  заверенной  копии  на  бумажном носителе почтовым отправлением </w:t>
      </w:r>
      <w:proofErr w:type="gramStart"/>
      <w:r w:rsidRPr="00EB4E2F">
        <w:rPr>
          <w:rFonts w:ascii="Courier New" w:hAnsi="Courier New" w:cs="Courier New"/>
          <w:sz w:val="20"/>
          <w:szCs w:val="20"/>
        </w:rPr>
        <w:t>по</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адресу: _________________________________________________________________.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Подтверждаю  свое согласие, а также согласие представляемого мной лица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proofErr w:type="gramStart"/>
      <w:r w:rsidRPr="00EB4E2F">
        <w:rPr>
          <w:rFonts w:ascii="Courier New" w:hAnsi="Courier New" w:cs="Courier New"/>
          <w:sz w:val="20"/>
          <w:szCs w:val="20"/>
        </w:rPr>
        <w:t>на   обработку  персональных  данных  (сбор,  систематизацию,  накопление,</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хранение,     уточнение     (обновление,     изменение),    использование,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распространение  (в  том  числе  передачу),  обезличивание,  блокирование,</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уничтожение  персональных  данных, а  также иных действий, необходимых </w:t>
      </w:r>
      <w:proofErr w:type="gramStart"/>
      <w:r w:rsidRPr="00EB4E2F">
        <w:rPr>
          <w:rFonts w:ascii="Courier New" w:hAnsi="Courier New" w:cs="Courier New"/>
          <w:sz w:val="20"/>
          <w:szCs w:val="20"/>
        </w:rPr>
        <w:t>для</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обработки   персональных  данных  в  рамках  предоставления  муниципальной</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услуги), в том числе в автоматизированном режиме, включая принятие решений</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на  их  основе  органом,  предоставляющим  муниципальную услугу, в целях</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предоставления муниципальной услуги.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Настоящим подтверждаю: сведения, включенные в заявление, относящиеся к</w:t>
      </w:r>
    </w:p>
    <w:p w:rsidR="00EB4E2F" w:rsidRPr="00EB4E2F" w:rsidRDefault="00EB4E2F" w:rsidP="00EB4E2F">
      <w:pPr>
        <w:widowControl w:val="0"/>
        <w:autoSpaceDE w:val="0"/>
        <w:autoSpaceDN w:val="0"/>
        <w:adjustRightInd w:val="0"/>
        <w:jc w:val="both"/>
        <w:rPr>
          <w:rFonts w:ascii="Courier New" w:hAnsi="Courier New" w:cs="Courier New"/>
          <w:sz w:val="20"/>
          <w:szCs w:val="20"/>
        </w:rPr>
      </w:pPr>
      <w:proofErr w:type="gramStart"/>
      <w:r w:rsidRPr="00EB4E2F">
        <w:rPr>
          <w:rFonts w:ascii="Courier New" w:hAnsi="Courier New" w:cs="Courier New"/>
          <w:sz w:val="20"/>
          <w:szCs w:val="20"/>
        </w:rPr>
        <w:t>моей  личности  и  представляемому мною лицу, а также внесенные мною ниже,</w:t>
      </w:r>
      <w:proofErr w:type="gramEnd"/>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достоверны.   Документы   (копии  документов),  приложенные  к  заявлению,</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соответствуют   требованиям,  установленным  законодательством  Российской</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Федерации, на момент представления заявления эти документы действительны и</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содержат достоверные сведения.</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Даю   свое   согласие   на   участие   в  опросе  по  оценке  качества</w:t>
      </w: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предоставленной мне муниципальной услуги по телефону: _________________.</w:t>
      </w:r>
    </w:p>
    <w:p w:rsidR="00EB4E2F" w:rsidRPr="00EB4E2F" w:rsidRDefault="00EB4E2F" w:rsidP="00EB4E2F">
      <w:pPr>
        <w:widowControl w:val="0"/>
        <w:autoSpaceDE w:val="0"/>
        <w:autoSpaceDN w:val="0"/>
        <w:adjustRightInd w:val="0"/>
        <w:jc w:val="both"/>
        <w:rPr>
          <w:rFonts w:ascii="Courier New" w:hAnsi="Courier New" w:cs="Courier New"/>
          <w:sz w:val="20"/>
          <w:szCs w:val="20"/>
        </w:rPr>
      </w:pPr>
    </w:p>
    <w:p w:rsidR="00EB4E2F" w:rsidRPr="00EB4E2F" w:rsidRDefault="00EB4E2F" w:rsidP="00EB4E2F">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__________________        ________________ (_________________________)</w:t>
      </w:r>
    </w:p>
    <w:p w:rsidR="00EB4E2F" w:rsidRPr="00143385" w:rsidRDefault="00EB4E2F" w:rsidP="00143385">
      <w:pPr>
        <w:widowControl w:val="0"/>
        <w:autoSpaceDE w:val="0"/>
        <w:autoSpaceDN w:val="0"/>
        <w:adjustRightInd w:val="0"/>
        <w:jc w:val="both"/>
        <w:rPr>
          <w:rFonts w:ascii="Courier New" w:hAnsi="Courier New" w:cs="Courier New"/>
          <w:sz w:val="20"/>
          <w:szCs w:val="20"/>
        </w:rPr>
      </w:pPr>
      <w:r w:rsidRPr="00EB4E2F">
        <w:rPr>
          <w:rFonts w:ascii="Courier New" w:hAnsi="Courier New" w:cs="Courier New"/>
          <w:sz w:val="20"/>
          <w:szCs w:val="20"/>
        </w:rPr>
        <w:t xml:space="preserve">     (дата)                </w:t>
      </w:r>
      <w:r w:rsidR="00143385">
        <w:rPr>
          <w:rFonts w:ascii="Courier New" w:hAnsi="Courier New" w:cs="Courier New"/>
          <w:sz w:val="20"/>
          <w:szCs w:val="20"/>
        </w:rPr>
        <w:t xml:space="preserve">   (подпись)            (Ф.И.О)</w:t>
      </w:r>
    </w:p>
    <w:sectPr w:rsidR="00EB4E2F" w:rsidRPr="00143385" w:rsidSect="0060243A">
      <w:pgSz w:w="11906" w:h="16838"/>
      <w:pgMar w:top="1134" w:right="56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tar Antiqua">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A88"/>
    <w:multiLevelType w:val="hybridMultilevel"/>
    <w:tmpl w:val="C1207670"/>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085B4442"/>
    <w:multiLevelType w:val="hybridMultilevel"/>
    <w:tmpl w:val="A3767C28"/>
    <w:lvl w:ilvl="0" w:tplc="006458D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2C0A4284"/>
    <w:multiLevelType w:val="hybridMultilevel"/>
    <w:tmpl w:val="E4B8199A"/>
    <w:lvl w:ilvl="0" w:tplc="E0A23F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9F6977"/>
    <w:multiLevelType w:val="hybridMultilevel"/>
    <w:tmpl w:val="6A8CE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B323875"/>
    <w:multiLevelType w:val="hybridMultilevel"/>
    <w:tmpl w:val="4A84042A"/>
    <w:lvl w:ilvl="0" w:tplc="A72A9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0C760DB"/>
    <w:multiLevelType w:val="hybridMultilevel"/>
    <w:tmpl w:val="160C4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380AFC"/>
    <w:multiLevelType w:val="hybridMultilevel"/>
    <w:tmpl w:val="47389B2C"/>
    <w:lvl w:ilvl="0" w:tplc="423C7F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68F79A6"/>
    <w:multiLevelType w:val="hybridMultilevel"/>
    <w:tmpl w:val="399A40D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DAC1F91"/>
    <w:multiLevelType w:val="hybridMultilevel"/>
    <w:tmpl w:val="1C065C02"/>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0"/>
  </w:num>
  <w:num w:numId="2">
    <w:abstractNumId w:val="8"/>
  </w:num>
  <w:num w:numId="3">
    <w:abstractNumId w:val="0"/>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5"/>
  </w:num>
  <w:num w:numId="9">
    <w:abstractNumId w:val="3"/>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A6"/>
    <w:rsid w:val="0000265F"/>
    <w:rsid w:val="00002D85"/>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0FAD"/>
    <w:rsid w:val="000719FD"/>
    <w:rsid w:val="00072FD9"/>
    <w:rsid w:val="00073226"/>
    <w:rsid w:val="00073456"/>
    <w:rsid w:val="0007641B"/>
    <w:rsid w:val="00080BDB"/>
    <w:rsid w:val="00081EF8"/>
    <w:rsid w:val="0009393E"/>
    <w:rsid w:val="00093C8D"/>
    <w:rsid w:val="00095770"/>
    <w:rsid w:val="000A1368"/>
    <w:rsid w:val="000A26ED"/>
    <w:rsid w:val="000A31D0"/>
    <w:rsid w:val="000A7F8B"/>
    <w:rsid w:val="000B224C"/>
    <w:rsid w:val="000B2FCC"/>
    <w:rsid w:val="000B64F5"/>
    <w:rsid w:val="000C6707"/>
    <w:rsid w:val="000C719B"/>
    <w:rsid w:val="000C7C2C"/>
    <w:rsid w:val="000D23C9"/>
    <w:rsid w:val="000D3D87"/>
    <w:rsid w:val="000E51E2"/>
    <w:rsid w:val="000F6DA7"/>
    <w:rsid w:val="00100BCE"/>
    <w:rsid w:val="00101949"/>
    <w:rsid w:val="00102832"/>
    <w:rsid w:val="00107B13"/>
    <w:rsid w:val="00116C75"/>
    <w:rsid w:val="0012311A"/>
    <w:rsid w:val="00124522"/>
    <w:rsid w:val="0012493E"/>
    <w:rsid w:val="00125050"/>
    <w:rsid w:val="00125A6D"/>
    <w:rsid w:val="001261C4"/>
    <w:rsid w:val="0012626C"/>
    <w:rsid w:val="00130371"/>
    <w:rsid w:val="001346C0"/>
    <w:rsid w:val="00141811"/>
    <w:rsid w:val="00142588"/>
    <w:rsid w:val="00143385"/>
    <w:rsid w:val="00143DEE"/>
    <w:rsid w:val="00145635"/>
    <w:rsid w:val="001514E3"/>
    <w:rsid w:val="00153CAE"/>
    <w:rsid w:val="00153E76"/>
    <w:rsid w:val="0015669E"/>
    <w:rsid w:val="001647E1"/>
    <w:rsid w:val="00165BD0"/>
    <w:rsid w:val="0016731C"/>
    <w:rsid w:val="001675F8"/>
    <w:rsid w:val="001730A2"/>
    <w:rsid w:val="001767CB"/>
    <w:rsid w:val="00183AE6"/>
    <w:rsid w:val="00184E7D"/>
    <w:rsid w:val="00196060"/>
    <w:rsid w:val="00197B9F"/>
    <w:rsid w:val="001A0876"/>
    <w:rsid w:val="001A11D2"/>
    <w:rsid w:val="001A205A"/>
    <w:rsid w:val="001A54CD"/>
    <w:rsid w:val="001A61E4"/>
    <w:rsid w:val="001A6B02"/>
    <w:rsid w:val="001B5CC4"/>
    <w:rsid w:val="001B7F0B"/>
    <w:rsid w:val="001C16B1"/>
    <w:rsid w:val="001C235E"/>
    <w:rsid w:val="001C3AF0"/>
    <w:rsid w:val="001C6459"/>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18B7"/>
    <w:rsid w:val="002427B3"/>
    <w:rsid w:val="00245294"/>
    <w:rsid w:val="00246D60"/>
    <w:rsid w:val="00247334"/>
    <w:rsid w:val="00250E97"/>
    <w:rsid w:val="00251717"/>
    <w:rsid w:val="00251E74"/>
    <w:rsid w:val="002543A5"/>
    <w:rsid w:val="0027023D"/>
    <w:rsid w:val="002743FB"/>
    <w:rsid w:val="0028032D"/>
    <w:rsid w:val="002830B9"/>
    <w:rsid w:val="00286B1E"/>
    <w:rsid w:val="0028751C"/>
    <w:rsid w:val="00290879"/>
    <w:rsid w:val="00292858"/>
    <w:rsid w:val="00292BD7"/>
    <w:rsid w:val="00292E4D"/>
    <w:rsid w:val="002933A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389"/>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18A4"/>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C632D"/>
    <w:rsid w:val="003C6C2F"/>
    <w:rsid w:val="003F0BAA"/>
    <w:rsid w:val="003F7F4E"/>
    <w:rsid w:val="00400373"/>
    <w:rsid w:val="0040149A"/>
    <w:rsid w:val="00401E85"/>
    <w:rsid w:val="00403993"/>
    <w:rsid w:val="00403CD1"/>
    <w:rsid w:val="00404CB4"/>
    <w:rsid w:val="00407D98"/>
    <w:rsid w:val="00413E66"/>
    <w:rsid w:val="004142CF"/>
    <w:rsid w:val="00414509"/>
    <w:rsid w:val="0041687F"/>
    <w:rsid w:val="00416A42"/>
    <w:rsid w:val="00416E17"/>
    <w:rsid w:val="0042174E"/>
    <w:rsid w:val="00431514"/>
    <w:rsid w:val="0043185E"/>
    <w:rsid w:val="00440843"/>
    <w:rsid w:val="004411AA"/>
    <w:rsid w:val="0044191F"/>
    <w:rsid w:val="00457F09"/>
    <w:rsid w:val="00470280"/>
    <w:rsid w:val="00470979"/>
    <w:rsid w:val="00472AC5"/>
    <w:rsid w:val="00473A55"/>
    <w:rsid w:val="00481794"/>
    <w:rsid w:val="00491052"/>
    <w:rsid w:val="00495047"/>
    <w:rsid w:val="004A478C"/>
    <w:rsid w:val="004A5998"/>
    <w:rsid w:val="004A6573"/>
    <w:rsid w:val="004A719B"/>
    <w:rsid w:val="004B195D"/>
    <w:rsid w:val="004C0C0A"/>
    <w:rsid w:val="004C0FDE"/>
    <w:rsid w:val="004C1012"/>
    <w:rsid w:val="004C2525"/>
    <w:rsid w:val="004C6987"/>
    <w:rsid w:val="004D6E87"/>
    <w:rsid w:val="004E161E"/>
    <w:rsid w:val="004E2791"/>
    <w:rsid w:val="004E2E81"/>
    <w:rsid w:val="004E76F8"/>
    <w:rsid w:val="004F1BF6"/>
    <w:rsid w:val="004F3DF9"/>
    <w:rsid w:val="004F43BD"/>
    <w:rsid w:val="004F60B1"/>
    <w:rsid w:val="004F68EC"/>
    <w:rsid w:val="00501E59"/>
    <w:rsid w:val="005034DB"/>
    <w:rsid w:val="0050555B"/>
    <w:rsid w:val="00505841"/>
    <w:rsid w:val="005112AD"/>
    <w:rsid w:val="00513386"/>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5DD7"/>
    <w:rsid w:val="00597F46"/>
    <w:rsid w:val="005A26BE"/>
    <w:rsid w:val="005B0316"/>
    <w:rsid w:val="005B169A"/>
    <w:rsid w:val="005B2A20"/>
    <w:rsid w:val="005B4019"/>
    <w:rsid w:val="005B6D95"/>
    <w:rsid w:val="005B73FD"/>
    <w:rsid w:val="005B784F"/>
    <w:rsid w:val="005B7C09"/>
    <w:rsid w:val="005C0996"/>
    <w:rsid w:val="005C2B94"/>
    <w:rsid w:val="005C5C58"/>
    <w:rsid w:val="005C6804"/>
    <w:rsid w:val="005D1541"/>
    <w:rsid w:val="005D1EA8"/>
    <w:rsid w:val="005D5F3E"/>
    <w:rsid w:val="005D7AA6"/>
    <w:rsid w:val="005D7CE6"/>
    <w:rsid w:val="005D7E2F"/>
    <w:rsid w:val="005F2F41"/>
    <w:rsid w:val="005F3E94"/>
    <w:rsid w:val="005F5644"/>
    <w:rsid w:val="005F7584"/>
    <w:rsid w:val="0060243A"/>
    <w:rsid w:val="006105FC"/>
    <w:rsid w:val="0061248E"/>
    <w:rsid w:val="00613E91"/>
    <w:rsid w:val="00614865"/>
    <w:rsid w:val="00621290"/>
    <w:rsid w:val="00622EB3"/>
    <w:rsid w:val="0062490F"/>
    <w:rsid w:val="00625D7D"/>
    <w:rsid w:val="00627268"/>
    <w:rsid w:val="00631902"/>
    <w:rsid w:val="00632966"/>
    <w:rsid w:val="0063501D"/>
    <w:rsid w:val="00637402"/>
    <w:rsid w:val="006425DE"/>
    <w:rsid w:val="00645E62"/>
    <w:rsid w:val="006579AA"/>
    <w:rsid w:val="00662B03"/>
    <w:rsid w:val="0066455E"/>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04B45"/>
    <w:rsid w:val="00712BE1"/>
    <w:rsid w:val="00715AB2"/>
    <w:rsid w:val="00717D3C"/>
    <w:rsid w:val="00724F17"/>
    <w:rsid w:val="007266C6"/>
    <w:rsid w:val="00731DAC"/>
    <w:rsid w:val="00734AC0"/>
    <w:rsid w:val="00737D31"/>
    <w:rsid w:val="007566E9"/>
    <w:rsid w:val="0075701A"/>
    <w:rsid w:val="00757D66"/>
    <w:rsid w:val="007661AF"/>
    <w:rsid w:val="00772FC9"/>
    <w:rsid w:val="00774944"/>
    <w:rsid w:val="007778C1"/>
    <w:rsid w:val="007814E8"/>
    <w:rsid w:val="00781D6A"/>
    <w:rsid w:val="0078310F"/>
    <w:rsid w:val="00783E49"/>
    <w:rsid w:val="00792E28"/>
    <w:rsid w:val="007A6F42"/>
    <w:rsid w:val="007B0E72"/>
    <w:rsid w:val="007B3A67"/>
    <w:rsid w:val="007C014F"/>
    <w:rsid w:val="007C2B06"/>
    <w:rsid w:val="007C3D16"/>
    <w:rsid w:val="007C56F9"/>
    <w:rsid w:val="007C58F2"/>
    <w:rsid w:val="007D0FF8"/>
    <w:rsid w:val="007D3099"/>
    <w:rsid w:val="007D5DAB"/>
    <w:rsid w:val="007D6F3D"/>
    <w:rsid w:val="007E41D1"/>
    <w:rsid w:val="007E542F"/>
    <w:rsid w:val="007E5E2C"/>
    <w:rsid w:val="007E6E89"/>
    <w:rsid w:val="007F1CF7"/>
    <w:rsid w:val="007F2F33"/>
    <w:rsid w:val="00805861"/>
    <w:rsid w:val="0081162A"/>
    <w:rsid w:val="0081427D"/>
    <w:rsid w:val="00815FF9"/>
    <w:rsid w:val="0082014F"/>
    <w:rsid w:val="0082270C"/>
    <w:rsid w:val="008247DB"/>
    <w:rsid w:val="008309A3"/>
    <w:rsid w:val="00831D95"/>
    <w:rsid w:val="008358A5"/>
    <w:rsid w:val="00836313"/>
    <w:rsid w:val="00840549"/>
    <w:rsid w:val="00840A9C"/>
    <w:rsid w:val="008508F1"/>
    <w:rsid w:val="0085177C"/>
    <w:rsid w:val="00855AA6"/>
    <w:rsid w:val="0086219E"/>
    <w:rsid w:val="0087012F"/>
    <w:rsid w:val="00872232"/>
    <w:rsid w:val="008723DE"/>
    <w:rsid w:val="00895C38"/>
    <w:rsid w:val="00896521"/>
    <w:rsid w:val="00896BA0"/>
    <w:rsid w:val="008A16C2"/>
    <w:rsid w:val="008A32E1"/>
    <w:rsid w:val="008A4524"/>
    <w:rsid w:val="008A52E0"/>
    <w:rsid w:val="008B0ED2"/>
    <w:rsid w:val="008B75BA"/>
    <w:rsid w:val="008C32FC"/>
    <w:rsid w:val="008C3C7D"/>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36F5C"/>
    <w:rsid w:val="0094374B"/>
    <w:rsid w:val="009442AA"/>
    <w:rsid w:val="0095035C"/>
    <w:rsid w:val="00953A86"/>
    <w:rsid w:val="009544A8"/>
    <w:rsid w:val="009624A0"/>
    <w:rsid w:val="009624CF"/>
    <w:rsid w:val="009639A7"/>
    <w:rsid w:val="0096427B"/>
    <w:rsid w:val="009714EA"/>
    <w:rsid w:val="009753F1"/>
    <w:rsid w:val="0099556A"/>
    <w:rsid w:val="009A216D"/>
    <w:rsid w:val="009A4B73"/>
    <w:rsid w:val="009A7FFB"/>
    <w:rsid w:val="009B0200"/>
    <w:rsid w:val="009B14FB"/>
    <w:rsid w:val="009C34D6"/>
    <w:rsid w:val="009C3618"/>
    <w:rsid w:val="009D02AB"/>
    <w:rsid w:val="009D5EDF"/>
    <w:rsid w:val="009D6827"/>
    <w:rsid w:val="009E0198"/>
    <w:rsid w:val="009E660F"/>
    <w:rsid w:val="009E7089"/>
    <w:rsid w:val="009F5E36"/>
    <w:rsid w:val="009F76C8"/>
    <w:rsid w:val="00A01E21"/>
    <w:rsid w:val="00A030B1"/>
    <w:rsid w:val="00A0579D"/>
    <w:rsid w:val="00A06772"/>
    <w:rsid w:val="00A208A1"/>
    <w:rsid w:val="00A235FB"/>
    <w:rsid w:val="00A24139"/>
    <w:rsid w:val="00A24613"/>
    <w:rsid w:val="00A24734"/>
    <w:rsid w:val="00A265AE"/>
    <w:rsid w:val="00A3010A"/>
    <w:rsid w:val="00A303BC"/>
    <w:rsid w:val="00A30E76"/>
    <w:rsid w:val="00A33AAF"/>
    <w:rsid w:val="00A41C03"/>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14B7"/>
    <w:rsid w:val="00A9771C"/>
    <w:rsid w:val="00AA5A96"/>
    <w:rsid w:val="00AA60F5"/>
    <w:rsid w:val="00AA69C7"/>
    <w:rsid w:val="00AB19A9"/>
    <w:rsid w:val="00AB37D2"/>
    <w:rsid w:val="00AB6A63"/>
    <w:rsid w:val="00AC167D"/>
    <w:rsid w:val="00AC1BC2"/>
    <w:rsid w:val="00AC20B9"/>
    <w:rsid w:val="00AD28F8"/>
    <w:rsid w:val="00AD308C"/>
    <w:rsid w:val="00AD51B9"/>
    <w:rsid w:val="00AE5C29"/>
    <w:rsid w:val="00AE6955"/>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35E2F"/>
    <w:rsid w:val="00B40BE2"/>
    <w:rsid w:val="00B41BE6"/>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53FF"/>
    <w:rsid w:val="00B97D20"/>
    <w:rsid w:val="00BA7A32"/>
    <w:rsid w:val="00BA7ECE"/>
    <w:rsid w:val="00BB08E0"/>
    <w:rsid w:val="00BB1FE2"/>
    <w:rsid w:val="00BB3310"/>
    <w:rsid w:val="00BB40AA"/>
    <w:rsid w:val="00BB4624"/>
    <w:rsid w:val="00BB6087"/>
    <w:rsid w:val="00BC13EE"/>
    <w:rsid w:val="00BC394D"/>
    <w:rsid w:val="00BC51EC"/>
    <w:rsid w:val="00BD479E"/>
    <w:rsid w:val="00BD595E"/>
    <w:rsid w:val="00BE1D9B"/>
    <w:rsid w:val="00BE29C5"/>
    <w:rsid w:val="00BE4912"/>
    <w:rsid w:val="00BF5F31"/>
    <w:rsid w:val="00BF5FBB"/>
    <w:rsid w:val="00BF6AA4"/>
    <w:rsid w:val="00C0280B"/>
    <w:rsid w:val="00C14222"/>
    <w:rsid w:val="00C15951"/>
    <w:rsid w:val="00C16EFC"/>
    <w:rsid w:val="00C24875"/>
    <w:rsid w:val="00C24A30"/>
    <w:rsid w:val="00C33EBD"/>
    <w:rsid w:val="00C34BBD"/>
    <w:rsid w:val="00C421E9"/>
    <w:rsid w:val="00C43AA6"/>
    <w:rsid w:val="00C44AA7"/>
    <w:rsid w:val="00C4575E"/>
    <w:rsid w:val="00C53657"/>
    <w:rsid w:val="00C53D41"/>
    <w:rsid w:val="00C61A95"/>
    <w:rsid w:val="00C6424D"/>
    <w:rsid w:val="00C6425F"/>
    <w:rsid w:val="00C65E74"/>
    <w:rsid w:val="00C721BB"/>
    <w:rsid w:val="00C72958"/>
    <w:rsid w:val="00C752E5"/>
    <w:rsid w:val="00C77C85"/>
    <w:rsid w:val="00C82B03"/>
    <w:rsid w:val="00C84179"/>
    <w:rsid w:val="00C8501C"/>
    <w:rsid w:val="00C90153"/>
    <w:rsid w:val="00C914C1"/>
    <w:rsid w:val="00C91E15"/>
    <w:rsid w:val="00C92E0A"/>
    <w:rsid w:val="00C9412E"/>
    <w:rsid w:val="00C954C6"/>
    <w:rsid w:val="00C95B24"/>
    <w:rsid w:val="00CA16F8"/>
    <w:rsid w:val="00CA7FB3"/>
    <w:rsid w:val="00CB3857"/>
    <w:rsid w:val="00CB396C"/>
    <w:rsid w:val="00CB4A99"/>
    <w:rsid w:val="00CB6111"/>
    <w:rsid w:val="00CC26CB"/>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46025"/>
    <w:rsid w:val="00D52FAB"/>
    <w:rsid w:val="00D629B4"/>
    <w:rsid w:val="00D63016"/>
    <w:rsid w:val="00D66F2E"/>
    <w:rsid w:val="00D73FAA"/>
    <w:rsid w:val="00D759BA"/>
    <w:rsid w:val="00D77598"/>
    <w:rsid w:val="00D83E18"/>
    <w:rsid w:val="00D87398"/>
    <w:rsid w:val="00D9250E"/>
    <w:rsid w:val="00D963E2"/>
    <w:rsid w:val="00D96E5B"/>
    <w:rsid w:val="00DA0CD6"/>
    <w:rsid w:val="00DA4BE4"/>
    <w:rsid w:val="00DB22F5"/>
    <w:rsid w:val="00DB2D4B"/>
    <w:rsid w:val="00DB47BA"/>
    <w:rsid w:val="00DD3258"/>
    <w:rsid w:val="00DE1981"/>
    <w:rsid w:val="00DE3287"/>
    <w:rsid w:val="00DE5EA5"/>
    <w:rsid w:val="00DF3215"/>
    <w:rsid w:val="00E00596"/>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27E3"/>
    <w:rsid w:val="00E637F9"/>
    <w:rsid w:val="00E67884"/>
    <w:rsid w:val="00E741ED"/>
    <w:rsid w:val="00E74BD3"/>
    <w:rsid w:val="00E75E72"/>
    <w:rsid w:val="00E80537"/>
    <w:rsid w:val="00E82221"/>
    <w:rsid w:val="00EA35A4"/>
    <w:rsid w:val="00EA4A59"/>
    <w:rsid w:val="00EB186A"/>
    <w:rsid w:val="00EB4E2F"/>
    <w:rsid w:val="00EC065E"/>
    <w:rsid w:val="00EC107D"/>
    <w:rsid w:val="00EC1E68"/>
    <w:rsid w:val="00EC299C"/>
    <w:rsid w:val="00EC390B"/>
    <w:rsid w:val="00EC60EB"/>
    <w:rsid w:val="00ED0BED"/>
    <w:rsid w:val="00ED1221"/>
    <w:rsid w:val="00ED303B"/>
    <w:rsid w:val="00ED4DF0"/>
    <w:rsid w:val="00EE2415"/>
    <w:rsid w:val="00EF04FF"/>
    <w:rsid w:val="00EF4585"/>
    <w:rsid w:val="00EF5A9F"/>
    <w:rsid w:val="00EF6E11"/>
    <w:rsid w:val="00F00F81"/>
    <w:rsid w:val="00F01128"/>
    <w:rsid w:val="00F0247F"/>
    <w:rsid w:val="00F041E2"/>
    <w:rsid w:val="00F066BA"/>
    <w:rsid w:val="00F068B2"/>
    <w:rsid w:val="00F14563"/>
    <w:rsid w:val="00F14F66"/>
    <w:rsid w:val="00F158EE"/>
    <w:rsid w:val="00F16D14"/>
    <w:rsid w:val="00F20031"/>
    <w:rsid w:val="00F30427"/>
    <w:rsid w:val="00F3345C"/>
    <w:rsid w:val="00F34BB8"/>
    <w:rsid w:val="00F34E35"/>
    <w:rsid w:val="00F34E43"/>
    <w:rsid w:val="00F41055"/>
    <w:rsid w:val="00F528D3"/>
    <w:rsid w:val="00F57120"/>
    <w:rsid w:val="00F70294"/>
    <w:rsid w:val="00F70981"/>
    <w:rsid w:val="00F71ED0"/>
    <w:rsid w:val="00F73084"/>
    <w:rsid w:val="00F7433E"/>
    <w:rsid w:val="00F81CEB"/>
    <w:rsid w:val="00F853E8"/>
    <w:rsid w:val="00F860E8"/>
    <w:rsid w:val="00F860F6"/>
    <w:rsid w:val="00F9137B"/>
    <w:rsid w:val="00FA2313"/>
    <w:rsid w:val="00FA40B2"/>
    <w:rsid w:val="00FA50AE"/>
    <w:rsid w:val="00FA5F11"/>
    <w:rsid w:val="00FB7AA9"/>
    <w:rsid w:val="00FC0957"/>
    <w:rsid w:val="00FC2854"/>
    <w:rsid w:val="00FC5CD2"/>
    <w:rsid w:val="00FC6752"/>
    <w:rsid w:val="00FD4FA1"/>
    <w:rsid w:val="00FD4FA6"/>
    <w:rsid w:val="00FD5A01"/>
    <w:rsid w:val="00FE22C3"/>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22F5"/>
    <w:pPr>
      <w:keepNext/>
      <w:jc w:val="center"/>
      <w:outlineLvl w:val="0"/>
    </w:pPr>
    <w:rPr>
      <w:rFonts w:ascii="Tatar Antiqua" w:hAnsi="Tatar Antiqua"/>
      <w:b/>
      <w:lang w:val="tt-RU"/>
    </w:rPr>
  </w:style>
  <w:style w:type="paragraph" w:styleId="2">
    <w:name w:val="heading 2"/>
    <w:basedOn w:val="a"/>
    <w:next w:val="a"/>
    <w:link w:val="20"/>
    <w:unhideWhenUsed/>
    <w:qFormat/>
    <w:rsid w:val="00DB22F5"/>
    <w:pPr>
      <w:keepNext/>
      <w:outlineLvl w:val="1"/>
    </w:pPr>
    <w:rPr>
      <w:b/>
      <w:lang w:val="tt-RU"/>
    </w:rPr>
  </w:style>
  <w:style w:type="paragraph" w:styleId="8">
    <w:name w:val="heading 8"/>
    <w:aliases w:val="not In use"/>
    <w:basedOn w:val="a"/>
    <w:next w:val="a"/>
    <w:link w:val="80"/>
    <w:unhideWhenUsed/>
    <w:qFormat/>
    <w:rsid w:val="00DB22F5"/>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2F5"/>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sid w:val="00DB22F5"/>
    <w:rPr>
      <w:rFonts w:ascii="Tatar Antiqua" w:eastAsia="Times New Roman" w:hAnsi="Tatar Antiqua" w:cs="Times New Roman"/>
      <w:b/>
      <w:szCs w:val="20"/>
      <w:lang w:val="en-US" w:eastAsia="ru-RU"/>
    </w:rPr>
  </w:style>
  <w:style w:type="paragraph" w:customStyle="1" w:styleId="ConsPlusNormal">
    <w:name w:val="ConsPlusNormal"/>
    <w:link w:val="ConsPlusNormal0"/>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uiPriority w:val="1"/>
    <w:qFormat/>
    <w:rsid w:val="00895C38"/>
    <w:pPr>
      <w:spacing w:after="0" w:line="240" w:lineRule="auto"/>
    </w:pPr>
    <w:rPr>
      <w:rFonts w:ascii="Calibri" w:eastAsia="Calibri" w:hAnsi="Calibri" w:cs="Times New Roman"/>
    </w:rPr>
  </w:style>
  <w:style w:type="paragraph" w:styleId="a6">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7">
    <w:name w:val="Hyperlink"/>
    <w:basedOn w:val="a0"/>
    <w:uiPriority w:val="99"/>
    <w:unhideWhenUsed/>
    <w:rsid w:val="007C58F2"/>
    <w:rPr>
      <w:color w:val="0000FF" w:themeColor="hyperlink"/>
      <w:u w:val="single"/>
    </w:rPr>
  </w:style>
  <w:style w:type="paragraph" w:styleId="a8">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2">
    <w:name w:val="Нет списка1"/>
    <w:next w:val="a2"/>
    <w:uiPriority w:val="99"/>
    <w:semiHidden/>
    <w:unhideWhenUsed/>
    <w:rsid w:val="00EB4E2F"/>
  </w:style>
  <w:style w:type="character" w:customStyle="1" w:styleId="a9">
    <w:name w:val="Цветовое выделение"/>
    <w:uiPriority w:val="99"/>
    <w:rsid w:val="00EB4E2F"/>
    <w:rPr>
      <w:b/>
      <w:bCs/>
      <w:color w:val="26282F"/>
    </w:rPr>
  </w:style>
  <w:style w:type="character" w:customStyle="1" w:styleId="13">
    <w:name w:val="Основной текст Знак1"/>
    <w:link w:val="aa"/>
    <w:uiPriority w:val="99"/>
    <w:rsid w:val="00EB4E2F"/>
    <w:rPr>
      <w:shd w:val="clear" w:color="auto" w:fill="FFFFFF"/>
    </w:rPr>
  </w:style>
  <w:style w:type="character" w:customStyle="1" w:styleId="10pt">
    <w:name w:val="Основной текст + 10 pt"/>
    <w:aliases w:val="Полужирный4"/>
    <w:uiPriority w:val="99"/>
    <w:rsid w:val="00EB4E2F"/>
    <w:rPr>
      <w:b/>
      <w:bCs/>
      <w:sz w:val="20"/>
      <w:szCs w:val="20"/>
      <w:shd w:val="clear" w:color="auto" w:fill="FFFFFF"/>
    </w:rPr>
  </w:style>
  <w:style w:type="paragraph" w:styleId="aa">
    <w:name w:val="Body Text"/>
    <w:basedOn w:val="a"/>
    <w:link w:val="13"/>
    <w:uiPriority w:val="99"/>
    <w:rsid w:val="00EB4E2F"/>
    <w:pPr>
      <w:widowControl w:val="0"/>
      <w:shd w:val="clear" w:color="auto" w:fill="FFFFFF"/>
      <w:spacing w:line="302" w:lineRule="exact"/>
      <w:jc w:val="both"/>
    </w:pPr>
    <w:rPr>
      <w:rFonts w:asciiTheme="minorHAnsi" w:eastAsiaTheme="minorHAnsi" w:hAnsiTheme="minorHAnsi" w:cstheme="minorBidi"/>
      <w:sz w:val="22"/>
      <w:szCs w:val="22"/>
      <w:lang w:eastAsia="en-US"/>
    </w:rPr>
  </w:style>
  <w:style w:type="character" w:customStyle="1" w:styleId="ab">
    <w:name w:val="Основной текст Знак"/>
    <w:basedOn w:val="a0"/>
    <w:uiPriority w:val="99"/>
    <w:semiHidden/>
    <w:rsid w:val="00EB4E2F"/>
    <w:rPr>
      <w:rFonts w:ascii="Times New Roman" w:eastAsia="Times New Roman" w:hAnsi="Times New Roman" w:cs="Times New Roman"/>
      <w:sz w:val="24"/>
      <w:szCs w:val="24"/>
      <w:lang w:eastAsia="ru-RU"/>
    </w:rPr>
  </w:style>
  <w:style w:type="character" w:customStyle="1" w:styleId="103">
    <w:name w:val="Основной текст + 103"/>
    <w:aliases w:val="5 pt3"/>
    <w:uiPriority w:val="99"/>
    <w:rsid w:val="00EB4E2F"/>
    <w:rPr>
      <w:rFonts w:ascii="Times New Roman" w:hAnsi="Times New Roman" w:cs="Times New Roman"/>
      <w:sz w:val="21"/>
      <w:szCs w:val="21"/>
      <w:u w:val="none"/>
      <w:shd w:val="clear" w:color="auto" w:fill="FFFFFF"/>
    </w:rPr>
  </w:style>
  <w:style w:type="paragraph" w:styleId="ac">
    <w:name w:val="caption"/>
    <w:basedOn w:val="a"/>
    <w:semiHidden/>
    <w:unhideWhenUsed/>
    <w:qFormat/>
    <w:rsid w:val="00EB4E2F"/>
    <w:pPr>
      <w:jc w:val="center"/>
    </w:pPr>
    <w:rPr>
      <w:b/>
      <w:sz w:val="28"/>
      <w:szCs w:val="20"/>
    </w:rPr>
  </w:style>
  <w:style w:type="character" w:customStyle="1" w:styleId="FontStyle81">
    <w:name w:val="Font Style81"/>
    <w:uiPriority w:val="99"/>
    <w:rsid w:val="00EB4E2F"/>
    <w:rPr>
      <w:rFonts w:ascii="Times New Roman" w:hAnsi="Times New Roman" w:cs="Times New Roman" w:hint="default"/>
      <w:sz w:val="26"/>
      <w:szCs w:val="26"/>
    </w:rPr>
  </w:style>
  <w:style w:type="paragraph" w:styleId="ad">
    <w:name w:val="header"/>
    <w:basedOn w:val="a"/>
    <w:link w:val="ae"/>
    <w:uiPriority w:val="99"/>
    <w:rsid w:val="00EB4E2F"/>
    <w:pPr>
      <w:tabs>
        <w:tab w:val="center" w:pos="4677"/>
        <w:tab w:val="right" w:pos="9355"/>
      </w:tabs>
    </w:pPr>
  </w:style>
  <w:style w:type="character" w:customStyle="1" w:styleId="ae">
    <w:name w:val="Верхний колонтитул Знак"/>
    <w:basedOn w:val="a0"/>
    <w:link w:val="ad"/>
    <w:uiPriority w:val="99"/>
    <w:rsid w:val="00EB4E2F"/>
    <w:rPr>
      <w:rFonts w:ascii="Times New Roman" w:eastAsia="Times New Roman" w:hAnsi="Times New Roman" w:cs="Times New Roman"/>
      <w:sz w:val="24"/>
      <w:szCs w:val="24"/>
      <w:lang w:eastAsia="ru-RU"/>
    </w:rPr>
  </w:style>
  <w:style w:type="character" w:styleId="af">
    <w:name w:val="page number"/>
    <w:basedOn w:val="a0"/>
    <w:rsid w:val="00EB4E2F"/>
  </w:style>
  <w:style w:type="paragraph" w:customStyle="1" w:styleId="Noeeu1">
    <w:name w:val="Noeeu1"/>
    <w:basedOn w:val="a"/>
    <w:rsid w:val="00EB4E2F"/>
    <w:pPr>
      <w:spacing w:line="288" w:lineRule="auto"/>
    </w:pPr>
    <w:rPr>
      <w:sz w:val="28"/>
      <w:szCs w:val="20"/>
    </w:rPr>
  </w:style>
  <w:style w:type="paragraph" w:customStyle="1" w:styleId="ConsPlusNonformat">
    <w:name w:val="ConsPlusNonformat"/>
    <w:uiPriority w:val="99"/>
    <w:rsid w:val="00EB4E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59"/>
    <w:rsid w:val="00EB4E2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EB4E2F"/>
    <w:pPr>
      <w:spacing w:before="100" w:beforeAutospacing="1" w:after="100" w:afterAutospacing="1"/>
    </w:pPr>
  </w:style>
  <w:style w:type="paragraph" w:styleId="af1">
    <w:name w:val="footer"/>
    <w:basedOn w:val="a"/>
    <w:link w:val="af2"/>
    <w:uiPriority w:val="99"/>
    <w:unhideWhenUsed/>
    <w:rsid w:val="00EB4E2F"/>
    <w:pPr>
      <w:tabs>
        <w:tab w:val="center" w:pos="4677"/>
        <w:tab w:val="right" w:pos="9355"/>
      </w:tabs>
      <w:autoSpaceDE w:val="0"/>
      <w:autoSpaceDN w:val="0"/>
    </w:pPr>
    <w:rPr>
      <w:sz w:val="20"/>
      <w:szCs w:val="20"/>
    </w:rPr>
  </w:style>
  <w:style w:type="character" w:customStyle="1" w:styleId="af2">
    <w:name w:val="Нижний колонтитул Знак"/>
    <w:basedOn w:val="a0"/>
    <w:link w:val="af1"/>
    <w:uiPriority w:val="99"/>
    <w:rsid w:val="00EB4E2F"/>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EB4E2F"/>
    <w:pPr>
      <w:widowControl w:val="0"/>
      <w:autoSpaceDE w:val="0"/>
      <w:autoSpaceDN w:val="0"/>
    </w:pPr>
    <w:rPr>
      <w:sz w:val="22"/>
      <w:szCs w:val="22"/>
      <w:lang w:eastAsia="en-US"/>
    </w:rPr>
  </w:style>
  <w:style w:type="table" w:customStyle="1" w:styleId="14">
    <w:name w:val="Сетка таблицы1"/>
    <w:basedOn w:val="a1"/>
    <w:next w:val="af0"/>
    <w:uiPriority w:val="59"/>
    <w:rsid w:val="00EB4E2F"/>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B4E2F"/>
    <w:rPr>
      <w:rFonts w:ascii="Arial" w:eastAsia="Times New Roman" w:hAnsi="Arial" w:cs="Arial"/>
      <w:sz w:val="20"/>
      <w:szCs w:val="20"/>
      <w:lang w:eastAsia="ru-RU"/>
    </w:rPr>
  </w:style>
  <w:style w:type="paragraph" w:customStyle="1" w:styleId="af3">
    <w:name w:val="Таблицы (моноширинный)"/>
    <w:basedOn w:val="a"/>
    <w:next w:val="a"/>
    <w:uiPriority w:val="99"/>
    <w:rsid w:val="00EB4E2F"/>
    <w:pPr>
      <w:widowControl w:val="0"/>
      <w:autoSpaceDE w:val="0"/>
      <w:autoSpaceDN w:val="0"/>
      <w:adjustRightInd w:val="0"/>
    </w:pPr>
    <w:rPr>
      <w:rFonts w:ascii="Courier New" w:hAnsi="Courier New" w:cs="Courier New"/>
    </w:rPr>
  </w:style>
  <w:style w:type="paragraph" w:customStyle="1" w:styleId="paragraph">
    <w:name w:val="paragraph"/>
    <w:basedOn w:val="a"/>
    <w:rsid w:val="00EB4E2F"/>
    <w:pPr>
      <w:spacing w:before="100" w:beforeAutospacing="1" w:after="100" w:afterAutospacing="1"/>
    </w:pPr>
  </w:style>
  <w:style w:type="character" w:customStyle="1" w:styleId="normaltextrun">
    <w:name w:val="normaltextrun"/>
    <w:rsid w:val="00EB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22F5"/>
    <w:pPr>
      <w:keepNext/>
      <w:jc w:val="center"/>
      <w:outlineLvl w:val="0"/>
    </w:pPr>
    <w:rPr>
      <w:rFonts w:ascii="Tatar Antiqua" w:hAnsi="Tatar Antiqua"/>
      <w:b/>
      <w:lang w:val="tt-RU"/>
    </w:rPr>
  </w:style>
  <w:style w:type="paragraph" w:styleId="2">
    <w:name w:val="heading 2"/>
    <w:basedOn w:val="a"/>
    <w:next w:val="a"/>
    <w:link w:val="20"/>
    <w:unhideWhenUsed/>
    <w:qFormat/>
    <w:rsid w:val="00DB22F5"/>
    <w:pPr>
      <w:keepNext/>
      <w:outlineLvl w:val="1"/>
    </w:pPr>
    <w:rPr>
      <w:b/>
      <w:lang w:val="tt-RU"/>
    </w:rPr>
  </w:style>
  <w:style w:type="paragraph" w:styleId="8">
    <w:name w:val="heading 8"/>
    <w:aliases w:val="not In use"/>
    <w:basedOn w:val="a"/>
    <w:next w:val="a"/>
    <w:link w:val="80"/>
    <w:unhideWhenUsed/>
    <w:qFormat/>
    <w:rsid w:val="00DB22F5"/>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2F5"/>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sid w:val="00DB22F5"/>
    <w:rPr>
      <w:rFonts w:ascii="Tatar Antiqua" w:eastAsia="Times New Roman" w:hAnsi="Tatar Antiqua" w:cs="Times New Roman"/>
      <w:b/>
      <w:szCs w:val="20"/>
      <w:lang w:val="en-US" w:eastAsia="ru-RU"/>
    </w:rPr>
  </w:style>
  <w:style w:type="paragraph" w:customStyle="1" w:styleId="ConsPlusNormal">
    <w:name w:val="ConsPlusNormal"/>
    <w:link w:val="ConsPlusNormal0"/>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uiPriority w:val="1"/>
    <w:qFormat/>
    <w:rsid w:val="00895C38"/>
    <w:pPr>
      <w:spacing w:after="0" w:line="240" w:lineRule="auto"/>
    </w:pPr>
    <w:rPr>
      <w:rFonts w:ascii="Calibri" w:eastAsia="Calibri" w:hAnsi="Calibri" w:cs="Times New Roman"/>
    </w:rPr>
  </w:style>
  <w:style w:type="paragraph" w:styleId="a6">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7">
    <w:name w:val="Hyperlink"/>
    <w:basedOn w:val="a0"/>
    <w:uiPriority w:val="99"/>
    <w:unhideWhenUsed/>
    <w:rsid w:val="007C58F2"/>
    <w:rPr>
      <w:color w:val="0000FF" w:themeColor="hyperlink"/>
      <w:u w:val="single"/>
    </w:rPr>
  </w:style>
  <w:style w:type="paragraph" w:styleId="a8">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2">
    <w:name w:val="Нет списка1"/>
    <w:next w:val="a2"/>
    <w:uiPriority w:val="99"/>
    <w:semiHidden/>
    <w:unhideWhenUsed/>
    <w:rsid w:val="00EB4E2F"/>
  </w:style>
  <w:style w:type="character" w:customStyle="1" w:styleId="a9">
    <w:name w:val="Цветовое выделение"/>
    <w:uiPriority w:val="99"/>
    <w:rsid w:val="00EB4E2F"/>
    <w:rPr>
      <w:b/>
      <w:bCs/>
      <w:color w:val="26282F"/>
    </w:rPr>
  </w:style>
  <w:style w:type="character" w:customStyle="1" w:styleId="13">
    <w:name w:val="Основной текст Знак1"/>
    <w:link w:val="aa"/>
    <w:uiPriority w:val="99"/>
    <w:rsid w:val="00EB4E2F"/>
    <w:rPr>
      <w:shd w:val="clear" w:color="auto" w:fill="FFFFFF"/>
    </w:rPr>
  </w:style>
  <w:style w:type="character" w:customStyle="1" w:styleId="10pt">
    <w:name w:val="Основной текст + 10 pt"/>
    <w:aliases w:val="Полужирный4"/>
    <w:uiPriority w:val="99"/>
    <w:rsid w:val="00EB4E2F"/>
    <w:rPr>
      <w:b/>
      <w:bCs/>
      <w:sz w:val="20"/>
      <w:szCs w:val="20"/>
      <w:shd w:val="clear" w:color="auto" w:fill="FFFFFF"/>
    </w:rPr>
  </w:style>
  <w:style w:type="paragraph" w:styleId="aa">
    <w:name w:val="Body Text"/>
    <w:basedOn w:val="a"/>
    <w:link w:val="13"/>
    <w:uiPriority w:val="99"/>
    <w:rsid w:val="00EB4E2F"/>
    <w:pPr>
      <w:widowControl w:val="0"/>
      <w:shd w:val="clear" w:color="auto" w:fill="FFFFFF"/>
      <w:spacing w:line="302" w:lineRule="exact"/>
      <w:jc w:val="both"/>
    </w:pPr>
    <w:rPr>
      <w:rFonts w:asciiTheme="minorHAnsi" w:eastAsiaTheme="minorHAnsi" w:hAnsiTheme="minorHAnsi" w:cstheme="minorBidi"/>
      <w:sz w:val="22"/>
      <w:szCs w:val="22"/>
      <w:lang w:eastAsia="en-US"/>
    </w:rPr>
  </w:style>
  <w:style w:type="character" w:customStyle="1" w:styleId="ab">
    <w:name w:val="Основной текст Знак"/>
    <w:basedOn w:val="a0"/>
    <w:uiPriority w:val="99"/>
    <w:semiHidden/>
    <w:rsid w:val="00EB4E2F"/>
    <w:rPr>
      <w:rFonts w:ascii="Times New Roman" w:eastAsia="Times New Roman" w:hAnsi="Times New Roman" w:cs="Times New Roman"/>
      <w:sz w:val="24"/>
      <w:szCs w:val="24"/>
      <w:lang w:eastAsia="ru-RU"/>
    </w:rPr>
  </w:style>
  <w:style w:type="character" w:customStyle="1" w:styleId="103">
    <w:name w:val="Основной текст + 103"/>
    <w:aliases w:val="5 pt3"/>
    <w:uiPriority w:val="99"/>
    <w:rsid w:val="00EB4E2F"/>
    <w:rPr>
      <w:rFonts w:ascii="Times New Roman" w:hAnsi="Times New Roman" w:cs="Times New Roman"/>
      <w:sz w:val="21"/>
      <w:szCs w:val="21"/>
      <w:u w:val="none"/>
      <w:shd w:val="clear" w:color="auto" w:fill="FFFFFF"/>
    </w:rPr>
  </w:style>
  <w:style w:type="paragraph" w:styleId="ac">
    <w:name w:val="caption"/>
    <w:basedOn w:val="a"/>
    <w:semiHidden/>
    <w:unhideWhenUsed/>
    <w:qFormat/>
    <w:rsid w:val="00EB4E2F"/>
    <w:pPr>
      <w:jc w:val="center"/>
    </w:pPr>
    <w:rPr>
      <w:b/>
      <w:sz w:val="28"/>
      <w:szCs w:val="20"/>
    </w:rPr>
  </w:style>
  <w:style w:type="character" w:customStyle="1" w:styleId="FontStyle81">
    <w:name w:val="Font Style81"/>
    <w:uiPriority w:val="99"/>
    <w:rsid w:val="00EB4E2F"/>
    <w:rPr>
      <w:rFonts w:ascii="Times New Roman" w:hAnsi="Times New Roman" w:cs="Times New Roman" w:hint="default"/>
      <w:sz w:val="26"/>
      <w:szCs w:val="26"/>
    </w:rPr>
  </w:style>
  <w:style w:type="paragraph" w:styleId="ad">
    <w:name w:val="header"/>
    <w:basedOn w:val="a"/>
    <w:link w:val="ae"/>
    <w:uiPriority w:val="99"/>
    <w:rsid w:val="00EB4E2F"/>
    <w:pPr>
      <w:tabs>
        <w:tab w:val="center" w:pos="4677"/>
        <w:tab w:val="right" w:pos="9355"/>
      </w:tabs>
    </w:pPr>
  </w:style>
  <w:style w:type="character" w:customStyle="1" w:styleId="ae">
    <w:name w:val="Верхний колонтитул Знак"/>
    <w:basedOn w:val="a0"/>
    <w:link w:val="ad"/>
    <w:uiPriority w:val="99"/>
    <w:rsid w:val="00EB4E2F"/>
    <w:rPr>
      <w:rFonts w:ascii="Times New Roman" w:eastAsia="Times New Roman" w:hAnsi="Times New Roman" w:cs="Times New Roman"/>
      <w:sz w:val="24"/>
      <w:szCs w:val="24"/>
      <w:lang w:eastAsia="ru-RU"/>
    </w:rPr>
  </w:style>
  <w:style w:type="character" w:styleId="af">
    <w:name w:val="page number"/>
    <w:basedOn w:val="a0"/>
    <w:rsid w:val="00EB4E2F"/>
  </w:style>
  <w:style w:type="paragraph" w:customStyle="1" w:styleId="Noeeu1">
    <w:name w:val="Noeeu1"/>
    <w:basedOn w:val="a"/>
    <w:rsid w:val="00EB4E2F"/>
    <w:pPr>
      <w:spacing w:line="288" w:lineRule="auto"/>
    </w:pPr>
    <w:rPr>
      <w:sz w:val="28"/>
      <w:szCs w:val="20"/>
    </w:rPr>
  </w:style>
  <w:style w:type="paragraph" w:customStyle="1" w:styleId="ConsPlusNonformat">
    <w:name w:val="ConsPlusNonformat"/>
    <w:uiPriority w:val="99"/>
    <w:rsid w:val="00EB4E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59"/>
    <w:rsid w:val="00EB4E2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EB4E2F"/>
    <w:pPr>
      <w:spacing w:before="100" w:beforeAutospacing="1" w:after="100" w:afterAutospacing="1"/>
    </w:pPr>
  </w:style>
  <w:style w:type="paragraph" w:styleId="af1">
    <w:name w:val="footer"/>
    <w:basedOn w:val="a"/>
    <w:link w:val="af2"/>
    <w:uiPriority w:val="99"/>
    <w:unhideWhenUsed/>
    <w:rsid w:val="00EB4E2F"/>
    <w:pPr>
      <w:tabs>
        <w:tab w:val="center" w:pos="4677"/>
        <w:tab w:val="right" w:pos="9355"/>
      </w:tabs>
      <w:autoSpaceDE w:val="0"/>
      <w:autoSpaceDN w:val="0"/>
    </w:pPr>
    <w:rPr>
      <w:sz w:val="20"/>
      <w:szCs w:val="20"/>
    </w:rPr>
  </w:style>
  <w:style w:type="character" w:customStyle="1" w:styleId="af2">
    <w:name w:val="Нижний колонтитул Знак"/>
    <w:basedOn w:val="a0"/>
    <w:link w:val="af1"/>
    <w:uiPriority w:val="99"/>
    <w:rsid w:val="00EB4E2F"/>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EB4E2F"/>
    <w:pPr>
      <w:widowControl w:val="0"/>
      <w:autoSpaceDE w:val="0"/>
      <w:autoSpaceDN w:val="0"/>
    </w:pPr>
    <w:rPr>
      <w:sz w:val="22"/>
      <w:szCs w:val="22"/>
      <w:lang w:eastAsia="en-US"/>
    </w:rPr>
  </w:style>
  <w:style w:type="table" w:customStyle="1" w:styleId="14">
    <w:name w:val="Сетка таблицы1"/>
    <w:basedOn w:val="a1"/>
    <w:next w:val="af0"/>
    <w:uiPriority w:val="59"/>
    <w:rsid w:val="00EB4E2F"/>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B4E2F"/>
    <w:rPr>
      <w:rFonts w:ascii="Arial" w:eastAsia="Times New Roman" w:hAnsi="Arial" w:cs="Arial"/>
      <w:sz w:val="20"/>
      <w:szCs w:val="20"/>
      <w:lang w:eastAsia="ru-RU"/>
    </w:rPr>
  </w:style>
  <w:style w:type="paragraph" w:customStyle="1" w:styleId="af3">
    <w:name w:val="Таблицы (моноширинный)"/>
    <w:basedOn w:val="a"/>
    <w:next w:val="a"/>
    <w:uiPriority w:val="99"/>
    <w:rsid w:val="00EB4E2F"/>
    <w:pPr>
      <w:widowControl w:val="0"/>
      <w:autoSpaceDE w:val="0"/>
      <w:autoSpaceDN w:val="0"/>
      <w:adjustRightInd w:val="0"/>
    </w:pPr>
    <w:rPr>
      <w:rFonts w:ascii="Courier New" w:hAnsi="Courier New" w:cs="Courier New"/>
    </w:rPr>
  </w:style>
  <w:style w:type="paragraph" w:customStyle="1" w:styleId="paragraph">
    <w:name w:val="paragraph"/>
    <w:basedOn w:val="a"/>
    <w:rsid w:val="00EB4E2F"/>
    <w:pPr>
      <w:spacing w:before="100" w:beforeAutospacing="1" w:after="100" w:afterAutospacing="1"/>
    </w:pPr>
  </w:style>
  <w:style w:type="character" w:customStyle="1" w:styleId="normaltextrun">
    <w:name w:val="normaltextrun"/>
    <w:rsid w:val="00EB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63747">
      <w:bodyDiv w:val="1"/>
      <w:marLeft w:val="0"/>
      <w:marRight w:val="0"/>
      <w:marTop w:val="0"/>
      <w:marBottom w:val="0"/>
      <w:divBdr>
        <w:top w:val="none" w:sz="0" w:space="0" w:color="auto"/>
        <w:left w:val="none" w:sz="0" w:space="0" w:color="auto"/>
        <w:bottom w:val="none" w:sz="0" w:space="0" w:color="auto"/>
        <w:right w:val="none" w:sz="0" w:space="0" w:color="auto"/>
      </w:divBdr>
    </w:div>
    <w:div w:id="832644998">
      <w:bodyDiv w:val="1"/>
      <w:marLeft w:val="0"/>
      <w:marRight w:val="0"/>
      <w:marTop w:val="0"/>
      <w:marBottom w:val="0"/>
      <w:divBdr>
        <w:top w:val="none" w:sz="0" w:space="0" w:color="auto"/>
        <w:left w:val="none" w:sz="0" w:space="0" w:color="auto"/>
        <w:bottom w:val="none" w:sz="0" w:space="0" w:color="auto"/>
        <w:right w:val="none" w:sz="0" w:space="0" w:color="auto"/>
      </w:divBdr>
    </w:div>
    <w:div w:id="861674320">
      <w:bodyDiv w:val="1"/>
      <w:marLeft w:val="0"/>
      <w:marRight w:val="0"/>
      <w:marTop w:val="0"/>
      <w:marBottom w:val="0"/>
      <w:divBdr>
        <w:top w:val="none" w:sz="0" w:space="0" w:color="auto"/>
        <w:left w:val="none" w:sz="0" w:space="0" w:color="auto"/>
        <w:bottom w:val="none" w:sz="0" w:space="0" w:color="auto"/>
        <w:right w:val="none" w:sz="0" w:space="0" w:color="auto"/>
      </w:divBdr>
    </w:div>
    <w:div w:id="958800553">
      <w:bodyDiv w:val="1"/>
      <w:marLeft w:val="0"/>
      <w:marRight w:val="0"/>
      <w:marTop w:val="0"/>
      <w:marBottom w:val="0"/>
      <w:divBdr>
        <w:top w:val="none" w:sz="0" w:space="0" w:color="auto"/>
        <w:left w:val="none" w:sz="0" w:space="0" w:color="auto"/>
        <w:bottom w:val="none" w:sz="0" w:space="0" w:color="auto"/>
        <w:right w:val="none" w:sz="0" w:space="0" w:color="auto"/>
      </w:divBdr>
    </w:div>
    <w:div w:id="1088697568">
      <w:bodyDiv w:val="1"/>
      <w:marLeft w:val="0"/>
      <w:marRight w:val="0"/>
      <w:marTop w:val="0"/>
      <w:marBottom w:val="0"/>
      <w:divBdr>
        <w:top w:val="none" w:sz="0" w:space="0" w:color="auto"/>
        <w:left w:val="none" w:sz="0" w:space="0" w:color="auto"/>
        <w:bottom w:val="none" w:sz="0" w:space="0" w:color="auto"/>
        <w:right w:val="none" w:sz="0" w:space="0" w:color="auto"/>
      </w:divBdr>
    </w:div>
    <w:div w:id="1104695005">
      <w:bodyDiv w:val="1"/>
      <w:marLeft w:val="0"/>
      <w:marRight w:val="0"/>
      <w:marTop w:val="0"/>
      <w:marBottom w:val="0"/>
      <w:divBdr>
        <w:top w:val="none" w:sz="0" w:space="0" w:color="auto"/>
        <w:left w:val="none" w:sz="0" w:space="0" w:color="auto"/>
        <w:bottom w:val="none" w:sz="0" w:space="0" w:color="auto"/>
        <w:right w:val="none" w:sz="0" w:space="0" w:color="auto"/>
      </w:divBdr>
    </w:div>
    <w:div w:id="16834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microsoft.com/office/2007/relationships/stylesWithEffects" Target="stylesWithEffects.xml"/><Relationship Id="rId7" Type="http://schemas.openxmlformats.org/officeDocument/2006/relationships/hyperlink" Target="http://ribnaya-sloboda.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15822</Words>
  <Characters>90186</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Культура Залялова</cp:lastModifiedBy>
  <cp:revision>4</cp:revision>
  <cp:lastPrinted>2021-11-25T10:54:00Z</cp:lastPrinted>
  <dcterms:created xsi:type="dcterms:W3CDTF">2022-11-10T14:17:00Z</dcterms:created>
  <dcterms:modified xsi:type="dcterms:W3CDTF">2022-11-14T05:53:00Z</dcterms:modified>
</cp:coreProperties>
</file>