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70" w:rsidRPr="00D30CA9" w:rsidRDefault="00FE1570" w:rsidP="00FE1570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CEE2B6" wp14:editId="7CDC49C3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E1570" w:rsidRPr="00464982" w:rsidRDefault="00FE1570" w:rsidP="00FE157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E1570" w:rsidRPr="00464982" w:rsidRDefault="00FE1570" w:rsidP="00FE157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E1570" w:rsidRPr="00464982" w:rsidRDefault="00FE1570" w:rsidP="00FE157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E1570" w:rsidRPr="00464982" w:rsidRDefault="00FE1570" w:rsidP="00FE157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E1570" w:rsidRPr="001A7985" w:rsidRDefault="00FE1570" w:rsidP="00FE1570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E1570" w:rsidRPr="00464982" w:rsidRDefault="00FE1570" w:rsidP="00FE1570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FE1570" w:rsidRPr="001A7985" w:rsidRDefault="00FE1570" w:rsidP="00FE1570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E1570" w:rsidRPr="004C02C9" w:rsidRDefault="00FE1570" w:rsidP="00FE1570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094AF16" wp14:editId="230DC6D8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1570" w:rsidRPr="00742523" w:rsidRDefault="00FE1570" w:rsidP="00FE1570">
                              <w:pPr>
                                <w:jc w:val="center"/>
                                <w:rPr>
                                  <w:noProof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662F9D" w:rsidRPr="00662F9D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="00662F9D">
                                <w:rPr>
                                  <w:noProof/>
                                  <w:sz w:val="28"/>
                                </w:rPr>
                                <w:t>________</w:t>
                              </w:r>
                              <w:r w:rsidR="00662F9D" w:rsidRPr="00662F9D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</w:p>
                            <w:p w:rsidR="00FE1570" w:rsidRPr="001A7985" w:rsidRDefault="00FE1570" w:rsidP="00FE157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0A69E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E1570" w:rsidRPr="00C61D57" w:rsidRDefault="00FE1570" w:rsidP="00FE1570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742523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«  </w:t>
                              </w:r>
                              <w:r w:rsidR="00662F9D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 w:rsidRPr="00742523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 w:rsidRPr="00742523">
                                <w:rPr>
                                  <w:noProof/>
                                  <w:sz w:val="28"/>
                                </w:rPr>
                                <w:t xml:space="preserve">» </w:t>
                              </w:r>
                              <w:r w:rsidRPr="00742523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      </w:t>
                              </w:r>
                              <w:r w:rsidR="00662F9D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  </w:t>
                              </w:r>
                              <w:r w:rsidRPr="00742523">
                                <w:rPr>
                                  <w:noProof/>
                                  <w:sz w:val="28"/>
                                  <w:u w:val="single"/>
                                </w:rPr>
                                <w:t xml:space="preserve">      </w:t>
                              </w:r>
                              <w:r w:rsidRPr="00742523">
                                <w:rPr>
                                  <w:noProof/>
                                  <w:sz w:val="28"/>
                                </w:rPr>
                                <w:t xml:space="preserve"> 20</w:t>
                              </w:r>
                              <w:r w:rsidR="00C61D57" w:rsidRPr="00C61D57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</w:p>
                            <w:p w:rsidR="00FE1570" w:rsidRPr="001A7985" w:rsidRDefault="00FE1570" w:rsidP="00FE1570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FE1570" w:rsidRPr="00EF794F" w:rsidRDefault="00FE1570" w:rsidP="00FE1570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EE2B6"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FE1570" w:rsidRPr="00464982" w:rsidRDefault="00FE1570" w:rsidP="00FE157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E1570" w:rsidRPr="00464982" w:rsidRDefault="00FE1570" w:rsidP="00FE157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E1570" w:rsidRPr="00464982" w:rsidRDefault="00FE1570" w:rsidP="00FE157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E1570" w:rsidRPr="00464982" w:rsidRDefault="00FE1570" w:rsidP="00FE157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E1570" w:rsidRPr="001A7985" w:rsidRDefault="00FE1570" w:rsidP="00FE1570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FE1570" w:rsidRPr="00464982" w:rsidRDefault="00FE1570" w:rsidP="00FE1570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FE1570" w:rsidRPr="001A7985" w:rsidRDefault="00FE1570" w:rsidP="00FE157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FE1570" w:rsidRPr="004C02C9" w:rsidRDefault="00FE1570" w:rsidP="00FE1570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094AF16" wp14:editId="230DC6D8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E1570" w:rsidRPr="00742523" w:rsidRDefault="00FE1570" w:rsidP="00FE1570">
                        <w:pPr>
                          <w:jc w:val="center"/>
                          <w:rPr>
                            <w:noProof/>
                            <w:sz w:val="28"/>
                            <w:u w:val="single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  <w:r w:rsidR="00662F9D" w:rsidRPr="00662F9D">
                          <w:rPr>
                            <w:noProof/>
                            <w:sz w:val="28"/>
                          </w:rPr>
                          <w:t>_</w:t>
                        </w:r>
                        <w:r w:rsidR="00662F9D">
                          <w:rPr>
                            <w:noProof/>
                            <w:sz w:val="28"/>
                          </w:rPr>
                          <w:t>________</w:t>
                        </w:r>
                        <w:r w:rsidR="00662F9D" w:rsidRPr="00662F9D">
                          <w:rPr>
                            <w:noProof/>
                            <w:sz w:val="28"/>
                          </w:rPr>
                          <w:t>_</w:t>
                        </w:r>
                      </w:p>
                      <w:p w:rsidR="00FE1570" w:rsidRPr="001A7985" w:rsidRDefault="00FE1570" w:rsidP="00FE157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0A69E5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E1570" w:rsidRPr="00C61D57" w:rsidRDefault="00FE1570" w:rsidP="00FE1570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742523">
                          <w:rPr>
                            <w:noProof/>
                            <w:sz w:val="28"/>
                            <w:u w:val="single"/>
                          </w:rPr>
                          <w:t xml:space="preserve">«  </w:t>
                        </w:r>
                        <w:r w:rsidR="00662F9D">
                          <w:rPr>
                            <w:noProof/>
                            <w:sz w:val="28"/>
                            <w:u w:val="single"/>
                          </w:rPr>
                          <w:t xml:space="preserve">  </w:t>
                        </w:r>
                        <w:r w:rsidRPr="00742523">
                          <w:rPr>
                            <w:noProof/>
                            <w:sz w:val="28"/>
                            <w:u w:val="single"/>
                          </w:rPr>
                          <w:t xml:space="preserve">  </w:t>
                        </w:r>
                        <w:r w:rsidRPr="00742523">
                          <w:rPr>
                            <w:noProof/>
                            <w:sz w:val="28"/>
                          </w:rPr>
                          <w:t xml:space="preserve">» </w:t>
                        </w:r>
                        <w:r w:rsidRPr="00742523">
                          <w:rPr>
                            <w:noProof/>
                            <w:sz w:val="28"/>
                            <w:u w:val="single"/>
                          </w:rPr>
                          <w:t xml:space="preserve">      </w:t>
                        </w:r>
                        <w:r w:rsidR="00662F9D">
                          <w:rPr>
                            <w:noProof/>
                            <w:sz w:val="28"/>
                            <w:u w:val="single"/>
                          </w:rPr>
                          <w:t xml:space="preserve">  </w:t>
                        </w:r>
                        <w:r w:rsidRPr="00742523">
                          <w:rPr>
                            <w:noProof/>
                            <w:sz w:val="28"/>
                            <w:u w:val="single"/>
                          </w:rPr>
                          <w:t xml:space="preserve">      </w:t>
                        </w:r>
                        <w:r w:rsidRPr="00742523">
                          <w:rPr>
                            <w:noProof/>
                            <w:sz w:val="28"/>
                          </w:rPr>
                          <w:t xml:space="preserve"> 20</w:t>
                        </w:r>
                        <w:r w:rsidR="00C61D57" w:rsidRPr="00C61D57">
                          <w:rPr>
                            <w:noProof/>
                            <w:sz w:val="28"/>
                          </w:rPr>
                          <w:t>___</w:t>
                        </w:r>
                      </w:p>
                      <w:p w:rsidR="00FE1570" w:rsidRPr="001A7985" w:rsidRDefault="00FE1570" w:rsidP="00FE1570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FE1570" w:rsidRPr="00EF794F" w:rsidRDefault="00FE1570" w:rsidP="00FE1570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E1570" w:rsidRPr="00D30CA9" w:rsidRDefault="00FE1570" w:rsidP="00FE1570">
      <w:pPr>
        <w:jc w:val="center"/>
        <w:rPr>
          <w:b/>
        </w:rPr>
      </w:pPr>
    </w:p>
    <w:p w:rsidR="00FE1570" w:rsidRPr="00D30CA9" w:rsidRDefault="00FE1570" w:rsidP="00FE1570">
      <w:pPr>
        <w:jc w:val="center"/>
        <w:rPr>
          <w:b/>
        </w:rPr>
      </w:pPr>
    </w:p>
    <w:p w:rsidR="00FE1570" w:rsidRPr="00D30CA9" w:rsidRDefault="00FE1570" w:rsidP="00FE1570">
      <w:pPr>
        <w:jc w:val="center"/>
        <w:rPr>
          <w:b/>
        </w:rPr>
      </w:pPr>
    </w:p>
    <w:p w:rsidR="00FE1570" w:rsidRPr="00D30CA9" w:rsidRDefault="00FE1570" w:rsidP="00FE1570">
      <w:pPr>
        <w:rPr>
          <w:b/>
          <w:noProof/>
        </w:rPr>
      </w:pPr>
    </w:p>
    <w:p w:rsidR="00FE1570" w:rsidRPr="00D30CA9" w:rsidRDefault="00FE1570" w:rsidP="00FE1570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FE1570" w:rsidRPr="00D30CA9" w:rsidRDefault="00FE1570" w:rsidP="00FE1570">
      <w:pPr>
        <w:jc w:val="center"/>
        <w:rPr>
          <w:b/>
          <w:noProof/>
          <w:sz w:val="28"/>
        </w:rPr>
      </w:pPr>
    </w:p>
    <w:p w:rsidR="00FE1570" w:rsidRPr="00D30CA9" w:rsidRDefault="00FE1570" w:rsidP="00FC5BBA">
      <w:pPr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2A06C264" wp14:editId="605C363E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2749FE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E1570" w:rsidRPr="00936B6C" w:rsidRDefault="00426D51" w:rsidP="00936B6C">
      <w:pPr>
        <w:widowControl/>
        <w:autoSpaceDE w:val="0"/>
        <w:autoSpaceDN w:val="0"/>
        <w:adjustRightInd w:val="0"/>
        <w:ind w:right="4677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</w:t>
      </w:r>
      <w:r w:rsidR="00936B6C">
        <w:rPr>
          <w:rFonts w:eastAsiaTheme="minorHAnsi"/>
          <w:bCs/>
          <w:sz w:val="28"/>
          <w:szCs w:val="28"/>
          <w:lang w:eastAsia="en-US"/>
        </w:rPr>
        <w:t>приказ</w:t>
      </w:r>
      <w:r w:rsidR="00936B6C" w:rsidRPr="00936B6C">
        <w:rPr>
          <w:rFonts w:eastAsiaTheme="minorHAnsi"/>
          <w:bCs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 от 18.09.2021 №145/о </w:t>
      </w:r>
      <w:r w:rsidR="00CF34FB" w:rsidRPr="00CF34FB">
        <w:rPr>
          <w:rFonts w:eastAsiaTheme="minorHAnsi"/>
          <w:bCs/>
          <w:sz w:val="28"/>
          <w:szCs w:val="28"/>
          <w:lang w:eastAsia="en-US"/>
        </w:rPr>
        <w:t xml:space="preserve">«Об утверждении Административного регламента Министерства строительства, архитектуры </w:t>
      </w:r>
      <w:bookmarkStart w:id="0" w:name="_GoBack"/>
      <w:bookmarkEnd w:id="0"/>
      <w:r w:rsidR="00CF34FB" w:rsidRPr="00CF34FB">
        <w:rPr>
          <w:rFonts w:eastAsiaTheme="minorHAnsi"/>
          <w:bCs/>
          <w:sz w:val="28"/>
          <w:szCs w:val="28"/>
          <w:lang w:eastAsia="en-US"/>
        </w:rPr>
        <w:t>и жилищно-коммунального хозяйства Республики Татарстан по предоставлению государственной услуги по подготовке и утверждению документации по планировке территории»</w:t>
      </w:r>
    </w:p>
    <w:p w:rsidR="00FE1570" w:rsidRDefault="00FE1570" w:rsidP="00FE1570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FE1570" w:rsidRDefault="00FE1570" w:rsidP="00FE1570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426D51" w:rsidRDefault="00426D51" w:rsidP="00426D5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>
        <w:rPr>
          <w:rFonts w:eastAsiaTheme="minorHAnsi"/>
          <w:sz w:val="28"/>
          <w:szCs w:val="28"/>
          <w:lang w:eastAsia="en-US"/>
        </w:rPr>
        <w:t>П</w:t>
      </w:r>
      <w:r w:rsidRPr="00686018">
        <w:rPr>
          <w:rFonts w:eastAsiaTheme="minorHAnsi"/>
          <w:sz w:val="28"/>
          <w:szCs w:val="28"/>
          <w:lang w:eastAsia="en-US"/>
        </w:rPr>
        <w:t xml:space="preserve"> р и </w:t>
      </w:r>
      <w:proofErr w:type="gramStart"/>
      <w:r w:rsidRPr="00686018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686018">
        <w:rPr>
          <w:rFonts w:eastAsiaTheme="minorHAnsi"/>
          <w:sz w:val="28"/>
          <w:szCs w:val="28"/>
          <w:lang w:eastAsia="en-US"/>
        </w:rPr>
        <w:t xml:space="preserve"> а з ы в а ю:</w:t>
      </w:r>
    </w:p>
    <w:p w:rsidR="00FE1570" w:rsidRDefault="00FE1570" w:rsidP="00CE2D93">
      <w:pPr>
        <w:widowControl/>
        <w:autoSpaceDE w:val="0"/>
        <w:autoSpaceDN w:val="0"/>
        <w:adjustRightInd w:val="0"/>
        <w:spacing w:line="276" w:lineRule="auto"/>
        <w:ind w:right="140"/>
        <w:rPr>
          <w:rFonts w:eastAsiaTheme="minorHAnsi"/>
          <w:sz w:val="28"/>
          <w:szCs w:val="28"/>
          <w:lang w:eastAsia="en-US"/>
        </w:rPr>
      </w:pPr>
    </w:p>
    <w:p w:rsidR="00086E54" w:rsidRDefault="00086E54" w:rsidP="00CE2D93">
      <w:pPr>
        <w:pStyle w:val="a7"/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приказ </w:t>
      </w:r>
      <w:r w:rsidRPr="00086E54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от 18.09.2021 №145/о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подготовке и утверждению документации по планировке территории»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426D51" w:rsidRPr="00086E54" w:rsidRDefault="00086E54" w:rsidP="00CE2D93">
      <w:pPr>
        <w:pStyle w:val="a7"/>
        <w:widowControl/>
        <w:autoSpaceDE w:val="0"/>
        <w:autoSpaceDN w:val="0"/>
        <w:adjustRightInd w:val="0"/>
        <w:spacing w:line="276" w:lineRule="auto"/>
        <w:ind w:left="0"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936B6C" w:rsidRPr="00086E54">
        <w:rPr>
          <w:rFonts w:eastAsiaTheme="minorHAnsi"/>
          <w:sz w:val="28"/>
          <w:szCs w:val="28"/>
          <w:lang w:eastAsia="en-US"/>
        </w:rPr>
        <w:t>аименование изложить в следующей редакции: «Об утверждении Административного регламента предоставления государственной услуги по подготовке и утверждению документации по планировке территории»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86E54" w:rsidRPr="00086E54" w:rsidRDefault="00086E54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086E54">
        <w:rPr>
          <w:rFonts w:eastAsiaTheme="minorHAnsi"/>
          <w:sz w:val="28"/>
          <w:szCs w:val="28"/>
          <w:lang w:eastAsia="en-US"/>
        </w:rPr>
        <w:t xml:space="preserve"> пункте 1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Pr="00086E54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предоставлению»</w:t>
      </w:r>
      <w:r>
        <w:rPr>
          <w:rFonts w:eastAsiaTheme="minorHAnsi"/>
          <w:sz w:val="28"/>
          <w:szCs w:val="28"/>
          <w:lang w:eastAsia="en-US"/>
        </w:rPr>
        <w:t xml:space="preserve"> заменить слов</w:t>
      </w:r>
      <w:r w:rsidR="00F34AE3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«предоставления»;</w:t>
      </w:r>
    </w:p>
    <w:p w:rsidR="00FE1570" w:rsidRPr="00EF0242" w:rsidRDefault="00FE1570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Административный регламент </w:t>
      </w:r>
      <w:r w:rsidR="005B391B" w:rsidRPr="005B391B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</w:t>
      </w:r>
      <w:r w:rsidRPr="00CD4B5F">
        <w:rPr>
          <w:rFonts w:eastAsiaTheme="minorHAnsi"/>
          <w:sz w:val="28"/>
          <w:szCs w:val="28"/>
          <w:lang w:eastAsia="en-US"/>
        </w:rPr>
        <w:t xml:space="preserve">по предоставлению государственной услуги </w:t>
      </w:r>
      <w:r w:rsidRPr="006B41FD">
        <w:rPr>
          <w:rFonts w:eastAsiaTheme="minorHAnsi"/>
          <w:sz w:val="28"/>
          <w:szCs w:val="28"/>
          <w:lang w:eastAsia="en-US"/>
        </w:rPr>
        <w:t xml:space="preserve">по </w:t>
      </w:r>
      <w:r w:rsidRPr="00EF0242">
        <w:rPr>
          <w:rFonts w:eastAsiaTheme="minorHAnsi"/>
          <w:sz w:val="28"/>
          <w:szCs w:val="28"/>
          <w:lang w:eastAsia="en-US"/>
        </w:rPr>
        <w:t>подготовке и утверждению документации по планировке территории</w:t>
      </w:r>
      <w:r w:rsidR="00CA7CD3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DE5C45">
        <w:rPr>
          <w:rFonts w:eastAsiaTheme="minorHAnsi"/>
          <w:sz w:val="28"/>
          <w:szCs w:val="28"/>
          <w:lang w:eastAsia="en-US"/>
        </w:rPr>
        <w:t xml:space="preserve">новой </w:t>
      </w:r>
      <w:r w:rsidR="00CA7CD3" w:rsidRPr="00027AEF">
        <w:rPr>
          <w:rFonts w:eastAsiaTheme="minorHAnsi"/>
          <w:sz w:val="28"/>
          <w:szCs w:val="28"/>
          <w:lang w:eastAsia="en-US"/>
        </w:rPr>
        <w:t xml:space="preserve">редакции </w:t>
      </w:r>
      <w:r w:rsidR="00DE5C45" w:rsidRPr="00027AEF">
        <w:rPr>
          <w:rFonts w:eastAsiaTheme="minorHAnsi"/>
          <w:sz w:val="28"/>
          <w:szCs w:val="28"/>
          <w:lang w:eastAsia="en-US"/>
        </w:rPr>
        <w:t>(прилагается)</w:t>
      </w:r>
      <w:r w:rsidRPr="00027AEF">
        <w:rPr>
          <w:rFonts w:eastAsiaTheme="minorHAnsi"/>
          <w:sz w:val="28"/>
          <w:szCs w:val="28"/>
          <w:lang w:eastAsia="en-US"/>
        </w:rPr>
        <w:t>.</w:t>
      </w:r>
    </w:p>
    <w:p w:rsidR="00FE1570" w:rsidRPr="00D30CA9" w:rsidRDefault="00FE1570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426D51" w:rsidRPr="00426D51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6D51" w:rsidRPr="00426D51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="00426D51" w:rsidRPr="00426D51">
        <w:rPr>
          <w:rFonts w:eastAsiaTheme="minorHAnsi"/>
          <w:sz w:val="28"/>
          <w:szCs w:val="28"/>
          <w:lang w:eastAsia="en-US"/>
        </w:rPr>
        <w:t xml:space="preserve">) </w:t>
      </w:r>
      <w:r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FE1570" w:rsidRDefault="00FE1570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426D51" w:rsidRPr="00426D51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6D51" w:rsidRPr="00426D51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426D51" w:rsidRPr="00426D51">
        <w:rPr>
          <w:rFonts w:eastAsiaTheme="minorHAnsi"/>
          <w:sz w:val="28"/>
          <w:szCs w:val="28"/>
          <w:lang w:eastAsia="en-US"/>
        </w:rPr>
        <w:t xml:space="preserve">) </w:t>
      </w:r>
      <w:r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4306DC" w:rsidRPr="004306DC" w:rsidRDefault="004306DC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 w:rsidRPr="004306DC">
        <w:rPr>
          <w:rFonts w:eastAsiaTheme="minorHAnsi"/>
          <w:sz w:val="28"/>
          <w:szCs w:val="28"/>
          <w:lang w:eastAsia="en-US"/>
        </w:rPr>
        <w:t>4. Установить, что:</w:t>
      </w:r>
    </w:p>
    <w:p w:rsidR="004306DC" w:rsidRPr="004306DC" w:rsidRDefault="004306DC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 w:rsidRPr="004306DC">
        <w:rPr>
          <w:rFonts w:eastAsiaTheme="minorHAnsi"/>
          <w:sz w:val="28"/>
          <w:szCs w:val="28"/>
          <w:lang w:eastAsia="en-US"/>
        </w:rPr>
        <w:t>настоящий приказ вступает в силу со дня его официального опубликования;</w:t>
      </w:r>
    </w:p>
    <w:p w:rsidR="004306DC" w:rsidRDefault="004306DC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 w:rsidRPr="004306DC">
        <w:rPr>
          <w:rFonts w:eastAsiaTheme="minorHAnsi"/>
          <w:sz w:val="28"/>
          <w:szCs w:val="28"/>
          <w:lang w:eastAsia="en-US"/>
        </w:rPr>
        <w:t>действие настоящего приказа распространяется на правоотношения, возникшие с 01.03.2023.</w:t>
      </w:r>
    </w:p>
    <w:p w:rsidR="00FE1570" w:rsidRDefault="004306DC" w:rsidP="00CE2D93">
      <w:pPr>
        <w:widowControl/>
        <w:autoSpaceDE w:val="0"/>
        <w:autoSpaceDN w:val="0"/>
        <w:adjustRightInd w:val="0"/>
        <w:spacing w:line="276" w:lineRule="auto"/>
        <w:ind w:right="14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E1570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FE1570" w:rsidRDefault="00FE1570" w:rsidP="00FE1570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E1570" w:rsidRPr="00D30CA9" w:rsidRDefault="00FE1570" w:rsidP="00FE1570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CE2D93" w:rsidRDefault="00FE1570" w:rsidP="00FC5BBA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0C3079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p w:rsidR="00CE2D93" w:rsidRDefault="00CE2D93">
      <w:pPr>
        <w:widowControl/>
        <w:spacing w:after="160" w:line="259" w:lineRule="auto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CE2D93" w:rsidRPr="00080E45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Утвержден</w:t>
      </w:r>
    </w:p>
    <w:p w:rsidR="00CE2D93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приказом Министерства строительства, архитектуры и жилищно-коммунального хозяйства Республики Татарстан </w:t>
      </w:r>
      <w:r w:rsidRPr="00510671">
        <w:rPr>
          <w:sz w:val="28"/>
          <w:szCs w:val="28"/>
        </w:rPr>
        <w:t xml:space="preserve">от 18.09.2021 № 145/о </w:t>
      </w:r>
    </w:p>
    <w:p w:rsidR="00CE2D93" w:rsidRPr="00080E45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510671">
        <w:rPr>
          <w:sz w:val="28"/>
          <w:szCs w:val="28"/>
        </w:rPr>
        <w:t xml:space="preserve">(в редакции приказа Министерства строительства, архитектуры и жилищно-коммунального хозяйства Республики Татарстан </w:t>
      </w:r>
    </w:p>
    <w:p w:rsidR="00CE2D93" w:rsidRPr="00080E45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от </w:t>
      </w:r>
      <w:proofErr w:type="gramStart"/>
      <w:r w:rsidRPr="00A074BF">
        <w:rPr>
          <w:sz w:val="28"/>
          <w:szCs w:val="28"/>
          <w:u w:val="single"/>
        </w:rPr>
        <w:t xml:space="preserve">«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 xml:space="preserve"> </w:t>
      </w:r>
      <w:r w:rsidRPr="00A074BF">
        <w:rPr>
          <w:sz w:val="28"/>
          <w:szCs w:val="28"/>
          <w:u w:val="single"/>
        </w:rPr>
        <w:t xml:space="preserve"> »    </w:t>
      </w:r>
      <w:r>
        <w:rPr>
          <w:sz w:val="28"/>
          <w:szCs w:val="28"/>
          <w:u w:val="single"/>
        </w:rPr>
        <w:t xml:space="preserve">  </w:t>
      </w:r>
      <w:r w:rsidRPr="00A074BF">
        <w:rPr>
          <w:sz w:val="28"/>
          <w:szCs w:val="28"/>
          <w:u w:val="single"/>
        </w:rPr>
        <w:t xml:space="preserve">    20</w:t>
      </w:r>
      <w:r>
        <w:rPr>
          <w:sz w:val="28"/>
          <w:szCs w:val="28"/>
          <w:u w:val="single"/>
        </w:rPr>
        <w:t>__</w:t>
      </w:r>
      <w:r w:rsidRPr="00A074BF">
        <w:rPr>
          <w:sz w:val="28"/>
          <w:szCs w:val="28"/>
        </w:rPr>
        <w:t xml:space="preserve"> г. №</w:t>
      </w:r>
      <w:r w:rsidRPr="00510671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____</w:t>
      </w:r>
    </w:p>
    <w:p w:rsidR="00CE2D93" w:rsidRPr="00080E45" w:rsidRDefault="00CE2D93" w:rsidP="00CE2D93">
      <w:pPr>
        <w:widowControl/>
        <w:ind w:right="-1"/>
        <w:jc w:val="center"/>
        <w:rPr>
          <w:b/>
          <w:sz w:val="28"/>
          <w:szCs w:val="28"/>
        </w:rPr>
      </w:pPr>
    </w:p>
    <w:p w:rsidR="00CE2D93" w:rsidRPr="00B04BFC" w:rsidRDefault="00CE2D93" w:rsidP="00CE2D93">
      <w:pPr>
        <w:widowControl/>
        <w:ind w:right="-1"/>
        <w:jc w:val="center"/>
        <w:rPr>
          <w:b/>
          <w:sz w:val="28"/>
          <w:szCs w:val="28"/>
        </w:rPr>
      </w:pPr>
      <w:r w:rsidRPr="00B04BFC">
        <w:rPr>
          <w:b/>
          <w:sz w:val="28"/>
          <w:szCs w:val="28"/>
        </w:rPr>
        <w:t>Административный регламент предоставлени</w:t>
      </w:r>
      <w:r>
        <w:rPr>
          <w:b/>
          <w:sz w:val="28"/>
          <w:szCs w:val="28"/>
        </w:rPr>
        <w:t>я</w:t>
      </w:r>
      <w:r w:rsidRPr="00B04BFC">
        <w:rPr>
          <w:b/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080E45" w:rsidRDefault="00CE2D93" w:rsidP="00CE2D93">
      <w:pPr>
        <w:widowControl/>
        <w:ind w:right="-1"/>
        <w:jc w:val="center"/>
        <w:rPr>
          <w:sz w:val="28"/>
          <w:szCs w:val="28"/>
        </w:rPr>
      </w:pPr>
    </w:p>
    <w:p w:rsidR="00CE2D93" w:rsidRPr="00080E45" w:rsidRDefault="00CE2D93" w:rsidP="00CE2D93">
      <w:pPr>
        <w:widowControl/>
        <w:ind w:right="-1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1. Общие положения</w:t>
      </w:r>
    </w:p>
    <w:p w:rsidR="00CE2D93" w:rsidRPr="00080E45" w:rsidRDefault="00CE2D93" w:rsidP="00CE2D93">
      <w:pPr>
        <w:widowControl/>
        <w:ind w:right="-1"/>
        <w:jc w:val="left"/>
        <w:rPr>
          <w:sz w:val="28"/>
          <w:szCs w:val="28"/>
        </w:rPr>
      </w:pP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1.1. Настоящий Административный регламент предоставлени</w:t>
      </w:r>
      <w:r>
        <w:rPr>
          <w:sz w:val="28"/>
          <w:szCs w:val="28"/>
        </w:rPr>
        <w:t>я</w:t>
      </w:r>
      <w:r w:rsidRPr="00080E45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 (далее – Регламент) устанавливает стандарт и порядок </w:t>
      </w:r>
      <w:r w:rsidRPr="00680EF4">
        <w:rPr>
          <w:sz w:val="28"/>
          <w:szCs w:val="28"/>
        </w:rPr>
        <w:t xml:space="preserve">предоставления государственной услуги по подготовке и утверждению документации по планировке территории (далее – государственная услуга) </w:t>
      </w:r>
      <w:r w:rsidRPr="00680EF4">
        <w:rPr>
          <w:bCs/>
          <w:sz w:val="28"/>
          <w:szCs w:val="28"/>
        </w:rPr>
        <w:t>в случае планируемого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в границах Республики Татарстан</w:t>
      </w:r>
      <w:r w:rsidRPr="00680EF4">
        <w:rPr>
          <w:sz w:val="28"/>
          <w:szCs w:val="28"/>
        </w:rPr>
        <w:t xml:space="preserve">. </w:t>
      </w: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  <w:r w:rsidRPr="00680EF4">
        <w:rPr>
          <w:sz w:val="28"/>
          <w:szCs w:val="28"/>
        </w:rPr>
        <w:t>1.2. Заявители: юридические и физические лица, индивидуальные предприниматели (далее – Заявитель).</w:t>
      </w: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  <w:r w:rsidRPr="00680EF4">
        <w:rPr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  <w:r w:rsidRPr="00680EF4">
        <w:rPr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CE2D93" w:rsidRPr="00680EF4" w:rsidRDefault="00CE2D93" w:rsidP="00CE2D93">
      <w:pPr>
        <w:tabs>
          <w:tab w:val="left" w:pos="9923"/>
        </w:tabs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CE2D93" w:rsidRPr="00680EF4" w:rsidRDefault="00CE2D93" w:rsidP="00CE2D93">
      <w:pPr>
        <w:tabs>
          <w:tab w:val="left" w:pos="9923"/>
        </w:tabs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680EF4">
        <w:rPr>
          <w:bCs/>
          <w:sz w:val="28"/>
          <w:szCs w:val="28"/>
        </w:rPr>
        <w:t>2. Стандарт</w:t>
      </w:r>
      <w:r w:rsidRPr="00680EF4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государственной услуги</w:t>
      </w: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t>2.1. Наименование государственной услуги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t>Подготовка и утверждение документации по планировке территории.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t>2.2. Наименование органа, предоставляющего государственную услугу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lastRenderedPageBreak/>
        <w:t>В предоставлении государственной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951807">
        <w:rPr>
          <w:spacing w:val="1"/>
          <w:sz w:val="28"/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E2D93" w:rsidRPr="00680EF4" w:rsidRDefault="00CE2D93" w:rsidP="00CE2D93">
      <w:pPr>
        <w:widowControl/>
        <w:ind w:right="-1" w:firstLine="709"/>
        <w:rPr>
          <w:spacing w:val="1"/>
          <w:sz w:val="28"/>
          <w:szCs w:val="28"/>
        </w:rPr>
      </w:pPr>
      <w:r w:rsidRPr="00680EF4">
        <w:rPr>
          <w:spacing w:val="1"/>
          <w:sz w:val="28"/>
          <w:szCs w:val="28"/>
        </w:rPr>
        <w:t>Решения об отказе в приеме запроса и документов и (или) информации, необходимых для предоставления государственной услуги, принимаются МФЦ в соответствии с требованиями пункта 2.7 настоящего Регламента.</w:t>
      </w:r>
    </w:p>
    <w:p w:rsidR="00CE2D93" w:rsidRPr="00680EF4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left"/>
        <w:rPr>
          <w:rFonts w:cs="Courier New"/>
          <w:sz w:val="28"/>
        </w:rPr>
      </w:pPr>
      <w:r w:rsidRPr="00680EF4">
        <w:rPr>
          <w:rFonts w:cs="Courier New"/>
          <w:sz w:val="28"/>
        </w:rPr>
        <w:t>2.3</w:t>
      </w:r>
      <w:r w:rsidRPr="00680EF4">
        <w:t xml:space="preserve"> </w:t>
      </w:r>
      <w:r w:rsidRPr="00680EF4">
        <w:rPr>
          <w:rFonts w:cs="Courier New"/>
          <w:sz w:val="28"/>
        </w:rPr>
        <w:t>Результат предоставления государственной услуги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680EF4">
        <w:rPr>
          <w:sz w:val="28"/>
          <w:szCs w:val="28"/>
        </w:rPr>
        <w:t>2.3.1. Результатами предоставления государственной услуги являются: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(распоряжение) Кабинета Министров Республики Татарстан о подготовке документации по планировке территории;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(распоряжение) Кабинета Министров Республики Татарстан о подготовке документации по внесению изменений в документацию по планировке территории;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об отказе в подготовке документации по планировке территории (приложение № 3 к настоящему Регламенту);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(постановление) Кабинета Министров Республики Татарстан об утверждении документации по планировке территории и утвержденная документация по планировке территории;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(постановление) Кабинета Министров Республики Татарстан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территории;</w:t>
      </w:r>
    </w:p>
    <w:p w:rsidR="00CE2D93" w:rsidRPr="00CA4AB7" w:rsidRDefault="00CE2D93" w:rsidP="00CE2D93">
      <w:pPr>
        <w:widowControl/>
        <w:numPr>
          <w:ilvl w:val="0"/>
          <w:numId w:val="30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CA4AB7">
        <w:rPr>
          <w:sz w:val="28"/>
          <w:szCs w:val="28"/>
        </w:rPr>
        <w:t>решение об отклонении документации по планировке территории и направлении ее на доработку (приложение № 3 к настоящему Регламенту).</w:t>
      </w:r>
    </w:p>
    <w:p w:rsidR="00CE2D93" w:rsidRPr="00680EF4" w:rsidRDefault="00CE2D93" w:rsidP="00CE2D93">
      <w:pPr>
        <w:widowControl/>
        <w:tabs>
          <w:tab w:val="left" w:pos="1134"/>
        </w:tabs>
        <w:spacing w:after="200"/>
        <w:ind w:right="-1" w:firstLine="709"/>
        <w:contextualSpacing/>
        <w:rPr>
          <w:sz w:val="28"/>
          <w:szCs w:val="28"/>
        </w:rPr>
      </w:pPr>
      <w:r w:rsidRPr="00680EF4">
        <w:rPr>
          <w:sz w:val="28"/>
          <w:szCs w:val="28"/>
        </w:rPr>
        <w:t>Результат предоставления государственной услуги</w:t>
      </w:r>
      <w:r>
        <w:rPr>
          <w:sz w:val="28"/>
          <w:szCs w:val="28"/>
        </w:rPr>
        <w:t xml:space="preserve">, </w:t>
      </w:r>
      <w:r w:rsidRPr="00DB2D93">
        <w:rPr>
          <w:sz w:val="28"/>
          <w:szCs w:val="28"/>
        </w:rPr>
        <w:t>указанный в подпунктах 1, 2, 4, 5 настоящего пункта</w:t>
      </w:r>
      <w:r>
        <w:rPr>
          <w:sz w:val="28"/>
          <w:szCs w:val="28"/>
        </w:rPr>
        <w:t xml:space="preserve"> </w:t>
      </w:r>
      <w:r w:rsidRPr="00680EF4">
        <w:rPr>
          <w:sz w:val="28"/>
          <w:szCs w:val="28"/>
        </w:rPr>
        <w:t>оформляется на бланке Кабинета Министров Республики Татарстан, принимается в установленном порядке.</w:t>
      </w:r>
    </w:p>
    <w:p w:rsidR="00CE2D93" w:rsidRDefault="00CE2D93" w:rsidP="00CE2D93">
      <w:pPr>
        <w:widowControl/>
        <w:tabs>
          <w:tab w:val="left" w:pos="1134"/>
        </w:tabs>
        <w:spacing w:after="200"/>
        <w:ind w:right="-1" w:firstLine="709"/>
        <w:contextualSpacing/>
        <w:rPr>
          <w:sz w:val="28"/>
          <w:szCs w:val="28"/>
        </w:rPr>
      </w:pPr>
      <w:r w:rsidRPr="00951807">
        <w:rPr>
          <w:sz w:val="28"/>
          <w:szCs w:val="28"/>
        </w:rPr>
        <w:t xml:space="preserve">Результат предоставления государственной услуги, указанный в подпунктах </w:t>
      </w:r>
      <w:r w:rsidRPr="00DB2D93">
        <w:rPr>
          <w:sz w:val="28"/>
          <w:szCs w:val="28"/>
        </w:rPr>
        <w:t xml:space="preserve">3 и 6 </w:t>
      </w:r>
      <w:proofErr w:type="gramStart"/>
      <w:r w:rsidRPr="00DB2D93">
        <w:rPr>
          <w:sz w:val="28"/>
          <w:szCs w:val="28"/>
        </w:rPr>
        <w:t>настоящего пункта</w:t>
      </w:r>
      <w:proofErr w:type="gramEnd"/>
      <w:r w:rsidRPr="00DB2D93">
        <w:rPr>
          <w:sz w:val="28"/>
          <w:szCs w:val="28"/>
        </w:rPr>
        <w:t xml:space="preserve"> оформляется на бланке Министерства</w:t>
      </w:r>
      <w:r w:rsidRPr="00951807">
        <w:rPr>
          <w:sz w:val="28"/>
          <w:szCs w:val="28"/>
        </w:rPr>
        <w:t>, принимается в установленном порядке.</w:t>
      </w:r>
    </w:p>
    <w:p w:rsidR="00CE2D93" w:rsidRDefault="00CE2D93" w:rsidP="00CE2D93">
      <w:pPr>
        <w:widowControl/>
        <w:tabs>
          <w:tab w:val="left" w:pos="1134"/>
        </w:tabs>
        <w:spacing w:after="200"/>
        <w:ind w:right="-1" w:firstLine="709"/>
        <w:contextualSpacing/>
        <w:rPr>
          <w:sz w:val="28"/>
          <w:szCs w:val="28"/>
        </w:rPr>
      </w:pPr>
      <w:r w:rsidRPr="00680EF4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CE2D93" w:rsidRPr="00373698" w:rsidRDefault="00CE2D93" w:rsidP="00CE2D93">
      <w:pPr>
        <w:widowControl/>
        <w:tabs>
          <w:tab w:val="left" w:pos="1134"/>
        </w:tabs>
        <w:spacing w:after="200"/>
        <w:ind w:right="-1" w:firstLine="709"/>
        <w:contextualSpacing/>
        <w:rPr>
          <w:sz w:val="28"/>
          <w:szCs w:val="28"/>
        </w:rPr>
      </w:pPr>
      <w:r w:rsidRPr="008E41FE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CA4AB7">
        <w:rPr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должностного лица Министерства, в соответствии с Федеральным законом от 6 апреля 2011 года № 63-ФЗ «Об электронной подписи» (далее – Федеральный закон № 63-ФЗ) в личный кабинет </w:t>
      </w:r>
      <w:r w:rsidRPr="00680EF4">
        <w:rPr>
          <w:sz w:val="28"/>
          <w:szCs w:val="28"/>
        </w:rPr>
        <w:t xml:space="preserve">Единого портала государственных и муниципальных услуг (функций) (https:// </w:t>
      </w:r>
      <w:r w:rsidRPr="00680EF4">
        <w:rPr>
          <w:sz w:val="28"/>
          <w:szCs w:val="28"/>
        </w:rPr>
        <w:lastRenderedPageBreak/>
        <w:t>www.gosuslugi.ru/) (далее – Единый портал), Портала государственных и муниципальных услуг Республики Татарстан (https://uslugi.tatarstan.ru/) (далее - Республиканский портал).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680EF4">
        <w:rPr>
          <w:sz w:val="28"/>
          <w:szCs w:val="28"/>
        </w:rPr>
        <w:t>2.3.3. По выбору заявителя результат предоставления государственной услуги может быть получен в Министерстве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Министерства или работника МФЦ.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2.3.4. 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CE2D93" w:rsidRPr="003C4109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3C4109">
        <w:rPr>
          <w:rFonts w:cs="Courier New"/>
          <w:sz w:val="28"/>
        </w:rPr>
        <w:t xml:space="preserve">2.4. Срок предоставления </w:t>
      </w:r>
      <w:r w:rsidRPr="003C4109">
        <w:rPr>
          <w:sz w:val="28"/>
          <w:szCs w:val="28"/>
        </w:rPr>
        <w:t>государствен</w:t>
      </w:r>
      <w:r w:rsidRPr="003C4109">
        <w:rPr>
          <w:rFonts w:cs="Courier New"/>
          <w:sz w:val="28"/>
        </w:rPr>
        <w:t>ной услуги</w:t>
      </w:r>
    </w:p>
    <w:p w:rsidR="00CE2D93" w:rsidRPr="00080E4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3C4109">
        <w:rPr>
          <w:rFonts w:cs="Courier New"/>
          <w:sz w:val="28"/>
        </w:rPr>
        <w:t xml:space="preserve">2.4.1. Срок предоставления </w:t>
      </w:r>
      <w:r w:rsidRPr="003C4109">
        <w:rPr>
          <w:sz w:val="28"/>
          <w:szCs w:val="28"/>
        </w:rPr>
        <w:t>государствен</w:t>
      </w:r>
      <w:r w:rsidRPr="003C4109">
        <w:rPr>
          <w:rFonts w:cs="Courier New"/>
          <w:sz w:val="28"/>
        </w:rPr>
        <w:t>ной услуги составляет:</w:t>
      </w:r>
    </w:p>
    <w:p w:rsidR="00CE2D93" w:rsidRPr="00CC3D0E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в случае принятия решения </w:t>
      </w:r>
      <w:r w:rsidRPr="00080E45">
        <w:rPr>
          <w:sz w:val="28"/>
          <w:szCs w:val="28"/>
        </w:rPr>
        <w:t>(распоряжения) Кабинета Министров Республики Татарстан о подготовке документации или внесении изменений в документацию по планировке территории</w:t>
      </w:r>
      <w:r w:rsidRPr="00080E45">
        <w:rPr>
          <w:rFonts w:cs="Courier New"/>
          <w:sz w:val="28"/>
        </w:rPr>
        <w:t xml:space="preserve"> – не </w:t>
      </w:r>
      <w:r w:rsidRPr="00CC3D0E">
        <w:rPr>
          <w:rFonts w:cs="Courier New"/>
          <w:sz w:val="28"/>
        </w:rPr>
        <w:t>более 10 рабочих дней;</w:t>
      </w:r>
    </w:p>
    <w:p w:rsidR="00CE2D93" w:rsidRPr="00CC3D0E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CC3D0E">
        <w:rPr>
          <w:rFonts w:cs="Courier New"/>
          <w:sz w:val="28"/>
        </w:rPr>
        <w:t>в случае принятия решения (п</w:t>
      </w:r>
      <w:r w:rsidRPr="00CC3D0E">
        <w:rPr>
          <w:sz w:val="28"/>
          <w:szCs w:val="28"/>
        </w:rPr>
        <w:t>остановления) Кабинета Министров Республики Татарстан</w:t>
      </w:r>
      <w:r w:rsidRPr="00CC3D0E">
        <w:rPr>
          <w:rFonts w:cs="Courier New"/>
          <w:sz w:val="28"/>
        </w:rPr>
        <w:t xml:space="preserve"> </w:t>
      </w:r>
      <w:r w:rsidRPr="00CC3D0E">
        <w:rPr>
          <w:sz w:val="28"/>
          <w:szCs w:val="28"/>
        </w:rPr>
        <w:t xml:space="preserve">об утверждении документации или изменений в документацию по планировке территории </w:t>
      </w:r>
      <w:r w:rsidRPr="00CC3D0E">
        <w:rPr>
          <w:rFonts w:cs="Courier New"/>
          <w:sz w:val="28"/>
        </w:rPr>
        <w:t>– не более 15 рабочих дней.</w:t>
      </w:r>
    </w:p>
    <w:p w:rsidR="00CE2D93" w:rsidRPr="00CC3D0E" w:rsidRDefault="00CE2D93" w:rsidP="00CE2D93">
      <w:pPr>
        <w:widowControl/>
        <w:ind w:right="-1" w:firstLine="709"/>
        <w:rPr>
          <w:i/>
          <w:sz w:val="28"/>
          <w:szCs w:val="28"/>
        </w:rPr>
      </w:pPr>
      <w:r w:rsidRPr="00CC3D0E">
        <w:rPr>
          <w:sz w:val="28"/>
          <w:szCs w:val="28"/>
        </w:rPr>
        <w:t>Срок предоставления государственной услуги начинает исчисляться со дня регистрации заявления и документов</w:t>
      </w:r>
      <w:r w:rsidRPr="00CC3D0E">
        <w:rPr>
          <w:i/>
          <w:sz w:val="28"/>
          <w:szCs w:val="28"/>
        </w:rPr>
        <w:t>.</w:t>
      </w:r>
    </w:p>
    <w:p w:rsidR="00CE2D93" w:rsidRPr="00680EF4" w:rsidRDefault="00CE2D93" w:rsidP="00CE2D93">
      <w:pPr>
        <w:widowControl/>
        <w:ind w:right="-1" w:firstLine="709"/>
        <w:rPr>
          <w:sz w:val="28"/>
          <w:szCs w:val="28"/>
        </w:rPr>
      </w:pPr>
      <w:r w:rsidRPr="00CC3D0E">
        <w:rPr>
          <w:sz w:val="28"/>
          <w:szCs w:val="28"/>
        </w:rPr>
        <w:t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портале, Республиканском портале, предоставляется Министерством в 10-дневный срок, исчисляемый в рабочих днях,</w:t>
      </w:r>
      <w:r w:rsidRPr="00CC3D0E">
        <w:t xml:space="preserve"> </w:t>
      </w:r>
      <w:r w:rsidRPr="00CC3D0E">
        <w:rPr>
          <w:sz w:val="28"/>
          <w:szCs w:val="28"/>
        </w:rPr>
        <w:t xml:space="preserve">в случае принятия решения (распоряжения) Кабинета Министров Республики Татарстан о </w:t>
      </w:r>
      <w:r w:rsidRPr="00DB2D93">
        <w:rPr>
          <w:sz w:val="28"/>
          <w:szCs w:val="28"/>
        </w:rPr>
        <w:t>подготовке документации или внесении изменений в документацию по планировке территории либо в 15</w:t>
      </w:r>
      <w:r w:rsidRPr="00CC3D0E">
        <w:rPr>
          <w:sz w:val="28"/>
          <w:szCs w:val="28"/>
        </w:rPr>
        <w:t>-дневный срок, исчисляемый в рабочих днях, в случае принятия решения (постановления) Кабинета Министров Республики Татарстан</w:t>
      </w:r>
      <w:r w:rsidRPr="00680EF4">
        <w:rPr>
          <w:sz w:val="28"/>
          <w:szCs w:val="28"/>
        </w:rPr>
        <w:t xml:space="preserve"> об утверждении документации или изменений в документацию по планировке территории, со дня присвоения заявлению номера в соответствии с номенклатурой дел и статуса «Проверка документов», отражаемой в личном кабинете Единого портала, Республиканского портала. </w:t>
      </w:r>
    </w:p>
    <w:p w:rsidR="00CE2D93" w:rsidRPr="000B0986" w:rsidRDefault="00CE2D93" w:rsidP="00CE2D93">
      <w:pPr>
        <w:widowControl/>
        <w:ind w:right="-1" w:firstLine="709"/>
        <w:rPr>
          <w:sz w:val="28"/>
          <w:szCs w:val="28"/>
          <w:highlight w:val="yellow"/>
        </w:rPr>
      </w:pPr>
      <w:r w:rsidRPr="00680EF4">
        <w:rPr>
          <w:sz w:val="28"/>
          <w:szCs w:val="28"/>
        </w:rPr>
        <w:t xml:space="preserve">2.4.3. Государственная услуга в случае, если заявление и документы, необходимые для предоставления </w:t>
      </w:r>
      <w:r w:rsidRPr="00CC3D0E">
        <w:rPr>
          <w:sz w:val="28"/>
          <w:szCs w:val="28"/>
        </w:rPr>
        <w:t>государственной услуги, поданы заявителем посредством МФЦ, предоставляется в 10-дневный срок, исчисляемый в рабочих днях,</w:t>
      </w:r>
      <w:r w:rsidRPr="00CC3D0E">
        <w:t xml:space="preserve"> </w:t>
      </w:r>
      <w:r w:rsidRPr="00CC3D0E">
        <w:rPr>
          <w:sz w:val="28"/>
          <w:szCs w:val="28"/>
        </w:rPr>
        <w:t>в случае принятия решения (распоряжения) Кабинета Министров Республики Татарстан о подготовке документации или внесении изменений в докуме</w:t>
      </w:r>
      <w:r>
        <w:rPr>
          <w:sz w:val="28"/>
          <w:szCs w:val="28"/>
        </w:rPr>
        <w:t xml:space="preserve">нтацию по планировке </w:t>
      </w:r>
      <w:r w:rsidRPr="00DB2D93">
        <w:rPr>
          <w:sz w:val="28"/>
          <w:szCs w:val="28"/>
        </w:rPr>
        <w:t>территории либо в 15-дневный</w:t>
      </w:r>
      <w:r w:rsidRPr="00CC3D0E">
        <w:rPr>
          <w:sz w:val="28"/>
          <w:szCs w:val="28"/>
        </w:rPr>
        <w:t xml:space="preserve"> срок, исчисляемый в рабочих днях, в случае принятия решения (постановления) Кабинета Министров Республики Татарстан об утверждении документации или изменений в документацию по планировке</w:t>
      </w:r>
      <w:r w:rsidRPr="00680EF4">
        <w:rPr>
          <w:sz w:val="28"/>
          <w:szCs w:val="28"/>
        </w:rPr>
        <w:t xml:space="preserve"> территории, со дня регистрации заявления и документов в Министерстве, а также с учетом срока, предусмотренного Регламентом МФЦ.</w:t>
      </w:r>
    </w:p>
    <w:p w:rsidR="00CE2D93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lastRenderedPageBreak/>
        <w:t>2.4.</w:t>
      </w:r>
      <w:r>
        <w:rPr>
          <w:rFonts w:cs="Courier New"/>
          <w:sz w:val="28"/>
        </w:rPr>
        <w:t>4</w:t>
      </w:r>
      <w:r w:rsidRPr="00080E45">
        <w:rPr>
          <w:rFonts w:cs="Courier New"/>
          <w:sz w:val="28"/>
        </w:rPr>
        <w:t>. Срок приостановления предоставления государственной услуги не предусматривается.</w:t>
      </w:r>
    </w:p>
    <w:p w:rsidR="00CE2D93" w:rsidRPr="00080E4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B12314">
        <w:rPr>
          <w:sz w:val="28"/>
          <w:szCs w:val="28"/>
        </w:rPr>
        <w:t xml:space="preserve">2.4.5. Направление заявителю документа, являющегося результатом предоставления государственной услуги, способом </w:t>
      </w:r>
      <w:r w:rsidRPr="00DB2D93">
        <w:rPr>
          <w:sz w:val="28"/>
          <w:szCs w:val="28"/>
        </w:rPr>
        <w:t>указанным заявителем, в том числе в форме электронного документа, осуществляется на следующий рабочий день, следующий за днем регистрации и поступления в Министерство</w:t>
      </w:r>
      <w:r w:rsidRPr="00CC3D0E">
        <w:rPr>
          <w:sz w:val="28"/>
          <w:szCs w:val="28"/>
        </w:rPr>
        <w:t xml:space="preserve"> результата предоставления государственной услуги.</w:t>
      </w:r>
      <w:r w:rsidRPr="00080E45">
        <w:rPr>
          <w:rFonts w:cs="Courier New"/>
          <w:sz w:val="28"/>
          <w:szCs w:val="28"/>
        </w:rPr>
        <w:t xml:space="preserve"> </w:t>
      </w:r>
    </w:p>
    <w:p w:rsidR="00CE2D93" w:rsidRPr="0045042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50425">
        <w:rPr>
          <w:rFonts w:cs="Courier New"/>
          <w:sz w:val="28"/>
        </w:rPr>
        <w:t>2.5. Правовые основания для предоставления государственной услуги</w:t>
      </w:r>
    </w:p>
    <w:p w:rsidR="00CE2D93" w:rsidRPr="0045042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50425">
        <w:rPr>
          <w:rFonts w:cs="Courier New"/>
          <w:sz w:val="28"/>
        </w:rPr>
        <w:t>На официальном сайте Министерства, Едином портале и Республиканском портале размещается:</w:t>
      </w:r>
    </w:p>
    <w:p w:rsidR="00CE2D93" w:rsidRPr="0045042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50425">
        <w:rPr>
          <w:rFonts w:cs="Courier New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CE2D93" w:rsidRPr="0045042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50425">
        <w:rPr>
          <w:rFonts w:cs="Courier New"/>
          <w:sz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CE2D93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50425">
        <w:rPr>
          <w:rFonts w:cs="Courier New"/>
          <w:sz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 w:rsidR="00CE2D93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2.</w:t>
      </w:r>
      <w:r>
        <w:rPr>
          <w:rFonts w:cs="Courier New"/>
          <w:sz w:val="28"/>
        </w:rPr>
        <w:t>6</w:t>
      </w:r>
      <w:r w:rsidRPr="00080E45">
        <w:rPr>
          <w:rFonts w:cs="Courier New"/>
          <w:sz w:val="28"/>
        </w:rPr>
        <w:t xml:space="preserve">. Исчерпывающий перечень документов, необходимых для предоставления </w:t>
      </w:r>
      <w:r w:rsidRPr="00080E45">
        <w:rPr>
          <w:sz w:val="28"/>
          <w:szCs w:val="28"/>
        </w:rPr>
        <w:t>государствен</w:t>
      </w:r>
      <w:r>
        <w:rPr>
          <w:rFonts w:cs="Courier New"/>
          <w:sz w:val="28"/>
        </w:rPr>
        <w:t>ной услуги.</w:t>
      </w:r>
    </w:p>
    <w:p w:rsidR="00CE2D93" w:rsidRPr="00080E45" w:rsidRDefault="00CE2D93" w:rsidP="00CE2D93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80E45">
        <w:rPr>
          <w:sz w:val="28"/>
          <w:szCs w:val="28"/>
        </w:rPr>
        <w:t>. Для принятия решения о подготовке документации или внесении изменений в документацию по планировке территории заявитель представляет следующие документы:</w:t>
      </w:r>
    </w:p>
    <w:p w:rsidR="00CE2D93" w:rsidRPr="003C4109" w:rsidRDefault="00CE2D93" w:rsidP="00CE2D93">
      <w:pPr>
        <w:pStyle w:val="a7"/>
        <w:widowControl/>
        <w:numPr>
          <w:ilvl w:val="0"/>
          <w:numId w:val="32"/>
        </w:numPr>
        <w:ind w:left="0" w:right="-1" w:firstLine="709"/>
        <w:rPr>
          <w:sz w:val="28"/>
          <w:szCs w:val="28"/>
        </w:rPr>
      </w:pPr>
      <w:r w:rsidRPr="003C4109">
        <w:rPr>
          <w:sz w:val="28"/>
          <w:szCs w:val="28"/>
        </w:rPr>
        <w:t xml:space="preserve">заявление </w:t>
      </w:r>
    </w:p>
    <w:p w:rsidR="00CE2D93" w:rsidRPr="003C4109" w:rsidRDefault="00CE2D93" w:rsidP="00CE2D93">
      <w:pPr>
        <w:pStyle w:val="a7"/>
        <w:widowControl/>
        <w:ind w:left="0" w:right="-1" w:firstLine="709"/>
        <w:rPr>
          <w:sz w:val="28"/>
          <w:szCs w:val="28"/>
        </w:rPr>
      </w:pPr>
      <w:r w:rsidRPr="003C4109">
        <w:rPr>
          <w:sz w:val="28"/>
          <w:szCs w:val="28"/>
        </w:rPr>
        <w:t xml:space="preserve">в форме документа на </w:t>
      </w:r>
      <w:r w:rsidRPr="00DB2D93">
        <w:rPr>
          <w:sz w:val="28"/>
          <w:szCs w:val="28"/>
        </w:rPr>
        <w:t>бумажном носителе при обращении в МФЦ или непосредственно в Министерство (приложение №</w:t>
      </w:r>
      <w:r w:rsidRPr="003C4109">
        <w:rPr>
          <w:sz w:val="28"/>
          <w:szCs w:val="28"/>
        </w:rPr>
        <w:t xml:space="preserve"> 6 к настоящему Регламенту);</w:t>
      </w:r>
    </w:p>
    <w:p w:rsidR="00CE2D93" w:rsidRPr="003C4109" w:rsidRDefault="00CE2D93" w:rsidP="00CE2D93">
      <w:pPr>
        <w:pStyle w:val="a7"/>
        <w:widowControl/>
        <w:ind w:left="0" w:right="-1" w:firstLine="709"/>
        <w:rPr>
          <w:sz w:val="28"/>
          <w:szCs w:val="28"/>
        </w:rPr>
      </w:pPr>
      <w:r w:rsidRPr="003C4109">
        <w:rPr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2.6.5 настоящего Регламента, при обращении посредством Единого портала, Республиканского портала.</w:t>
      </w:r>
    </w:p>
    <w:p w:rsidR="00CE2D93" w:rsidRPr="003C4109" w:rsidRDefault="00CE2D93" w:rsidP="00CE2D93">
      <w:pPr>
        <w:pStyle w:val="a7"/>
        <w:numPr>
          <w:ilvl w:val="0"/>
          <w:numId w:val="32"/>
        </w:numPr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3C4109">
        <w:rPr>
          <w:sz w:val="28"/>
          <w:szCs w:val="28"/>
        </w:rPr>
        <w:t>документ, удостоверяющий личность (предоставляется при обращении в МФЦ, Министерство).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CE2D93" w:rsidRPr="003C4109" w:rsidRDefault="00CE2D93" w:rsidP="00CE2D93">
      <w:pPr>
        <w:pStyle w:val="a7"/>
        <w:numPr>
          <w:ilvl w:val="0"/>
          <w:numId w:val="32"/>
        </w:numPr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3C4109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:rsidR="00CE2D93" w:rsidRPr="003C4109" w:rsidRDefault="00CE2D93" w:rsidP="00CE2D93">
      <w:pPr>
        <w:widowControl/>
        <w:numPr>
          <w:ilvl w:val="0"/>
          <w:numId w:val="32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графические материалы к разрабатываемой документации;</w:t>
      </w:r>
    </w:p>
    <w:p w:rsidR="00CE2D93" w:rsidRPr="003C4109" w:rsidRDefault="00CE2D93" w:rsidP="00CE2D93">
      <w:pPr>
        <w:widowControl/>
        <w:numPr>
          <w:ilvl w:val="0"/>
          <w:numId w:val="32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 xml:space="preserve">пояснительная записка с указанием вида документации по планировке территории, вида и наименования планируемого к размещению объекта </w:t>
      </w:r>
      <w:r w:rsidRPr="003C4109">
        <w:rPr>
          <w:sz w:val="28"/>
          <w:szCs w:val="28"/>
        </w:rPr>
        <w:lastRenderedPageBreak/>
        <w:t>капитального строительства, основные характеристики планируемого к размещению объекта капитального строительства, обоснованием подготовки (при разработке документации впервые) и указанием источника финансирования работ по подготовке документации;</w:t>
      </w:r>
    </w:p>
    <w:p w:rsidR="00CE2D93" w:rsidRPr="003C4109" w:rsidRDefault="00CE2D93" w:rsidP="00CE2D93">
      <w:pPr>
        <w:widowControl/>
        <w:numPr>
          <w:ilvl w:val="0"/>
          <w:numId w:val="32"/>
        </w:numPr>
        <w:tabs>
          <w:tab w:val="left" w:pos="1134"/>
        </w:tabs>
        <w:spacing w:after="200"/>
        <w:ind w:left="0" w:right="-1" w:firstLine="709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пояснительная записка с описанием изменений, обоснованием их внесения (при внесении изменений в утвержденную документацию) и указанием источника финансирования р</w:t>
      </w:r>
      <w:r>
        <w:rPr>
          <w:sz w:val="28"/>
          <w:szCs w:val="28"/>
        </w:rPr>
        <w:t>абот по подготовке документации.</w:t>
      </w:r>
    </w:p>
    <w:p w:rsidR="00CE2D93" w:rsidRPr="00080E45" w:rsidRDefault="00CE2D93" w:rsidP="00CE2D93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80E45">
        <w:rPr>
          <w:sz w:val="28"/>
          <w:szCs w:val="28"/>
        </w:rPr>
        <w:t>. Для принятия решения об утверждении документации или изменений в документацию по планировке территории заявитель представляет следующие документы:</w:t>
      </w:r>
    </w:p>
    <w:p w:rsidR="00CE2D93" w:rsidRPr="003C4109" w:rsidRDefault="00CE2D93" w:rsidP="00CE2D93">
      <w:pPr>
        <w:pStyle w:val="a7"/>
        <w:widowControl/>
        <w:numPr>
          <w:ilvl w:val="0"/>
          <w:numId w:val="33"/>
        </w:numPr>
        <w:ind w:left="0" w:right="-1" w:firstLine="1069"/>
        <w:rPr>
          <w:sz w:val="28"/>
          <w:szCs w:val="28"/>
        </w:rPr>
      </w:pPr>
      <w:r w:rsidRPr="003C4109">
        <w:rPr>
          <w:sz w:val="28"/>
          <w:szCs w:val="28"/>
        </w:rPr>
        <w:t xml:space="preserve">заявление </w:t>
      </w:r>
    </w:p>
    <w:p w:rsidR="00CE2D93" w:rsidRPr="003C4109" w:rsidRDefault="00CE2D93" w:rsidP="00CE2D93">
      <w:pPr>
        <w:pStyle w:val="a7"/>
        <w:widowControl/>
        <w:ind w:left="0" w:right="-1" w:firstLine="1069"/>
        <w:rPr>
          <w:sz w:val="28"/>
          <w:szCs w:val="28"/>
        </w:rPr>
      </w:pPr>
      <w:r w:rsidRPr="003C4109">
        <w:rPr>
          <w:sz w:val="28"/>
          <w:szCs w:val="28"/>
        </w:rPr>
        <w:t>в форме документа на бумажном носителе при обращении в МФЦ или непосредственно в Министерство (</w:t>
      </w:r>
      <w:r w:rsidRPr="00DB2D93">
        <w:rPr>
          <w:sz w:val="28"/>
          <w:szCs w:val="28"/>
        </w:rPr>
        <w:t>приложение № 6 к настоящему</w:t>
      </w:r>
      <w:r w:rsidRPr="003C4109">
        <w:rPr>
          <w:sz w:val="28"/>
          <w:szCs w:val="28"/>
        </w:rPr>
        <w:t xml:space="preserve"> Регламенту);</w:t>
      </w:r>
    </w:p>
    <w:p w:rsidR="00CE2D93" w:rsidRPr="003C4109" w:rsidRDefault="00CE2D93" w:rsidP="00CE2D93">
      <w:pPr>
        <w:pStyle w:val="a7"/>
        <w:widowControl/>
        <w:ind w:left="0" w:right="-1" w:firstLine="1069"/>
        <w:rPr>
          <w:sz w:val="28"/>
          <w:szCs w:val="28"/>
        </w:rPr>
      </w:pPr>
      <w:r w:rsidRPr="003C4109">
        <w:rPr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2.6.5 настоящего Регламента, при обращении посредством Единого портала, Республиканского портала.</w:t>
      </w:r>
    </w:p>
    <w:p w:rsidR="00CE2D93" w:rsidRPr="003C4109" w:rsidRDefault="00CE2D93" w:rsidP="00CE2D93">
      <w:pPr>
        <w:pStyle w:val="a7"/>
        <w:numPr>
          <w:ilvl w:val="0"/>
          <w:numId w:val="33"/>
        </w:numPr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3C4109">
        <w:rPr>
          <w:sz w:val="28"/>
          <w:szCs w:val="28"/>
        </w:rPr>
        <w:t>документ, удостоверяющий личность (предоставляется при обращении в МФЦ, Министерство).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CE2D93" w:rsidRPr="003C4109" w:rsidRDefault="00CE2D93" w:rsidP="00CE2D93">
      <w:pPr>
        <w:pStyle w:val="a7"/>
        <w:numPr>
          <w:ilvl w:val="0"/>
          <w:numId w:val="33"/>
        </w:numPr>
        <w:autoSpaceDE w:val="0"/>
        <w:autoSpaceDN w:val="0"/>
        <w:adjustRightInd w:val="0"/>
        <w:ind w:left="0" w:right="-1" w:firstLine="1069"/>
        <w:rPr>
          <w:sz w:val="28"/>
          <w:szCs w:val="28"/>
        </w:rPr>
      </w:pPr>
      <w:r w:rsidRPr="003C4109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:rsidR="00CE2D93" w:rsidRPr="003C4109" w:rsidRDefault="00CE2D93" w:rsidP="00CE2D93">
      <w:pPr>
        <w:widowControl/>
        <w:numPr>
          <w:ilvl w:val="0"/>
          <w:numId w:val="33"/>
        </w:numPr>
        <w:tabs>
          <w:tab w:val="left" w:pos="1134"/>
        </w:tabs>
        <w:spacing w:after="200"/>
        <w:ind w:left="0" w:right="-1" w:firstLine="993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основная часть проекта планировки территории;</w:t>
      </w:r>
    </w:p>
    <w:p w:rsidR="00CE2D93" w:rsidRPr="003C4109" w:rsidRDefault="00CE2D93" w:rsidP="00CE2D93">
      <w:pPr>
        <w:widowControl/>
        <w:numPr>
          <w:ilvl w:val="0"/>
          <w:numId w:val="33"/>
        </w:numPr>
        <w:tabs>
          <w:tab w:val="left" w:pos="1134"/>
        </w:tabs>
        <w:spacing w:after="200"/>
        <w:ind w:left="0" w:right="-1" w:firstLine="993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материалы по обоснованию подготовки проекта планировки территории;</w:t>
      </w:r>
    </w:p>
    <w:p w:rsidR="00CE2D93" w:rsidRPr="003C4109" w:rsidRDefault="00CE2D93" w:rsidP="00CE2D93">
      <w:pPr>
        <w:widowControl/>
        <w:numPr>
          <w:ilvl w:val="0"/>
          <w:numId w:val="33"/>
        </w:numPr>
        <w:tabs>
          <w:tab w:val="left" w:pos="1134"/>
        </w:tabs>
        <w:spacing w:after="200"/>
        <w:ind w:left="0" w:right="-1" w:firstLine="993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основная часть проекта межевания территории;</w:t>
      </w:r>
    </w:p>
    <w:p w:rsidR="00CE2D93" w:rsidRPr="003C4109" w:rsidRDefault="00CE2D93" w:rsidP="00CE2D93">
      <w:pPr>
        <w:widowControl/>
        <w:numPr>
          <w:ilvl w:val="0"/>
          <w:numId w:val="33"/>
        </w:numPr>
        <w:tabs>
          <w:tab w:val="left" w:pos="1134"/>
        </w:tabs>
        <w:spacing w:after="200"/>
        <w:ind w:left="0" w:right="-1" w:firstLine="993"/>
        <w:contextualSpacing/>
        <w:rPr>
          <w:sz w:val="28"/>
          <w:szCs w:val="28"/>
        </w:rPr>
      </w:pPr>
      <w:r w:rsidRPr="003C4109">
        <w:rPr>
          <w:sz w:val="28"/>
          <w:szCs w:val="28"/>
        </w:rPr>
        <w:t>материалы по обоснованию проекта межевания территории.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B12314">
        <w:rPr>
          <w:sz w:val="28"/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1) посредством личного обращения в Министерство либо направления по почте на бумажных носителях и в виде электронных документов подписанных (заверенных) в соответствии с требованиями Федерального закона № 63-ФЗ;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2)</w:t>
      </w:r>
      <w:r w:rsidRPr="00B12314">
        <w:rPr>
          <w:sz w:val="28"/>
          <w:szCs w:val="28"/>
        </w:rPr>
        <w:tab/>
        <w:t>через МФЦ в соответствии с соглашением о взаимодействии между МФЦ и Министерством на бумажных носителях и в виде электронных документов, соответствующих требованиям пункта 2.6.7 настоящего Регламента;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3)</w:t>
      </w:r>
      <w:r w:rsidRPr="00B12314">
        <w:rPr>
          <w:sz w:val="28"/>
          <w:szCs w:val="28"/>
        </w:rPr>
        <w:tab/>
        <w:t>с использованием Единого портала, Республиканского портала в электронной форме.</w:t>
      </w:r>
      <w:r w:rsidRPr="00EE56AE">
        <w:rPr>
          <w:sz w:val="28"/>
          <w:szCs w:val="28"/>
        </w:rPr>
        <w:t xml:space="preserve"> 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lastRenderedPageBreak/>
        <w:t>2.6.</w:t>
      </w:r>
      <w:r>
        <w:rPr>
          <w:sz w:val="28"/>
          <w:szCs w:val="28"/>
        </w:rPr>
        <w:t>4</w:t>
      </w:r>
      <w:r w:rsidRPr="00B12314">
        <w:rPr>
          <w:sz w:val="28"/>
          <w:szCs w:val="28"/>
        </w:rPr>
        <w:t>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2.6.</w:t>
      </w:r>
      <w:r>
        <w:rPr>
          <w:sz w:val="28"/>
          <w:szCs w:val="28"/>
        </w:rPr>
        <w:t>5</w:t>
      </w:r>
      <w:r w:rsidRPr="00B12314">
        <w:rPr>
          <w:sz w:val="28"/>
          <w:szCs w:val="28"/>
        </w:rPr>
        <w:t>. Заявление, при направлении посредством Единого портала, Республиканского портала подписывается простой электронной подписью заявителя.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CE2D93" w:rsidRPr="00B12314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B12314">
        <w:rPr>
          <w:sz w:val="28"/>
          <w:szCs w:val="28"/>
        </w:rPr>
        <w:t>pdf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jpg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jpeg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png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tif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doc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docx</w:t>
      </w:r>
      <w:proofErr w:type="spellEnd"/>
      <w:r w:rsidRPr="00B12314">
        <w:rPr>
          <w:sz w:val="28"/>
          <w:szCs w:val="28"/>
        </w:rPr>
        <w:t xml:space="preserve">, </w:t>
      </w:r>
      <w:proofErr w:type="spellStart"/>
      <w:r w:rsidRPr="00B12314">
        <w:rPr>
          <w:sz w:val="28"/>
          <w:szCs w:val="28"/>
        </w:rPr>
        <w:t>rtf</w:t>
      </w:r>
      <w:proofErr w:type="spellEnd"/>
      <w:r w:rsidRPr="00B12314">
        <w:rPr>
          <w:sz w:val="28"/>
          <w:szCs w:val="28"/>
        </w:rPr>
        <w:t>.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B12314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CE2D93" w:rsidRPr="001C0CE9" w:rsidRDefault="00CE2D93" w:rsidP="00CE2D93">
      <w:pPr>
        <w:widowControl/>
        <w:ind w:right="-1" w:firstLine="709"/>
        <w:rPr>
          <w:rFonts w:cs="Courier New"/>
          <w:sz w:val="28"/>
        </w:rPr>
      </w:pPr>
      <w:r w:rsidRPr="00DB2D93">
        <w:rPr>
          <w:rFonts w:cs="Courier New"/>
          <w:sz w:val="28"/>
        </w:rPr>
        <w:t>2.6.6.</w:t>
      </w:r>
      <w:r w:rsidRPr="00080E45">
        <w:rPr>
          <w:rFonts w:cs="Courier New"/>
          <w:sz w:val="28"/>
          <w:lang w:val="en-US"/>
        </w:rPr>
        <w:t> </w:t>
      </w:r>
      <w:r w:rsidRPr="001C0CE9">
        <w:rPr>
          <w:rFonts w:cs="Courier New"/>
          <w:sz w:val="28"/>
        </w:rPr>
        <w:t>Документы, которые подлежат представлению в рамках межведомственного информационного взаимодействия.</w:t>
      </w:r>
    </w:p>
    <w:p w:rsidR="00CE2D93" w:rsidRPr="00250D39" w:rsidRDefault="00CE2D93" w:rsidP="00CE2D93">
      <w:pPr>
        <w:widowControl/>
        <w:ind w:right="-1" w:firstLine="709"/>
        <w:rPr>
          <w:rFonts w:cs="Courier New"/>
          <w:sz w:val="28"/>
        </w:rPr>
      </w:pPr>
      <w:r w:rsidRPr="00250D39">
        <w:rPr>
          <w:rFonts w:cs="Courier New"/>
          <w:sz w:val="28"/>
        </w:rPr>
        <w:t>В рамках межведомственного информационного взаимодействия предоставление документов (их копии или сведения, содержащиеся в них) не требуется.</w:t>
      </w:r>
    </w:p>
    <w:p w:rsidR="00CE2D93" w:rsidRPr="00080E4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250D39">
        <w:rPr>
          <w:rFonts w:cs="Courier New"/>
          <w:sz w:val="28"/>
        </w:rPr>
        <w:t>2.7. Исчерпывающий</w:t>
      </w:r>
      <w:r w:rsidRPr="00080E45">
        <w:rPr>
          <w:rFonts w:cs="Courier New"/>
          <w:sz w:val="28"/>
        </w:rPr>
        <w:t xml:space="preserve"> перечень оснований для отказа в приеме документов, необходимых для предоставления </w:t>
      </w:r>
      <w:r w:rsidRPr="00080E45">
        <w:rPr>
          <w:sz w:val="28"/>
          <w:szCs w:val="28"/>
        </w:rPr>
        <w:t>государствен</w:t>
      </w:r>
      <w:r>
        <w:rPr>
          <w:rFonts w:cs="Courier New"/>
          <w:sz w:val="28"/>
        </w:rPr>
        <w:t>ной услуги</w:t>
      </w:r>
    </w:p>
    <w:p w:rsidR="00CE2D93" w:rsidRPr="00080E4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2.7.1. Основаниями для отказа в приеме документов являются: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lastRenderedPageBreak/>
        <w:t>1) заявление подано в орган государственной власти, в полномочия которого не входит предоставление услуги;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>2) 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>3) непредставление документов, предусмотренных пунктами 2.6.2 – 2.6.</w:t>
      </w:r>
      <w:r>
        <w:rPr>
          <w:rFonts w:cs="Courier New"/>
          <w:sz w:val="28"/>
        </w:rPr>
        <w:t>3</w:t>
      </w:r>
      <w:r w:rsidRPr="00B12314">
        <w:rPr>
          <w:rFonts w:cs="Courier New"/>
          <w:sz w:val="28"/>
        </w:rPr>
        <w:t xml:space="preserve"> настоящего Регламента;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>4) представленные документы или сведения утратили силу на момент обращения за государственной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 xml:space="preserve">5) представленные на бумажном </w:t>
      </w:r>
      <w:r w:rsidRPr="00DB2D93">
        <w:rPr>
          <w:rFonts w:cs="Courier New"/>
          <w:sz w:val="28"/>
        </w:rPr>
        <w:t>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  <w:r w:rsidRPr="00B12314">
        <w:rPr>
          <w:rFonts w:cs="Courier New"/>
          <w:sz w:val="28"/>
        </w:rPr>
        <w:t xml:space="preserve"> </w:t>
      </w:r>
    </w:p>
    <w:p w:rsidR="00CE2D93" w:rsidRPr="00B12314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CE2D93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B12314">
        <w:rPr>
          <w:rFonts w:cs="Courier New"/>
          <w:sz w:val="28"/>
        </w:rPr>
        <w:t>7) 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CE2D93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2.7.2. </w:t>
      </w:r>
      <w:r w:rsidRPr="00933AF5">
        <w:rPr>
          <w:sz w:val="28"/>
          <w:szCs w:val="28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</w:t>
      </w:r>
      <w:r w:rsidRPr="00DB2D93">
        <w:rPr>
          <w:sz w:val="28"/>
          <w:szCs w:val="28"/>
        </w:rPr>
        <w:t>в приложении № 8 к</w:t>
      </w:r>
      <w:r w:rsidRPr="00933AF5">
        <w:rPr>
          <w:sz w:val="28"/>
          <w:szCs w:val="28"/>
        </w:rPr>
        <w:t xml:space="preserve">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или по выбору заявителя в МФЦ в день принятия решения об отказе в приеме документов, необходимых для получения государственной услуги.</w:t>
      </w:r>
    </w:p>
    <w:p w:rsidR="00CE2D93" w:rsidRPr="00933AF5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933AF5">
        <w:rPr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CE2D93" w:rsidRDefault="00CE2D93" w:rsidP="00CE2D93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33AF5">
        <w:rPr>
          <w:sz w:val="28"/>
          <w:szCs w:val="28"/>
        </w:rPr>
        <w:t>2.8.1. Оснований для приостановления предоставления государственной услуги законодательством не предусмотрено.</w:t>
      </w:r>
    </w:p>
    <w:p w:rsidR="00CE2D93" w:rsidRPr="00C61AD9" w:rsidRDefault="00CE2D93" w:rsidP="00CE2D93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C61AD9">
        <w:rPr>
          <w:rFonts w:cs="Courier New"/>
          <w:sz w:val="28"/>
        </w:rPr>
        <w:t xml:space="preserve">2.8.2. Основаниями для отказа в предоставлении </w:t>
      </w:r>
      <w:r w:rsidRPr="00C61AD9">
        <w:rPr>
          <w:sz w:val="28"/>
          <w:szCs w:val="28"/>
        </w:rPr>
        <w:t>государственн</w:t>
      </w:r>
      <w:r w:rsidRPr="00C61AD9">
        <w:rPr>
          <w:rFonts w:cs="Courier New"/>
          <w:sz w:val="28"/>
        </w:rPr>
        <w:t>ой услуги являются.</w:t>
      </w:r>
    </w:p>
    <w:p w:rsidR="00CE2D93" w:rsidRPr="00C61AD9" w:rsidRDefault="00CE2D93" w:rsidP="00CE2D93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C61AD9">
        <w:rPr>
          <w:rFonts w:cs="Courier New"/>
          <w:sz w:val="28"/>
        </w:rPr>
        <w:t>2.8.2.1. При рассмотрении заявления о принятии решения о подготовке документации по планировке территории:</w:t>
      </w:r>
    </w:p>
    <w:p w:rsidR="00CE2D93" w:rsidRPr="00C61AD9" w:rsidRDefault="00CE2D93" w:rsidP="00CE2D93">
      <w:pPr>
        <w:widowControl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C61AD9">
        <w:rPr>
          <w:rFonts w:cs="Courier New"/>
          <w:sz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CE2D93" w:rsidRPr="00C61AD9" w:rsidRDefault="00CE2D93" w:rsidP="00CE2D93">
      <w:pPr>
        <w:widowControl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C61AD9">
        <w:rPr>
          <w:rFonts w:cs="Courier New"/>
          <w:sz w:val="28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CE2D93" w:rsidRPr="00C61AD9" w:rsidRDefault="00CE2D93" w:rsidP="00CE2D93">
      <w:pPr>
        <w:widowControl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C61AD9">
        <w:rPr>
          <w:rFonts w:cs="Courier New"/>
          <w:sz w:val="28"/>
        </w:rPr>
        <w:lastRenderedPageBreak/>
        <w:t>сведения о ранее принятом решении, указанные заявителем, отсутствуют в Министерстве;</w:t>
      </w:r>
    </w:p>
    <w:p w:rsidR="00CE2D93" w:rsidRPr="00C61AD9" w:rsidRDefault="00CE2D93" w:rsidP="00CE2D93">
      <w:pPr>
        <w:widowControl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C61AD9">
        <w:rPr>
          <w:rFonts w:cs="Courier New"/>
          <w:sz w:val="28"/>
        </w:rP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:rsidR="00CE2D93" w:rsidRPr="00C61AD9" w:rsidRDefault="00CE2D93" w:rsidP="00CE2D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rFonts w:cs="Courier New"/>
          <w:sz w:val="28"/>
        </w:rPr>
        <w:t>5</w:t>
      </w:r>
      <w:r w:rsidRPr="00C61AD9">
        <w:rPr>
          <w:rFonts w:cs="Courier New"/>
          <w:sz w:val="28"/>
        </w:rPr>
        <w:t>) размещение объектов регионального значения в областях, указанных в части 3 статьи 14 Градостроительного кодекса Российской Федерации, если размещение таких объектов не предусмотрено документами территориального планирования Республики Татарстан в случаях, установленных частью 6 статьи 45 Градостроительного кодекса Российской Федерации</w:t>
      </w:r>
      <w:r>
        <w:rPr>
          <w:rFonts w:cs="Courier New"/>
          <w:sz w:val="28"/>
        </w:rPr>
        <w:t>, за исключением случаев, предусмотренных законодательством</w:t>
      </w:r>
      <w:r w:rsidRPr="00C61AD9">
        <w:rPr>
          <w:rFonts w:cs="Courier New"/>
          <w:sz w:val="28"/>
        </w:rPr>
        <w:t>;</w:t>
      </w:r>
    </w:p>
    <w:p w:rsidR="00CE2D93" w:rsidRPr="00A14DD6" w:rsidRDefault="00CE2D93" w:rsidP="00CE2D93">
      <w:pPr>
        <w:widowControl/>
        <w:tabs>
          <w:tab w:val="left" w:pos="709"/>
        </w:tabs>
        <w:autoSpaceDE w:val="0"/>
        <w:autoSpaceDN w:val="0"/>
        <w:adjustRightInd w:val="0"/>
        <w:ind w:right="-1"/>
        <w:rPr>
          <w:rFonts w:cs="Courier New"/>
          <w:sz w:val="28"/>
        </w:rPr>
      </w:pPr>
      <w:r w:rsidRPr="00C61AD9">
        <w:rPr>
          <w:rFonts w:cs="Courier New"/>
          <w:sz w:val="28"/>
        </w:rPr>
        <w:tab/>
      </w:r>
      <w:r w:rsidRPr="00A14DD6">
        <w:rPr>
          <w:rFonts w:cs="Courier New"/>
          <w:sz w:val="28"/>
        </w:rPr>
        <w:t xml:space="preserve">6) отзыв заявления о предоставлении </w:t>
      </w:r>
      <w:r w:rsidRPr="00A14DD6">
        <w:rPr>
          <w:sz w:val="28"/>
          <w:szCs w:val="28"/>
        </w:rPr>
        <w:t>государствен</w:t>
      </w:r>
      <w:r w:rsidRPr="00A14DD6">
        <w:rPr>
          <w:rFonts w:cs="Courier New"/>
          <w:sz w:val="28"/>
        </w:rPr>
        <w:t>ной услуги по инициативе заявителя.</w:t>
      </w:r>
    </w:p>
    <w:p w:rsidR="00CE2D93" w:rsidRPr="00A14DD6" w:rsidRDefault="00CE2D93" w:rsidP="00CE2D93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A14DD6">
        <w:rPr>
          <w:rFonts w:cs="Courier New"/>
          <w:sz w:val="28"/>
        </w:rPr>
        <w:t>2.8.2.2. При рассмотрении заявления об утверждении документации по планировке территории: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>несоответствие представленных документов решению о подготовке документации по планировке территории;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>сведения о ранее принятом решении, указанные заявителем, отсутствуют в Министерстве;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 xml:space="preserve">получено отрицательное заключение о результатах рассмотрения </w:t>
      </w:r>
      <w:r w:rsidRPr="00A14DD6">
        <w:rPr>
          <w:sz w:val="28"/>
          <w:szCs w:val="28"/>
        </w:rPr>
        <w:t>органами исполнительной власти Республики Татарстан</w:t>
      </w:r>
      <w:r w:rsidRPr="00A14DD6">
        <w:rPr>
          <w:rFonts w:cs="Courier New"/>
          <w:sz w:val="28"/>
        </w:rPr>
        <w:t>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>документация по планировке территории по составу и содержанию не соответствует требованиям, установленным статьями 42, 43 Градостроительного кодекса Российской Федерации и иными нормативно-правовыми актами;</w:t>
      </w:r>
    </w:p>
    <w:p w:rsidR="00CE2D93" w:rsidRPr="00A14DD6" w:rsidRDefault="00CE2D93" w:rsidP="00CE2D93">
      <w:pPr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A14DD6">
        <w:rPr>
          <w:rFonts w:cs="Courier New"/>
          <w:sz w:val="28"/>
        </w:rPr>
        <w:t xml:space="preserve">отзыв заявления о предоставлении </w:t>
      </w:r>
      <w:r w:rsidRPr="00A14DD6">
        <w:rPr>
          <w:sz w:val="28"/>
          <w:szCs w:val="28"/>
        </w:rPr>
        <w:t>государствен</w:t>
      </w:r>
      <w:r w:rsidRPr="00A14DD6">
        <w:rPr>
          <w:rFonts w:cs="Courier New"/>
          <w:sz w:val="28"/>
        </w:rPr>
        <w:t>ной услуги по инициативе заявителя.</w:t>
      </w:r>
    </w:p>
    <w:p w:rsidR="00CE2D93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2.9. </w:t>
      </w:r>
      <w:r w:rsidRPr="00790D60">
        <w:rPr>
          <w:rFonts w:cs="Courier New"/>
          <w:sz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CE2D93" w:rsidRPr="00790D60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463B37">
        <w:rPr>
          <w:rFonts w:cs="Courier New"/>
          <w:sz w:val="28"/>
        </w:rPr>
        <w:t>Государственная услуга предоставляется на безвозмездной основе.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Очередность для отдельных категорий заявителей не установлена.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lastRenderedPageBreak/>
        <w:t>2.11.1. 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2.11.2.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2.11.3.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080E45">
        <w:rPr>
          <w:sz w:val="28"/>
          <w:szCs w:val="28"/>
        </w:rPr>
        <w:t>. </w:t>
      </w:r>
      <w:r w:rsidRPr="00414F39">
        <w:rPr>
          <w:sz w:val="28"/>
          <w:szCs w:val="28"/>
        </w:rPr>
        <w:t>Требования к помещениям, в которых предоставляется государственная услуга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lastRenderedPageBreak/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 </w:t>
      </w:r>
    </w:p>
    <w:p w:rsidR="00CE2D93" w:rsidRPr="00414F39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CE2D93" w:rsidRDefault="00CE2D93" w:rsidP="00CE2D93">
      <w:pPr>
        <w:widowControl/>
        <w:ind w:right="-1" w:firstLine="709"/>
        <w:rPr>
          <w:sz w:val="28"/>
          <w:szCs w:val="28"/>
        </w:rPr>
      </w:pPr>
      <w:r w:rsidRPr="00414F39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2.13. Показатели доступности и качества государственной услуги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на Едином портале, Республиканском портале;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обеспечение здания и помещений Министерства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возможность подачи заявления в электронном виде;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портале,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2.13.2. Показателями качества предоставления государственной услуги являются: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соблюдение сроков приема и рассмотрения документов;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отсутствие обоснованных жалоб на </w:t>
      </w:r>
      <w:r w:rsidRPr="00DB2D93">
        <w:rPr>
          <w:rFonts w:cs="Courier New"/>
          <w:sz w:val="28"/>
          <w:szCs w:val="28"/>
        </w:rPr>
        <w:t>нарушения настоящего</w:t>
      </w:r>
      <w:r>
        <w:rPr>
          <w:rFonts w:cs="Courier New"/>
          <w:sz w:val="28"/>
          <w:szCs w:val="28"/>
        </w:rPr>
        <w:t xml:space="preserve"> </w:t>
      </w:r>
      <w:r w:rsidRPr="00414F39">
        <w:rPr>
          <w:rFonts w:cs="Courier New"/>
          <w:sz w:val="28"/>
          <w:szCs w:val="28"/>
        </w:rPr>
        <w:t xml:space="preserve">Регламента, совершенные работниками Министерства;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количество взаимодействий заявителя с должностными лицами Министерства</w:t>
      </w:r>
      <w:r>
        <w:rPr>
          <w:rFonts w:cs="Courier New"/>
          <w:sz w:val="28"/>
          <w:szCs w:val="28"/>
        </w:rPr>
        <w:t xml:space="preserve"> или МФЦ</w:t>
      </w:r>
      <w:r w:rsidRPr="00414F39">
        <w:rPr>
          <w:rFonts w:cs="Courier New"/>
          <w:sz w:val="28"/>
          <w:szCs w:val="28"/>
        </w:rPr>
        <w:t xml:space="preserve"> (без учета консультаций):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один раз при представлении заявления со всеми необходимыми документами;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lastRenderedPageBreak/>
        <w:t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15 минут. </w:t>
      </w:r>
    </w:p>
    <w:p w:rsidR="00CE2D93" w:rsidRPr="00414F39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E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414F39">
        <w:rPr>
          <w:rFonts w:cs="Courier New"/>
          <w:sz w:val="28"/>
          <w:szCs w:val="28"/>
        </w:rPr>
        <w:t>2.13.3. 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Министерстве, МФЦ.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2.14. Иные требования к предоставлению государственной услуги, в том числе: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CE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2.14.1. Предоставление необходимых и обязательных услуг не требуется.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2.14.2.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2.14.3. При предоставлении государственной услуги в электронной форме заявитель вправе: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портала, Республиканского портала;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г)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CE2D93" w:rsidRPr="00992128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 xml:space="preserve">е) 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992128">
        <w:rPr>
          <w:rFonts w:cs="Courier New"/>
          <w:sz w:val="28"/>
          <w:szCs w:val="28"/>
        </w:rPr>
        <w:lastRenderedPageBreak/>
        <w:t>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E2D93" w:rsidRPr="00DB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992128">
        <w:rPr>
          <w:rFonts w:cs="Courier New"/>
          <w:sz w:val="28"/>
          <w:szCs w:val="28"/>
        </w:rPr>
        <w:t xml:space="preserve">Формирование </w:t>
      </w:r>
      <w:r w:rsidRPr="00DB2D93">
        <w:rPr>
          <w:rFonts w:cs="Courier New"/>
          <w:sz w:val="28"/>
          <w:szCs w:val="28"/>
        </w:rPr>
        <w:t>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E2D93" w:rsidRPr="00DB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DB2D93">
        <w:rPr>
          <w:rFonts w:cs="Courier New"/>
          <w:sz w:val="28"/>
          <w:szCs w:val="28"/>
        </w:rPr>
        <w:t>2.14.4. При предоставлении государственной услуги государственные информационные системы не используются.</w:t>
      </w:r>
    </w:p>
    <w:p w:rsidR="00CE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DB2D93">
        <w:rPr>
          <w:rFonts w:cs="Courier New"/>
          <w:sz w:val="28"/>
          <w:szCs w:val="28"/>
        </w:rPr>
        <w:t>2.14.5. Информация о порядке предоставления государственной услуги размещается на государственных</w:t>
      </w:r>
      <w:r w:rsidRPr="00930AF2">
        <w:rPr>
          <w:rFonts w:cs="Courier New"/>
          <w:sz w:val="28"/>
          <w:szCs w:val="28"/>
        </w:rPr>
        <w:t xml:space="preserve"> языках Республики Татарстан.</w:t>
      </w:r>
    </w:p>
    <w:p w:rsidR="00CE2D93" w:rsidRDefault="00CE2D93" w:rsidP="00CE2D93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</w:p>
    <w:p w:rsidR="00CE2D93" w:rsidRPr="003004FB" w:rsidRDefault="00CE2D93" w:rsidP="00CE2D93">
      <w:pPr>
        <w:widowControl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080E45">
        <w:rPr>
          <w:bCs/>
          <w:sz w:val="28"/>
          <w:szCs w:val="28"/>
        </w:rPr>
        <w:t xml:space="preserve">3. </w:t>
      </w:r>
      <w:r w:rsidRPr="003004FB">
        <w:rPr>
          <w:bCs/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3004FB">
        <w:rPr>
          <w:bCs/>
          <w:sz w:val="28"/>
          <w:szCs w:val="28"/>
        </w:rPr>
        <w:t>процедур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CE2D93" w:rsidRPr="003004FB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3.1. </w:t>
      </w:r>
      <w:r w:rsidRPr="003004FB">
        <w:rPr>
          <w:sz w:val="28"/>
          <w:szCs w:val="28"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CE2D93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ED46CB">
        <w:rPr>
          <w:sz w:val="28"/>
          <w:szCs w:val="28"/>
        </w:rPr>
        <w:t>Государственная услуга осуществляется в едином варианте и не имеет отдельных сценариев предоставления государственной услуги, различающихся сроками предоставления, категориями заявителей,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CE2D93" w:rsidRPr="003004FB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004FB">
        <w:rPr>
          <w:sz w:val="28"/>
          <w:szCs w:val="28"/>
        </w:rPr>
        <w:t>3.2. Описание административной процедуры профилирования заявителя</w:t>
      </w:r>
    </w:p>
    <w:p w:rsidR="00CE2D93" w:rsidRPr="003004FB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004FB">
        <w:rPr>
          <w:sz w:val="28"/>
          <w:szCs w:val="28"/>
        </w:rPr>
        <w:t>Процедура профилирования заявителя не осуществляется.</w:t>
      </w:r>
    </w:p>
    <w:p w:rsidR="00CE2D93" w:rsidRPr="003004FB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004FB">
        <w:rPr>
          <w:sz w:val="28"/>
          <w:szCs w:val="28"/>
        </w:rPr>
        <w:t>3.3. Описание последовательности действий при предоставлении государственной услуги</w:t>
      </w:r>
    </w:p>
    <w:p w:rsidR="00CE2D93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004FB">
        <w:rPr>
          <w:sz w:val="28"/>
          <w:szCs w:val="28"/>
        </w:rPr>
        <w:t>3.3.1. Предоставление государственной услуги включает в себя следующие процедуры:</w:t>
      </w:r>
    </w:p>
    <w:p w:rsidR="00CE2D93" w:rsidRPr="00080E45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1) оказание консультаций заявителю;</w:t>
      </w:r>
    </w:p>
    <w:p w:rsidR="00CE2D93" w:rsidRPr="00080E45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2) принятие и рассмотрение комплекта докумен</w:t>
      </w:r>
      <w:r>
        <w:rPr>
          <w:sz w:val="28"/>
          <w:szCs w:val="28"/>
        </w:rPr>
        <w:t>тов, представленных заявителем;</w:t>
      </w:r>
    </w:p>
    <w:p w:rsidR="00CE2D93" w:rsidRPr="00080E45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080E45">
        <w:rPr>
          <w:sz w:val="28"/>
          <w:szCs w:val="28"/>
        </w:rPr>
        <w:t>) подготовка результата государственной услуги;</w:t>
      </w:r>
    </w:p>
    <w:p w:rsidR="00CE2D93" w:rsidRPr="00080E45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080E45">
        <w:rPr>
          <w:sz w:val="28"/>
          <w:szCs w:val="28"/>
        </w:rPr>
        <w:t>) выдача (направление) заявителю результата государственной услуги.</w:t>
      </w:r>
    </w:p>
    <w:p w:rsidR="00CE2D93" w:rsidRPr="00080E45" w:rsidRDefault="00CE2D93" w:rsidP="00CE2D93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80E45">
        <w:rPr>
          <w:sz w:val="28"/>
          <w:szCs w:val="28"/>
        </w:rPr>
        <w:t>. Оказание консультаций заявителю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80E45">
        <w:rPr>
          <w:sz w:val="28"/>
          <w:szCs w:val="28"/>
        </w:rPr>
        <w:t>.1. 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обращении заявителя в МФЦ – работник МФЦ;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E7DF1">
        <w:rPr>
          <w:sz w:val="28"/>
          <w:szCs w:val="28"/>
        </w:rPr>
        <w:lastRenderedPageBreak/>
        <w:t>при обращении заявителя в Министерство – специалист отдела планировки и застройки территорий управления архитектуры и градостроительства Министерства (далее – Отдел).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80E45">
        <w:rPr>
          <w:sz w:val="28"/>
          <w:szCs w:val="28"/>
        </w:rPr>
        <w:t>.2. 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080E45">
        <w:rPr>
          <w:sz w:val="28"/>
          <w:szCs w:val="28"/>
          <w:lang w:val="en-US"/>
        </w:rPr>
        <w:t>n</w:t>
      </w:r>
      <w:r w:rsidRPr="00080E45">
        <w:rPr>
          <w:sz w:val="28"/>
          <w:szCs w:val="28"/>
        </w:rPr>
        <w:t>.</w:t>
      </w:r>
      <w:proofErr w:type="spellStart"/>
      <w:r w:rsidRPr="00080E45">
        <w:rPr>
          <w:sz w:val="28"/>
          <w:szCs w:val="28"/>
        </w:rPr>
        <w:t>ru</w:t>
      </w:r>
      <w:proofErr w:type="spellEnd"/>
      <w:r w:rsidRPr="00080E45">
        <w:rPr>
          <w:sz w:val="28"/>
          <w:szCs w:val="28"/>
        </w:rPr>
        <w:t>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E7DF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sz w:val="28"/>
          <w:szCs w:val="28"/>
        </w:rPr>
        <w:t xml:space="preserve"> </w:t>
      </w:r>
    </w:p>
    <w:p w:rsidR="00CE2D93" w:rsidRPr="006F466B" w:rsidRDefault="00CE2D93" w:rsidP="00CE2D93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F466B">
        <w:rPr>
          <w:sz w:val="28"/>
          <w:szCs w:val="28"/>
        </w:rPr>
        <w:t>3.4.3. Заявитель вправе обратиться в Министерство лично, по телефону и электронной почте, а также получить консультацию на Едином портале,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CE2D93" w:rsidRPr="006F466B" w:rsidRDefault="00CE2D93" w:rsidP="00CE2D93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F466B">
        <w:rPr>
          <w:sz w:val="28"/>
          <w:szCs w:val="28"/>
        </w:rPr>
        <w:t xml:space="preserve">Процедуры, устанавливаемые настоящим пунктом, выполняются в течение </w:t>
      </w:r>
      <w:r w:rsidRPr="006553D2">
        <w:rPr>
          <w:sz w:val="28"/>
          <w:szCs w:val="28"/>
        </w:rPr>
        <w:t>трех рабочих дней</w:t>
      </w:r>
      <w:r w:rsidRPr="006F466B">
        <w:rPr>
          <w:sz w:val="28"/>
          <w:szCs w:val="28"/>
        </w:rPr>
        <w:t xml:space="preserve"> со дня поступления обращения.</w:t>
      </w:r>
    </w:p>
    <w:p w:rsidR="00CE2D93" w:rsidRPr="00080E45" w:rsidRDefault="00CE2D93" w:rsidP="00CE2D93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F466B">
        <w:rPr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3.5. Принятие и рассмотрение комплекта документов, представленных заявителем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Заявитель может подать заявление лично, через доверенное лицо, по почте, электронной почте, в Министерство, через Единый портал, Республиканский портал, МФЦ.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3.5.1. Прием документов для предоставления государственной услуги через МФЦ или удаленное рабочее место МФЦ.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3.5.1.1. Заявитель (представитель заявителя) лично обращается в МФЦ с запросом о предоставлении государственной услуги и представляет документы в соответствии с пунктом 2.6. настоящего Регламента.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3.5.1.2. Работник МФЦ, ведущий прием заявлений, осуществляет процедуры, предусмотренные регламентом работы МФЦ.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 xml:space="preserve">3.5.1.3. Работник МФЦ направляет пакет документов, принятых от заявителя в Министерство в электронной форме (в составе пакетов электронных дел) в </w:t>
      </w:r>
      <w:r w:rsidRPr="00652FC6">
        <w:rPr>
          <w:sz w:val="28"/>
          <w:szCs w:val="28"/>
        </w:rPr>
        <w:lastRenderedPageBreak/>
        <w:t>течение одного рабочего дня со дня обращения заявителя в структурное подразделение МФЦ.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Результат процедуры: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3.5.2. Прием документов для предоставления государственной услуги в электронной форме через Единый портал, Республиканский портал.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 xml:space="preserve">3.5.2.1. Заявитель для подачи заявления в электронной форме выполняет следующие действия: 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выполняет авторизацию;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открывает форму электронного заявления;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электронное заявление подписывается в соответствии с требованиями пункта 2.6.</w:t>
      </w:r>
      <w:r>
        <w:rPr>
          <w:sz w:val="28"/>
          <w:szCs w:val="28"/>
        </w:rPr>
        <w:t>5</w:t>
      </w:r>
      <w:r w:rsidRPr="00652FC6">
        <w:rPr>
          <w:sz w:val="28"/>
          <w:szCs w:val="28"/>
        </w:rPr>
        <w:t xml:space="preserve"> настоящего Регламента; 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CE2D93" w:rsidRPr="00652FC6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CE2D93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Результат процедур: электронное дело, направленное в Министерство, посредством системы электронного взаимодействия.</w:t>
      </w:r>
    </w:p>
    <w:p w:rsidR="00CE2D93" w:rsidRPr="00080E45" w:rsidRDefault="00CE2D93" w:rsidP="00CE2D93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52FC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52FC6">
        <w:rPr>
          <w:sz w:val="28"/>
          <w:szCs w:val="28"/>
        </w:rPr>
        <w:t>.3. Рассмотрение комплекта документов Министерством.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.3.1.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.3.2. Должностное лицо, ответственное за прием документов, в случае обращения заявителя с заявлением в Министерство: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определяет предмет обращения;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устанавливает личность заявителя; 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полномочий лица, подающего документы;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соответствия документов требованиям, указанным в пункте 2.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 xml:space="preserve"> настоящего Регламента, проверку соответствия представленных документов установленным требованиям (надлежащее оформление копий </w:t>
      </w:r>
      <w:r w:rsidRPr="00080E45">
        <w:rPr>
          <w:sz w:val="28"/>
          <w:szCs w:val="28"/>
        </w:rPr>
        <w:lastRenderedPageBreak/>
        <w:t>документов, отсутствие в документах подчисток, приписок, зачеркнутых слов и иных не оговоренных исправлений);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предоставлении документов, указанных в пункте 2.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 xml:space="preserve"> настоящего Регламента на бумажном носителе, осуществляет сканирование представленных документов;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распечатывает заявление;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передает заявителю на проверку и подписание;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после подписания сканирует подписанное заявление;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выдает заявителю расписку в приеме документов.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 xml:space="preserve">.3.3. Должностное лицо, ответственное за прием документов, после поступления документов на рассмотрение: 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</w:t>
      </w:r>
      <w:r w:rsidRPr="00080E45">
        <w:rPr>
          <w:sz w:val="28"/>
          <w:szCs w:val="28"/>
        </w:rPr>
        <w:lastRenderedPageBreak/>
        <w:t>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Согласование проекта решения об отказе в приеме документов, необходимых для предоставления государственной услуги, осуществляется в порядке, предусмотренном пунктом 3.</w:t>
      </w:r>
      <w:r>
        <w:rPr>
          <w:sz w:val="28"/>
          <w:szCs w:val="28"/>
        </w:rPr>
        <w:t>7</w:t>
      </w:r>
      <w:r w:rsidRPr="00080E45">
        <w:rPr>
          <w:sz w:val="28"/>
          <w:szCs w:val="28"/>
        </w:rPr>
        <w:t>.3 настоящего Регламента.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 отсутствия оснований для отказа в приеме документов, предусмотренных пунктом 2.7.1 настоящего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.3.4. Исполнение процедур, указанных в пункте 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.3.</w:t>
      </w:r>
      <w:r>
        <w:rPr>
          <w:sz w:val="28"/>
          <w:szCs w:val="28"/>
        </w:rPr>
        <w:t>2</w:t>
      </w:r>
      <w:r w:rsidRPr="00080E45">
        <w:rPr>
          <w:sz w:val="28"/>
          <w:szCs w:val="28"/>
        </w:rPr>
        <w:t xml:space="preserve">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CE2D93" w:rsidRPr="00080E45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.3.5. </w:t>
      </w:r>
      <w:r w:rsidRPr="007A5C13">
        <w:rPr>
          <w:sz w:val="28"/>
          <w:szCs w:val="28"/>
        </w:rPr>
        <w:t>Административные процедуры</w:t>
      </w:r>
      <w:r w:rsidRPr="00080E45">
        <w:rPr>
          <w:sz w:val="28"/>
          <w:szCs w:val="28"/>
        </w:rPr>
        <w:t>, устанавливаемые пунктом 3.</w:t>
      </w:r>
      <w:r>
        <w:rPr>
          <w:sz w:val="28"/>
          <w:szCs w:val="28"/>
        </w:rPr>
        <w:t>5</w:t>
      </w:r>
      <w:r w:rsidRPr="00080E45">
        <w:rPr>
          <w:sz w:val="28"/>
          <w:szCs w:val="28"/>
        </w:rPr>
        <w:t>.3 настоящего Регламента, выполняются в течение одного рабочего дня со дня поступления заявления на рассмотрение.</w:t>
      </w:r>
    </w:p>
    <w:p w:rsidR="00CE2D93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7A5C13">
        <w:rPr>
          <w:sz w:val="28"/>
          <w:szCs w:val="28"/>
        </w:rPr>
        <w:t>Результат процедур: принятое на рассмотрение заявление или проект решения об отказе в приеме документов, необходимых для предоставления государственной услуги.</w:t>
      </w:r>
    </w:p>
    <w:p w:rsidR="00CE2D93" w:rsidRPr="00080E45" w:rsidRDefault="00CE2D93" w:rsidP="00CE2D93">
      <w:pPr>
        <w:widowControl/>
        <w:ind w:right="-1" w:firstLine="709"/>
        <w:jc w:val="left"/>
        <w:rPr>
          <w:sz w:val="28"/>
          <w:szCs w:val="28"/>
        </w:rPr>
      </w:pPr>
      <w:r w:rsidRPr="006553D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553D2">
        <w:rPr>
          <w:sz w:val="28"/>
          <w:szCs w:val="28"/>
        </w:rPr>
        <w:t>. Подготовка результата государственной услуги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>.1. Основанием начала выполнения административной процедуры является поступление от специалиста Отдела комплекта документов (сведений) необходимых для предоставления государственной услуги.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080E45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6</w:t>
      </w:r>
      <w:r w:rsidRPr="00080E45">
        <w:rPr>
          <w:sz w:val="28"/>
          <w:szCs w:val="28"/>
          <w:shd w:val="clear" w:color="auto" w:fill="FFFFFF"/>
        </w:rPr>
        <w:t xml:space="preserve">.2. При подготовке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sz w:val="28"/>
          <w:szCs w:val="28"/>
          <w:shd w:val="clear" w:color="auto" w:fill="FFFFFF"/>
        </w:rPr>
        <w:t xml:space="preserve">ной услуги специалист Отдела выполняет административные действия согласно следующим вариантам. 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080E45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>6</w:t>
      </w:r>
      <w:r w:rsidRPr="00080E45">
        <w:rPr>
          <w:sz w:val="28"/>
          <w:szCs w:val="28"/>
          <w:shd w:val="clear" w:color="auto" w:fill="FFFFFF"/>
        </w:rPr>
        <w:t>.2.1. Рассмотрение заявления о подготовке документации или внесении изменений в документацию по планировке территории: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ной услуги, указанных в пункте 2.8.2.1 </w:t>
      </w:r>
      <w:r w:rsidRPr="00080E45">
        <w:rPr>
          <w:rFonts w:cs="Arial"/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решения об отказе в подготовке документации по планировке территории;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пунктом 2.8.2.1 </w:t>
      </w:r>
      <w:r w:rsidRPr="00080E45">
        <w:rPr>
          <w:rFonts w:cs="Arial"/>
          <w:sz w:val="28"/>
          <w:szCs w:val="28"/>
        </w:rPr>
        <w:t>настоящего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 Регламента, подготавливает 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lastRenderedPageBreak/>
        <w:t>проект распоряжения Кабинета Министров Республики Татарстан о подготовке документации или внесении изменений в документацию по планировке территории;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Административные процедуры выполняются в </w:t>
      </w:r>
      <w:r w:rsidRPr="006553D2">
        <w:rPr>
          <w:sz w:val="28"/>
          <w:szCs w:val="28"/>
        </w:rPr>
        <w:t>течение пяти рабочих дней.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080E45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1 – 3 пункта 2.3.1 настоящего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CE2D93" w:rsidRPr="00080E45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>3.</w:t>
      </w:r>
      <w:r>
        <w:rPr>
          <w:rFonts w:cs="Arial"/>
          <w:bCs/>
          <w:iCs/>
          <w:sz w:val="28"/>
          <w:szCs w:val="28"/>
          <w:shd w:val="clear" w:color="auto" w:fill="FFFFFF"/>
        </w:rPr>
        <w:t>6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.2.2. Рассмотрение заявления об утверждении документации или изменений в документацию по планировке территории.</w:t>
      </w:r>
    </w:p>
    <w:p w:rsidR="00CE2D93" w:rsidRPr="00DB2D93" w:rsidRDefault="00CE2D93" w:rsidP="00CE2D93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80E45">
        <w:rPr>
          <w:bCs/>
          <w:iCs/>
          <w:sz w:val="28"/>
          <w:szCs w:val="28"/>
          <w:shd w:val="clear" w:color="auto" w:fill="FFFFFF"/>
        </w:rPr>
        <w:t>3.</w:t>
      </w:r>
      <w:r>
        <w:rPr>
          <w:bCs/>
          <w:iCs/>
          <w:sz w:val="28"/>
          <w:szCs w:val="28"/>
          <w:shd w:val="clear" w:color="auto" w:fill="FFFFFF"/>
        </w:rPr>
        <w:t>6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.2.2.1. </w:t>
      </w:r>
      <w:r w:rsidRPr="00080E45">
        <w:rPr>
          <w:sz w:val="28"/>
          <w:szCs w:val="28"/>
        </w:rPr>
        <w:t xml:space="preserve">Министерство осуществляет проверку подготовленного проекта планировки территории и направляет его на согласование органам исполнительной власти Республики Татарстан в соответствии с их компетенцией на предмет его соответствия требованиям, предусмотренным </w:t>
      </w:r>
      <w:hyperlink r:id="rId8" w:history="1">
        <w:r w:rsidRPr="00080E45">
          <w:rPr>
            <w:sz w:val="28"/>
            <w:szCs w:val="28"/>
          </w:rPr>
          <w:t>частью 6 статьи 18</w:t>
        </w:r>
      </w:hyperlink>
      <w:r w:rsidRPr="00080E45">
        <w:rPr>
          <w:sz w:val="28"/>
          <w:szCs w:val="28"/>
        </w:rPr>
        <w:t xml:space="preserve"> Закона Республики Татарстан от 25 декабря 2010 года № 98-ЗРТ «О градостроительной деятельности в Республике Татарстан», в </w:t>
      </w:r>
      <w:r w:rsidRPr="00DB2D93">
        <w:rPr>
          <w:sz w:val="28"/>
          <w:szCs w:val="28"/>
        </w:rPr>
        <w:t>течение 10 рабочих дней со дня поступления такой документации.</w:t>
      </w:r>
    </w:p>
    <w:p w:rsidR="00CE2D93" w:rsidRPr="00DB2D93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DB2D93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DB2D93">
        <w:rPr>
          <w:rFonts w:cs="Arial"/>
          <w:sz w:val="28"/>
          <w:szCs w:val="28"/>
        </w:rPr>
        <w:t>государствен</w:t>
      </w:r>
      <w:r w:rsidRPr="00DB2D93">
        <w:rPr>
          <w:bCs/>
          <w:iCs/>
          <w:sz w:val="28"/>
          <w:szCs w:val="28"/>
          <w:shd w:val="clear" w:color="auto" w:fill="FFFFFF"/>
        </w:rPr>
        <w:t xml:space="preserve">ной услуги, указанных в пункте 2.8.2.2 </w:t>
      </w:r>
      <w:r w:rsidRPr="00DB2D93">
        <w:rPr>
          <w:rFonts w:cs="Arial"/>
          <w:sz w:val="28"/>
          <w:szCs w:val="28"/>
        </w:rPr>
        <w:t>настоящего</w:t>
      </w:r>
      <w:r w:rsidRPr="00DB2D93">
        <w:rPr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решения об отклонении документации по планировке территории и направлении ее на доработку;</w:t>
      </w:r>
    </w:p>
    <w:p w:rsidR="00CE2D93" w:rsidRPr="00DB2D93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DB2D93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DB2D93">
        <w:rPr>
          <w:rFonts w:cs="Arial"/>
          <w:sz w:val="28"/>
          <w:szCs w:val="28"/>
        </w:rPr>
        <w:t>государствен</w:t>
      </w:r>
      <w:r w:rsidRPr="00DB2D93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пунктом 2.8.2.2 </w:t>
      </w:r>
      <w:r w:rsidRPr="00DB2D93">
        <w:rPr>
          <w:rFonts w:cs="Arial"/>
          <w:sz w:val="28"/>
          <w:szCs w:val="28"/>
        </w:rPr>
        <w:t>настоящего</w:t>
      </w:r>
      <w:r w:rsidRPr="00DB2D93">
        <w:rPr>
          <w:rFonts w:cs="Arial"/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постановления Кабинета Министров Республики Татарстан об утверждении документации или изменений в документацию по планировке территории;</w:t>
      </w:r>
    </w:p>
    <w:p w:rsidR="00CE2D93" w:rsidRPr="00DB2D93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DB2D93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DB2D93">
        <w:rPr>
          <w:rFonts w:cs="Arial"/>
          <w:sz w:val="28"/>
          <w:szCs w:val="28"/>
        </w:rPr>
        <w:t>государствен</w:t>
      </w:r>
      <w:r w:rsidRPr="00DB2D93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CE2D93" w:rsidRPr="00DB2D93" w:rsidRDefault="00CE2D93" w:rsidP="00CE2D93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B2D93">
        <w:rPr>
          <w:sz w:val="28"/>
          <w:szCs w:val="28"/>
        </w:rPr>
        <w:t>Административные процедуры выполняются в течение 10 рабочих дней.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DB2D93">
        <w:rPr>
          <w:rFonts w:cs="Arial"/>
          <w:sz w:val="28"/>
          <w:szCs w:val="28"/>
        </w:rPr>
        <w:t>Результатами выполнения административных процедур являются: проекты</w:t>
      </w:r>
      <w:r w:rsidRPr="006553D2">
        <w:rPr>
          <w:rFonts w:cs="Arial"/>
          <w:sz w:val="28"/>
          <w:szCs w:val="28"/>
        </w:rPr>
        <w:t xml:space="preserve"> результата предоставления государственной услуги в соответствии с подпунктами 4 – 6 пункта 2.3.1 настоящего Регламента</w:t>
      </w:r>
      <w:r w:rsidRPr="006553D2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6553D2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4 – 6 пункта 2.3.1 настоящего Регламента</w:t>
      </w:r>
      <w:r w:rsidRPr="006553D2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6553D2">
        <w:rPr>
          <w:bCs/>
          <w:iCs/>
          <w:sz w:val="28"/>
          <w:szCs w:val="28"/>
          <w:shd w:val="clear" w:color="auto" w:fill="FFFFFF"/>
        </w:rPr>
        <w:t>3.</w:t>
      </w:r>
      <w:r>
        <w:rPr>
          <w:bCs/>
          <w:iCs/>
          <w:sz w:val="28"/>
          <w:szCs w:val="28"/>
          <w:shd w:val="clear" w:color="auto" w:fill="FFFFFF"/>
        </w:rPr>
        <w:t>6</w:t>
      </w:r>
      <w:r w:rsidRPr="006553D2">
        <w:rPr>
          <w:bCs/>
          <w:iCs/>
          <w:sz w:val="28"/>
          <w:szCs w:val="28"/>
          <w:shd w:val="clear" w:color="auto" w:fill="FFFFFF"/>
        </w:rPr>
        <w:t xml:space="preserve">.3. Согласование и подписание проекта решения об отказе в приеме документов, необходимых для предоставления </w:t>
      </w:r>
      <w:r w:rsidRPr="006553D2">
        <w:rPr>
          <w:rFonts w:cs="Arial"/>
          <w:sz w:val="28"/>
          <w:szCs w:val="28"/>
        </w:rPr>
        <w:t>государствен</w:t>
      </w:r>
      <w:r w:rsidRPr="006553D2">
        <w:rPr>
          <w:bCs/>
          <w:iCs/>
          <w:sz w:val="28"/>
          <w:szCs w:val="28"/>
          <w:shd w:val="clear" w:color="auto" w:fill="FFFFFF"/>
        </w:rPr>
        <w:t xml:space="preserve">ной услуги, проекта результата предоставления </w:t>
      </w:r>
      <w:r w:rsidRPr="006553D2">
        <w:rPr>
          <w:rFonts w:cs="Arial"/>
          <w:sz w:val="28"/>
          <w:szCs w:val="28"/>
        </w:rPr>
        <w:t>государствен</w:t>
      </w:r>
      <w:r w:rsidRPr="006553D2">
        <w:rPr>
          <w:bCs/>
          <w:iCs/>
          <w:sz w:val="28"/>
          <w:szCs w:val="28"/>
          <w:shd w:val="clear" w:color="auto" w:fill="FFFFFF"/>
        </w:rPr>
        <w:t>ной услуги (далее – проекты документов) осуществляется руководителем Отдела, заместителем министра, министром.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6553D2">
        <w:rPr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специалисту Отдела. После устранения замечаний проекты документов повторно передаются для согласования и подписания.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6553D2">
        <w:rPr>
          <w:bCs/>
          <w:iCs/>
          <w:sz w:val="28"/>
          <w:szCs w:val="28"/>
          <w:shd w:val="clear" w:color="auto" w:fill="FFFFFF"/>
        </w:rPr>
        <w:lastRenderedPageBreak/>
        <w:t>Министр при подписании проектов документов, направляемых в Кабинет Министров Республики Татарстан, проверяет соблюдение Регламента должностными лицами Министерства в части сроков выполнения административных процедур, их последовательности и полноты, наличия согласований уполномоченных должностных лиц Министерства в системе электронного документооборота.</w:t>
      </w:r>
    </w:p>
    <w:p w:rsidR="00CE2D93" w:rsidRPr="006553D2" w:rsidRDefault="00CE2D93" w:rsidP="00CE2D93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6553D2">
        <w:rPr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министр инициирует привлечение к ответственности лиц, допустивших нарушения, в соответствии с пунктом 4.3 </w:t>
      </w:r>
      <w:r w:rsidRPr="006553D2">
        <w:rPr>
          <w:rFonts w:cs="Arial"/>
          <w:sz w:val="28"/>
          <w:szCs w:val="28"/>
        </w:rPr>
        <w:t>настоящего</w:t>
      </w:r>
      <w:r w:rsidRPr="006553D2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CE2D93" w:rsidRPr="00DB2D93" w:rsidRDefault="00CE2D93" w:rsidP="00CE2D93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6553D2">
        <w:rPr>
          <w:rFonts w:cs="Arial"/>
          <w:sz w:val="28"/>
          <w:szCs w:val="28"/>
        </w:rPr>
        <w:t xml:space="preserve">Административные процедуры выполняются в </w:t>
      </w:r>
      <w:r w:rsidRPr="00DB2D93">
        <w:rPr>
          <w:rFonts w:cs="Arial"/>
          <w:sz w:val="28"/>
          <w:szCs w:val="28"/>
        </w:rPr>
        <w:t>течение 10 рабочих дней.</w:t>
      </w:r>
    </w:p>
    <w:p w:rsidR="00CE2D93" w:rsidRPr="00DB2D93" w:rsidRDefault="00CE2D93" w:rsidP="00CE2D93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B2D93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государственной услуги, </w:t>
      </w:r>
      <w:r w:rsidRPr="00DB2D93">
        <w:rPr>
          <w:bCs/>
          <w:iCs/>
          <w:sz w:val="28"/>
          <w:szCs w:val="28"/>
          <w:shd w:val="clear" w:color="auto" w:fill="FFFFFF"/>
        </w:rPr>
        <w:t xml:space="preserve">результат предоставления </w:t>
      </w:r>
      <w:r w:rsidRPr="00DB2D93">
        <w:rPr>
          <w:sz w:val="28"/>
          <w:szCs w:val="28"/>
        </w:rPr>
        <w:t>государствен</w:t>
      </w:r>
      <w:r w:rsidRPr="00DB2D93">
        <w:rPr>
          <w:bCs/>
          <w:iCs/>
          <w:sz w:val="28"/>
          <w:szCs w:val="28"/>
          <w:shd w:val="clear" w:color="auto" w:fill="FFFFFF"/>
        </w:rPr>
        <w:t xml:space="preserve">ной услуги в соответствии с пунктом 2.3.1 </w:t>
      </w:r>
      <w:r w:rsidRPr="00DB2D93">
        <w:rPr>
          <w:sz w:val="28"/>
          <w:szCs w:val="28"/>
        </w:rPr>
        <w:t>настоящего</w:t>
      </w:r>
      <w:r w:rsidRPr="00DB2D93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CE2D93" w:rsidRPr="00DB2D93" w:rsidRDefault="00CE2D93" w:rsidP="00CE2D93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DB2D93">
        <w:rPr>
          <w:sz w:val="28"/>
          <w:szCs w:val="28"/>
        </w:rPr>
        <w:t>3.6.4. Исполнение процедур, указанных в пунктах 3.7.2, 3.7.3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E2D93" w:rsidRPr="006553D2" w:rsidRDefault="00CE2D93" w:rsidP="00CE2D93">
      <w:pPr>
        <w:widowControl/>
        <w:ind w:right="-1" w:firstLine="709"/>
        <w:rPr>
          <w:sz w:val="28"/>
          <w:szCs w:val="28"/>
        </w:rPr>
      </w:pPr>
      <w:r w:rsidRPr="00DB2D93">
        <w:rPr>
          <w:sz w:val="28"/>
          <w:szCs w:val="28"/>
        </w:rPr>
        <w:t>3.6.5. Максимальный срок выполнения административных процедур, указанных в пункте 3.7 настоящего Регламента, составляет 25 рабочих дней.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6553D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553D2">
        <w:rPr>
          <w:sz w:val="28"/>
          <w:szCs w:val="28"/>
        </w:rPr>
        <w:t>.6. Министерство подготавливает проект распоряжения о подготовке</w:t>
      </w:r>
      <w:r w:rsidRPr="00080E45">
        <w:rPr>
          <w:sz w:val="28"/>
          <w:szCs w:val="28"/>
        </w:rPr>
        <w:t xml:space="preserve"> проекта планировки территории и направляет его в установленном порядке в Кабинет Министров Республики Татарстан. (приложение № 1 к настоящему Регламенту);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Решение о подготовке проекта планировки территории принимается в форме распоряжения Кабинета Министров Республики Татарстан о разрешении подготовки проекта планировки территории.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080E45">
        <w:rPr>
          <w:sz w:val="28"/>
          <w:szCs w:val="28"/>
        </w:rPr>
        <w:t>.7. Министерство подготавливает проект постановления об утверждении проекта планировки территории и направляет его в установленном порядке в Кабинет Министров Республики Татарстан. (приложение № 4 к настоящему Регламенту);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Утверждение проекта планировки территории осуществляется путем принятия постановления Кабинета Министров Республики Татарстан.</w:t>
      </w:r>
    </w:p>
    <w:p w:rsidR="00CE2D93" w:rsidRPr="00080E45" w:rsidRDefault="00CE2D93" w:rsidP="00CE2D93">
      <w:pPr>
        <w:widowControl/>
        <w:ind w:right="-1" w:firstLine="284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80E45">
        <w:rPr>
          <w:sz w:val="28"/>
          <w:szCs w:val="28"/>
        </w:rPr>
        <w:t>. Выдача (направление) заявителю результата государственной услуги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80E45">
        <w:rPr>
          <w:sz w:val="28"/>
          <w:szCs w:val="28"/>
        </w:rPr>
        <w:t>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Специалист Отдела: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</w:t>
      </w:r>
      <w:r w:rsidRPr="00080E45">
        <w:rPr>
          <w:sz w:val="28"/>
          <w:szCs w:val="28"/>
        </w:rPr>
        <w:lastRenderedPageBreak/>
        <w:t>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80E45">
        <w:rPr>
          <w:sz w:val="28"/>
          <w:szCs w:val="28"/>
        </w:rPr>
        <w:t>.2. Порядок выдачи (направления) результата предоставления государственной услуги: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80E45">
        <w:rPr>
          <w:sz w:val="28"/>
          <w:szCs w:val="28"/>
        </w:rPr>
        <w:t xml:space="preserve">.2.1. 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CE2D93" w:rsidRPr="00080E45" w:rsidRDefault="00CE2D93" w:rsidP="00CE2D93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CE2D93" w:rsidRPr="00821781" w:rsidRDefault="00CE2D93" w:rsidP="00CE2D93">
      <w:pPr>
        <w:ind w:firstLine="709"/>
        <w:rPr>
          <w:sz w:val="28"/>
          <w:szCs w:val="28"/>
        </w:rPr>
      </w:pPr>
      <w:r w:rsidRPr="00BF7D8B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BF7D8B">
        <w:rPr>
          <w:sz w:val="28"/>
          <w:szCs w:val="28"/>
        </w:rPr>
        <w:t>.2.</w:t>
      </w:r>
      <w:r w:rsidRPr="0068397C">
        <w:rPr>
          <w:sz w:val="28"/>
          <w:szCs w:val="28"/>
        </w:rPr>
        <w:t xml:space="preserve">2.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</w:t>
      </w:r>
      <w:r w:rsidRPr="00821781">
        <w:rPr>
          <w:sz w:val="28"/>
          <w:szCs w:val="28"/>
        </w:rPr>
        <w:t xml:space="preserve">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 </w:t>
      </w:r>
    </w:p>
    <w:p w:rsidR="00CE2D93" w:rsidRPr="00821781" w:rsidRDefault="00CE2D93" w:rsidP="00CE2D93">
      <w:pPr>
        <w:ind w:firstLine="709"/>
        <w:rPr>
          <w:sz w:val="28"/>
          <w:szCs w:val="28"/>
        </w:rPr>
      </w:pPr>
      <w:r w:rsidRPr="00821781"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CE2D93" w:rsidRDefault="00CE2D93" w:rsidP="00CE2D93">
      <w:pPr>
        <w:ind w:firstLine="709"/>
        <w:rPr>
          <w:sz w:val="28"/>
          <w:szCs w:val="28"/>
        </w:rPr>
      </w:pPr>
      <w:r w:rsidRPr="00821781">
        <w:rPr>
          <w:sz w:val="28"/>
          <w:szCs w:val="28"/>
        </w:rPr>
        <w:t xml:space="preserve">Результат процедур: направление (предоставление) с использованием Единого портала, Республиканского портала заявителю документа, </w:t>
      </w:r>
      <w:r w:rsidRPr="00E74E80">
        <w:rPr>
          <w:sz w:val="28"/>
          <w:szCs w:val="28"/>
        </w:rPr>
        <w:t>подтверждающего предоставление государственной услуги (в том числе отказ в предоставлении государственной услуги).</w:t>
      </w:r>
    </w:p>
    <w:p w:rsidR="00CE2D93" w:rsidRPr="00BF7D8B" w:rsidRDefault="00CE2D93" w:rsidP="00CE2D93">
      <w:pPr>
        <w:ind w:firstLine="709"/>
        <w:rPr>
          <w:sz w:val="28"/>
          <w:szCs w:val="28"/>
        </w:rPr>
      </w:pPr>
      <w:r w:rsidRPr="00BF7D8B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7</w:t>
      </w:r>
      <w:r w:rsidRPr="00BF7D8B">
        <w:rPr>
          <w:sz w:val="28"/>
          <w:szCs w:val="28"/>
        </w:rPr>
        <w:t xml:space="preserve">.2.3. При обращении заявителя за результатом государственной услуги в Министерство, должностное лицо, ответственное за выдачу (направление) документов, выдает заявителю результат государственной услуги на бумажном носителе.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CE2D93" w:rsidRPr="00BF7D8B" w:rsidRDefault="00CE2D93" w:rsidP="00CE2D93">
      <w:pPr>
        <w:ind w:firstLine="709"/>
        <w:rPr>
          <w:sz w:val="28"/>
          <w:szCs w:val="28"/>
        </w:rPr>
      </w:pPr>
      <w:r w:rsidRPr="00BF7D8B">
        <w:rPr>
          <w:sz w:val="28"/>
          <w:szCs w:val="28"/>
        </w:rPr>
        <w:t>Административные процедуры, устанавливаемые настоящим пунктом, осуществляются в порядке очередности, в день прибытия заявителя в Министерство.</w:t>
      </w:r>
    </w:p>
    <w:p w:rsidR="00CE2D93" w:rsidRPr="00BF7D8B" w:rsidRDefault="00CE2D93" w:rsidP="00CE2D93">
      <w:pPr>
        <w:ind w:firstLine="709"/>
        <w:rPr>
          <w:sz w:val="28"/>
          <w:szCs w:val="28"/>
        </w:rPr>
      </w:pPr>
      <w:r w:rsidRPr="00BF7D8B">
        <w:rPr>
          <w:sz w:val="28"/>
          <w:szCs w:val="28"/>
        </w:rPr>
        <w:t>Результатом выполнения административных процедур являются: фиксация факта выдачи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</w:p>
    <w:p w:rsidR="00CE2D93" w:rsidRPr="00080E45" w:rsidRDefault="00CE2D93" w:rsidP="00CE2D93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:rsidR="00CE2D93" w:rsidRPr="00B12390" w:rsidRDefault="00CE2D93" w:rsidP="00CE2D93">
      <w:pPr>
        <w:ind w:firstLine="709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4. </w:t>
      </w:r>
      <w:r w:rsidRPr="00B12390">
        <w:rPr>
          <w:sz w:val="28"/>
          <w:szCs w:val="28"/>
        </w:rPr>
        <w:t xml:space="preserve"> Формы контроля за исполнением административного регламента</w:t>
      </w:r>
    </w:p>
    <w:p w:rsidR="00CE2D93" w:rsidRPr="00B12390" w:rsidRDefault="00CE2D93" w:rsidP="00CE2D93">
      <w:pPr>
        <w:ind w:firstLine="709"/>
        <w:rPr>
          <w:sz w:val="28"/>
          <w:szCs w:val="28"/>
        </w:rPr>
      </w:pP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Текущий контроль осуществляется на постоянной основе.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Контроль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</w:t>
      </w:r>
      <w:r w:rsidRPr="00B12390">
        <w:rPr>
          <w:sz w:val="28"/>
          <w:szCs w:val="28"/>
        </w:rPr>
        <w:lastRenderedPageBreak/>
        <w:t xml:space="preserve">должностных лиц, ответственных за предоставление государственной услуги.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ведения делопроизводства;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Регламента);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соблюдения сроков и порядка приема документов;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Решение о проведении внеплановой проверки полноты и качества предоставления государственной услуги принимается в следующих случаях: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CE2D93" w:rsidRPr="00B12390" w:rsidRDefault="00CE2D93" w:rsidP="00CE2D93">
      <w:pPr>
        <w:ind w:firstLine="709"/>
        <w:jc w:val="center"/>
        <w:rPr>
          <w:sz w:val="28"/>
          <w:szCs w:val="28"/>
        </w:rPr>
      </w:pPr>
      <w:r w:rsidRPr="00B12390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12390">
        <w:rPr>
          <w:sz w:val="28"/>
          <w:szCs w:val="28"/>
          <w:vertAlign w:val="superscript"/>
        </w:rPr>
        <w:t>1</w:t>
      </w:r>
      <w:r w:rsidRPr="00B12390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CE2D93" w:rsidRPr="00B12390" w:rsidRDefault="00CE2D93" w:rsidP="00CE2D93">
      <w:pPr>
        <w:ind w:firstLine="709"/>
        <w:rPr>
          <w:sz w:val="28"/>
          <w:szCs w:val="28"/>
        </w:rPr>
      </w:pP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lastRenderedPageBreak/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– в Министерство.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Жалобы на решения, действия (бездействие) работника МФЦ подаются руководителю этого МФЦ.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Жалобы на решения, действия (бездейств</w:t>
      </w:r>
      <w:r>
        <w:rPr>
          <w:sz w:val="28"/>
          <w:szCs w:val="28"/>
        </w:rPr>
        <w:t>ие) МФЦ подаются учредителю МФЦ.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B12390">
        <w:rPr>
          <w:sz w:val="28"/>
          <w:szCs w:val="28"/>
          <w:vertAlign w:val="superscript"/>
        </w:rPr>
        <w:t>1</w:t>
      </w:r>
      <w:r w:rsidRPr="00B12390">
        <w:rPr>
          <w:sz w:val="28"/>
          <w:szCs w:val="28"/>
        </w:rPr>
        <w:t xml:space="preserve"> Федерального закона № 210-ФЗ;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2) нарушение срока предоставления государственной услуги;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B12390">
        <w:rPr>
          <w:sz w:val="28"/>
          <w:szCs w:val="28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5.3. Жалоба подается в письменной форме на бумажном носителе или в электронной форме.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Министерства, Единого портала, Республиканского портала, а также может быть принята при личном приеме заявителя.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Единого портала, Республиканского портала, а также может быть принята при личном приеме заявителя.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5.4. Жалоба подлежит регистрации не позднее следующего за днем её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5.5. Жалоба должна содержать: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5.6. Заявителем могут быть представлены документы (при наличии), подтверждающие доводы заявителя, либо их копии.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5.7. По результатам рассмотрения жалобы принимается одно из следующих решений: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1) жалоба удовлетворяется, в том числе в форме отмены принятого решения, </w:t>
      </w:r>
      <w:r w:rsidRPr="00B12390">
        <w:rPr>
          <w:sz w:val="28"/>
          <w:szCs w:val="28"/>
        </w:rPr>
        <w:lastRenderedPageBreak/>
        <w:t xml:space="preserve">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2) в удовлетворении жалобы отказывается.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</w:t>
      </w:r>
      <w:r>
        <w:rPr>
          <w:sz w:val="28"/>
          <w:szCs w:val="28"/>
        </w:rPr>
        <w:t>, МФЦ</w:t>
      </w:r>
      <w:r w:rsidRPr="00B12390">
        <w:rPr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12390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CE2D93" w:rsidRPr="00B12390" w:rsidRDefault="00CE2D93" w:rsidP="00CE2D93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color w:val="FF0000"/>
          <w:sz w:val="28"/>
          <w:szCs w:val="28"/>
        </w:rPr>
        <w:sectPr w:rsidR="00CE2D93" w:rsidRPr="00B12390" w:rsidSect="00951807">
          <w:headerReference w:type="default" r:id="rId9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B12390">
        <w:rPr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CE2D93" w:rsidRPr="00764773" w:rsidRDefault="00CE2D93" w:rsidP="00CE2D93">
      <w:pPr>
        <w:widowControl/>
        <w:ind w:left="5670"/>
        <w:jc w:val="left"/>
        <w:rPr>
          <w:sz w:val="28"/>
          <w:szCs w:val="28"/>
        </w:rPr>
      </w:pPr>
      <w:bookmarkStart w:id="2" w:name="bookmark=id.1x0gk37" w:colFirst="0" w:colLast="0"/>
      <w:bookmarkStart w:id="3" w:name="bookmark=id.1jlao46" w:colFirst="0" w:colLast="0"/>
      <w:bookmarkStart w:id="4" w:name="bookmark=id.kgcv8k" w:colFirst="0" w:colLast="0"/>
      <w:bookmarkStart w:id="5" w:name="bookmark=id.xvir7l" w:colFirst="0" w:colLast="0"/>
      <w:bookmarkStart w:id="6" w:name="bookmark=id.2iq8gzs" w:colFirst="0" w:colLast="0"/>
      <w:bookmarkStart w:id="7" w:name="bookmark=id.34g0dwd" w:colFirst="0" w:colLast="0"/>
      <w:bookmarkStart w:id="8" w:name="bookmark=id.43ky6rz" w:colFirst="0" w:colLast="0"/>
      <w:bookmarkStart w:id="9" w:name="bookmark=id.3q5sasy" w:colFirst="0" w:colLast="0"/>
      <w:bookmarkStart w:id="10" w:name="bookmark=id.25b2l0r" w:colFirst="0" w:colLast="0"/>
      <w:bookmarkStart w:id="11" w:name="bookmark=id.3hv69ve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764773">
        <w:rPr>
          <w:sz w:val="28"/>
          <w:szCs w:val="28"/>
        </w:rPr>
        <w:lastRenderedPageBreak/>
        <w:t>Приложение № 1</w:t>
      </w:r>
    </w:p>
    <w:p w:rsidR="00CE2D93" w:rsidRPr="00764773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764773" w:rsidRDefault="00CE2D93" w:rsidP="00CE2D93">
      <w:pPr>
        <w:widowControl/>
        <w:ind w:right="-1"/>
        <w:jc w:val="left"/>
        <w:rPr>
          <w:szCs w:val="24"/>
        </w:rPr>
      </w:pPr>
    </w:p>
    <w:p w:rsidR="00CE2D93" w:rsidRPr="00764773" w:rsidRDefault="00CE2D93" w:rsidP="00CE2D93">
      <w:pPr>
        <w:widowControl/>
        <w:spacing w:after="200" w:line="276" w:lineRule="auto"/>
        <w:jc w:val="right"/>
        <w:rPr>
          <w:i/>
          <w:sz w:val="28"/>
          <w:szCs w:val="28"/>
        </w:rPr>
      </w:pPr>
      <w:r w:rsidRPr="00764773">
        <w:rPr>
          <w:i/>
          <w:sz w:val="28"/>
          <w:szCs w:val="28"/>
        </w:rPr>
        <w:t>Проект</w:t>
      </w:r>
    </w:p>
    <w:p w:rsidR="00CE2D93" w:rsidRPr="00764773" w:rsidRDefault="00CE2D93" w:rsidP="00CE2D93">
      <w:pPr>
        <w:widowControl/>
        <w:spacing w:after="200" w:line="276" w:lineRule="auto"/>
        <w:jc w:val="center"/>
        <w:rPr>
          <w:sz w:val="28"/>
          <w:szCs w:val="28"/>
        </w:rPr>
      </w:pPr>
    </w:p>
    <w:p w:rsidR="00CE2D93" w:rsidRPr="00764773" w:rsidRDefault="00CE2D93" w:rsidP="00CE2D93">
      <w:pPr>
        <w:widowControl/>
        <w:spacing w:after="200" w:line="360" w:lineRule="auto"/>
        <w:jc w:val="center"/>
        <w:rPr>
          <w:sz w:val="28"/>
          <w:szCs w:val="28"/>
        </w:rPr>
      </w:pPr>
      <w:r w:rsidRPr="00764773">
        <w:rPr>
          <w:sz w:val="28"/>
          <w:szCs w:val="28"/>
        </w:rPr>
        <w:t>РАСПОРЯЖЕНИЕ</w:t>
      </w:r>
    </w:p>
    <w:p w:rsidR="00CE2D93" w:rsidRPr="00764773" w:rsidRDefault="00CE2D93" w:rsidP="00CE2D93">
      <w:pPr>
        <w:widowControl/>
        <w:spacing w:after="200" w:line="360" w:lineRule="auto"/>
        <w:jc w:val="center"/>
        <w:rPr>
          <w:sz w:val="28"/>
          <w:szCs w:val="28"/>
        </w:rPr>
      </w:pPr>
      <w:r w:rsidRPr="00764773">
        <w:rPr>
          <w:sz w:val="28"/>
          <w:szCs w:val="28"/>
        </w:rPr>
        <w:t>от «____» ______________20__г. №_______</w:t>
      </w:r>
    </w:p>
    <w:tbl>
      <w:tblPr>
        <w:tblW w:w="102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1275"/>
        <w:gridCol w:w="2152"/>
        <w:gridCol w:w="2410"/>
      </w:tblGrid>
      <w:tr w:rsidR="00CE2D93" w:rsidRPr="00764773" w:rsidTr="00A14580">
        <w:trPr>
          <w:trHeight w:val="3705"/>
        </w:trPr>
        <w:tc>
          <w:tcPr>
            <w:tcW w:w="10232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spacing w:before="85"/>
              <w:ind w:left="200" w:right="337" w:firstLine="592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85"/>
              <w:ind w:left="200" w:right="337" w:firstLine="592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В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целях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____________________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 xml:space="preserve">проект, в целях реализации которого планируется подготовка документации по планировке территории)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 xml:space="preserve">принять предложение______________________ 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заявитель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 xml:space="preserve">) 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о подготовке за счет средств ______________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вид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документации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по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планировке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территории:</w:t>
            </w:r>
            <w:r w:rsidRPr="00764773">
              <w:rPr>
                <w:rFonts w:eastAsia="Calibri" w:cs="Calibri"/>
                <w:i/>
                <w:spacing w:val="4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проект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планировки</w:t>
            </w:r>
            <w:r w:rsidRPr="00764773">
              <w:rPr>
                <w:rFonts w:eastAsia="Calibri" w:cs="Calibri"/>
                <w:i/>
                <w:spacing w:val="2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территории/проект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межевания</w:t>
            </w:r>
            <w:r w:rsidRPr="00764773">
              <w:rPr>
                <w:rFonts w:eastAsia="Calibri" w:cs="Calibri"/>
                <w:i/>
                <w:spacing w:val="3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территории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),</w:t>
            </w:r>
            <w:r w:rsidRPr="00764773">
              <w:rPr>
                <w:rFonts w:eastAsia="Calibri" w:cs="Calibri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предусматривающих размещение объекта ________________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на территории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_________________ </w:t>
            </w:r>
            <w:r w:rsidRPr="00764773">
              <w:rPr>
                <w:bCs/>
                <w:sz w:val="28"/>
                <w:szCs w:val="28"/>
              </w:rPr>
              <w:t>муниципальных районов Республики Татарстан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.</w:t>
            </w:r>
          </w:p>
          <w:p w:rsidR="00CE2D93" w:rsidRPr="00764773" w:rsidRDefault="00CE2D93" w:rsidP="00A14580">
            <w:pPr>
              <w:autoSpaceDE w:val="0"/>
              <w:autoSpaceDN w:val="0"/>
              <w:ind w:left="200" w:right="343"/>
              <w:contextualSpacing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 xml:space="preserve">          </w:t>
            </w:r>
          </w:p>
          <w:p w:rsidR="00CE2D93" w:rsidRPr="00764773" w:rsidRDefault="00CE2D93" w:rsidP="00A14580">
            <w:pPr>
              <w:autoSpaceDE w:val="0"/>
              <w:autoSpaceDN w:val="0"/>
              <w:ind w:left="200" w:right="343" w:firstLine="592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ind w:left="200" w:right="343" w:firstLine="592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7647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52846B0" wp14:editId="752C8E00">
                      <wp:simplePos x="0" y="0"/>
                      <wp:positionH relativeFrom="page">
                        <wp:posOffset>2036407</wp:posOffset>
                      </wp:positionH>
                      <wp:positionV relativeFrom="paragraph">
                        <wp:posOffset>29608</wp:posOffset>
                      </wp:positionV>
                      <wp:extent cx="2887980" cy="449580"/>
                      <wp:effectExtent l="0" t="0" r="26670" b="2667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E2D93" w:rsidRPr="00054AD4" w:rsidRDefault="00CE2D93" w:rsidP="00CE2D93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846B0" id="Надпись 12" o:spid="_x0000_s1035" type="#_x0000_t202" style="position:absolute;left:0;text-align:left;margin-left:160.35pt;margin-top:2.35pt;width:227.4pt;height:35.4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7TkwIAAA4FAAAOAAAAZHJzL2Uyb0RvYy54bWysVM2O0zAQviPxDpbv3STdbDeNmq6WpkVI&#10;y4+08ACu4zQWjh1st8mCOHDnFXgHDhy48QrdN2LsNN1d9oIQOTiTzPib+cbfeHbR1QLtmDZcyQxH&#10;JyFGTFJVcLnJ8Lu3q1GCkbFEFkQoyTJ8wwy+mD99MmublI1VpUTBNAIQadK2yXBlbZMGgaEVq4k5&#10;UQ2T4CyVromFT70JCk1aQK9FMA7DSdAqXTRaUWYM/M17J557/LJk1L4uS8MsEhmG2qxftV/Xbg3m&#10;M5JuNGkqTg9lkH+ooiZcQtIjVE4sQVvNH0HVnGplVGlPqKoDVZacMs8B2EThH2yuK9IwzwWaY5pj&#10;m8z/g6Wvdm804gWc3RgjSWo4o/23/ff9j/2v/c/bL7dfETigS21jUgi+biDcds9UBzs8Y9NcKfre&#10;IKkWFZEbdqm1aitGCqgycjuDe1t7HONA1u1LVUA2srXKA3Wlrl0LoSkI0OG0bo4nxDqLKPwcJ8n5&#10;NAEXBV8cT8/AdilIOuxutLHPmaqRMzKsQQEeneyujO1DhxCXTKoVFwL+k1RI1GZ4cnoW9ryU4IVz&#10;Op/Rm/VCaLQjTkf+OeQ198NqbkHNgtcZTo5BJHXdWMrCZ7GEi96GooV04EAOajtYvWo+TcPpMlkm&#10;8SgeT5ajOMzz0eVqEY8mq+j8LD/NF4s8+uzqjOK04kXBpCt1UHAU/51CDrPUa++o4QeUHjBf+ecx&#10;8+BhGf5AgNXw9uy8DNzJ9xqw3brzuosdnJPIWhU3oAut+iGFSwWMSumPGLUwoBk2H7ZEM4zECwna&#10;ctM8GHow1oNBJIWtGbYY9ebC9lO/bTTfVIDcq1eqS9Bfyb007qo4qBaGznM4XBBuqu9/+6i7a2z+&#10;GwAA//8DAFBLAwQUAAYACAAAACEAZcoYjd8AAAAIAQAADwAAAGRycy9kb3ducmV2LnhtbEyPQU/D&#10;MAyF70j8h8hI3FjK1q2oNJ06tMFll40NiVvamLaicUqTbeXfY05werbe0/PnbDnaTpxx8K0jBfeT&#10;CARS5UxLtYLD6+buAYQPmozuHKGCb/SwzK+vMp0ad6EdnvehFlxCPtUKmhD6VEpfNWi1n7geib0P&#10;N1gdeB1qaQZ94XLbyWkULaTVLfGFRvf41GD1uT9ZBbtytSneq+Pzy1e8LhbxenzbzlZK3d6MxSOI&#10;gGP4C8MvPqNDzkylO5HxolMwm0YJRxXELOwnyXwOouSBVeaZ/P9A/gMAAP//AwBQSwECLQAUAAYA&#10;CAAAACEAtoM4kv4AAADhAQAAEwAAAAAAAAAAAAAAAAAAAAAAW0NvbnRlbnRfVHlwZXNdLnhtbFBL&#10;AQItABQABgAIAAAAIQA4/SH/1gAAAJQBAAALAAAAAAAAAAAAAAAAAC8BAABfcmVscy8ucmVsc1BL&#10;AQItABQABgAIAAAAIQBg7c7TkwIAAA4FAAAOAAAAAAAAAAAAAAAAAC4CAABkcnMvZTJvRG9jLnht&#10;bFBLAQItABQABgAIAAAAIQBlyhiN3wAAAAgBAAAPAAAAAAAAAAAAAAAAAO0EAABkcnMvZG93bnJl&#10;di54bWxQSwUGAAAAAAQABADzAAAA+QUAAAAA&#10;" filled="f" strokeweight=".5pt">
                      <v:textbox inset="0,0,0,0">
                        <w:txbxContent>
                          <w:p w:rsidR="00CE2D93" w:rsidRPr="00054AD4" w:rsidRDefault="00CE2D93" w:rsidP="00CE2D93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CE2D93" w:rsidRPr="00764773" w:rsidRDefault="00CE2D93" w:rsidP="00A14580">
            <w:pPr>
              <w:autoSpaceDE w:val="0"/>
              <w:autoSpaceDN w:val="0"/>
              <w:ind w:left="200" w:right="343" w:firstLine="592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318"/>
        </w:trPr>
        <w:tc>
          <w:tcPr>
            <w:tcW w:w="4395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1015"/>
        </w:trPr>
        <w:tc>
          <w:tcPr>
            <w:tcW w:w="4395" w:type="dxa"/>
          </w:tcPr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должность</w:t>
            </w:r>
            <w:r w:rsidRPr="00764773">
              <w:rPr>
                <w:rFonts w:eastAsia="Calibri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764773">
              <w:rPr>
                <w:rFonts w:eastAsia="Calibri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76" w:line="206" w:lineRule="exact"/>
              <w:ind w:left="456" w:right="1808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ind w:left="18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подпись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52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ind w:left="174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инициалы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CE2D93" w:rsidRPr="00764773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764773">
        <w:rPr>
          <w:sz w:val="28"/>
          <w:szCs w:val="28"/>
        </w:rPr>
        <w:lastRenderedPageBreak/>
        <w:t>Приложение № 2</w:t>
      </w:r>
    </w:p>
    <w:p w:rsidR="00CE2D93" w:rsidRPr="00764773" w:rsidRDefault="00CE2D93" w:rsidP="00CE2D93">
      <w:pPr>
        <w:widowControl/>
        <w:ind w:left="5670" w:right="-1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764773" w:rsidRDefault="00CE2D93" w:rsidP="00CE2D93">
      <w:pPr>
        <w:widowControl/>
        <w:spacing w:line="276" w:lineRule="auto"/>
        <w:jc w:val="right"/>
        <w:rPr>
          <w:i/>
          <w:sz w:val="28"/>
          <w:szCs w:val="28"/>
        </w:rPr>
      </w:pPr>
    </w:p>
    <w:p w:rsidR="00CE2D93" w:rsidRPr="00764773" w:rsidRDefault="00CE2D93" w:rsidP="00CE2D93">
      <w:pPr>
        <w:widowControl/>
        <w:spacing w:line="276" w:lineRule="auto"/>
        <w:jc w:val="right"/>
        <w:rPr>
          <w:i/>
          <w:sz w:val="28"/>
          <w:szCs w:val="28"/>
        </w:rPr>
      </w:pPr>
      <w:r w:rsidRPr="00764773">
        <w:rPr>
          <w:i/>
          <w:sz w:val="28"/>
          <w:szCs w:val="28"/>
        </w:rPr>
        <w:t>Проект</w:t>
      </w:r>
    </w:p>
    <w:p w:rsidR="00CE2D93" w:rsidRPr="00764773" w:rsidRDefault="00CE2D93" w:rsidP="00CE2D93">
      <w:pPr>
        <w:widowControl/>
        <w:spacing w:line="276" w:lineRule="auto"/>
        <w:jc w:val="center"/>
        <w:rPr>
          <w:sz w:val="28"/>
          <w:szCs w:val="28"/>
        </w:rPr>
      </w:pPr>
    </w:p>
    <w:p w:rsidR="00CE2D93" w:rsidRPr="00764773" w:rsidRDefault="00CE2D93" w:rsidP="00CE2D93">
      <w:pPr>
        <w:widowControl/>
        <w:spacing w:line="360" w:lineRule="auto"/>
        <w:jc w:val="center"/>
        <w:rPr>
          <w:sz w:val="28"/>
          <w:szCs w:val="28"/>
        </w:rPr>
      </w:pPr>
      <w:r w:rsidRPr="00764773">
        <w:rPr>
          <w:sz w:val="28"/>
          <w:szCs w:val="28"/>
        </w:rPr>
        <w:t>РАСПОРЯЖЕНИЕ</w:t>
      </w:r>
    </w:p>
    <w:p w:rsidR="00CE2D93" w:rsidRPr="00764773" w:rsidRDefault="00CE2D93" w:rsidP="00CE2D93">
      <w:pPr>
        <w:widowControl/>
        <w:spacing w:line="360" w:lineRule="auto"/>
        <w:jc w:val="center"/>
        <w:rPr>
          <w:sz w:val="28"/>
          <w:szCs w:val="28"/>
        </w:rPr>
      </w:pPr>
      <w:r w:rsidRPr="00764773">
        <w:rPr>
          <w:sz w:val="28"/>
          <w:szCs w:val="28"/>
        </w:rPr>
        <w:t>от «____» ______________20__г. №_______</w:t>
      </w:r>
    </w:p>
    <w:tbl>
      <w:tblPr>
        <w:tblW w:w="1264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276"/>
        <w:gridCol w:w="2010"/>
        <w:gridCol w:w="2552"/>
        <w:gridCol w:w="2552"/>
      </w:tblGrid>
      <w:tr w:rsidR="00CE2D93" w:rsidRPr="00764773" w:rsidTr="00A14580">
        <w:trPr>
          <w:trHeight w:val="543"/>
        </w:trPr>
        <w:tc>
          <w:tcPr>
            <w:tcW w:w="4253" w:type="dxa"/>
          </w:tcPr>
          <w:p w:rsidR="00CE2D93" w:rsidRPr="00764773" w:rsidRDefault="00CE2D93" w:rsidP="00A14580">
            <w:pPr>
              <w:tabs>
                <w:tab w:val="left" w:pos="919"/>
              </w:tabs>
              <w:autoSpaceDE w:val="0"/>
              <w:autoSpaceDN w:val="0"/>
              <w:spacing w:before="196"/>
              <w:ind w:left="200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010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CE2D93" w:rsidRPr="00764773" w:rsidRDefault="00CE2D93" w:rsidP="00A14580">
            <w:pPr>
              <w:tabs>
                <w:tab w:val="left" w:pos="997"/>
              </w:tabs>
              <w:autoSpaceDE w:val="0"/>
              <w:autoSpaceDN w:val="0"/>
              <w:spacing w:before="196"/>
              <w:ind w:left="277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CE2D93" w:rsidRPr="00764773" w:rsidRDefault="00CE2D93" w:rsidP="00A14580">
            <w:pPr>
              <w:tabs>
                <w:tab w:val="left" w:pos="997"/>
              </w:tabs>
              <w:autoSpaceDE w:val="0"/>
              <w:autoSpaceDN w:val="0"/>
              <w:spacing w:before="196"/>
              <w:ind w:left="277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6502"/>
        </w:trPr>
        <w:tc>
          <w:tcPr>
            <w:tcW w:w="10091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ind w:left="200" w:right="343" w:firstLine="592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В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целях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____________________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 xml:space="preserve">основание для внесения изменений в документацию по планировке территории)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принять предложение______________________(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заявитель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) о внесении изменений в документацию________________, утвержденную ______________ (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реквизиты ПКМ РТ об утверждении документации по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планировке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территории)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в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части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______________</w:t>
            </w:r>
            <w:r w:rsidRPr="00764773">
              <w:rPr>
                <w:rFonts w:eastAsia="Calibri" w:cs="Calibri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(сведения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о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части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документации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по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планировке</w:t>
            </w:r>
            <w:r w:rsidRPr="00764773">
              <w:rPr>
                <w:rFonts w:eastAsia="Calibri" w:cs="Calibri"/>
                <w:i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территории,</w:t>
            </w:r>
            <w:r w:rsidRPr="00764773">
              <w:rPr>
                <w:rFonts w:eastAsia="Calibri" w:cs="Calibri"/>
                <w:i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в</w:t>
            </w:r>
            <w:r w:rsidRPr="00764773">
              <w:rPr>
                <w:rFonts w:eastAsia="Calibri" w:cs="Calibri"/>
                <w:i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которую</w:t>
            </w:r>
            <w:r w:rsidRPr="00764773">
              <w:rPr>
                <w:rFonts w:eastAsia="Calibri" w:cs="Calibri"/>
                <w:i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вносятся</w:t>
            </w:r>
            <w:r w:rsidRPr="00764773">
              <w:rPr>
                <w:rFonts w:eastAsia="Calibri" w:cs="Calibri"/>
                <w:i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8"/>
                <w:szCs w:val="28"/>
                <w:lang w:eastAsia="en-US"/>
              </w:rPr>
              <w:t>изменения)</w:t>
            </w:r>
            <w:r w:rsidRPr="00764773">
              <w:rPr>
                <w:rFonts w:eastAsia="Calibri" w:cs="Calibri"/>
                <w:i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на территории</w:t>
            </w:r>
            <w:r w:rsidRPr="00764773">
              <w:rPr>
                <w:rFonts w:eastAsia="Calibri" w:cs="Calibri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8"/>
                <w:szCs w:val="28"/>
                <w:lang w:eastAsia="en-US"/>
              </w:rPr>
              <w:t>_______________</w:t>
            </w:r>
            <w:r w:rsidRPr="00764773">
              <w:rPr>
                <w:rFonts w:eastAsia="Calibri" w:cs="Calibri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bCs/>
                <w:sz w:val="28"/>
                <w:szCs w:val="28"/>
                <w:lang w:eastAsia="en-US"/>
              </w:rPr>
              <w:t>муниципальных районов</w:t>
            </w:r>
            <w:r w:rsidRPr="0076477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Республики Татарстан</w:t>
            </w:r>
          </w:p>
        </w:tc>
        <w:tc>
          <w:tcPr>
            <w:tcW w:w="2552" w:type="dxa"/>
          </w:tcPr>
          <w:p w:rsidR="00CE2D93" w:rsidRPr="00764773" w:rsidRDefault="00CE2D93" w:rsidP="00A14580">
            <w:pPr>
              <w:autoSpaceDE w:val="0"/>
              <w:autoSpaceDN w:val="0"/>
              <w:spacing w:before="85"/>
              <w:ind w:left="200" w:right="340" w:firstLine="592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1018"/>
        </w:trPr>
        <w:tc>
          <w:tcPr>
            <w:tcW w:w="4253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hAnsi="Calibri" w:cs="Calibri"/>
                <w:sz w:val="26"/>
                <w:szCs w:val="26"/>
                <w:lang w:eastAsia="en-US"/>
              </w:rPr>
              <w:t>________________________________</w:t>
            </w:r>
          </w:p>
          <w:p w:rsidR="00CE2D93" w:rsidRPr="00764773" w:rsidRDefault="00CE2D93" w:rsidP="00A14580">
            <w:pPr>
              <w:autoSpaceDE w:val="0"/>
              <w:autoSpaceDN w:val="0"/>
              <w:ind w:left="456" w:right="1808" w:firstLine="2"/>
              <w:jc w:val="center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должность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br/>
              <w:t>уполномоченного</w:t>
            </w:r>
            <w:r w:rsidRPr="00764773">
              <w:rPr>
                <w:rFonts w:eastAsia="Calibri" w:cs="Calibri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лица</w:t>
            </w:r>
            <w:r w:rsidRPr="00764773">
              <w:rPr>
                <w:rFonts w:eastAsia="Calibri" w:cs="Calibri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органа,</w:t>
            </w:r>
          </w:p>
          <w:p w:rsidR="00CE2D93" w:rsidRPr="00764773" w:rsidRDefault="00CE2D93" w:rsidP="00A14580">
            <w:pPr>
              <w:autoSpaceDE w:val="0"/>
              <w:autoSpaceDN w:val="0"/>
              <w:spacing w:line="206" w:lineRule="exact"/>
              <w:ind w:left="514" w:right="1864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осуществляюще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lastRenderedPageBreak/>
              <w:t>го принятие</w:t>
            </w:r>
            <w:r w:rsidRPr="00764773">
              <w:rPr>
                <w:rFonts w:eastAsia="Calibri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6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hAnsi="Calibri" w:cs="Calibri"/>
                <w:sz w:val="26"/>
                <w:szCs w:val="26"/>
                <w:lang w:eastAsia="en-US"/>
              </w:rPr>
              <w:lastRenderedPageBreak/>
              <w:t>_________</w:t>
            </w:r>
          </w:p>
          <w:p w:rsidR="00CE2D93" w:rsidRPr="00764773" w:rsidRDefault="00CE2D93" w:rsidP="00A14580">
            <w:pPr>
              <w:autoSpaceDE w:val="0"/>
              <w:autoSpaceDN w:val="0"/>
              <w:ind w:left="18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подпись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010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hAnsi="Calibri" w:cs="Calibri"/>
                <w:sz w:val="26"/>
                <w:szCs w:val="26"/>
                <w:lang w:eastAsia="en-US"/>
              </w:rPr>
              <w:t>______________</w:t>
            </w:r>
          </w:p>
          <w:p w:rsidR="00CE2D93" w:rsidRPr="00764773" w:rsidRDefault="00CE2D93" w:rsidP="00A14580">
            <w:pPr>
              <w:autoSpaceDE w:val="0"/>
              <w:autoSpaceDN w:val="0"/>
              <w:ind w:left="174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инициалы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552" w:type="dxa"/>
          </w:tcPr>
          <w:p w:rsidR="00CE2D93" w:rsidRPr="00764773" w:rsidRDefault="00CE2D93" w:rsidP="00A14580">
            <w:pPr>
              <w:autoSpaceDE w:val="0"/>
              <w:autoSpaceDN w:val="0"/>
              <w:spacing w:before="1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</w:tr>
    </w:tbl>
    <w:p w:rsidR="00CE2D93" w:rsidRPr="00764773" w:rsidRDefault="00CE2D93" w:rsidP="00CE2D93">
      <w:pPr>
        <w:widowControl/>
        <w:jc w:val="left"/>
        <w:rPr>
          <w:sz w:val="28"/>
          <w:szCs w:val="28"/>
        </w:rPr>
      </w:pPr>
      <w:r w:rsidRPr="00764773">
        <w:rPr>
          <w:sz w:val="28"/>
          <w:szCs w:val="28"/>
        </w:rPr>
        <w:lastRenderedPageBreak/>
        <w:br w:type="page"/>
      </w:r>
    </w:p>
    <w:p w:rsidR="00CE2D93" w:rsidRPr="00764773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lastRenderedPageBreak/>
        <w:t>Приложение № 3</w:t>
      </w:r>
    </w:p>
    <w:p w:rsidR="00CE2D93" w:rsidRPr="00764773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764773" w:rsidRDefault="00CE2D93" w:rsidP="00CE2D93">
      <w:pPr>
        <w:widowControl/>
        <w:autoSpaceDE w:val="0"/>
        <w:spacing w:after="200" w:line="276" w:lineRule="auto"/>
        <w:ind w:left="5670" w:right="-1" w:hanging="150"/>
        <w:jc w:val="right"/>
        <w:rPr>
          <w:sz w:val="16"/>
          <w:szCs w:val="16"/>
        </w:rPr>
      </w:pPr>
    </w:p>
    <w:p w:rsidR="00CE2D93" w:rsidRPr="00764773" w:rsidRDefault="00CE2D93" w:rsidP="00CE2D93">
      <w:pPr>
        <w:widowControl/>
        <w:ind w:right="-1"/>
        <w:jc w:val="center"/>
        <w:rPr>
          <w:szCs w:val="24"/>
        </w:rPr>
      </w:pPr>
      <w:r w:rsidRPr="00764773">
        <w:rPr>
          <w:szCs w:val="24"/>
        </w:rPr>
        <w:t>(Бланк Министерства строительства, архитектуры и жилищно-коммунального хозяйства Республики Татарстан)</w:t>
      </w:r>
    </w:p>
    <w:p w:rsidR="00CE2D93" w:rsidRPr="00764773" w:rsidRDefault="00CE2D93" w:rsidP="00CE2D93">
      <w:pPr>
        <w:widowControl/>
        <w:jc w:val="left"/>
        <w:rPr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409"/>
      </w:tblGrid>
      <w:tr w:rsidR="00CE2D93" w:rsidRPr="00764773" w:rsidTr="00A14580">
        <w:trPr>
          <w:trHeight w:val="849"/>
        </w:trPr>
        <w:tc>
          <w:tcPr>
            <w:tcW w:w="4646" w:type="dxa"/>
          </w:tcPr>
          <w:p w:rsidR="00CE2D93" w:rsidRPr="00764773" w:rsidRDefault="00CE2D93" w:rsidP="00A14580">
            <w:pPr>
              <w:widowControl/>
              <w:jc w:val="left"/>
              <w:rPr>
                <w:rFonts w:ascii="Calibri" w:hAnsi="Calibri"/>
                <w:noProof/>
                <w:sz w:val="20"/>
                <w:szCs w:val="22"/>
              </w:rPr>
            </w:pPr>
            <w:r w:rsidRPr="00764773">
              <w:rPr>
                <w:rFonts w:ascii="Calibri" w:hAnsi="Calibri"/>
                <w:noProof/>
                <w:sz w:val="20"/>
                <w:szCs w:val="22"/>
              </w:rPr>
              <w:t>___________</w:t>
            </w:r>
            <w:r w:rsidRPr="00764773">
              <w:rPr>
                <w:rFonts w:ascii="Calibri" w:hAnsi="Calibri"/>
                <w:noProof/>
                <w:sz w:val="20"/>
                <w:szCs w:val="22"/>
                <w:lang w:val="tt-RU"/>
              </w:rPr>
              <w:t>___</w:t>
            </w:r>
            <w:r w:rsidRPr="00764773">
              <w:rPr>
                <w:rFonts w:ascii="Calibri" w:hAnsi="Calibri"/>
                <w:noProof/>
                <w:sz w:val="20"/>
                <w:szCs w:val="22"/>
              </w:rPr>
              <w:t>_________</w:t>
            </w:r>
            <w:r w:rsidRPr="00764773">
              <w:rPr>
                <w:rFonts w:ascii="Calibri" w:hAnsi="Calibri"/>
                <w:noProof/>
                <w:sz w:val="20"/>
                <w:szCs w:val="22"/>
                <w:lang w:val="tt-RU"/>
              </w:rPr>
              <w:t>№</w:t>
            </w:r>
            <w:r w:rsidRPr="00764773">
              <w:rPr>
                <w:rFonts w:ascii="Calibri" w:hAnsi="Calibri"/>
                <w:noProof/>
                <w:sz w:val="20"/>
                <w:szCs w:val="22"/>
              </w:rPr>
              <w:t>________</w:t>
            </w:r>
            <w:r w:rsidRPr="00764773">
              <w:rPr>
                <w:rFonts w:ascii="Calibri" w:hAnsi="Calibri"/>
                <w:noProof/>
                <w:sz w:val="20"/>
                <w:szCs w:val="22"/>
                <w:lang w:val="tt-RU"/>
              </w:rPr>
              <w:t>________</w:t>
            </w:r>
          </w:p>
          <w:p w:rsidR="00CE2D93" w:rsidRPr="00764773" w:rsidRDefault="00CE2D93" w:rsidP="00A14580">
            <w:pPr>
              <w:widowControl/>
              <w:jc w:val="left"/>
              <w:rPr>
                <w:rFonts w:ascii="Calibri" w:hAnsi="Calibri"/>
                <w:noProof/>
                <w:sz w:val="20"/>
                <w:szCs w:val="22"/>
              </w:rPr>
            </w:pPr>
          </w:p>
          <w:p w:rsidR="00CE2D93" w:rsidRPr="00764773" w:rsidRDefault="00CE2D93" w:rsidP="00A14580">
            <w:pPr>
              <w:widowControl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ascii="Calibri" w:hAnsi="Calibri"/>
                <w:noProof/>
                <w:sz w:val="20"/>
                <w:szCs w:val="22"/>
              </w:rPr>
              <w:t>На № _________________ от ________________</w:t>
            </w:r>
          </w:p>
        </w:tc>
        <w:tc>
          <w:tcPr>
            <w:tcW w:w="1308" w:type="dxa"/>
          </w:tcPr>
          <w:p w:rsidR="00CE2D93" w:rsidRPr="00764773" w:rsidRDefault="00CE2D93" w:rsidP="00A14580">
            <w:pPr>
              <w:autoSpaceDE w:val="0"/>
              <w:autoSpaceDN w:val="0"/>
              <w:spacing w:before="171"/>
              <w:ind w:right="6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 xml:space="preserve">     Кому</w:t>
            </w:r>
          </w:p>
        </w:tc>
        <w:tc>
          <w:tcPr>
            <w:tcW w:w="1843" w:type="dxa"/>
          </w:tcPr>
          <w:p w:rsidR="00CE2D93" w:rsidRPr="00764773" w:rsidRDefault="00CE2D93" w:rsidP="00A14580">
            <w:pPr>
              <w:autoSpaceDE w:val="0"/>
              <w:autoSpaceDN w:val="0"/>
              <w:spacing w:before="171"/>
              <w:ind w:left="-8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308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spacing w:before="1"/>
              <w:ind w:left="4907"/>
              <w:jc w:val="left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(фамилия,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имя,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отчество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– для</w:t>
            </w:r>
            <w:r w:rsidRPr="00764773">
              <w:rPr>
                <w:rFonts w:eastAsia="Calibri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граждан и</w:t>
            </w:r>
            <w:r w:rsidRPr="00764773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CE2D93" w:rsidRPr="00764773" w:rsidTr="00A14580">
        <w:trPr>
          <w:trHeight w:val="789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ind w:left="4907"/>
              <w:jc w:val="left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(полное</w:t>
            </w:r>
            <w:r w:rsidRPr="00764773">
              <w:rPr>
                <w:rFonts w:eastAsia="Calibri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наименование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41"/>
              <w:ind w:left="4907"/>
              <w:jc w:val="left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организации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–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для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юридических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CE2D93" w:rsidRPr="00764773" w:rsidTr="00A14580">
        <w:trPr>
          <w:trHeight w:val="557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spacing w:before="43"/>
              <w:ind w:right="153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отказе</w:t>
            </w:r>
            <w:r w:rsidRPr="00764773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в предоставлении</w:t>
            </w:r>
            <w:r w:rsidRPr="00764773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szCs w:val="24"/>
              </w:rPr>
              <w:t>государствен</w:t>
            </w:r>
            <w:r w:rsidRPr="00764773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ной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услуги</w:t>
            </w:r>
          </w:p>
        </w:tc>
      </w:tr>
      <w:tr w:rsidR="00CE2D93" w:rsidRPr="00764773" w:rsidTr="00A14580">
        <w:trPr>
          <w:trHeight w:val="3536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tabs>
                <w:tab w:val="left" w:pos="3041"/>
                <w:tab w:val="left" w:pos="3577"/>
              </w:tabs>
              <w:autoSpaceDE w:val="0"/>
              <w:autoSpaceDN w:val="0"/>
              <w:spacing w:before="168" w:line="276" w:lineRule="auto"/>
              <w:ind w:left="200" w:right="201" w:firstLine="595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764773">
              <w:rPr>
                <w:rFonts w:eastAsia="Calibri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результатам</w:t>
            </w:r>
            <w:r w:rsidRPr="00764773">
              <w:rPr>
                <w:rFonts w:eastAsia="Calibri"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рассмотрения</w:t>
            </w:r>
            <w:r w:rsidRPr="00764773">
              <w:rPr>
                <w:rFonts w:eastAsia="Calibri"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документов,</w:t>
            </w:r>
            <w:r w:rsidRPr="00764773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представленных</w:t>
            </w:r>
            <w:r w:rsidRPr="00764773">
              <w:rPr>
                <w:rFonts w:eastAsia="Calibri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______________ 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дата</w:t>
            </w:r>
            <w:r w:rsidRPr="00764773">
              <w:rPr>
                <w:rFonts w:eastAsia="Calibri"/>
                <w:i/>
                <w:spacing w:val="-1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запроса</w:t>
            </w:r>
            <w:r w:rsidRPr="00764773">
              <w:rPr>
                <w:rFonts w:eastAsia="Calibri"/>
                <w:i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на</w:t>
            </w:r>
            <w:r w:rsidRPr="00764773">
              <w:rPr>
                <w:rFonts w:eastAsia="Calibri"/>
                <w:i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предоставление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услуги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№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____________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номер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запроса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на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предоставление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услуги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основании</w:t>
            </w:r>
            <w:r w:rsidRPr="00764773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пункта</w:t>
            </w:r>
            <w:r w:rsidRPr="00764773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&lt;&lt;</w:t>
            </w:r>
            <w:r w:rsidRPr="00764773">
              <w:rPr>
                <w:rFonts w:eastAsia="Calibri"/>
                <w:sz w:val="26"/>
                <w:szCs w:val="26"/>
                <w:u w:val="single"/>
                <w:lang w:eastAsia="en-US"/>
              </w:rPr>
              <w:tab/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&gt;&gt;</w:t>
            </w:r>
            <w:r w:rsidRPr="00764773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подготовке и утверждению документации по планировке территории, утвержденного приказом от 18.09.2021 № 145/о, Вам отказано в предоставлении </w:t>
            </w:r>
            <w:r w:rsidRPr="00764773">
              <w:rPr>
                <w:szCs w:val="24"/>
              </w:rPr>
              <w:t>государствен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ной услуги по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принятию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764773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подготовке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документации</w:t>
            </w:r>
            <w:r w:rsidRPr="00764773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планировке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территории</w:t>
            </w:r>
            <w:r w:rsidRPr="00764773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связи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764773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основание</w:t>
            </w:r>
            <w:r w:rsidRPr="00764773">
              <w:rPr>
                <w:rFonts w:eastAsia="Calibri"/>
                <w:i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для</w:t>
            </w:r>
            <w:r w:rsidRPr="00764773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отказа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 xml:space="preserve">): 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____________________________________________________________________________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E2D93" w:rsidRPr="00764773" w:rsidRDefault="00CE2D93" w:rsidP="00A14580">
            <w:pPr>
              <w:autoSpaceDE w:val="0"/>
              <w:autoSpaceDN w:val="0"/>
              <w:spacing w:line="292" w:lineRule="exact"/>
              <w:ind w:left="795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Мотивированное</w:t>
            </w:r>
            <w:r w:rsidRPr="00764773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обоснование</w:t>
            </w:r>
            <w:r w:rsidRPr="00764773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для</w:t>
            </w:r>
            <w:r w:rsidRPr="00764773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отказа:</w:t>
            </w:r>
            <w:r w:rsidRPr="00764773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_____________.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9" w:line="330" w:lineRule="atLeast"/>
              <w:ind w:left="200" w:right="206" w:firstLine="595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Дополнительно информируем: __________________________________________ 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указывается информация, необходимая для</w:t>
            </w:r>
            <w:r w:rsidRPr="00764773">
              <w:rPr>
                <w:rFonts w:eastAsia="Calibri"/>
                <w:i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устранения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причин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отказа,</w:t>
            </w:r>
            <w:r w:rsidRPr="00764773">
              <w:rPr>
                <w:rFonts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также иная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дополнительная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информация</w:t>
            </w:r>
            <w:r w:rsidRPr="00764773">
              <w:rPr>
                <w:rFonts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при</w:t>
            </w:r>
            <w:r w:rsidRPr="00764773">
              <w:rPr>
                <w:rFonts w:eastAsia="Calibri"/>
                <w:i/>
                <w:spacing w:val="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наличии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</w:tr>
      <w:tr w:rsidR="00CE2D93" w:rsidRPr="00764773" w:rsidTr="00A14580">
        <w:trPr>
          <w:trHeight w:val="675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spacing w:line="292" w:lineRule="exact"/>
              <w:ind w:firstLine="709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Отказ</w:t>
            </w:r>
            <w:r w:rsidRPr="00764773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от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предоставления</w:t>
            </w:r>
            <w:r w:rsidRPr="00764773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szCs w:val="24"/>
              </w:rPr>
              <w:t>государствен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ной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услуги</w:t>
            </w:r>
            <w:r w:rsidRPr="00764773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не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препятствует</w:t>
            </w:r>
            <w:r w:rsidRPr="00764773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повторному</w:t>
            </w:r>
            <w:r w:rsidRPr="00764773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обращению за</w:t>
            </w:r>
            <w:r w:rsidRPr="00764773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предоставлением</w:t>
            </w:r>
            <w:r w:rsidRPr="00764773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государственной</w:t>
            </w:r>
            <w:r w:rsidRPr="00764773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услуги.</w:t>
            </w:r>
          </w:p>
        </w:tc>
      </w:tr>
      <w:tr w:rsidR="00CE2D93" w:rsidRPr="00764773" w:rsidTr="00A14580">
        <w:trPr>
          <w:trHeight w:val="840"/>
        </w:trPr>
        <w:tc>
          <w:tcPr>
            <w:tcW w:w="10206" w:type="dxa"/>
            <w:gridSpan w:val="4"/>
          </w:tcPr>
          <w:p w:rsidR="00CE2D93" w:rsidRPr="00764773" w:rsidRDefault="00CE2D93" w:rsidP="00A14580">
            <w:pPr>
              <w:autoSpaceDE w:val="0"/>
              <w:autoSpaceDN w:val="0"/>
              <w:spacing w:line="278" w:lineRule="auto"/>
              <w:ind w:left="200" w:right="145" w:firstLine="595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Данный</w:t>
            </w:r>
            <w:r w:rsidRPr="00764773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отказ может</w:t>
            </w:r>
            <w:r w:rsidRPr="00764773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быть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обжалован</w:t>
            </w:r>
            <w:r w:rsidRPr="00764773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в досудебном</w:t>
            </w:r>
            <w:r w:rsidRPr="00764773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порядке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путем</w:t>
            </w:r>
            <w:r w:rsidRPr="00764773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направления жалобы</w:t>
            </w:r>
            <w:r w:rsidRPr="00764773">
              <w:rPr>
                <w:rFonts w:eastAsia="Calibri"/>
                <w:spacing w:val="-5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764773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уполномоченный орган, а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также</w:t>
            </w:r>
            <w:r w:rsidRPr="00764773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764773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судебном</w:t>
            </w:r>
            <w:r w:rsidRPr="00764773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порядке.</w:t>
            </w:r>
          </w:p>
          <w:p w:rsidR="00CE2D93" w:rsidRPr="00764773" w:rsidRDefault="00CE2D93" w:rsidP="00A14580">
            <w:pPr>
              <w:autoSpaceDE w:val="0"/>
              <w:autoSpaceDN w:val="0"/>
              <w:spacing w:line="278" w:lineRule="auto"/>
              <w:ind w:left="200" w:right="145" w:firstLine="595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line="278" w:lineRule="auto"/>
              <w:ind w:left="200" w:right="145" w:firstLine="595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E2D93" w:rsidRPr="00764773" w:rsidTr="00A14580">
        <w:trPr>
          <w:trHeight w:val="759"/>
        </w:trPr>
        <w:tc>
          <w:tcPr>
            <w:tcW w:w="4646" w:type="dxa"/>
          </w:tcPr>
          <w:p w:rsidR="00CE2D93" w:rsidRPr="00764773" w:rsidRDefault="00CE2D93" w:rsidP="00A14580">
            <w:pPr>
              <w:autoSpaceDE w:val="0"/>
              <w:autoSpaceDN w:val="0"/>
              <w:spacing w:before="60"/>
              <w:ind w:left="142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должность</w:t>
            </w:r>
          </w:p>
          <w:p w:rsidR="00CE2D93" w:rsidRPr="00764773" w:rsidRDefault="00CE2D93" w:rsidP="00A14580">
            <w:pPr>
              <w:autoSpaceDE w:val="0"/>
              <w:autoSpaceDN w:val="0"/>
              <w:spacing w:line="254" w:lineRule="exact"/>
              <w:ind w:left="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764773">
              <w:rPr>
                <w:rFonts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осуществляющего</w:t>
            </w:r>
            <w:r w:rsidRPr="00764773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принятие</w:t>
            </w:r>
            <w:r w:rsidRPr="00764773">
              <w:rPr>
                <w:rFonts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308" w:type="dxa"/>
          </w:tcPr>
          <w:p w:rsidR="00CE2D93" w:rsidRPr="00764773" w:rsidRDefault="00CE2D93" w:rsidP="00A14580">
            <w:pPr>
              <w:autoSpaceDE w:val="0"/>
              <w:autoSpaceDN w:val="0"/>
              <w:spacing w:before="60"/>
              <w:ind w:right="14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подпись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9" w:type="dxa"/>
          </w:tcPr>
          <w:p w:rsidR="00CE2D93" w:rsidRPr="00764773" w:rsidRDefault="00CE2D93" w:rsidP="00A14580">
            <w:pPr>
              <w:autoSpaceDE w:val="0"/>
              <w:autoSpaceDN w:val="0"/>
              <w:spacing w:before="60"/>
              <w:ind w:left="159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/>
                <w:i/>
                <w:sz w:val="26"/>
                <w:szCs w:val="26"/>
                <w:lang w:eastAsia="en-US"/>
              </w:rPr>
              <w:t>инициалы</w:t>
            </w:r>
            <w:r w:rsidRPr="0076477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</w:tbl>
    <w:p w:rsidR="00CE2D93" w:rsidRPr="00764773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br w:type="page"/>
      </w:r>
      <w:r w:rsidRPr="00764773">
        <w:rPr>
          <w:sz w:val="28"/>
          <w:szCs w:val="28"/>
        </w:rPr>
        <w:lastRenderedPageBreak/>
        <w:t>Приложение № 4</w:t>
      </w:r>
    </w:p>
    <w:p w:rsidR="00CE2D93" w:rsidRPr="00764773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764773" w:rsidRDefault="00CE2D93" w:rsidP="00CE2D93">
      <w:pPr>
        <w:widowControl/>
        <w:jc w:val="left"/>
        <w:rPr>
          <w:sz w:val="28"/>
          <w:szCs w:val="28"/>
        </w:rPr>
      </w:pPr>
    </w:p>
    <w:tbl>
      <w:tblPr>
        <w:tblW w:w="9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1134"/>
        <w:gridCol w:w="2252"/>
        <w:gridCol w:w="2179"/>
      </w:tblGrid>
      <w:tr w:rsidR="00CE2D93" w:rsidRPr="00764773" w:rsidTr="00A14580">
        <w:trPr>
          <w:trHeight w:val="2831"/>
        </w:trPr>
        <w:tc>
          <w:tcPr>
            <w:tcW w:w="9955" w:type="dxa"/>
            <w:gridSpan w:val="4"/>
          </w:tcPr>
          <w:p w:rsidR="00CE2D93" w:rsidRPr="00764773" w:rsidRDefault="00CE2D93" w:rsidP="00A14580">
            <w:pPr>
              <w:widowControl/>
              <w:spacing w:after="200" w:line="276" w:lineRule="auto"/>
              <w:ind w:right="-1"/>
              <w:jc w:val="right"/>
              <w:rPr>
                <w:i/>
                <w:sz w:val="26"/>
                <w:szCs w:val="26"/>
              </w:rPr>
            </w:pPr>
            <w:r w:rsidRPr="00764773">
              <w:rPr>
                <w:i/>
                <w:sz w:val="26"/>
                <w:szCs w:val="26"/>
              </w:rPr>
              <w:t>Проект</w:t>
            </w:r>
          </w:p>
          <w:p w:rsidR="00CE2D93" w:rsidRPr="00764773" w:rsidRDefault="00CE2D93" w:rsidP="00A14580">
            <w:pPr>
              <w:autoSpaceDE w:val="0"/>
              <w:autoSpaceDN w:val="0"/>
              <w:adjustRightInd w:val="0"/>
              <w:spacing w:after="120"/>
              <w:ind w:right="-2"/>
              <w:jc w:val="center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ПОСТАНОВЛЕНИЕ</w:t>
            </w:r>
          </w:p>
          <w:p w:rsidR="00CE2D93" w:rsidRPr="00764773" w:rsidRDefault="00CE2D93" w:rsidP="00A14580">
            <w:pPr>
              <w:autoSpaceDE w:val="0"/>
              <w:autoSpaceDN w:val="0"/>
              <w:adjustRightInd w:val="0"/>
              <w:spacing w:after="120"/>
              <w:ind w:right="-2" w:firstLine="720"/>
              <w:jc w:val="center"/>
              <w:rPr>
                <w:sz w:val="28"/>
                <w:szCs w:val="28"/>
              </w:rPr>
            </w:pPr>
          </w:p>
          <w:p w:rsidR="00CE2D93" w:rsidRPr="00764773" w:rsidRDefault="00CE2D93" w:rsidP="00A14580">
            <w:pPr>
              <w:widowControl/>
              <w:spacing w:after="120" w:line="276" w:lineRule="auto"/>
              <w:ind w:right="-2"/>
              <w:jc w:val="center"/>
              <w:rPr>
                <w:sz w:val="26"/>
                <w:szCs w:val="26"/>
                <w:lang w:val="x-none"/>
              </w:rPr>
            </w:pPr>
            <w:r w:rsidRPr="00764773">
              <w:rPr>
                <w:sz w:val="28"/>
                <w:szCs w:val="28"/>
              </w:rPr>
              <w:t>от «___» ________ 20__ г. №_____</w:t>
            </w:r>
          </w:p>
        </w:tc>
      </w:tr>
      <w:tr w:rsidR="00CE2D93" w:rsidRPr="00764773" w:rsidTr="00A14580">
        <w:trPr>
          <w:trHeight w:val="2694"/>
        </w:trPr>
        <w:tc>
          <w:tcPr>
            <w:tcW w:w="9955" w:type="dxa"/>
            <w:gridSpan w:val="4"/>
          </w:tcPr>
          <w:p w:rsidR="00CE2D93" w:rsidRPr="00764773" w:rsidRDefault="00CE2D93" w:rsidP="00A14580">
            <w:pPr>
              <w:widowControl/>
              <w:tabs>
                <w:tab w:val="left" w:pos="426"/>
              </w:tabs>
              <w:spacing w:after="200" w:line="276" w:lineRule="auto"/>
              <w:ind w:firstLine="709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В соответствии со статьей 45 Градостроительного кодекса Российской Федерации, статьей 18 Закона Республики Татарстан от 25 декабря 2010 года №98-ЗРТ «О градостроительной деятельности в Республике Татарстан» Кабинет Министров Республики Татарстан ПОСТАНОВЛЯЕТ:</w:t>
            </w:r>
          </w:p>
          <w:p w:rsidR="00CE2D93" w:rsidRPr="00764773" w:rsidRDefault="00CE2D93" w:rsidP="00A14580">
            <w:pPr>
              <w:widowControl/>
              <w:spacing w:after="200" w:line="276" w:lineRule="auto"/>
              <w:ind w:firstLine="709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 xml:space="preserve">Утвердить прилагаемый 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вид документации по планировке территории: проект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планировки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территории/проект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межевания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территории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  <w:r w:rsidRPr="00764773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________________</w:t>
            </w:r>
            <w:r w:rsidRPr="00764773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наименование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документации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 xml:space="preserve">) </w:t>
            </w:r>
            <w:r w:rsidRPr="00764773">
              <w:rPr>
                <w:sz w:val="26"/>
                <w:szCs w:val="26"/>
              </w:rPr>
              <w:t>на территории_________________, на территории</w:t>
            </w:r>
            <w:r w:rsidRPr="00764773">
              <w:rPr>
                <w:spacing w:val="-7"/>
                <w:sz w:val="26"/>
                <w:szCs w:val="26"/>
              </w:rPr>
              <w:t xml:space="preserve"> </w:t>
            </w:r>
            <w:r w:rsidRPr="00764773">
              <w:rPr>
                <w:sz w:val="26"/>
                <w:szCs w:val="26"/>
              </w:rPr>
              <w:t>_______________</w:t>
            </w:r>
            <w:r w:rsidRPr="00764773">
              <w:rPr>
                <w:spacing w:val="-5"/>
                <w:sz w:val="26"/>
                <w:szCs w:val="26"/>
              </w:rPr>
              <w:t xml:space="preserve"> </w:t>
            </w:r>
            <w:r w:rsidRPr="00764773">
              <w:rPr>
                <w:bCs/>
                <w:sz w:val="26"/>
                <w:szCs w:val="26"/>
              </w:rPr>
              <w:t>муниципальных районов Республики Татарстан.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85"/>
              <w:ind w:left="200" w:right="337" w:firstLine="592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ind w:left="200" w:right="337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CE2D93" w:rsidRPr="00764773" w:rsidTr="00A14580">
        <w:trPr>
          <w:trHeight w:val="1154"/>
        </w:trPr>
        <w:tc>
          <w:tcPr>
            <w:tcW w:w="4390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52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  <w:r w:rsidRPr="007647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9507B74" wp14:editId="2F9CE8E2">
                      <wp:simplePos x="0" y="0"/>
                      <wp:positionH relativeFrom="page">
                        <wp:posOffset>-1253490</wp:posOffset>
                      </wp:positionH>
                      <wp:positionV relativeFrom="paragraph">
                        <wp:posOffset>123323</wp:posOffset>
                      </wp:positionV>
                      <wp:extent cx="2887980" cy="449580"/>
                      <wp:effectExtent l="0" t="0" r="26670" b="2667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E2D93" w:rsidRPr="00054AD4" w:rsidRDefault="00CE2D93" w:rsidP="00CE2D93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07B74" id="Надпись 15" o:spid="_x0000_s1036" type="#_x0000_t202" style="position:absolute;margin-left:-98.7pt;margin-top:9.7pt;width:227.4pt;height:35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f6kwIAAA4FAAAOAAAAZHJzL2Uyb0RvYy54bWysVM2O0zAQviPxDpbv3STdtJtGm66WpkVI&#10;y4+08ABu4jQWjm1st8my4sCdV+AdOHDgxit034ix05Rd9oIQOTiTzPib+cbf+PyiazjaUW2YFBmO&#10;TkKMqChkycQmw+/erkYJRsYSURIuBc3wDTX4Yv70yXmrUjqWteQl1QhAhElbleHaWpUGgSlq2hBz&#10;IhUV4KykboiFT70JSk1aQG94MA7DadBKXSotC2oM/M17J557/KqihX1dVYZaxDMMtVm/ar+u3RrM&#10;z0m60UTVrDiUQf6hioYwAUmPUDmxBG01ewTVsEJLIyt7UsgmkFXFCuo5AJso/IPNdU0U9VygOUYd&#10;22T+H2zxavdGI1bC2U0wEqSBM9p/3X/bf9//3P+4+3z3BYEDutQqk0LwtYJw2z2THezwjI26ksV7&#10;g4Rc1ERs6KXWsq0pKaHKyO0M7m3tcYwDWbcvZQnZyNZKD9RVunEthKYgQIfTujmeEO0sKuDnOEnO&#10;Zgm4CvDF8WwCtktB0mG30sY+p7JBzsiwBgV4dLK7MrYPHUJcMiFXjHP4T1IuUJvh6ekk7HlJzkrn&#10;dD6jN+sF12hHnI78c8hr7oc1zIKaOWsynByDSOq6sRSlz2IJ470NRXPhwIEc1HawetXczsLZMlkm&#10;8SgeT5ejOMzz0eVqEY+mq+hskp/mi0UefXJ1RnFas7KkwpU6KDiK/04hh1nqtXfU8ANKD5iv/POY&#10;efCwDH8gwGp4e3ZeBu7kew3Ybt153R3VtZblDehCy35I4VIBo5b6I0YtDGiGzYct0RQj/kKAttw0&#10;D4YejPVgEFHA1gxbjHpzYfup3yrNNjUg9+oV8hL0VzEvDSfUvoqDamHoPIfDBeGm+v63j/p9jc1/&#10;AQAA//8DAFBLAwQUAAYACAAAACEAc7IzMuEAAAAKAQAADwAAAGRycy9kb3ducmV2LnhtbEyPT0+D&#10;QBDF7yZ+h82YeGuXIlZBloaa1l689I8m3hYYgcjOIrtt8ds7PelpMvNe3vxeuhhNJ044uNaSgtk0&#10;AIFU2qqlWsFhv548gnBeU6U7S6jgBx0ssuurVCeVPdMWTztfCw4hl2gFjfd9IqUrGzTaTW2PxNqn&#10;HYz2vA61rAZ95nDTyTAI5tLolvhDo3t8brD82h2Ngm2xXOcf5dvL5jta5fNoNb6/3i2Vur0Z8ycQ&#10;Hkf/Z4YLPqNDxkyFPVLlRKdgMosfIvayEvNkR3h/ORQK4iAEmaXyf4XsFwAA//8DAFBLAQItABQA&#10;BgAIAAAAIQC2gziS/gAAAOEBAAATAAAAAAAAAAAAAAAAAAAAAABbQ29udGVudF9UeXBlc10ueG1s&#10;UEsBAi0AFAAGAAgAAAAhADj9If/WAAAAlAEAAAsAAAAAAAAAAAAAAAAALwEAAF9yZWxzLy5yZWxz&#10;UEsBAi0AFAAGAAgAAAAhADnEt/qTAgAADgUAAA4AAAAAAAAAAAAAAAAALgIAAGRycy9lMm9Eb2Mu&#10;eG1sUEsBAi0AFAAGAAgAAAAhAHOyMzLhAAAACgEAAA8AAAAAAAAAAAAAAAAA7QQAAGRycy9kb3du&#10;cmV2LnhtbFBLBQYAAAAABAAEAPMAAAD7BQAAAAA=&#10;" filled="f" strokeweight=".5pt">
                      <v:textbox inset="0,0,0,0">
                        <w:txbxContent>
                          <w:p w:rsidR="00CE2D93" w:rsidRPr="00054AD4" w:rsidRDefault="00CE2D93" w:rsidP="00CE2D93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179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2D93" w:rsidRPr="00764773" w:rsidTr="00A14580">
        <w:trPr>
          <w:trHeight w:val="972"/>
        </w:trPr>
        <w:tc>
          <w:tcPr>
            <w:tcW w:w="4390" w:type="dxa"/>
          </w:tcPr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left="483" w:right="1945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должность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764773">
              <w:rPr>
                <w:rFonts w:eastAsia="Calibri" w:cs="Calibri"/>
                <w:i/>
                <w:spacing w:val="-4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34" w:type="dxa"/>
          </w:tcPr>
          <w:p w:rsidR="00CE2D93" w:rsidRPr="00764773" w:rsidRDefault="00CE2D93" w:rsidP="00A14580">
            <w:pPr>
              <w:autoSpaceDE w:val="0"/>
              <w:autoSpaceDN w:val="0"/>
              <w:spacing w:before="151"/>
              <w:ind w:left="2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подпись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252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79" w:type="dxa"/>
          </w:tcPr>
          <w:p w:rsidR="00CE2D93" w:rsidRPr="00764773" w:rsidRDefault="00CE2D93" w:rsidP="00A14580">
            <w:pPr>
              <w:autoSpaceDE w:val="0"/>
              <w:autoSpaceDN w:val="0"/>
              <w:spacing w:before="151"/>
              <w:ind w:left="175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инициалы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CE2D93" w:rsidRPr="00764773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br w:type="page"/>
      </w:r>
      <w:r w:rsidRPr="00764773">
        <w:rPr>
          <w:sz w:val="28"/>
          <w:szCs w:val="28"/>
        </w:rPr>
        <w:lastRenderedPageBreak/>
        <w:t>Приложение № 5</w:t>
      </w:r>
    </w:p>
    <w:p w:rsidR="00CE2D93" w:rsidRPr="00764773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142"/>
        <w:gridCol w:w="2198"/>
        <w:gridCol w:w="2330"/>
      </w:tblGrid>
      <w:tr w:rsidR="00CE2D93" w:rsidRPr="00764773" w:rsidTr="00A14580">
        <w:trPr>
          <w:trHeight w:val="652"/>
        </w:trPr>
        <w:tc>
          <w:tcPr>
            <w:tcW w:w="9918" w:type="dxa"/>
            <w:gridSpan w:val="4"/>
          </w:tcPr>
          <w:p w:rsidR="00CE2D93" w:rsidRPr="00764773" w:rsidRDefault="00CE2D93" w:rsidP="00A14580">
            <w:pPr>
              <w:widowControl/>
              <w:spacing w:after="200" w:line="276" w:lineRule="auto"/>
              <w:ind w:right="-1"/>
              <w:jc w:val="center"/>
              <w:rPr>
                <w:sz w:val="28"/>
                <w:szCs w:val="28"/>
              </w:rPr>
            </w:pPr>
          </w:p>
          <w:p w:rsidR="00CE2D93" w:rsidRPr="00764773" w:rsidRDefault="00CE2D93" w:rsidP="00A14580">
            <w:pPr>
              <w:widowControl/>
              <w:spacing w:after="200" w:line="276" w:lineRule="auto"/>
              <w:ind w:right="-1"/>
              <w:jc w:val="right"/>
              <w:rPr>
                <w:i/>
                <w:sz w:val="28"/>
                <w:szCs w:val="28"/>
              </w:rPr>
            </w:pPr>
            <w:r w:rsidRPr="00764773">
              <w:rPr>
                <w:i/>
                <w:sz w:val="28"/>
                <w:szCs w:val="28"/>
              </w:rPr>
              <w:t>Проект</w:t>
            </w:r>
          </w:p>
          <w:p w:rsidR="00CE2D93" w:rsidRPr="00764773" w:rsidRDefault="00CE2D93" w:rsidP="00A14580">
            <w:pPr>
              <w:autoSpaceDE w:val="0"/>
              <w:autoSpaceDN w:val="0"/>
              <w:adjustRightInd w:val="0"/>
              <w:spacing w:after="120"/>
              <w:ind w:right="-2"/>
              <w:jc w:val="center"/>
              <w:rPr>
                <w:b/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ПОСТАНОВЛЕНИЕ</w:t>
            </w:r>
          </w:p>
          <w:p w:rsidR="00CE2D93" w:rsidRPr="00764773" w:rsidRDefault="00CE2D93" w:rsidP="00A14580">
            <w:pPr>
              <w:autoSpaceDE w:val="0"/>
              <w:autoSpaceDN w:val="0"/>
              <w:adjustRightInd w:val="0"/>
              <w:spacing w:after="120"/>
              <w:ind w:right="-2" w:firstLine="720"/>
              <w:jc w:val="center"/>
              <w:rPr>
                <w:b/>
                <w:sz w:val="28"/>
                <w:szCs w:val="28"/>
              </w:rPr>
            </w:pPr>
          </w:p>
          <w:p w:rsidR="00CE2D93" w:rsidRPr="00764773" w:rsidRDefault="00CE2D93" w:rsidP="00A14580">
            <w:pPr>
              <w:widowControl/>
              <w:spacing w:after="120" w:line="276" w:lineRule="auto"/>
              <w:ind w:right="-2"/>
              <w:jc w:val="center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от «___» ________ 20__ г. №_____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1"/>
              <w:ind w:left="516" w:right="655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CE2D93" w:rsidRPr="00764773" w:rsidTr="00A14580">
        <w:trPr>
          <w:trHeight w:val="2546"/>
        </w:trPr>
        <w:tc>
          <w:tcPr>
            <w:tcW w:w="9918" w:type="dxa"/>
            <w:gridSpan w:val="4"/>
          </w:tcPr>
          <w:p w:rsidR="00CE2D93" w:rsidRPr="00764773" w:rsidRDefault="00CE2D93" w:rsidP="00A14580">
            <w:pPr>
              <w:widowControl/>
              <w:tabs>
                <w:tab w:val="left" w:pos="426"/>
              </w:tabs>
              <w:spacing w:after="200" w:line="276" w:lineRule="auto"/>
              <w:ind w:firstLine="709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В соответствии со статьей 45 Градостроительного кодекса Российской Федерации, статьей 18 Закона Республики Татарстан от 25 декабря 2010 года №98-ЗРТ «О градостроительной деятельности в Республике Татарстан» Кабинет Министров Республики Татарстан ПОСТАНОВЛЯЕТ:</w:t>
            </w:r>
          </w:p>
          <w:p w:rsidR="00CE2D93" w:rsidRPr="00764773" w:rsidRDefault="00CE2D93" w:rsidP="00A14580">
            <w:pPr>
              <w:widowControl/>
              <w:spacing w:after="200" w:line="276" w:lineRule="auto"/>
              <w:ind w:firstLine="709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Внести в постановление Кабинета Министров Республики Татарстан _________</w:t>
            </w:r>
            <w:proofErr w:type="gramStart"/>
            <w:r w:rsidRPr="00764773">
              <w:rPr>
                <w:sz w:val="26"/>
                <w:szCs w:val="26"/>
              </w:rPr>
              <w:t>_(</w:t>
            </w:r>
            <w:proofErr w:type="gramEnd"/>
            <w:r w:rsidRPr="00764773">
              <w:rPr>
                <w:sz w:val="26"/>
                <w:szCs w:val="26"/>
              </w:rPr>
              <w:t>реквизиты и наименование постановления об утверждении документации по планировке территории, в которую вносятся изменения) _________________(перечень вносимых изменений)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85"/>
              <w:ind w:left="200" w:right="337" w:firstLine="592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</w:tr>
      <w:tr w:rsidR="00CE2D93" w:rsidRPr="00764773" w:rsidTr="00A14580">
        <w:trPr>
          <w:trHeight w:val="1090"/>
        </w:trPr>
        <w:tc>
          <w:tcPr>
            <w:tcW w:w="4248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  <w:r w:rsidRPr="007647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319EF47A" wp14:editId="3A15C603">
                      <wp:simplePos x="0" y="0"/>
                      <wp:positionH relativeFrom="page">
                        <wp:posOffset>-1253490</wp:posOffset>
                      </wp:positionH>
                      <wp:positionV relativeFrom="paragraph">
                        <wp:posOffset>123323</wp:posOffset>
                      </wp:positionV>
                      <wp:extent cx="2887980" cy="449580"/>
                      <wp:effectExtent l="0" t="0" r="26670" b="2667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E2D93" w:rsidRPr="00054AD4" w:rsidRDefault="00CE2D93" w:rsidP="00CE2D93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EF47A" id="Надпись 25" o:spid="_x0000_s1037" type="#_x0000_t202" style="position:absolute;margin-left:-98.7pt;margin-top:9.7pt;width:227.4pt;height:35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JslAIAAA4FAAAOAAAAZHJzL2Uyb0RvYy54bWysVM2O0zAQviPxDpbv3STdtJtGm66WpkVI&#10;y4+08ACu4zQWjh1st8mCOHDnFXgHDhy48QrdN2LsNN1d9oIQOTiTzPib+cbf+PyiqwXaMW24khmO&#10;TkKMmKSq4HKT4XdvV6MEI2OJLIhQkmX4hhl8MX/65LxtUjZWlRIF0whApEnbJsOVtU0aBIZWrCbm&#10;RDVMgrNUuiYWPvUmKDRpAb0WwTgMp0GrdNFoRZkx8DfvnXju8cuSUfu6LA2zSGQYarN+1X5duzWY&#10;n5N0o0lTcXoog/xDFTXhEpIeoXJiCdpq/giq5lQro0p7QlUdqLLklHkOwCYK/2BzXZGGeS7QHNMc&#10;22T+Hyx9tXujES8yPJ5gJEkNZ7T/tv++/7H/tf95++X2KwIHdKltTArB1w2E2+6Z6uC0PWPTXCn6&#10;3iCpFhWRG3aptWorRgqoMnI7g3tbexzjQNbtS1VANrK1ygN1pa5dC6EpCNDhtG6OJ8Q6iyj8HCfJ&#10;2SwBFwVfHM8mYLsUJB12N9rY50zVyBkZ1qAAj052V8b2oUOISybVigsB/0kqJGozPD2dhD0vJXjh&#10;nM5n9Ga9EBrtiNORfw55zf2wmltQs+B1hpNjEEldN5ay8Fks4aK3oWghHTiQg9oOVq+aT7NwtkyW&#10;STyKx9PlKA7zfHS5WsSj6So6m+Sn+WKRR59dnVGcVrwomHSlDgqO4r9TyGGWeu0dNfyA0gPmK/88&#10;Zh48LMMfCLAa3p6dl4E7+V4Dtlt3XndTB+ckslbFDehCq35I4VIBo1L6I0YtDGiGzYct0Qwj8UKC&#10;ttw0D4YejPVgEElha4YtRr25sP3UbxvNNxUg9+qV6hL0V3IvjbsqDqqFofMcDheEm+r73z7q7hqb&#10;/wYAAP//AwBQSwMEFAAGAAgAAAAhAHOyMzLhAAAACgEAAA8AAABkcnMvZG93bnJldi54bWxMj09P&#10;g0AQxe8mfofNmHhrlyJWQZaGmtZevPSPJt4WGIHIziK7bfHbOz3paTLzXt78XroYTSdOOLjWkoLZ&#10;NACBVNqqpVrBYb+ePIJwXlOlO0uo4AcdLLLrq1QnlT3TFk87XwsOIZdoBY33fSKlKxs02k1tj8Ta&#10;px2M9rwOtawGfeZw08kwCObS6Jb4Q6N7fG6w/NodjYJtsVznH+Xby+Y7WuXzaDW+v94tlbq9GfMn&#10;EB5H/2eGCz6jQ8ZMhT1S5USnYDKLHyL2shLzZEd4fzkUCuIgBJml8n+F7BcAAP//AwBQSwECLQAU&#10;AAYACAAAACEAtoM4kv4AAADhAQAAEwAAAAAAAAAAAAAAAAAAAAAAW0NvbnRlbnRfVHlwZXNdLnht&#10;bFBLAQItABQABgAIAAAAIQA4/SH/1gAAAJQBAAALAAAAAAAAAAAAAAAAAC8BAABfcmVscy8ucmVs&#10;c1BLAQItABQABgAIAAAAIQC2caJslAIAAA4FAAAOAAAAAAAAAAAAAAAAAC4CAABkcnMvZTJvRG9j&#10;LnhtbFBLAQItABQABgAIAAAAIQBzsjMy4QAAAAoBAAAPAAAAAAAAAAAAAAAAAO4EAABkcnMvZG93&#10;bnJldi54bWxQSwUGAAAAAAQABADzAAAA/AUAAAAA&#10;" filled="f" strokeweight=".5pt">
                      <v:textbox inset="0,0,0,0">
                        <w:txbxContent>
                          <w:p w:rsidR="00CE2D93" w:rsidRPr="00054AD4" w:rsidRDefault="00CE2D93" w:rsidP="00CE2D93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330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2D93" w:rsidRPr="00764773" w:rsidTr="00A14580">
        <w:trPr>
          <w:trHeight w:val="918"/>
        </w:trPr>
        <w:tc>
          <w:tcPr>
            <w:tcW w:w="4248" w:type="dxa"/>
          </w:tcPr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left="483" w:right="1945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должность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уполномоченного лица органа,</w:t>
            </w:r>
            <w:r w:rsidRPr="00764773">
              <w:rPr>
                <w:rFonts w:eastAsia="Calibri" w:cs="Calibri"/>
                <w:i/>
                <w:spacing w:val="-43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осуществляющего принятие</w:t>
            </w:r>
            <w:r w:rsidRPr="00764773">
              <w:rPr>
                <w:rFonts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решения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right="1945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left="483" w:right="1945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left="483" w:right="1945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764773" w:rsidRDefault="00CE2D93" w:rsidP="00A14580">
            <w:pPr>
              <w:autoSpaceDE w:val="0"/>
              <w:autoSpaceDN w:val="0"/>
              <w:spacing w:before="133" w:line="206" w:lineRule="exact"/>
              <w:ind w:left="483" w:right="1945" w:firstLine="2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142" w:type="dxa"/>
          </w:tcPr>
          <w:p w:rsidR="00CE2D93" w:rsidRPr="00764773" w:rsidRDefault="00CE2D93" w:rsidP="00A14580">
            <w:pPr>
              <w:autoSpaceDE w:val="0"/>
              <w:autoSpaceDN w:val="0"/>
              <w:spacing w:before="151"/>
              <w:ind w:left="2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подпись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98" w:type="dxa"/>
          </w:tcPr>
          <w:p w:rsidR="00CE2D93" w:rsidRPr="00764773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330" w:type="dxa"/>
          </w:tcPr>
          <w:p w:rsidR="00CE2D93" w:rsidRPr="00764773" w:rsidRDefault="00CE2D93" w:rsidP="00A14580">
            <w:pPr>
              <w:autoSpaceDE w:val="0"/>
              <w:autoSpaceDN w:val="0"/>
              <w:spacing w:before="151"/>
              <w:ind w:left="175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764773">
              <w:rPr>
                <w:rFonts w:eastAsia="Calibri" w:cs="Calibri"/>
                <w:i/>
                <w:sz w:val="26"/>
                <w:szCs w:val="26"/>
                <w:lang w:eastAsia="en-US"/>
              </w:rPr>
              <w:t>инициалы</w:t>
            </w:r>
            <w:r w:rsidRPr="00764773">
              <w:rPr>
                <w:rFonts w:eastAsia="Calibri" w:cs="Calibri"/>
                <w:sz w:val="26"/>
                <w:szCs w:val="26"/>
                <w:lang w:eastAsia="en-US"/>
              </w:rPr>
              <w:t>)</w:t>
            </w:r>
          </w:p>
        </w:tc>
      </w:tr>
    </w:tbl>
    <w:p w:rsidR="00CE2D93" w:rsidRPr="00764773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br w:type="page"/>
      </w:r>
    </w:p>
    <w:p w:rsidR="00CE2D93" w:rsidRPr="00764773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lastRenderedPageBreak/>
        <w:t>Приложение № 6</w:t>
      </w:r>
    </w:p>
    <w:p w:rsidR="00CE2D93" w:rsidRPr="00764773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764773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764773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764773" w:rsidRDefault="00CE2D93" w:rsidP="00CE2D93">
      <w:pPr>
        <w:widowControl/>
        <w:jc w:val="right"/>
        <w:rPr>
          <w:sz w:val="20"/>
        </w:rPr>
      </w:pPr>
    </w:p>
    <w:p w:rsidR="00CE2D93" w:rsidRPr="00764773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764773">
        <w:rPr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 xml:space="preserve">В 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 w:val="20"/>
              </w:rPr>
            </w:pPr>
            <w:r w:rsidRPr="00764773">
              <w:rPr>
                <w:sz w:val="20"/>
              </w:rPr>
              <w:t>(наименование исполнительного органа государственной власти Республики Татарстан, предоставляющего государственную услугу)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(полное наименование организации и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в лице: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(ФИО (последнее – при наличии) руководителя или иного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Документ, удостоверяющий личность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заявителя: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Сведения о государственной регистрации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юридического лица: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ОГРН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ИНН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Место нахождения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Контактная информация:</w:t>
            </w:r>
          </w:p>
        </w:tc>
      </w:tr>
      <w:tr w:rsidR="00CE2D93" w:rsidRPr="00764773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</w:tbl>
    <w:p w:rsidR="00CE2D93" w:rsidRPr="00764773" w:rsidRDefault="00CE2D93" w:rsidP="00CE2D93">
      <w:pPr>
        <w:widowControl/>
        <w:autoSpaceDE w:val="0"/>
        <w:autoSpaceDN w:val="0"/>
        <w:spacing w:before="60"/>
        <w:rPr>
          <w:szCs w:val="24"/>
        </w:rPr>
      </w:pPr>
    </w:p>
    <w:p w:rsidR="00CE2D93" w:rsidRPr="00764773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764773">
        <w:rPr>
          <w:szCs w:val="24"/>
        </w:rPr>
        <w:t>Для физических лиц и индивидуальных</w:t>
      </w:r>
    </w:p>
    <w:p w:rsidR="00CE2D93" w:rsidRPr="00764773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764773">
        <w:rPr>
          <w:szCs w:val="24"/>
        </w:rPr>
        <w:lastRenderedPageBreak/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 xml:space="preserve">ФИО </w:t>
            </w:r>
            <w:r w:rsidRPr="00764773">
              <w:rPr>
                <w:sz w:val="19"/>
                <w:szCs w:val="19"/>
              </w:rPr>
              <w:t>(последнее – при наличии)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Документ, удостоверяющий личность: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ОРГНИП (для ИП)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Адрес регистрации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 xml:space="preserve">ФИО </w:t>
            </w:r>
            <w:r w:rsidRPr="00764773">
              <w:rPr>
                <w:sz w:val="19"/>
                <w:szCs w:val="19"/>
              </w:rPr>
              <w:t>(последнее – при наличии)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64773">
              <w:rPr>
                <w:szCs w:val="24"/>
              </w:rPr>
              <w:t>Документ, удостоверяющий личность: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64773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Реквизиты документа, подтверждающего полномочия: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Адрес регистрации</w:t>
            </w: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Контактная информация:</w:t>
            </w:r>
          </w:p>
        </w:tc>
      </w:tr>
      <w:tr w:rsidR="00CE2D93" w:rsidRPr="00764773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764773" w:rsidTr="00A1458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764773">
              <w:rPr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</w:tbl>
    <w:p w:rsidR="00CE2D93" w:rsidRPr="00764773" w:rsidRDefault="00CE2D93" w:rsidP="00CE2D93">
      <w:pPr>
        <w:widowControl/>
        <w:spacing w:after="1" w:line="280" w:lineRule="atLeast"/>
        <w:jc w:val="center"/>
        <w:rPr>
          <w:b/>
          <w:sz w:val="26"/>
          <w:szCs w:val="26"/>
        </w:rPr>
      </w:pPr>
    </w:p>
    <w:p w:rsidR="00CE2D93" w:rsidRPr="00764773" w:rsidRDefault="00CE2D93" w:rsidP="00CE2D93">
      <w:pPr>
        <w:widowControl/>
        <w:spacing w:after="1" w:line="280" w:lineRule="atLeast"/>
        <w:jc w:val="center"/>
        <w:rPr>
          <w:b/>
          <w:sz w:val="26"/>
          <w:szCs w:val="26"/>
        </w:rPr>
      </w:pPr>
    </w:p>
    <w:p w:rsidR="00CE2D93" w:rsidRPr="00764773" w:rsidRDefault="00CE2D93" w:rsidP="00CE2D93">
      <w:pPr>
        <w:widowControl/>
        <w:spacing w:after="1" w:line="280" w:lineRule="atLeast"/>
        <w:jc w:val="center"/>
        <w:rPr>
          <w:sz w:val="26"/>
          <w:szCs w:val="26"/>
        </w:rPr>
      </w:pPr>
      <w:r w:rsidRPr="00764773">
        <w:rPr>
          <w:sz w:val="26"/>
          <w:szCs w:val="26"/>
        </w:rPr>
        <w:t>ЗАЯВЛЕНИЕ</w:t>
      </w:r>
    </w:p>
    <w:p w:rsidR="00CE2D93" w:rsidRPr="00764773" w:rsidRDefault="00CE2D93" w:rsidP="00CE2D93">
      <w:pPr>
        <w:widowControl/>
        <w:spacing w:after="1" w:line="280" w:lineRule="atLeast"/>
        <w:jc w:val="center"/>
        <w:rPr>
          <w:sz w:val="26"/>
          <w:szCs w:val="26"/>
        </w:rPr>
      </w:pPr>
      <w:r w:rsidRPr="00764773">
        <w:rPr>
          <w:sz w:val="26"/>
          <w:szCs w:val="26"/>
        </w:rPr>
        <w:t>о принятии решения о подготовке документации по планировке территории</w:t>
      </w:r>
    </w:p>
    <w:p w:rsidR="00CE2D93" w:rsidRPr="00764773" w:rsidRDefault="00CE2D93" w:rsidP="00CE2D93">
      <w:pPr>
        <w:widowControl/>
        <w:spacing w:after="1" w:line="280" w:lineRule="atLeast"/>
        <w:rPr>
          <w:sz w:val="26"/>
          <w:szCs w:val="26"/>
        </w:rPr>
      </w:pPr>
    </w:p>
    <w:p w:rsidR="00CE2D93" w:rsidRPr="00764773" w:rsidRDefault="00CE2D93" w:rsidP="00CE2D93">
      <w:pPr>
        <w:widowControl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764773">
        <w:rPr>
          <w:color w:val="000000"/>
          <w:sz w:val="26"/>
          <w:szCs w:val="26"/>
        </w:rPr>
        <w:t>Прошу принять решение о подготовке документации по планировке территории ________________ (вид документации) в целях размещения объекта____________________.</w:t>
      </w:r>
    </w:p>
    <w:p w:rsidR="00CE2D93" w:rsidRPr="00764773" w:rsidRDefault="00CE2D93" w:rsidP="00CE2D93">
      <w:pPr>
        <w:widowControl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764773">
        <w:rPr>
          <w:color w:val="000000"/>
          <w:sz w:val="26"/>
          <w:szCs w:val="26"/>
        </w:rPr>
        <w:lastRenderedPageBreak/>
        <w:t>Подготовку документации по планировке территории планируется осуществить за счет средств____________________.</w:t>
      </w:r>
    </w:p>
    <w:p w:rsidR="00CE2D93" w:rsidRPr="00764773" w:rsidRDefault="00CE2D93" w:rsidP="00CE2D93">
      <w:pPr>
        <w:widowControl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764773">
        <w:rPr>
          <w:color w:val="000000"/>
          <w:sz w:val="26"/>
          <w:szCs w:val="26"/>
        </w:rPr>
        <w:t>Схема границ планируемой к подготовке документации по планировке территории прилагается.</w:t>
      </w:r>
    </w:p>
    <w:p w:rsidR="00CE2D93" w:rsidRPr="00764773" w:rsidRDefault="00CE2D93" w:rsidP="00CE2D93">
      <w:pPr>
        <w:widowControl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764773">
        <w:rPr>
          <w:color w:val="000000"/>
          <w:sz w:val="26"/>
          <w:szCs w:val="26"/>
        </w:rPr>
        <w:t>Сведения о ранее утвержденной документации по планировке территории (в случае внесения изменений):</w:t>
      </w:r>
    </w:p>
    <w:p w:rsidR="00CE2D93" w:rsidRPr="00764773" w:rsidRDefault="00CE2D93" w:rsidP="00CE2D93">
      <w:pPr>
        <w:widowControl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4773">
        <w:rPr>
          <w:color w:val="000000"/>
          <w:sz w:val="28"/>
          <w:szCs w:val="28"/>
        </w:rPr>
        <w:t>______________________________________.</w:t>
      </w:r>
    </w:p>
    <w:p w:rsidR="00CE2D93" w:rsidRPr="00764773" w:rsidRDefault="00CE2D93" w:rsidP="00CE2D93">
      <w:pPr>
        <w:widowControl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</w:p>
    <w:tbl>
      <w:tblPr>
        <w:tblW w:w="10314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CE2D93" w:rsidRPr="00764773" w:rsidTr="00A14580">
        <w:trPr>
          <w:trHeight w:val="573"/>
        </w:trPr>
        <w:tc>
          <w:tcPr>
            <w:tcW w:w="10314" w:type="dxa"/>
          </w:tcPr>
          <w:p w:rsidR="00CE2D93" w:rsidRPr="00764773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Результат государственной услуги прошу выдать (направить) в мой адрес следующим способом:</w:t>
            </w:r>
          </w:p>
        </w:tc>
      </w:tr>
      <w:tr w:rsidR="00CE2D93" w:rsidRPr="00764773" w:rsidTr="00A14580">
        <w:tc>
          <w:tcPr>
            <w:tcW w:w="10314" w:type="dxa"/>
          </w:tcPr>
          <w:p w:rsidR="00CE2D93" w:rsidRPr="00764773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764773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705A24D3" wp14:editId="4D439449">
                  <wp:extent cx="200025" cy="2667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73">
              <w:rPr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CE2D93" w:rsidRPr="00764773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</w:p>
          <w:p w:rsidR="00CE2D93" w:rsidRPr="00764773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764773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349C8212" wp14:editId="7336C64D">
                  <wp:extent cx="200025" cy="2667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73">
              <w:rPr>
                <w:sz w:val="26"/>
                <w:szCs w:val="26"/>
              </w:rPr>
              <w:t xml:space="preserve"> В МФЦ</w:t>
            </w:r>
          </w:p>
        </w:tc>
      </w:tr>
    </w:tbl>
    <w:p w:rsidR="00CE2D93" w:rsidRPr="00764773" w:rsidRDefault="00CE2D93" w:rsidP="00CE2D93">
      <w:pPr>
        <w:widowControl/>
        <w:jc w:val="left"/>
        <w:rPr>
          <w:sz w:val="26"/>
          <w:szCs w:val="26"/>
        </w:rPr>
      </w:pPr>
    </w:p>
    <w:p w:rsidR="00CE2D93" w:rsidRPr="00764773" w:rsidRDefault="00CE2D93" w:rsidP="00CE2D93">
      <w:pPr>
        <w:widowControl/>
        <w:jc w:val="left"/>
        <w:rPr>
          <w:sz w:val="26"/>
          <w:szCs w:val="26"/>
        </w:rPr>
      </w:pPr>
    </w:p>
    <w:p w:rsidR="00CE2D93" w:rsidRPr="00764773" w:rsidRDefault="00CE2D93" w:rsidP="00CE2D93">
      <w:pPr>
        <w:widowControl/>
        <w:jc w:val="left"/>
        <w:rPr>
          <w:sz w:val="26"/>
          <w:szCs w:val="26"/>
        </w:rPr>
      </w:pPr>
      <w:bookmarkStart w:id="12" w:name="Par83"/>
      <w:bookmarkStart w:id="13" w:name="Par90"/>
      <w:bookmarkEnd w:id="12"/>
      <w:bookmarkEnd w:id="1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CE2D93" w:rsidRPr="00764773" w:rsidTr="00A1458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764773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</w:tr>
      <w:tr w:rsidR="00CE2D93" w:rsidRPr="00764773" w:rsidTr="00A1458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2D93" w:rsidRPr="00764773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E2D93" w:rsidRPr="00080E45" w:rsidTr="00A14580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  <w:r w:rsidRPr="00764773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</w:tr>
    </w:tbl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080E45">
        <w:rPr>
          <w:sz w:val="26"/>
          <w:szCs w:val="26"/>
        </w:rPr>
        <w:br w:type="page"/>
      </w:r>
      <w:r w:rsidRPr="00080E45">
        <w:rPr>
          <w:sz w:val="28"/>
          <w:szCs w:val="28"/>
        </w:rPr>
        <w:lastRenderedPageBreak/>
        <w:t>Приложение № 7</w:t>
      </w:r>
    </w:p>
    <w:p w:rsidR="00CE2D93" w:rsidRPr="00080E45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080E45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080E45" w:rsidRDefault="00CE2D93" w:rsidP="00CE2D93">
      <w:pPr>
        <w:widowControl/>
        <w:jc w:val="right"/>
        <w:rPr>
          <w:sz w:val="28"/>
          <w:szCs w:val="28"/>
        </w:rPr>
      </w:pPr>
    </w:p>
    <w:p w:rsidR="00CE2D93" w:rsidRPr="00080E45" w:rsidRDefault="00CE2D93" w:rsidP="00CE2D93">
      <w:pPr>
        <w:widowControl/>
        <w:autoSpaceDE w:val="0"/>
        <w:autoSpaceDN w:val="0"/>
        <w:jc w:val="left"/>
        <w:rPr>
          <w:sz w:val="20"/>
        </w:rPr>
      </w:pPr>
    </w:p>
    <w:p w:rsidR="00CE2D93" w:rsidRPr="00080E45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080E45">
        <w:rPr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 xml:space="preserve">В 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 w:val="20"/>
              </w:rPr>
            </w:pPr>
            <w:r w:rsidRPr="00080E45">
              <w:rPr>
                <w:sz w:val="20"/>
              </w:rPr>
              <w:t>(наименование исполнительного органа государственной власти Республики Татарстан, предоставляющего государственную услугу)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(полное наименование организации и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в лице: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(ФИО (последнее – при наличии) руководителя или иного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 xml:space="preserve"> уполномоченного лица)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Документ, удостоверяющий личность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заявителя: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Сведения о государственной регистрации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юридического лица: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ОГРН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ИНН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Место нахождения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Контактная информация:</w:t>
            </w:r>
          </w:p>
        </w:tc>
      </w:tr>
      <w:tr w:rsidR="00CE2D93" w:rsidRPr="00080E45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</w:tbl>
    <w:p w:rsidR="00CE2D93" w:rsidRPr="00080E45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080E45">
        <w:rPr>
          <w:szCs w:val="24"/>
        </w:rPr>
        <w:t>Для физических лиц и индивидуальных</w:t>
      </w:r>
    </w:p>
    <w:p w:rsidR="00CE2D93" w:rsidRPr="00080E45" w:rsidRDefault="00CE2D93" w:rsidP="00CE2D93">
      <w:pPr>
        <w:widowControl/>
        <w:autoSpaceDE w:val="0"/>
        <w:autoSpaceDN w:val="0"/>
        <w:spacing w:before="60"/>
        <w:rPr>
          <w:szCs w:val="24"/>
        </w:rPr>
      </w:pPr>
      <w:r w:rsidRPr="00080E45">
        <w:rPr>
          <w:szCs w:val="24"/>
        </w:rPr>
        <w:lastRenderedPageBreak/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ФИО</w:t>
            </w:r>
            <w:r w:rsidRPr="00080E45">
              <w:rPr>
                <w:sz w:val="19"/>
                <w:szCs w:val="19"/>
              </w:rPr>
              <w:t>(последнее – при наличии)</w:t>
            </w:r>
            <w:r w:rsidRPr="00080E45">
              <w:rPr>
                <w:szCs w:val="24"/>
              </w:rPr>
              <w:t xml:space="preserve"> 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Документ, удостоверяющий личность: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ОРГНИП (для ИП)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Адрес регистрации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 xml:space="preserve">ФИО </w:t>
            </w:r>
            <w:r w:rsidRPr="00080E45">
              <w:rPr>
                <w:sz w:val="19"/>
                <w:szCs w:val="19"/>
              </w:rPr>
              <w:t>(последнее – при наличии)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080E45">
              <w:rPr>
                <w:szCs w:val="24"/>
              </w:rPr>
              <w:t>Документ, удостоверяющий личность: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(вид документа)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(серия, номер)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80E45">
              <w:rPr>
                <w:sz w:val="19"/>
                <w:szCs w:val="19"/>
              </w:rPr>
              <w:t>(кем, когда выдан)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Реквизиты документа, подтверждающего полномочия: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Адрес регистрации</w:t>
            </w: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Контактная информация:</w:t>
            </w:r>
          </w:p>
        </w:tc>
      </w:tr>
      <w:tr w:rsidR="00CE2D93" w:rsidRPr="00080E45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  <w:tr w:rsidR="00CE2D93" w:rsidRPr="00080E45" w:rsidTr="00A14580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  <w:r w:rsidRPr="00080E45">
              <w:rPr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Cs w:val="24"/>
              </w:rPr>
            </w:pPr>
          </w:p>
        </w:tc>
      </w:tr>
    </w:tbl>
    <w:p w:rsidR="00CE2D93" w:rsidRPr="00080E45" w:rsidRDefault="00CE2D93" w:rsidP="00CE2D93">
      <w:pPr>
        <w:widowControl/>
        <w:spacing w:after="1" w:line="280" w:lineRule="atLeast"/>
        <w:jc w:val="center"/>
        <w:rPr>
          <w:b/>
          <w:sz w:val="26"/>
          <w:szCs w:val="26"/>
        </w:rPr>
      </w:pPr>
    </w:p>
    <w:p w:rsidR="00CE2D93" w:rsidRPr="00080E45" w:rsidRDefault="00CE2D93" w:rsidP="00CE2D93">
      <w:pPr>
        <w:widowControl/>
        <w:spacing w:after="1" w:line="280" w:lineRule="atLeast"/>
        <w:jc w:val="center"/>
        <w:rPr>
          <w:b/>
          <w:sz w:val="26"/>
          <w:szCs w:val="26"/>
        </w:rPr>
      </w:pPr>
    </w:p>
    <w:p w:rsidR="00CE2D93" w:rsidRPr="00080E45" w:rsidRDefault="00CE2D93" w:rsidP="00CE2D93">
      <w:pPr>
        <w:widowControl/>
        <w:spacing w:after="1" w:line="280" w:lineRule="atLeast"/>
        <w:jc w:val="center"/>
        <w:rPr>
          <w:sz w:val="26"/>
          <w:szCs w:val="26"/>
        </w:rPr>
      </w:pPr>
      <w:r w:rsidRPr="00080E45">
        <w:rPr>
          <w:sz w:val="26"/>
          <w:szCs w:val="26"/>
        </w:rPr>
        <w:t>ЗАЯВЛЕНИЕ</w:t>
      </w:r>
    </w:p>
    <w:p w:rsidR="00CE2D93" w:rsidRPr="00080E45" w:rsidRDefault="00CE2D93" w:rsidP="00CE2D93">
      <w:pPr>
        <w:widowControl/>
        <w:spacing w:after="1" w:line="280" w:lineRule="atLeast"/>
        <w:jc w:val="center"/>
        <w:rPr>
          <w:sz w:val="26"/>
          <w:szCs w:val="26"/>
        </w:rPr>
      </w:pPr>
      <w:r w:rsidRPr="00080E45">
        <w:rPr>
          <w:sz w:val="26"/>
          <w:szCs w:val="26"/>
        </w:rPr>
        <w:t>об утверждении документации по планировке территории</w:t>
      </w:r>
    </w:p>
    <w:p w:rsidR="00CE2D93" w:rsidRPr="00080E45" w:rsidRDefault="00CE2D93" w:rsidP="00CE2D93">
      <w:pPr>
        <w:widowControl/>
        <w:spacing w:after="1" w:line="280" w:lineRule="atLeast"/>
        <w:rPr>
          <w:sz w:val="26"/>
          <w:szCs w:val="26"/>
        </w:rPr>
      </w:pP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567"/>
        <w:rPr>
          <w:color w:val="000000"/>
          <w:sz w:val="26"/>
          <w:szCs w:val="26"/>
        </w:rPr>
      </w:pPr>
      <w:r w:rsidRPr="00080E45">
        <w:rPr>
          <w:color w:val="000000"/>
          <w:sz w:val="26"/>
          <w:szCs w:val="26"/>
        </w:rPr>
        <w:t>Прошу утвердить документацию по планировке территории ________________ (наименование документации), подготовленную на основании решения _____________________________ (наименование уполномоченного органа) номер _______________ от ___________________.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080E45">
        <w:rPr>
          <w:color w:val="000000"/>
          <w:sz w:val="26"/>
          <w:szCs w:val="26"/>
        </w:rPr>
        <w:lastRenderedPageBreak/>
        <w:t xml:space="preserve">В границы территории, предполагаемой для разработки документации по планировке территории, входят земельные участки с кадастровыми (условными) номерами: __________________, расположенные на </w:t>
      </w:r>
      <w:proofErr w:type="gramStart"/>
      <w:r w:rsidRPr="00080E45">
        <w:rPr>
          <w:color w:val="000000"/>
          <w:sz w:val="26"/>
          <w:szCs w:val="26"/>
        </w:rPr>
        <w:t>территории  _</w:t>
      </w:r>
      <w:proofErr w:type="gramEnd"/>
      <w:r w:rsidRPr="00080E45">
        <w:rPr>
          <w:color w:val="000000"/>
          <w:sz w:val="26"/>
          <w:szCs w:val="26"/>
        </w:rPr>
        <w:t>____________________муниципальных районов Республики Татарстан.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080E45">
        <w:rPr>
          <w:color w:val="000000"/>
          <w:sz w:val="26"/>
          <w:szCs w:val="26"/>
        </w:rPr>
        <w:t>В границах территории имеются объекты: _____________________.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080E45">
        <w:rPr>
          <w:color w:val="000000"/>
          <w:sz w:val="26"/>
          <w:szCs w:val="26"/>
        </w:rPr>
        <w:t>Подготовку документации по планировке территории планируется осуществить за счет средств____________________.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080E45">
        <w:rPr>
          <w:color w:val="000000"/>
          <w:sz w:val="26"/>
          <w:szCs w:val="26"/>
        </w:rPr>
        <w:t>Сведения о ранее утвержденной документации по планировке территории (в случае внесения изменений): ______________________________________.</w:t>
      </w:r>
    </w:p>
    <w:p w:rsidR="00CE2D93" w:rsidRPr="00080E45" w:rsidRDefault="00CE2D93" w:rsidP="00CE2D93">
      <w:pPr>
        <w:widowControl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</w:p>
    <w:tbl>
      <w:tblPr>
        <w:tblW w:w="10314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CE2D93" w:rsidRPr="00080E45" w:rsidTr="00A14580">
        <w:trPr>
          <w:trHeight w:val="573"/>
        </w:trPr>
        <w:tc>
          <w:tcPr>
            <w:tcW w:w="10314" w:type="dxa"/>
          </w:tcPr>
          <w:p w:rsidR="00CE2D93" w:rsidRPr="00080E45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080E45">
              <w:rPr>
                <w:sz w:val="26"/>
                <w:szCs w:val="26"/>
              </w:rPr>
              <w:t>Результат государственной услуги прошу выдать (направить) в мой адрес следующим способом:</w:t>
            </w:r>
          </w:p>
        </w:tc>
      </w:tr>
      <w:tr w:rsidR="00CE2D93" w:rsidRPr="00080E45" w:rsidTr="00A14580">
        <w:tc>
          <w:tcPr>
            <w:tcW w:w="10314" w:type="dxa"/>
          </w:tcPr>
          <w:p w:rsidR="00CE2D93" w:rsidRPr="00080E45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080E45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1762690B" wp14:editId="35648238">
                  <wp:extent cx="200025" cy="2667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E45">
              <w:rPr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CE2D93" w:rsidRPr="00080E45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</w:p>
          <w:p w:rsidR="00CE2D93" w:rsidRPr="00080E45" w:rsidRDefault="00CE2D93" w:rsidP="00A14580">
            <w:pPr>
              <w:widowControl/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080E45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6BE47329" wp14:editId="3622DD69">
                  <wp:extent cx="200025" cy="2667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E45">
              <w:rPr>
                <w:sz w:val="26"/>
                <w:szCs w:val="26"/>
              </w:rPr>
              <w:t xml:space="preserve"> В МФЦ</w:t>
            </w:r>
          </w:p>
        </w:tc>
      </w:tr>
    </w:tbl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CE2D93" w:rsidRPr="00080E45" w:rsidTr="00A1458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  <w:r w:rsidRPr="00080E45"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</w:tr>
      <w:tr w:rsidR="00CE2D93" w:rsidRPr="00080E45" w:rsidTr="00A14580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80E45"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2D93" w:rsidRPr="00080E45" w:rsidRDefault="00CE2D93" w:rsidP="00A14580">
            <w:pPr>
              <w:widowControl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CE2D93" w:rsidRPr="00080E45" w:rsidTr="00A14580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  <w:r w:rsidRPr="00080E45">
              <w:rPr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2D93" w:rsidRPr="00080E45" w:rsidRDefault="00CE2D93" w:rsidP="00A14580">
            <w:pPr>
              <w:widowControl/>
              <w:autoSpaceDE w:val="0"/>
              <w:autoSpaceDN w:val="0"/>
              <w:spacing w:before="60"/>
              <w:rPr>
                <w:sz w:val="26"/>
                <w:szCs w:val="26"/>
              </w:rPr>
            </w:pPr>
          </w:p>
        </w:tc>
      </w:tr>
    </w:tbl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</w:p>
    <w:p w:rsidR="00CE2D93" w:rsidRPr="00080E45" w:rsidRDefault="00CE2D93" w:rsidP="00CE2D93">
      <w:pPr>
        <w:widowControl/>
        <w:jc w:val="left"/>
        <w:rPr>
          <w:sz w:val="26"/>
          <w:szCs w:val="26"/>
        </w:rPr>
      </w:pPr>
      <w:r w:rsidRPr="00080E45">
        <w:rPr>
          <w:sz w:val="26"/>
          <w:szCs w:val="26"/>
        </w:rPr>
        <w:br w:type="page"/>
      </w:r>
    </w:p>
    <w:p w:rsidR="00CE2D93" w:rsidRPr="00080E45" w:rsidRDefault="00CE2D93" w:rsidP="00CE2D93">
      <w:pPr>
        <w:widowControl/>
        <w:autoSpaceDE w:val="0"/>
        <w:ind w:left="5670"/>
        <w:jc w:val="left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Приложение № 8</w:t>
      </w:r>
    </w:p>
    <w:p w:rsidR="00CE2D93" w:rsidRPr="00080E45" w:rsidRDefault="00CE2D93" w:rsidP="00CE2D93">
      <w:pPr>
        <w:widowControl/>
        <w:ind w:left="5670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к Административному регламенту предоставлени</w:t>
      </w:r>
      <w:r>
        <w:rPr>
          <w:sz w:val="28"/>
          <w:szCs w:val="28"/>
        </w:rPr>
        <w:t>я</w:t>
      </w:r>
      <w:r w:rsidRPr="00080E45">
        <w:rPr>
          <w:sz w:val="28"/>
          <w:szCs w:val="28"/>
        </w:rPr>
        <w:t xml:space="preserve"> государственной услуги по подготовке и утверждению документации по планировке территории</w:t>
      </w:r>
    </w:p>
    <w:p w:rsidR="00CE2D93" w:rsidRPr="00080E45" w:rsidRDefault="00CE2D93" w:rsidP="00CE2D93">
      <w:pPr>
        <w:widowControl/>
        <w:ind w:right="-1"/>
        <w:jc w:val="center"/>
        <w:rPr>
          <w:szCs w:val="24"/>
        </w:rPr>
      </w:pPr>
    </w:p>
    <w:p w:rsidR="00CE2D93" w:rsidRPr="00080E45" w:rsidRDefault="00CE2D93" w:rsidP="00CE2D93">
      <w:pPr>
        <w:widowControl/>
        <w:ind w:right="-1"/>
        <w:jc w:val="center"/>
        <w:rPr>
          <w:szCs w:val="24"/>
        </w:rPr>
      </w:pPr>
      <w:r w:rsidRPr="00080E45">
        <w:rPr>
          <w:szCs w:val="24"/>
        </w:rPr>
        <w:t>(Бланк Министерства строительства, архитектуры и жилищно-коммунального хозяйства Республики Татарстан)</w:t>
      </w:r>
    </w:p>
    <w:p w:rsidR="00CE2D93" w:rsidRPr="00080E45" w:rsidRDefault="00CE2D93" w:rsidP="00CE2D93">
      <w:pPr>
        <w:widowControl/>
        <w:ind w:right="-1"/>
        <w:jc w:val="left"/>
        <w:rPr>
          <w:szCs w:val="24"/>
        </w:rPr>
      </w:pPr>
    </w:p>
    <w:tbl>
      <w:tblPr>
        <w:tblW w:w="100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1544"/>
        <w:gridCol w:w="1324"/>
        <w:gridCol w:w="3434"/>
      </w:tblGrid>
      <w:tr w:rsidR="00CE2D93" w:rsidRPr="00080E45" w:rsidTr="00A14580">
        <w:trPr>
          <w:trHeight w:val="520"/>
        </w:trPr>
        <w:tc>
          <w:tcPr>
            <w:tcW w:w="3789" w:type="dxa"/>
          </w:tcPr>
          <w:p w:rsidR="00CE2D93" w:rsidRPr="00080E45" w:rsidRDefault="00CE2D93" w:rsidP="00A14580">
            <w:pPr>
              <w:autoSpaceDE w:val="0"/>
              <w:autoSpaceDN w:val="0"/>
              <w:spacing w:before="182"/>
              <w:ind w:left="200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6302" w:type="dxa"/>
            <w:gridSpan w:val="3"/>
          </w:tcPr>
          <w:p w:rsidR="00CE2D93" w:rsidRPr="00080E45" w:rsidRDefault="00CE2D93" w:rsidP="00A14580">
            <w:pPr>
              <w:autoSpaceDE w:val="0"/>
              <w:autoSpaceDN w:val="0"/>
              <w:spacing w:before="182"/>
              <w:ind w:left="1795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</w:p>
        </w:tc>
      </w:tr>
      <w:tr w:rsidR="00CE2D93" w:rsidRPr="00080E45" w:rsidTr="00A14580">
        <w:trPr>
          <w:trHeight w:val="661"/>
        </w:trPr>
        <w:tc>
          <w:tcPr>
            <w:tcW w:w="10091" w:type="dxa"/>
            <w:gridSpan w:val="4"/>
          </w:tcPr>
          <w:p w:rsidR="00CE2D93" w:rsidRPr="00080E45" w:rsidRDefault="00CE2D93" w:rsidP="00A14580">
            <w:pPr>
              <w:autoSpaceDE w:val="0"/>
              <w:autoSpaceDN w:val="0"/>
              <w:spacing w:before="76"/>
              <w:ind w:left="5584" w:right="492"/>
              <w:jc w:val="left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(фамилия, имя, отчество (последнее – при наличии) – для граждан и</w:t>
            </w:r>
            <w:r w:rsidRPr="00080E45">
              <w:rPr>
                <w:rFonts w:eastAsia="Calibri" w:cs="Calibri"/>
                <w:i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CE2D93" w:rsidRPr="00080E45" w:rsidTr="00A14580">
        <w:trPr>
          <w:trHeight w:val="679"/>
        </w:trPr>
        <w:tc>
          <w:tcPr>
            <w:tcW w:w="10091" w:type="dxa"/>
            <w:gridSpan w:val="4"/>
          </w:tcPr>
          <w:p w:rsidR="00CE2D93" w:rsidRPr="00080E45" w:rsidRDefault="00CE2D93" w:rsidP="00A14580">
            <w:pPr>
              <w:autoSpaceDE w:val="0"/>
              <w:autoSpaceDN w:val="0"/>
              <w:spacing w:before="75"/>
              <w:ind w:left="5584"/>
              <w:jc w:val="left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(полное</w:t>
            </w:r>
            <w:r w:rsidRPr="00080E45">
              <w:rPr>
                <w:rFonts w:eastAsia="Calibri" w:cs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наименование</w:t>
            </w:r>
          </w:p>
          <w:p w:rsidR="00CE2D93" w:rsidRPr="00080E45" w:rsidRDefault="00CE2D93" w:rsidP="00A14580">
            <w:pPr>
              <w:autoSpaceDE w:val="0"/>
              <w:autoSpaceDN w:val="0"/>
              <w:spacing w:before="2"/>
              <w:ind w:left="5584"/>
              <w:jc w:val="left"/>
              <w:rPr>
                <w:rFonts w:eastAsia="Calibri" w:cs="Calibri"/>
                <w:i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организации</w:t>
            </w:r>
            <w:r w:rsidRPr="00080E45">
              <w:rPr>
                <w:rFonts w:eastAsia="Calibri" w:cs="Calibri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–</w:t>
            </w:r>
            <w:r w:rsidRPr="00080E45">
              <w:rPr>
                <w:rFonts w:eastAsia="Calibri" w:cs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для</w:t>
            </w:r>
            <w:r w:rsidRPr="00080E45">
              <w:rPr>
                <w:rFonts w:eastAsia="Calibri" w:cs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юридических</w:t>
            </w:r>
            <w:r w:rsidRPr="00080E45">
              <w:rPr>
                <w:rFonts w:eastAsia="Calibri" w:cs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CE2D93" w:rsidRPr="00080E45" w:rsidTr="00A14580">
        <w:trPr>
          <w:trHeight w:val="746"/>
        </w:trPr>
        <w:tc>
          <w:tcPr>
            <w:tcW w:w="10091" w:type="dxa"/>
            <w:gridSpan w:val="4"/>
          </w:tcPr>
          <w:p w:rsidR="00CE2D93" w:rsidRPr="00080E45" w:rsidRDefault="00CE2D93" w:rsidP="00A14580">
            <w:pPr>
              <w:autoSpaceDE w:val="0"/>
              <w:autoSpaceDN w:val="0"/>
              <w:spacing w:before="87"/>
              <w:ind w:left="1305" w:right="1449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</w:p>
          <w:p w:rsidR="00CE2D93" w:rsidRPr="00080E45" w:rsidRDefault="00CE2D93" w:rsidP="00A14580">
            <w:pPr>
              <w:autoSpaceDE w:val="0"/>
              <w:autoSpaceDN w:val="0"/>
              <w:spacing w:before="87"/>
              <w:ind w:left="1305" w:right="1449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РЕШЕНИЕ</w:t>
            </w:r>
          </w:p>
          <w:p w:rsidR="00CE2D93" w:rsidRPr="00080E45" w:rsidRDefault="00CE2D93" w:rsidP="00A14580">
            <w:pPr>
              <w:autoSpaceDE w:val="0"/>
              <w:autoSpaceDN w:val="0"/>
              <w:spacing w:before="2"/>
              <w:ind w:left="1305" w:right="1450"/>
              <w:jc w:val="center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об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отказе</w:t>
            </w:r>
            <w:r w:rsidRPr="00080E45">
              <w:rPr>
                <w:rFonts w:eastAsia="Calibri" w:cs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приеме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документов,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необходимых</w:t>
            </w:r>
            <w:r w:rsidRPr="00080E45">
              <w:rPr>
                <w:rFonts w:eastAsia="Calibri" w:cs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для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предоставления</w:t>
            </w:r>
            <w:r w:rsidRPr="00080E45">
              <w:rPr>
                <w:rFonts w:eastAsia="Calibri" w:cs="Calibri"/>
                <w:spacing w:val="-4"/>
                <w:sz w:val="26"/>
                <w:szCs w:val="26"/>
                <w:lang w:eastAsia="en-US"/>
              </w:rPr>
              <w:t xml:space="preserve"> государственной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услуги</w:t>
            </w:r>
          </w:p>
        </w:tc>
      </w:tr>
      <w:tr w:rsidR="00CE2D93" w:rsidRPr="00080E45" w:rsidTr="00A14580">
        <w:trPr>
          <w:trHeight w:val="489"/>
        </w:trPr>
        <w:tc>
          <w:tcPr>
            <w:tcW w:w="3789" w:type="dxa"/>
          </w:tcPr>
          <w:p w:rsidR="00CE2D93" w:rsidRPr="00080E45" w:rsidRDefault="00CE2D93" w:rsidP="00A14580">
            <w:pPr>
              <w:tabs>
                <w:tab w:val="left" w:pos="919"/>
              </w:tabs>
              <w:autoSpaceDE w:val="0"/>
              <w:autoSpaceDN w:val="0"/>
              <w:spacing w:before="143"/>
              <w:ind w:left="200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Дата _______________</w:t>
            </w:r>
          </w:p>
        </w:tc>
        <w:tc>
          <w:tcPr>
            <w:tcW w:w="1544" w:type="dxa"/>
          </w:tcPr>
          <w:p w:rsidR="00CE2D93" w:rsidRPr="00080E45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324" w:type="dxa"/>
          </w:tcPr>
          <w:p w:rsidR="00CE2D93" w:rsidRPr="00080E45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3434" w:type="dxa"/>
          </w:tcPr>
          <w:p w:rsidR="00CE2D93" w:rsidRPr="00080E45" w:rsidRDefault="00CE2D93" w:rsidP="00A14580">
            <w:pPr>
              <w:tabs>
                <w:tab w:val="left" w:pos="2059"/>
              </w:tabs>
              <w:autoSpaceDE w:val="0"/>
              <w:autoSpaceDN w:val="0"/>
              <w:spacing w:before="143"/>
              <w:ind w:left="1339"/>
              <w:jc w:val="left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№ _____________</w:t>
            </w:r>
          </w:p>
        </w:tc>
      </w:tr>
      <w:tr w:rsidR="00CE2D93" w:rsidRPr="00080E45" w:rsidTr="00A14580">
        <w:trPr>
          <w:trHeight w:val="4162"/>
        </w:trPr>
        <w:tc>
          <w:tcPr>
            <w:tcW w:w="10091" w:type="dxa"/>
            <w:gridSpan w:val="4"/>
          </w:tcPr>
          <w:p w:rsidR="00CE2D93" w:rsidRPr="00080E45" w:rsidRDefault="00CE2D93" w:rsidP="00A14580">
            <w:pPr>
              <w:autoSpaceDE w:val="0"/>
              <w:autoSpaceDN w:val="0"/>
              <w:spacing w:before="85"/>
              <w:ind w:left="200" w:right="173" w:firstLine="592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На основании обращения ______________ (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заявитель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) от ___________ № _______ принято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решение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об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отказе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приеме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документов,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необходимых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для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предоставления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услуги,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связи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с</w:t>
            </w:r>
            <w:r w:rsidRPr="00080E45">
              <w:rPr>
                <w:rFonts w:eastAsia="Calibri" w:cs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основание</w:t>
            </w:r>
            <w:r w:rsidRPr="00080E45">
              <w:rPr>
                <w:rFonts w:eastAsia="Calibri" w:cs="Calibri"/>
                <w:i/>
                <w:spacing w:val="15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для</w:t>
            </w:r>
            <w:r w:rsidRPr="00080E45">
              <w:rPr>
                <w:rFonts w:eastAsia="Calibri" w:cs="Calibri"/>
                <w:i/>
                <w:spacing w:val="15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отказа</w:t>
            </w:r>
            <w:proofErr w:type="gramStart"/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):_</w:t>
            </w:r>
            <w:proofErr w:type="gramEnd"/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______________________________________________________________.</w:t>
            </w:r>
          </w:p>
          <w:p w:rsidR="00CE2D93" w:rsidRPr="00080E45" w:rsidRDefault="00CE2D93" w:rsidP="00A14580">
            <w:pPr>
              <w:autoSpaceDE w:val="0"/>
              <w:autoSpaceDN w:val="0"/>
              <w:spacing w:before="1" w:line="252" w:lineRule="exact"/>
              <w:ind w:left="792" w:right="173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Мотивированное</w:t>
            </w:r>
            <w:r w:rsidRPr="00080E45">
              <w:rPr>
                <w:rFonts w:eastAsia="Calibri" w:cs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обоснование</w:t>
            </w:r>
            <w:r w:rsidRPr="00080E45">
              <w:rPr>
                <w:rFonts w:eastAsia="Calibri" w:cs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причины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отказа:</w:t>
            </w:r>
            <w:r w:rsidRPr="00080E45">
              <w:rPr>
                <w:rFonts w:eastAsia="Calibri" w:cs="Calibri"/>
                <w:spacing w:val="-5"/>
                <w:sz w:val="26"/>
                <w:szCs w:val="26"/>
                <w:lang w:eastAsia="en-US"/>
              </w:rPr>
              <w:t xml:space="preserve"> _______________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.</w:t>
            </w:r>
          </w:p>
          <w:p w:rsidR="00CE2D93" w:rsidRPr="00080E45" w:rsidRDefault="00CE2D93" w:rsidP="00A14580">
            <w:pPr>
              <w:autoSpaceDE w:val="0"/>
              <w:autoSpaceDN w:val="0"/>
              <w:ind w:left="200" w:right="173" w:firstLine="592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Дополнительно</w:t>
            </w:r>
            <w:r w:rsidRPr="00080E45">
              <w:rPr>
                <w:rFonts w:eastAsia="Calibri" w:cs="Calibri"/>
                <w:spacing w:val="40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информируем: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___________</w:t>
            </w:r>
            <w:r w:rsidRPr="00080E45">
              <w:rPr>
                <w:rFonts w:eastAsia="Calibri" w:cs="Calibri"/>
                <w:spacing w:val="40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(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указывается</w:t>
            </w:r>
            <w:r w:rsidRPr="00080E45">
              <w:rPr>
                <w:rFonts w:eastAsia="Calibri" w:cs="Calibri"/>
                <w:i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информация,</w:t>
            </w:r>
            <w:r w:rsidRPr="00080E45">
              <w:rPr>
                <w:rFonts w:eastAsia="Calibri" w:cs="Calibri"/>
                <w:i/>
                <w:spacing w:val="38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необходимая</w:t>
            </w:r>
            <w:r w:rsidRPr="00080E45">
              <w:rPr>
                <w:rFonts w:eastAsia="Calibri" w:cs="Calibri"/>
                <w:i/>
                <w:spacing w:val="40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для</w:t>
            </w:r>
            <w:r w:rsidRPr="00080E45">
              <w:rPr>
                <w:rFonts w:eastAsia="Calibri" w:cs="Calibri"/>
                <w:i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устранения</w:t>
            </w:r>
            <w:r w:rsidRPr="00080E45">
              <w:rPr>
                <w:rFonts w:eastAsia="Calibri" w:cs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причин отказа, а также</w:t>
            </w:r>
            <w:r w:rsidRPr="00080E45">
              <w:rPr>
                <w:rFonts w:eastAsia="Calibri" w:cs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иная</w:t>
            </w:r>
            <w:r w:rsidRPr="00080E45">
              <w:rPr>
                <w:rFonts w:eastAsia="Calibri" w:cs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дополнительная</w:t>
            </w:r>
            <w:r w:rsidRPr="00080E45">
              <w:rPr>
                <w:rFonts w:eastAsia="Calibri" w:cs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информация при</w:t>
            </w:r>
            <w:r w:rsidRPr="00080E45">
              <w:rPr>
                <w:rFonts w:eastAsia="Calibri" w:cs="Calibri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6"/>
                <w:szCs w:val="26"/>
                <w:lang w:eastAsia="en-US"/>
              </w:rPr>
              <w:t>наличии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).</w:t>
            </w:r>
          </w:p>
          <w:p w:rsidR="00CE2D93" w:rsidRPr="00080E45" w:rsidRDefault="00CE2D93" w:rsidP="00A14580">
            <w:pPr>
              <w:autoSpaceDE w:val="0"/>
              <w:autoSpaceDN w:val="0"/>
              <w:ind w:left="200" w:right="173" w:firstLine="592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Отказ</w:t>
            </w:r>
            <w:r w:rsidRPr="00080E45">
              <w:rPr>
                <w:rFonts w:eastAsia="Calibri" w:cs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приеме</w:t>
            </w:r>
            <w:r w:rsidRPr="00080E45">
              <w:rPr>
                <w:rFonts w:eastAsia="Calibri" w:cs="Calibri"/>
                <w:spacing w:val="4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документов</w:t>
            </w:r>
            <w:r w:rsidRPr="00080E45">
              <w:rPr>
                <w:rFonts w:eastAsia="Calibri" w:cs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не</w:t>
            </w:r>
            <w:r w:rsidRPr="00080E45">
              <w:rPr>
                <w:rFonts w:eastAsia="Calibri" w:cs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препятствует</w:t>
            </w:r>
            <w:r w:rsidRPr="00080E45">
              <w:rPr>
                <w:rFonts w:eastAsia="Calibri" w:cs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повторному</w:t>
            </w:r>
            <w:r w:rsidRPr="00080E45">
              <w:rPr>
                <w:rFonts w:eastAsia="Calibri" w:cs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обращению</w:t>
            </w:r>
            <w:r w:rsidRPr="00080E45">
              <w:rPr>
                <w:rFonts w:eastAsia="Calibri" w:cs="Calibri"/>
                <w:spacing w:val="4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за</w:t>
            </w:r>
            <w:r w:rsidRPr="00080E45">
              <w:rPr>
                <w:rFonts w:eastAsia="Calibri" w:cs="Calibri"/>
                <w:spacing w:val="4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предоставлением</w:t>
            </w:r>
            <w:r w:rsidRPr="00080E45">
              <w:rPr>
                <w:rFonts w:eastAsia="Calibri" w:cs="Calibri"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государственной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услуги.</w:t>
            </w:r>
          </w:p>
          <w:p w:rsidR="00CE2D93" w:rsidRPr="00080E45" w:rsidRDefault="00CE2D93" w:rsidP="00A14580">
            <w:pPr>
              <w:autoSpaceDE w:val="0"/>
              <w:autoSpaceDN w:val="0"/>
              <w:spacing w:before="1"/>
              <w:ind w:left="200" w:right="173" w:firstLine="592"/>
              <w:rPr>
                <w:rFonts w:eastAsia="Calibri" w:cs="Calibri"/>
                <w:sz w:val="26"/>
                <w:szCs w:val="26"/>
                <w:lang w:eastAsia="en-US"/>
              </w:rPr>
            </w:pPr>
            <w:r w:rsidRPr="00080E45">
              <w:rPr>
                <w:rFonts w:eastAsia="Calibri" w:cs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294E62D" wp14:editId="554F2ECD">
                      <wp:simplePos x="0" y="0"/>
                      <wp:positionH relativeFrom="page">
                        <wp:posOffset>1848520</wp:posOffset>
                      </wp:positionH>
                      <wp:positionV relativeFrom="paragraph">
                        <wp:posOffset>565613</wp:posOffset>
                      </wp:positionV>
                      <wp:extent cx="2887980" cy="449580"/>
                      <wp:effectExtent l="0" t="0" r="26670" b="2667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E2D93" w:rsidRPr="00054AD4" w:rsidRDefault="00CE2D93" w:rsidP="00CE2D93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4E62D" id="Надпись 16" o:spid="_x0000_s1038" type="#_x0000_t202" style="position:absolute;left:0;text-align:left;margin-left:145.55pt;margin-top:44.55pt;width:227.4pt;height:35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NmlAIAAA4FAAAOAAAAZHJzL2Uyb0RvYy54bWysVM2O0zAQviPxDpbv3STdbDeNmq6WpkVI&#10;y4+08ACu4zQWjh1st8mCOHDnFXgHDhy48QrdN2LsNN1d9oIQOTiTzPib+cbfeHbR1QLtmDZcyQxH&#10;JyFGTFJVcLnJ8Lu3q1GCkbFEFkQoyTJ8wwy+mD99MmublI1VpUTBNAIQadK2yXBlbZMGgaEVq4k5&#10;UQ2T4CyVromFT70JCk1aQK9FMA7DSdAqXTRaUWYM/M17J557/LJk1L4uS8MsEhmG2qxftV/Xbg3m&#10;M5JuNGkqTg9lkH+ooiZcQtIjVE4sQVvNH0HVnGplVGlPqKoDVZacMs8B2EThH2yuK9IwzwWaY5pj&#10;m8z/g6Wvdm804gWc3QQjSWo4o/23/ff9j/2v/c/bL7dfETigS21jUgi+biDcds9UBzs8Y9NcKfre&#10;IKkWFZEbdqm1aitGCqgycjuDe1t7HONA1u1LVUA2srXKA3Wlrl0LoSkI0OG0bo4nxDqLKPwcJ8n5&#10;NAEXBV8cT8/AdilIOuxutLHPmaqRMzKsQQEeneyujO1DhxCXTKoVFwL+k1RI1GZ4cnoW9ryU4IVz&#10;Op/Rm/VCaLQjTkf+OeQ198NqbkHNgtcZTo5BJHXdWMrCZ7GEi96GooV04EAOajtYvWo+TcPpMlkm&#10;8SgeT5ajOMzz0eVqEY8mq+j8LD/NF4s8+uzqjOK04kXBpCt1UHAU/51CDrPUa++o4QeUHjBf+ecx&#10;8+BhGf5AgNXw9uy8DNzJ9xqw3brzujt3cE4ia1XcgC606ocULhUwKqU/YtTCgGbYfNgSzTASLyRo&#10;y03zYOjBWA8GkRS2Zthi1JsL20/9ttF8UwFyr16pLkF/JffSuKvioFoYOs/hcEG4qb7/7aPurrH5&#10;bwAAAP//AwBQSwMEFAAGAAgAAAAhAJyUTJbiAAAACgEAAA8AAABkcnMvZG93bnJldi54bWxMj8tO&#10;wzAQRfdI/IM1SOyok5I+HOJUKWrphk1bQGLnxEMSEdshdtvw9wwrWI1Gc3Tn3Gw1mo6dcfCtsxLi&#10;SQQMbeV0a2sJL8ft3RKYD8pq1TmLEr7Rwyq/vspUqt3F7vF8CDWjEOtTJaEJoU8591WDRvmJ69HS&#10;7cMNRgVah5rrQV0o3HR8GkVzblRr6UOjenxssPo8nIyEfbneFu/V69PuK9kU82Qzvj3fr6W8vRmL&#10;B2ABx/AHw68+qUNOTqU7We1ZJ2Eq4phQCUtBk4BFMhPASiJnQgDPM/6/Qv4DAAD//wMAUEsBAi0A&#10;FAAGAAgAAAAhALaDOJL+AAAA4QEAABMAAAAAAAAAAAAAAAAAAAAAAFtDb250ZW50X1R5cGVzXS54&#10;bWxQSwECLQAUAAYACAAAACEAOP0h/9YAAACUAQAACwAAAAAAAAAAAAAAAAAvAQAAX3JlbHMvLnJl&#10;bHNQSwECLQAUAAYACAAAACEAjYPzZpQCAAAOBQAADgAAAAAAAAAAAAAAAAAuAgAAZHJzL2Uyb0Rv&#10;Yy54bWxQSwECLQAUAAYACAAAACEAnJRMluIAAAAKAQAADwAAAAAAAAAAAAAAAADuBAAAZHJzL2Rv&#10;d25yZXYueG1sUEsFBgAAAAAEAAQA8wAAAP0FAAAAAA==&#10;" filled="f" strokeweight=".5pt">
                      <v:textbox inset="0,0,0,0">
                        <w:txbxContent>
                          <w:p w:rsidR="00CE2D93" w:rsidRPr="00054AD4" w:rsidRDefault="00CE2D93" w:rsidP="00CE2D93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Данный</w:t>
            </w:r>
            <w:r w:rsidRPr="00080E45">
              <w:rPr>
                <w:rFonts w:eastAsia="Calibri" w:cs="Calibri"/>
                <w:spacing w:val="4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отказ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может</w:t>
            </w:r>
            <w:r w:rsidRPr="00080E45">
              <w:rPr>
                <w:rFonts w:eastAsia="Calibri" w:cs="Calibri"/>
                <w:spacing w:val="4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быть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обжалован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4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досудебном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порядке</w:t>
            </w:r>
            <w:r w:rsidRPr="00080E45">
              <w:rPr>
                <w:rFonts w:eastAsia="Calibri" w:cs="Calibri"/>
                <w:spacing w:val="4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путем</w:t>
            </w:r>
            <w:r w:rsidRPr="00080E45">
              <w:rPr>
                <w:rFonts w:eastAsia="Calibri" w:cs="Calibri"/>
                <w:spacing w:val="4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направления</w:t>
            </w:r>
            <w:r w:rsidRPr="00080E45">
              <w:rPr>
                <w:rFonts w:eastAsia="Calibri" w:cs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жалобы</w:t>
            </w:r>
            <w:r w:rsidRPr="00080E45">
              <w:rPr>
                <w:rFonts w:eastAsia="Calibri" w:cs="Calibri"/>
                <w:spacing w:val="40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в</w:t>
            </w:r>
            <w:r w:rsidRPr="00080E45">
              <w:rPr>
                <w:rFonts w:eastAsia="Calibri" w:cs="Calibri"/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уполномоченный</w:t>
            </w:r>
            <w:r w:rsidRPr="00080E45">
              <w:rPr>
                <w:rFonts w:eastAsia="Calibri" w:cs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орган,</w:t>
            </w:r>
            <w:r w:rsidRPr="00080E45">
              <w:rPr>
                <w:rFonts w:eastAsia="Calibri" w:cs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а</w:t>
            </w:r>
            <w:r w:rsidRPr="00080E45">
              <w:rPr>
                <w:rFonts w:eastAsia="Calibri" w:cs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также в судебном</w:t>
            </w:r>
            <w:r w:rsidRPr="00080E45">
              <w:rPr>
                <w:rFonts w:eastAsia="Calibri" w:cs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sz w:val="26"/>
                <w:szCs w:val="26"/>
                <w:lang w:eastAsia="en-US"/>
              </w:rPr>
              <w:t>порядке.</w:t>
            </w:r>
          </w:p>
        </w:tc>
      </w:tr>
      <w:tr w:rsidR="00CE2D93" w:rsidRPr="00080E45" w:rsidTr="00A14580">
        <w:trPr>
          <w:trHeight w:val="1156"/>
        </w:trPr>
        <w:tc>
          <w:tcPr>
            <w:tcW w:w="3789" w:type="dxa"/>
          </w:tcPr>
          <w:p w:rsidR="00CE2D93" w:rsidRPr="00080E45" w:rsidRDefault="00CE2D93" w:rsidP="00A14580">
            <w:pPr>
              <w:autoSpaceDE w:val="0"/>
              <w:autoSpaceDN w:val="0"/>
              <w:spacing w:before="149" w:line="252" w:lineRule="exact"/>
              <w:ind w:left="262" w:right="1045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CE2D93" w:rsidRPr="00080E45" w:rsidRDefault="00CE2D93" w:rsidP="00A14580">
            <w:pPr>
              <w:autoSpaceDE w:val="0"/>
              <w:autoSpaceDN w:val="0"/>
              <w:spacing w:before="149" w:line="252" w:lineRule="exact"/>
              <w:ind w:left="262" w:right="1045"/>
              <w:jc w:val="center"/>
              <w:rPr>
                <w:rFonts w:eastAsia="Calibri" w:cs="Calibri"/>
                <w:i/>
                <w:sz w:val="22"/>
                <w:szCs w:val="22"/>
                <w:lang w:eastAsia="en-US"/>
              </w:rPr>
            </w:pP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(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должность</w:t>
            </w:r>
          </w:p>
          <w:p w:rsidR="00CE2D93" w:rsidRPr="00080E45" w:rsidRDefault="00CE2D93" w:rsidP="00A14580">
            <w:pPr>
              <w:autoSpaceDE w:val="0"/>
              <w:autoSpaceDN w:val="0"/>
              <w:spacing w:line="252" w:lineRule="exact"/>
              <w:ind w:left="259" w:right="1045"/>
              <w:jc w:val="center"/>
              <w:rPr>
                <w:rFonts w:eastAsia="Calibri" w:cs="Calibri"/>
                <w:i/>
                <w:sz w:val="22"/>
                <w:szCs w:val="22"/>
                <w:lang w:eastAsia="en-US"/>
              </w:rPr>
            </w:pP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уполномоченного</w:t>
            </w:r>
            <w:r w:rsidRPr="00080E45">
              <w:rPr>
                <w:rFonts w:eastAsia="Calibri" w:cs="Calibri"/>
                <w:i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лица</w:t>
            </w:r>
          </w:p>
          <w:p w:rsidR="00CE2D93" w:rsidRPr="00080E45" w:rsidRDefault="00CE2D93" w:rsidP="00A14580">
            <w:pPr>
              <w:autoSpaceDE w:val="0"/>
              <w:autoSpaceDN w:val="0"/>
              <w:spacing w:line="252" w:lineRule="exact"/>
              <w:ind w:left="262" w:right="1045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органа, осуществляющего</w:t>
            </w:r>
            <w:r w:rsidRPr="00080E45">
              <w:rPr>
                <w:rFonts w:eastAsia="Calibri" w:cs="Calibri"/>
                <w:i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принятие</w:t>
            </w:r>
            <w:r w:rsidRPr="00080E45">
              <w:rPr>
                <w:rFonts w:eastAsia="Calibri" w:cs="Calibri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решения</w:t>
            </w: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4" w:type="dxa"/>
          </w:tcPr>
          <w:p w:rsidR="00CE2D93" w:rsidRPr="00080E45" w:rsidRDefault="00CE2D93" w:rsidP="00A14580">
            <w:pPr>
              <w:autoSpaceDE w:val="0"/>
              <w:autoSpaceDN w:val="0"/>
              <w:spacing w:before="149"/>
              <w:ind w:left="25"/>
              <w:jc w:val="left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CE2D93" w:rsidRPr="00080E45" w:rsidRDefault="00CE2D93" w:rsidP="00A14580">
            <w:pPr>
              <w:autoSpaceDE w:val="0"/>
              <w:autoSpaceDN w:val="0"/>
              <w:spacing w:before="149"/>
              <w:ind w:left="25"/>
              <w:jc w:val="left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(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подпись</w:t>
            </w: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4" w:type="dxa"/>
          </w:tcPr>
          <w:p w:rsidR="00CE2D93" w:rsidRPr="00080E45" w:rsidRDefault="00CE2D93" w:rsidP="00A14580">
            <w:pPr>
              <w:autoSpaceDE w:val="0"/>
              <w:autoSpaceDN w:val="0"/>
              <w:jc w:val="left"/>
              <w:rPr>
                <w:rFonts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34" w:type="dxa"/>
          </w:tcPr>
          <w:p w:rsidR="00CE2D93" w:rsidRPr="00080E45" w:rsidRDefault="00CE2D93" w:rsidP="00A14580">
            <w:pPr>
              <w:autoSpaceDE w:val="0"/>
              <w:autoSpaceDN w:val="0"/>
              <w:spacing w:before="149"/>
              <w:ind w:left="559"/>
              <w:jc w:val="left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CE2D93" w:rsidRPr="00080E45" w:rsidRDefault="00CE2D93" w:rsidP="00A14580">
            <w:pPr>
              <w:autoSpaceDE w:val="0"/>
              <w:autoSpaceDN w:val="0"/>
              <w:spacing w:before="149"/>
              <w:ind w:left="559"/>
              <w:jc w:val="left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(</w:t>
            </w:r>
            <w:r w:rsidRPr="00080E45">
              <w:rPr>
                <w:rFonts w:eastAsia="Calibri" w:cs="Calibri"/>
                <w:i/>
                <w:sz w:val="22"/>
                <w:szCs w:val="22"/>
                <w:lang w:eastAsia="en-US"/>
              </w:rPr>
              <w:t>инициалы</w:t>
            </w:r>
            <w:r w:rsidRPr="00080E45">
              <w:rPr>
                <w:rFonts w:eastAsia="Calibri" w:cs="Calibri"/>
                <w:sz w:val="22"/>
                <w:szCs w:val="22"/>
                <w:lang w:eastAsia="en-US"/>
              </w:rPr>
              <w:t>)</w:t>
            </w:r>
          </w:p>
        </w:tc>
      </w:tr>
    </w:tbl>
    <w:p w:rsidR="00CE2D93" w:rsidRPr="00080E45" w:rsidRDefault="00CE2D93" w:rsidP="00CE2D93">
      <w:pPr>
        <w:widowControl/>
        <w:jc w:val="left"/>
        <w:rPr>
          <w:sz w:val="28"/>
          <w:szCs w:val="28"/>
        </w:rPr>
      </w:pPr>
    </w:p>
    <w:p w:rsidR="00B76471" w:rsidRPr="00FC5BBA" w:rsidRDefault="00B76471" w:rsidP="00FC5BBA">
      <w:pPr>
        <w:widowControl/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sectPr w:rsidR="00B76471" w:rsidRPr="00FC5BBA" w:rsidSect="00001C8F"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97" w:rsidRDefault="001A7297" w:rsidP="00FC5BBA">
      <w:r>
        <w:separator/>
      </w:r>
    </w:p>
  </w:endnote>
  <w:endnote w:type="continuationSeparator" w:id="0">
    <w:p w:rsidR="001A7297" w:rsidRDefault="001A7297" w:rsidP="00FC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97" w:rsidRDefault="001A7297" w:rsidP="00FC5BBA">
      <w:r>
        <w:separator/>
      </w:r>
    </w:p>
  </w:footnote>
  <w:footnote w:type="continuationSeparator" w:id="0">
    <w:p w:rsidR="001A7297" w:rsidRDefault="001A7297" w:rsidP="00FC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93" w:rsidRDefault="00CE2D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69E5">
      <w:rPr>
        <w:noProof/>
      </w:rPr>
      <w:t>5</w:t>
    </w:r>
    <w:r>
      <w:fldChar w:fldCharType="end"/>
    </w:r>
  </w:p>
  <w:p w:rsidR="00CE2D93" w:rsidRPr="00FC5982" w:rsidRDefault="00CE2D93" w:rsidP="00951807">
    <w:pPr>
      <w:pStyle w:val="a3"/>
      <w:tabs>
        <w:tab w:val="clear" w:pos="4677"/>
        <w:tab w:val="clear" w:pos="9355"/>
        <w:tab w:val="left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7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556FDF"/>
    <w:multiLevelType w:val="hybridMultilevel"/>
    <w:tmpl w:val="A4886D6A"/>
    <w:lvl w:ilvl="0" w:tplc="6ACEBE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3"/>
  </w:num>
  <w:num w:numId="3">
    <w:abstractNumId w:val="9"/>
  </w:num>
  <w:num w:numId="4">
    <w:abstractNumId w:val="31"/>
  </w:num>
  <w:num w:numId="5">
    <w:abstractNumId w:val="21"/>
  </w:num>
  <w:num w:numId="6">
    <w:abstractNumId w:val="19"/>
  </w:num>
  <w:num w:numId="7">
    <w:abstractNumId w:val="0"/>
  </w:num>
  <w:num w:numId="8">
    <w:abstractNumId w:val="5"/>
  </w:num>
  <w:num w:numId="9">
    <w:abstractNumId w:val="17"/>
  </w:num>
  <w:num w:numId="10">
    <w:abstractNumId w:val="15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  <w:num w:numId="16">
    <w:abstractNumId w:val="16"/>
  </w:num>
  <w:num w:numId="17">
    <w:abstractNumId w:val="22"/>
  </w:num>
  <w:num w:numId="18">
    <w:abstractNumId w:val="34"/>
  </w:num>
  <w:num w:numId="19">
    <w:abstractNumId w:val="25"/>
  </w:num>
  <w:num w:numId="20">
    <w:abstractNumId w:val="30"/>
  </w:num>
  <w:num w:numId="21">
    <w:abstractNumId w:val="33"/>
  </w:num>
  <w:num w:numId="22">
    <w:abstractNumId w:val="2"/>
  </w:num>
  <w:num w:numId="23">
    <w:abstractNumId w:val="28"/>
  </w:num>
  <w:num w:numId="24">
    <w:abstractNumId w:val="20"/>
  </w:num>
  <w:num w:numId="25">
    <w:abstractNumId w:val="8"/>
  </w:num>
  <w:num w:numId="26">
    <w:abstractNumId w:val="32"/>
  </w:num>
  <w:num w:numId="27">
    <w:abstractNumId w:val="27"/>
  </w:num>
  <w:num w:numId="28">
    <w:abstractNumId w:val="11"/>
  </w:num>
  <w:num w:numId="29">
    <w:abstractNumId w:val="4"/>
  </w:num>
  <w:num w:numId="30">
    <w:abstractNumId w:val="35"/>
  </w:num>
  <w:num w:numId="31">
    <w:abstractNumId w:val="24"/>
  </w:num>
  <w:num w:numId="32">
    <w:abstractNumId w:val="14"/>
  </w:num>
  <w:num w:numId="33">
    <w:abstractNumId w:val="13"/>
  </w:num>
  <w:num w:numId="34">
    <w:abstractNumId w:val="23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54"/>
    <w:rsid w:val="00001C8F"/>
    <w:rsid w:val="0001015A"/>
    <w:rsid w:val="00027AEF"/>
    <w:rsid w:val="00086E54"/>
    <w:rsid w:val="000A69E5"/>
    <w:rsid w:val="001A7297"/>
    <w:rsid w:val="00280054"/>
    <w:rsid w:val="003F71F1"/>
    <w:rsid w:val="00426D51"/>
    <w:rsid w:val="004306DC"/>
    <w:rsid w:val="005B391B"/>
    <w:rsid w:val="00634532"/>
    <w:rsid w:val="006417ED"/>
    <w:rsid w:val="00662F9D"/>
    <w:rsid w:val="007508AA"/>
    <w:rsid w:val="008B6B47"/>
    <w:rsid w:val="00936B6C"/>
    <w:rsid w:val="0097330F"/>
    <w:rsid w:val="00983A6E"/>
    <w:rsid w:val="009B7980"/>
    <w:rsid w:val="00A10E85"/>
    <w:rsid w:val="00B505F7"/>
    <w:rsid w:val="00B76471"/>
    <w:rsid w:val="00B94A69"/>
    <w:rsid w:val="00C61D57"/>
    <w:rsid w:val="00CA7CD3"/>
    <w:rsid w:val="00CE2D93"/>
    <w:rsid w:val="00CF34FB"/>
    <w:rsid w:val="00DE5C45"/>
    <w:rsid w:val="00F34AE3"/>
    <w:rsid w:val="00FC5BBA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5BC5"/>
  <w15:chartTrackingRefBased/>
  <w15:docId w15:val="{2DDE5548-517A-46C1-8887-E561E7A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D93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CE2D93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15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5B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5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86E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2D93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D93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CE2D93"/>
  </w:style>
  <w:style w:type="paragraph" w:styleId="a8">
    <w:name w:val="Balloon Text"/>
    <w:basedOn w:val="a"/>
    <w:link w:val="a9"/>
    <w:uiPriority w:val="99"/>
    <w:semiHidden/>
    <w:unhideWhenUsed/>
    <w:rsid w:val="00CE2D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2D9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2D93"/>
  </w:style>
  <w:style w:type="character" w:styleId="aa">
    <w:name w:val="page number"/>
    <w:basedOn w:val="a0"/>
    <w:rsid w:val="00CE2D93"/>
  </w:style>
  <w:style w:type="paragraph" w:styleId="ab">
    <w:name w:val="footnote text"/>
    <w:basedOn w:val="a"/>
    <w:link w:val="ac"/>
    <w:semiHidden/>
    <w:rsid w:val="00CE2D93"/>
    <w:pPr>
      <w:widowControl/>
      <w:jc w:val="left"/>
    </w:pPr>
    <w:rPr>
      <w:sz w:val="20"/>
      <w:lang w:val="x-none" w:eastAsia="x-none"/>
    </w:rPr>
  </w:style>
  <w:style w:type="character" w:customStyle="1" w:styleId="ac">
    <w:name w:val="Текст сноски Знак"/>
    <w:basedOn w:val="a0"/>
    <w:link w:val="ab"/>
    <w:semiHidden/>
    <w:rsid w:val="00CE2D9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CE2D93"/>
    <w:rPr>
      <w:vertAlign w:val="superscript"/>
    </w:rPr>
  </w:style>
  <w:style w:type="paragraph" w:styleId="ae">
    <w:name w:val="Normal (Web)"/>
    <w:basedOn w:val="a"/>
    <w:unhideWhenUsed/>
    <w:rsid w:val="00CE2D93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af">
    <w:name w:val="Strong"/>
    <w:uiPriority w:val="22"/>
    <w:qFormat/>
    <w:rsid w:val="00CE2D93"/>
    <w:rPr>
      <w:b/>
      <w:bCs/>
    </w:rPr>
  </w:style>
  <w:style w:type="paragraph" w:customStyle="1" w:styleId="ConsPlusNormal">
    <w:name w:val="ConsPlusNormal"/>
    <w:rsid w:val="00CE2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D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E2D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E2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1"/>
    <w:rsid w:val="00CE2D93"/>
    <w:pPr>
      <w:widowControl/>
      <w:spacing w:after="120" w:line="480" w:lineRule="auto"/>
      <w:ind w:left="283"/>
      <w:jc w:val="left"/>
    </w:pPr>
    <w:rPr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CE2D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CE2D93"/>
    <w:pPr>
      <w:widowControl/>
      <w:spacing w:after="120" w:line="276" w:lineRule="auto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E2D93"/>
    <w:rPr>
      <w:rFonts w:ascii="Calibri" w:eastAsia="Times New Roman" w:hAnsi="Calibri" w:cs="Times New Roman"/>
      <w:lang w:val="x-none" w:eastAsia="x-none"/>
    </w:rPr>
  </w:style>
  <w:style w:type="character" w:styleId="af2">
    <w:name w:val="Hyperlink"/>
    <w:rsid w:val="00CE2D93"/>
    <w:rPr>
      <w:color w:val="0000FF"/>
      <w:u w:val="single"/>
    </w:rPr>
  </w:style>
  <w:style w:type="paragraph" w:customStyle="1" w:styleId="headdoc">
    <w:name w:val="headdoc"/>
    <w:basedOn w:val="a"/>
    <w:rsid w:val="00CE2D93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consplusnormal0">
    <w:name w:val="consplusnormal"/>
    <w:basedOn w:val="a"/>
    <w:rsid w:val="00CE2D93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BodyText1">
    <w:name w:val="Body Text1"/>
    <w:basedOn w:val="a"/>
    <w:rsid w:val="00CE2D93"/>
    <w:pPr>
      <w:widowControl/>
      <w:jc w:val="left"/>
    </w:pPr>
    <w:rPr>
      <w:sz w:val="28"/>
    </w:rPr>
  </w:style>
  <w:style w:type="paragraph" w:customStyle="1" w:styleId="af3">
    <w:name w:val="Знак Знак Знак Знак Знак Знак Знак"/>
    <w:basedOn w:val="a"/>
    <w:rsid w:val="00CE2D93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4">
    <w:name w:val="Знак Знак4"/>
    <w:basedOn w:val="a"/>
    <w:rsid w:val="00CE2D93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f4">
    <w:name w:val="No Spacing"/>
    <w:uiPriority w:val="1"/>
    <w:qFormat/>
    <w:rsid w:val="00CE2D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CE2D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CE2D93"/>
    <w:pPr>
      <w:numPr>
        <w:numId w:val="17"/>
      </w:numPr>
    </w:pPr>
  </w:style>
  <w:style w:type="paragraph" w:customStyle="1" w:styleId="ConsPlusDocList">
    <w:name w:val="ConsPlusDocList"/>
    <w:rsid w:val="00CE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2D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CE2D93"/>
    <w:pPr>
      <w:widowControl/>
      <w:jc w:val="center"/>
    </w:pPr>
    <w:rPr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CE2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CE2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E2D93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CE2D93"/>
    <w:pPr>
      <w:widowControl/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E2D93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CE2D93"/>
    <w:pPr>
      <w:autoSpaceDE w:val="0"/>
      <w:autoSpaceDN w:val="0"/>
      <w:adjustRightInd w:val="0"/>
      <w:spacing w:after="120"/>
      <w:ind w:left="283" w:firstLine="720"/>
    </w:pPr>
    <w:rPr>
      <w:rFonts w:ascii="Arial" w:hAnsi="Arial" w:cs="Arial"/>
      <w:sz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CE2D9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7350688701ED8B6C3963AE6D02EFAE835A0F21F2F7B50652891C5EB45DB4C6816FE96289BB12BAA4F97C36C56D83EB088B4C54DE1DDb6UD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11084</Words>
  <Characters>63179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3</cp:revision>
  <dcterms:created xsi:type="dcterms:W3CDTF">2023-01-27T14:32:00Z</dcterms:created>
  <dcterms:modified xsi:type="dcterms:W3CDTF">2023-01-27T14:33:00Z</dcterms:modified>
</cp:coreProperties>
</file>