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84" w:rsidRPr="000278E9" w:rsidRDefault="008C3184" w:rsidP="000278E9">
      <w:pPr>
        <w:tabs>
          <w:tab w:val="left" w:pos="8647"/>
        </w:tabs>
        <w:ind w:firstLine="709"/>
        <w:jc w:val="right"/>
        <w:rPr>
          <w:bCs/>
          <w:sz w:val="28"/>
          <w:szCs w:val="28"/>
        </w:rPr>
      </w:pPr>
      <w:r w:rsidRPr="000278E9">
        <w:rPr>
          <w:bCs/>
          <w:sz w:val="28"/>
          <w:szCs w:val="28"/>
        </w:rPr>
        <w:t>ПРОЕКТ</w:t>
      </w:r>
    </w:p>
    <w:p w:rsidR="008C3184" w:rsidRPr="000278E9" w:rsidRDefault="008C3184" w:rsidP="000278E9">
      <w:pPr>
        <w:tabs>
          <w:tab w:val="left" w:pos="7088"/>
        </w:tabs>
        <w:ind w:right="15" w:firstLine="709"/>
        <w:contextualSpacing/>
        <w:jc w:val="center"/>
        <w:rPr>
          <w:sz w:val="28"/>
          <w:szCs w:val="28"/>
        </w:rPr>
      </w:pPr>
      <w:r w:rsidRPr="000278E9">
        <w:rPr>
          <w:sz w:val="28"/>
          <w:szCs w:val="28"/>
        </w:rPr>
        <w:t>КАБИНЕТ МИНИСТРОВ РЕСПУБЛИКИ ТАТАРСТАН</w:t>
      </w:r>
    </w:p>
    <w:p w:rsidR="008C3184" w:rsidRPr="000278E9" w:rsidRDefault="008C3184" w:rsidP="000278E9">
      <w:pPr>
        <w:tabs>
          <w:tab w:val="left" w:pos="7088"/>
        </w:tabs>
        <w:ind w:right="15" w:firstLine="709"/>
        <w:contextualSpacing/>
        <w:jc w:val="center"/>
        <w:rPr>
          <w:sz w:val="28"/>
          <w:szCs w:val="28"/>
        </w:rPr>
      </w:pPr>
      <w:r w:rsidRPr="000278E9">
        <w:rPr>
          <w:sz w:val="28"/>
          <w:szCs w:val="28"/>
        </w:rPr>
        <w:t>ПОСТАНОВЛЕНИЕ</w:t>
      </w:r>
    </w:p>
    <w:p w:rsidR="008C3184" w:rsidRPr="000278E9" w:rsidRDefault="008C3184" w:rsidP="000278E9">
      <w:pPr>
        <w:tabs>
          <w:tab w:val="left" w:pos="7088"/>
        </w:tabs>
        <w:ind w:right="15" w:firstLine="709"/>
        <w:contextualSpacing/>
        <w:jc w:val="both"/>
        <w:rPr>
          <w:sz w:val="28"/>
          <w:szCs w:val="28"/>
        </w:rPr>
      </w:pPr>
      <w:r w:rsidRPr="000278E9">
        <w:rPr>
          <w:sz w:val="28"/>
          <w:szCs w:val="28"/>
        </w:rPr>
        <w:t>от __________                                                                                           №_______</w:t>
      </w:r>
    </w:p>
    <w:p w:rsidR="00EA4DD9" w:rsidRPr="000278E9" w:rsidRDefault="00EA4DD9" w:rsidP="000278E9">
      <w:pPr>
        <w:tabs>
          <w:tab w:val="left" w:pos="7088"/>
        </w:tabs>
        <w:ind w:right="15" w:firstLine="709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72"/>
      </w:tblGrid>
      <w:tr w:rsidR="008C3184" w:rsidRPr="000278E9" w:rsidTr="00EE066D">
        <w:trPr>
          <w:gridAfter w:val="1"/>
          <w:wAfter w:w="272" w:type="dxa"/>
        </w:trPr>
        <w:tc>
          <w:tcPr>
            <w:tcW w:w="5954" w:type="dxa"/>
          </w:tcPr>
          <w:p w:rsidR="008C3184" w:rsidRPr="000278E9" w:rsidRDefault="00D260CE" w:rsidP="00F02490">
            <w:pPr>
              <w:jc w:val="both"/>
              <w:rPr>
                <w:sz w:val="28"/>
                <w:szCs w:val="28"/>
              </w:rPr>
            </w:pPr>
            <w:r w:rsidRPr="000278E9">
              <w:rPr>
                <w:sz w:val="28"/>
                <w:szCs w:val="28"/>
              </w:rPr>
              <w:t>О внесении</w:t>
            </w:r>
            <w:r w:rsidR="007B24F6">
              <w:rPr>
                <w:sz w:val="28"/>
                <w:szCs w:val="28"/>
              </w:rPr>
              <w:t xml:space="preserve"> </w:t>
            </w:r>
            <w:r w:rsidR="00F02490">
              <w:rPr>
                <w:sz w:val="28"/>
                <w:szCs w:val="28"/>
              </w:rPr>
              <w:t>изменений в</w:t>
            </w:r>
            <w:r w:rsidR="007B24F6">
              <w:rPr>
                <w:sz w:val="28"/>
                <w:szCs w:val="28"/>
              </w:rPr>
              <w:t xml:space="preserve"> </w:t>
            </w:r>
            <w:r w:rsidRPr="000278E9">
              <w:rPr>
                <w:sz w:val="28"/>
                <w:szCs w:val="28"/>
              </w:rPr>
              <w:t>Поряд</w:t>
            </w:r>
            <w:r w:rsidR="00F02490">
              <w:rPr>
                <w:sz w:val="28"/>
                <w:szCs w:val="28"/>
              </w:rPr>
              <w:t>о</w:t>
            </w:r>
            <w:r w:rsidRPr="000278E9">
              <w:rPr>
                <w:sz w:val="28"/>
                <w:szCs w:val="28"/>
              </w:rPr>
              <w:t>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</w:t>
            </w:r>
            <w:r w:rsidR="00F02490">
              <w:rPr>
                <w:sz w:val="28"/>
                <w:szCs w:val="28"/>
              </w:rPr>
              <w:t>ый</w:t>
            </w:r>
            <w:r w:rsidRPr="000278E9">
              <w:rPr>
                <w:sz w:val="28"/>
                <w:szCs w:val="28"/>
              </w:rPr>
              <w:t xml:space="preserve">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</w:t>
            </w:r>
          </w:p>
        </w:tc>
      </w:tr>
      <w:tr w:rsidR="008C3184" w:rsidRPr="000278E9" w:rsidTr="00EE066D">
        <w:tc>
          <w:tcPr>
            <w:tcW w:w="6226" w:type="dxa"/>
            <w:gridSpan w:val="2"/>
          </w:tcPr>
          <w:p w:rsidR="008C3184" w:rsidRPr="000278E9" w:rsidRDefault="008C3184" w:rsidP="000278E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C3184" w:rsidRPr="007B24F6" w:rsidRDefault="008C3184" w:rsidP="008E039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4F6">
        <w:rPr>
          <w:rFonts w:ascii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EE066D" w:rsidRPr="007B24F6" w:rsidRDefault="00EE066D" w:rsidP="008E039D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30CDD" w:rsidRPr="00C42985" w:rsidRDefault="00C30CDD" w:rsidP="00C42985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02490">
        <w:rPr>
          <w:sz w:val="28"/>
          <w:szCs w:val="28"/>
        </w:rPr>
        <w:t xml:space="preserve">Внести </w:t>
      </w:r>
      <w:r w:rsidR="00F02490">
        <w:rPr>
          <w:sz w:val="28"/>
          <w:szCs w:val="28"/>
        </w:rPr>
        <w:t>в</w:t>
      </w:r>
      <w:r w:rsidR="00AF4C20" w:rsidRPr="00F02490">
        <w:rPr>
          <w:sz w:val="28"/>
          <w:szCs w:val="28"/>
        </w:rPr>
        <w:t xml:space="preserve"> </w:t>
      </w:r>
      <w:r w:rsidRPr="00F02490">
        <w:rPr>
          <w:sz w:val="28"/>
          <w:szCs w:val="28"/>
        </w:rPr>
        <w:t>Поряд</w:t>
      </w:r>
      <w:r w:rsidR="00F02490">
        <w:rPr>
          <w:sz w:val="28"/>
          <w:szCs w:val="28"/>
        </w:rPr>
        <w:t>о</w:t>
      </w:r>
      <w:r w:rsidRPr="00F02490">
        <w:rPr>
          <w:sz w:val="28"/>
          <w:szCs w:val="28"/>
        </w:rPr>
        <w:t>к предоставления субсиди</w:t>
      </w:r>
      <w:r w:rsidR="000F5EE4" w:rsidRPr="00F02490">
        <w:rPr>
          <w:sz w:val="28"/>
          <w:szCs w:val="28"/>
        </w:rPr>
        <w:t>й</w:t>
      </w:r>
      <w:r w:rsidRPr="00F02490">
        <w:rPr>
          <w:sz w:val="28"/>
          <w:szCs w:val="28"/>
        </w:rPr>
        <w:t xml:space="preserve"> из бюджета </w:t>
      </w:r>
      <w:r w:rsidR="00AF7598" w:rsidRPr="00F02490">
        <w:rPr>
          <w:sz w:val="28"/>
          <w:szCs w:val="28"/>
        </w:rPr>
        <w:t>Республики Татарстан некоммерческим организациям, не являющимся государственными (муниципальными) учреждениями, в целях финансового обеспечения</w:t>
      </w:r>
      <w:r w:rsidR="00313C3E" w:rsidRPr="00F02490">
        <w:rPr>
          <w:sz w:val="28"/>
          <w:szCs w:val="28"/>
        </w:rPr>
        <w:t xml:space="preserve"> (возмещения)</w:t>
      </w:r>
      <w:r w:rsidR="00AF7598" w:rsidRPr="00F02490">
        <w:rPr>
          <w:sz w:val="28"/>
          <w:szCs w:val="28"/>
        </w:rPr>
        <w:t xml:space="preserve">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</w:r>
      <w:r w:rsidR="000F5EE4" w:rsidRPr="00F02490">
        <w:rPr>
          <w:sz w:val="28"/>
          <w:szCs w:val="28"/>
        </w:rPr>
        <w:t>, утвержденн</w:t>
      </w:r>
      <w:r w:rsidR="005B4820">
        <w:rPr>
          <w:sz w:val="28"/>
          <w:szCs w:val="28"/>
        </w:rPr>
        <w:t>ый</w:t>
      </w:r>
      <w:r w:rsidR="00825881" w:rsidRPr="00F02490">
        <w:rPr>
          <w:sz w:val="28"/>
          <w:szCs w:val="28"/>
        </w:rPr>
        <w:t xml:space="preserve"> </w:t>
      </w:r>
      <w:r w:rsidR="000F5EE4" w:rsidRPr="00F02490">
        <w:rPr>
          <w:sz w:val="28"/>
          <w:szCs w:val="28"/>
        </w:rPr>
        <w:t>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</w:t>
      </w:r>
      <w:r w:rsidR="008E039D" w:rsidRPr="00F02490">
        <w:rPr>
          <w:sz w:val="28"/>
          <w:szCs w:val="28"/>
        </w:rPr>
        <w:t xml:space="preserve"> (с изменени</w:t>
      </w:r>
      <w:r w:rsidR="00DD69CC" w:rsidRPr="00F02490">
        <w:rPr>
          <w:sz w:val="28"/>
          <w:szCs w:val="28"/>
        </w:rPr>
        <w:t>я</w:t>
      </w:r>
      <w:r w:rsidR="008E039D" w:rsidRPr="00F02490">
        <w:rPr>
          <w:sz w:val="28"/>
          <w:szCs w:val="28"/>
        </w:rPr>
        <w:t>м</w:t>
      </w:r>
      <w:r w:rsidR="00DD69CC" w:rsidRPr="00F02490">
        <w:rPr>
          <w:sz w:val="28"/>
          <w:szCs w:val="28"/>
        </w:rPr>
        <w:t>и</w:t>
      </w:r>
      <w:r w:rsidR="008E039D" w:rsidRPr="00F02490">
        <w:rPr>
          <w:sz w:val="28"/>
          <w:szCs w:val="28"/>
        </w:rPr>
        <w:t>, внесенным</w:t>
      </w:r>
      <w:r w:rsidR="00DD69CC" w:rsidRPr="00F02490">
        <w:rPr>
          <w:sz w:val="28"/>
          <w:szCs w:val="28"/>
        </w:rPr>
        <w:t>и</w:t>
      </w:r>
      <w:r w:rsidR="008E039D" w:rsidRPr="00F02490">
        <w:rPr>
          <w:sz w:val="28"/>
          <w:szCs w:val="28"/>
        </w:rPr>
        <w:t xml:space="preserve"> постановлени</w:t>
      </w:r>
      <w:r w:rsidR="00181FCD" w:rsidRPr="00F02490">
        <w:rPr>
          <w:sz w:val="28"/>
          <w:szCs w:val="28"/>
        </w:rPr>
        <w:t>я</w:t>
      </w:r>
      <w:r w:rsidR="008E039D" w:rsidRPr="00F02490">
        <w:rPr>
          <w:sz w:val="28"/>
          <w:szCs w:val="28"/>
        </w:rPr>
        <w:t>м</w:t>
      </w:r>
      <w:r w:rsidR="00181FCD" w:rsidRPr="00F02490">
        <w:rPr>
          <w:sz w:val="28"/>
          <w:szCs w:val="28"/>
        </w:rPr>
        <w:t>и</w:t>
      </w:r>
      <w:r w:rsidR="008E039D" w:rsidRPr="00F02490">
        <w:rPr>
          <w:sz w:val="28"/>
          <w:szCs w:val="28"/>
        </w:rPr>
        <w:t xml:space="preserve"> Кабинета Министров Республики Татарстан от</w:t>
      </w:r>
      <w:r w:rsidR="00214B12">
        <w:rPr>
          <w:sz w:val="28"/>
          <w:szCs w:val="28"/>
          <w:lang w:val="en-US"/>
        </w:rPr>
        <w:t> </w:t>
      </w:r>
      <w:r w:rsidR="008E039D" w:rsidRPr="00F02490">
        <w:rPr>
          <w:sz w:val="28"/>
          <w:szCs w:val="28"/>
        </w:rPr>
        <w:t>02.08.2022 № 746</w:t>
      </w:r>
      <w:r w:rsidR="00012708" w:rsidRPr="00F02490">
        <w:rPr>
          <w:sz w:val="28"/>
          <w:szCs w:val="28"/>
        </w:rPr>
        <w:t xml:space="preserve">, от </w:t>
      </w:r>
      <w:r w:rsidR="00181FCD" w:rsidRPr="00F02490">
        <w:rPr>
          <w:sz w:val="28"/>
          <w:szCs w:val="28"/>
        </w:rPr>
        <w:t>29</w:t>
      </w:r>
      <w:r w:rsidR="00012708" w:rsidRPr="00F02490">
        <w:rPr>
          <w:sz w:val="28"/>
          <w:szCs w:val="28"/>
        </w:rPr>
        <w:t>.12.2022 № 14</w:t>
      </w:r>
      <w:r w:rsidR="00181FCD" w:rsidRPr="00F02490">
        <w:rPr>
          <w:sz w:val="28"/>
          <w:szCs w:val="28"/>
        </w:rPr>
        <w:t>40</w:t>
      </w:r>
      <w:r w:rsidR="008E039D" w:rsidRPr="00F02490">
        <w:rPr>
          <w:sz w:val="28"/>
          <w:szCs w:val="28"/>
        </w:rPr>
        <w:t>)</w:t>
      </w:r>
      <w:r w:rsidR="00C42985">
        <w:rPr>
          <w:sz w:val="28"/>
          <w:szCs w:val="28"/>
        </w:rPr>
        <w:t xml:space="preserve"> </w:t>
      </w:r>
      <w:r w:rsidR="00AF4C20" w:rsidRPr="00C42985">
        <w:rPr>
          <w:sz w:val="28"/>
          <w:szCs w:val="28"/>
        </w:rPr>
        <w:t>следующие изменения</w:t>
      </w:r>
      <w:r w:rsidRPr="00C42985">
        <w:rPr>
          <w:sz w:val="28"/>
          <w:szCs w:val="28"/>
        </w:rPr>
        <w:t>:</w:t>
      </w:r>
    </w:p>
    <w:p w:rsidR="00014F0D" w:rsidRDefault="00014F0D" w:rsidP="00014F0D">
      <w:pPr>
        <w:spacing w:after="0" w:line="240" w:lineRule="auto"/>
        <w:ind w:firstLine="709"/>
        <w:jc w:val="both"/>
        <w:rPr>
          <w:sz w:val="28"/>
          <w:szCs w:val="28"/>
        </w:rPr>
      </w:pPr>
      <w:r w:rsidRPr="00014F0D">
        <w:rPr>
          <w:sz w:val="28"/>
          <w:szCs w:val="28"/>
        </w:rPr>
        <w:t>абзац пятый пункта 3 изложить в следующей редакции:</w:t>
      </w:r>
      <w:r>
        <w:rPr>
          <w:sz w:val="28"/>
          <w:szCs w:val="28"/>
        </w:rPr>
        <w:t xml:space="preserve"> </w:t>
      </w:r>
    </w:p>
    <w:p w:rsidR="00014F0D" w:rsidRDefault="00014F0D" w:rsidP="00014F0D">
      <w:pPr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014F0D">
        <w:rPr>
          <w:color w:val="auto"/>
          <w:sz w:val="28"/>
          <w:szCs w:val="28"/>
        </w:rPr>
        <w:t>«участники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</w:t>
      </w:r>
      <w:r w:rsidR="00765871">
        <w:rPr>
          <w:color w:val="auto"/>
          <w:sz w:val="28"/>
          <w:szCs w:val="28"/>
        </w:rPr>
        <w:t>личных акционерных обществ</w:t>
      </w:r>
      <w:r w:rsidR="000E09F8">
        <w:rPr>
          <w:color w:val="auto"/>
          <w:sz w:val="28"/>
          <w:szCs w:val="28"/>
        </w:rPr>
        <w:t>;»;</w:t>
      </w:r>
    </w:p>
    <w:p w:rsidR="000E09F8" w:rsidRPr="000E09F8" w:rsidRDefault="000E09F8" w:rsidP="000E09F8">
      <w:pPr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0E09F8">
        <w:rPr>
          <w:color w:val="auto"/>
          <w:sz w:val="28"/>
          <w:szCs w:val="28"/>
        </w:rPr>
        <w:t xml:space="preserve">абзац девятый пункта 5 изложить в следующей редакции: </w:t>
      </w:r>
    </w:p>
    <w:p w:rsidR="000E09F8" w:rsidRPr="000E09F8" w:rsidRDefault="000E09F8" w:rsidP="000E09F8">
      <w:pPr>
        <w:ind w:firstLine="540"/>
        <w:jc w:val="both"/>
        <w:rPr>
          <w:color w:val="auto"/>
          <w:sz w:val="28"/>
          <w:szCs w:val="28"/>
        </w:rPr>
      </w:pPr>
    </w:p>
    <w:p w:rsidR="000E09F8" w:rsidRPr="000E09F8" w:rsidRDefault="000E09F8" w:rsidP="000E09F8">
      <w:pPr>
        <w:spacing w:after="0" w:line="240" w:lineRule="auto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hyperlink r:id="rId8" w:history="1">
        <w:r w:rsidRPr="000E09F8">
          <w:rPr>
            <w:color w:val="auto"/>
            <w:sz w:val="28"/>
            <w:szCs w:val="28"/>
          </w:rPr>
          <w:t>справку</w:t>
        </w:r>
      </w:hyperlink>
      <w:r w:rsidRPr="000E09F8">
        <w:rPr>
          <w:color w:val="auto"/>
          <w:sz w:val="28"/>
          <w:szCs w:val="28"/>
        </w:rPr>
        <w:t xml:space="preserve">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на 1 число месяца, предшествующего месяцу проведения отбора, или иную дату, определенную правовым актом, по форме, утвержденной приказом ФНС России от 23.11.2022 №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форме».</w:t>
      </w:r>
      <w:r>
        <w:rPr>
          <w:color w:val="auto"/>
          <w:sz w:val="28"/>
          <w:szCs w:val="28"/>
        </w:rPr>
        <w:t>»;</w:t>
      </w:r>
      <w:r w:rsidRPr="000E09F8">
        <w:rPr>
          <w:color w:val="auto"/>
          <w:sz w:val="28"/>
          <w:szCs w:val="28"/>
        </w:rPr>
        <w:t xml:space="preserve"> </w:t>
      </w:r>
    </w:p>
    <w:p w:rsidR="00F02490" w:rsidRDefault="00F02490" w:rsidP="000E09F8">
      <w:pPr>
        <w:pStyle w:val="a4"/>
        <w:autoSpaceDE w:val="0"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DC3134">
        <w:rPr>
          <w:sz w:val="28"/>
          <w:szCs w:val="28"/>
        </w:rPr>
        <w:t>в пункт</w:t>
      </w:r>
      <w:r w:rsidR="00FB3E2F" w:rsidRPr="00DC3134">
        <w:rPr>
          <w:sz w:val="28"/>
          <w:szCs w:val="28"/>
        </w:rPr>
        <w:t>е</w:t>
      </w:r>
      <w:r w:rsidR="00FF5C6C" w:rsidRPr="00DC3134">
        <w:rPr>
          <w:sz w:val="28"/>
          <w:szCs w:val="28"/>
        </w:rPr>
        <w:t xml:space="preserve"> 13</w:t>
      </w:r>
      <w:r w:rsidRPr="00DC3134">
        <w:rPr>
          <w:sz w:val="28"/>
          <w:szCs w:val="28"/>
        </w:rPr>
        <w:t>:</w:t>
      </w:r>
    </w:p>
    <w:p w:rsidR="00012708" w:rsidRPr="007D1AB1" w:rsidRDefault="00012708" w:rsidP="000E09F8">
      <w:pPr>
        <w:pStyle w:val="a4"/>
        <w:autoSpaceDE w:val="0"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7D1AB1">
        <w:rPr>
          <w:sz w:val="28"/>
          <w:szCs w:val="28"/>
        </w:rPr>
        <w:t xml:space="preserve">в </w:t>
      </w:r>
      <w:r w:rsidR="002C2930" w:rsidRPr="007D1AB1">
        <w:rPr>
          <w:sz w:val="28"/>
          <w:szCs w:val="28"/>
        </w:rPr>
        <w:t>абзац</w:t>
      </w:r>
      <w:r w:rsidRPr="007D1AB1">
        <w:rPr>
          <w:sz w:val="28"/>
          <w:szCs w:val="28"/>
        </w:rPr>
        <w:t>е</w:t>
      </w:r>
      <w:r w:rsidR="002C2930" w:rsidRPr="007D1AB1">
        <w:rPr>
          <w:sz w:val="28"/>
          <w:szCs w:val="28"/>
        </w:rPr>
        <w:t xml:space="preserve"> </w:t>
      </w:r>
      <w:r w:rsidR="00AF4C20" w:rsidRPr="007D1AB1">
        <w:rPr>
          <w:sz w:val="28"/>
          <w:szCs w:val="28"/>
        </w:rPr>
        <w:t>двадцат</w:t>
      </w:r>
      <w:r w:rsidR="00045F4D" w:rsidRPr="007D1AB1">
        <w:rPr>
          <w:sz w:val="28"/>
          <w:szCs w:val="28"/>
        </w:rPr>
        <w:t xml:space="preserve">ь втором </w:t>
      </w:r>
      <w:r w:rsidR="006C1703">
        <w:rPr>
          <w:sz w:val="28"/>
          <w:szCs w:val="28"/>
        </w:rPr>
        <w:t>цифру</w:t>
      </w:r>
      <w:r w:rsidRPr="007D1AB1">
        <w:rPr>
          <w:sz w:val="28"/>
          <w:szCs w:val="28"/>
        </w:rPr>
        <w:t xml:space="preserve"> «1,445» заменить </w:t>
      </w:r>
      <w:r w:rsidR="006C1703">
        <w:rPr>
          <w:sz w:val="28"/>
          <w:szCs w:val="28"/>
        </w:rPr>
        <w:t>цифрой</w:t>
      </w:r>
      <w:r w:rsidRPr="007D1AB1">
        <w:rPr>
          <w:sz w:val="28"/>
          <w:szCs w:val="28"/>
        </w:rPr>
        <w:t xml:space="preserve"> «1,605»;</w:t>
      </w:r>
    </w:p>
    <w:p w:rsidR="00012708" w:rsidRPr="007D1AB1" w:rsidRDefault="00012708" w:rsidP="000E09F8">
      <w:pPr>
        <w:pStyle w:val="a4"/>
        <w:autoSpaceDE w:val="0"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7D1AB1">
        <w:rPr>
          <w:sz w:val="28"/>
          <w:szCs w:val="28"/>
        </w:rPr>
        <w:t xml:space="preserve">в абзаце </w:t>
      </w:r>
      <w:r w:rsidR="00AF4C20" w:rsidRPr="007D1AB1">
        <w:rPr>
          <w:sz w:val="28"/>
          <w:szCs w:val="28"/>
        </w:rPr>
        <w:t xml:space="preserve">двадцать </w:t>
      </w:r>
      <w:r w:rsidR="00045F4D" w:rsidRPr="007D1AB1">
        <w:rPr>
          <w:sz w:val="28"/>
          <w:szCs w:val="28"/>
        </w:rPr>
        <w:t>восьмом</w:t>
      </w:r>
      <w:r w:rsidRPr="007D1AB1">
        <w:rPr>
          <w:sz w:val="28"/>
          <w:szCs w:val="28"/>
        </w:rPr>
        <w:t xml:space="preserve"> </w:t>
      </w:r>
      <w:r w:rsidR="006C1703">
        <w:rPr>
          <w:sz w:val="28"/>
          <w:szCs w:val="28"/>
        </w:rPr>
        <w:t>цифру</w:t>
      </w:r>
      <w:r w:rsidRPr="007D1AB1">
        <w:rPr>
          <w:sz w:val="28"/>
          <w:szCs w:val="28"/>
        </w:rPr>
        <w:t xml:space="preserve"> «1,325» заменить </w:t>
      </w:r>
      <w:r w:rsidR="006C1703">
        <w:rPr>
          <w:sz w:val="28"/>
          <w:szCs w:val="28"/>
        </w:rPr>
        <w:t>цифрой</w:t>
      </w:r>
      <w:r w:rsidRPr="007D1AB1">
        <w:rPr>
          <w:sz w:val="28"/>
          <w:szCs w:val="28"/>
        </w:rPr>
        <w:t xml:space="preserve"> «1,485»;</w:t>
      </w:r>
    </w:p>
    <w:p w:rsidR="00012708" w:rsidRPr="007D1AB1" w:rsidRDefault="00012708" w:rsidP="000E09F8">
      <w:pPr>
        <w:pStyle w:val="a4"/>
        <w:autoSpaceDE w:val="0"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7D1AB1">
        <w:rPr>
          <w:sz w:val="28"/>
          <w:szCs w:val="28"/>
        </w:rPr>
        <w:t xml:space="preserve">абзац </w:t>
      </w:r>
      <w:r w:rsidR="00AF4C20" w:rsidRPr="007D1AB1">
        <w:rPr>
          <w:sz w:val="28"/>
          <w:szCs w:val="28"/>
        </w:rPr>
        <w:t xml:space="preserve">двадцать </w:t>
      </w:r>
      <w:r w:rsidR="00045F4D" w:rsidRPr="007D1AB1">
        <w:rPr>
          <w:sz w:val="28"/>
          <w:szCs w:val="28"/>
        </w:rPr>
        <w:t>девят</w:t>
      </w:r>
      <w:r w:rsidR="00781B9D" w:rsidRPr="007D1AB1">
        <w:rPr>
          <w:sz w:val="28"/>
          <w:szCs w:val="28"/>
        </w:rPr>
        <w:t>ый</w:t>
      </w:r>
      <w:r w:rsidRPr="007D1AB1">
        <w:rPr>
          <w:sz w:val="28"/>
          <w:szCs w:val="28"/>
        </w:rPr>
        <w:t xml:space="preserve"> изложить в следующей редакции:</w:t>
      </w:r>
    </w:p>
    <w:p w:rsidR="000A3A38" w:rsidRPr="007B24F6" w:rsidRDefault="00012708" w:rsidP="000E09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AB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A3A38" w:rsidRPr="007D1AB1">
        <w:rPr>
          <w:rFonts w:ascii="Times New Roman" w:hAnsi="Times New Roman" w:cs="Times New Roman"/>
          <w:color w:val="000000"/>
          <w:sz w:val="28"/>
          <w:szCs w:val="28"/>
        </w:rPr>
        <w:t xml:space="preserve">1 тарифная ставка </w:t>
      </w:r>
      <w:r w:rsidR="00045F4D" w:rsidRPr="007D1AB1">
        <w:rPr>
          <w:rFonts w:ascii="Times New Roman" w:hAnsi="Times New Roman" w:cs="Times New Roman"/>
          <w:color w:val="000000"/>
          <w:sz w:val="28"/>
          <w:szCs w:val="28"/>
        </w:rPr>
        <w:t xml:space="preserve">с учетом повышающего коэффициента 1,25 </w:t>
      </w:r>
      <w:r w:rsidR="000A3A38" w:rsidRPr="007D1AB1">
        <w:rPr>
          <w:rFonts w:ascii="Times New Roman" w:hAnsi="Times New Roman" w:cs="Times New Roman"/>
          <w:color w:val="000000"/>
          <w:sz w:val="28"/>
          <w:szCs w:val="28"/>
        </w:rPr>
        <w:t>рабочим, отнесенным к категори</w:t>
      </w:r>
      <w:r w:rsidR="009161DF"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="000A3A38" w:rsidRPr="007D1AB1">
        <w:rPr>
          <w:rFonts w:ascii="Times New Roman" w:hAnsi="Times New Roman" w:cs="Times New Roman"/>
          <w:color w:val="000000"/>
          <w:sz w:val="28"/>
          <w:szCs w:val="28"/>
        </w:rPr>
        <w:t xml:space="preserve"> «водитель»</w:t>
      </w:r>
      <w:r w:rsidR="009161DF">
        <w:rPr>
          <w:rFonts w:ascii="Times New Roman" w:hAnsi="Times New Roman" w:cs="Times New Roman"/>
          <w:color w:val="000000"/>
          <w:sz w:val="28"/>
          <w:szCs w:val="28"/>
        </w:rPr>
        <w:t xml:space="preserve"> и «уборщица».</w:t>
      </w:r>
      <w:r w:rsidR="000A3A38" w:rsidRPr="007D1AB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161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2490" w:rsidRPr="005B4820" w:rsidRDefault="00F02490" w:rsidP="000E09F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B4820">
        <w:rPr>
          <w:sz w:val="28"/>
          <w:szCs w:val="28"/>
        </w:rPr>
        <w:t xml:space="preserve"> Установить, что действие настоящ</w:t>
      </w:r>
      <w:r w:rsidR="005B4820" w:rsidRPr="005B4820">
        <w:rPr>
          <w:sz w:val="28"/>
          <w:szCs w:val="28"/>
        </w:rPr>
        <w:t>его</w:t>
      </w:r>
      <w:r w:rsidRPr="005B4820">
        <w:rPr>
          <w:sz w:val="28"/>
          <w:szCs w:val="28"/>
        </w:rPr>
        <w:t xml:space="preserve"> постановлени</w:t>
      </w:r>
      <w:r w:rsidR="005B4820" w:rsidRPr="005B4820">
        <w:rPr>
          <w:sz w:val="28"/>
          <w:szCs w:val="28"/>
        </w:rPr>
        <w:t>я</w:t>
      </w:r>
      <w:r w:rsidRPr="005B4820">
        <w:rPr>
          <w:sz w:val="28"/>
          <w:szCs w:val="28"/>
        </w:rPr>
        <w:t>, распространяется на правоотношения, возникшие с 1 января 202</w:t>
      </w:r>
      <w:r w:rsidR="005B4820" w:rsidRPr="005B4820">
        <w:rPr>
          <w:sz w:val="28"/>
          <w:szCs w:val="28"/>
        </w:rPr>
        <w:t>3</w:t>
      </w:r>
      <w:r w:rsidRPr="005B4820">
        <w:rPr>
          <w:sz w:val="28"/>
          <w:szCs w:val="28"/>
        </w:rPr>
        <w:t xml:space="preserve"> г</w:t>
      </w:r>
      <w:r w:rsidR="005B4820" w:rsidRPr="005B4820">
        <w:rPr>
          <w:sz w:val="28"/>
          <w:szCs w:val="28"/>
        </w:rPr>
        <w:t>ода.</w:t>
      </w:r>
      <w:r w:rsidRPr="005B4820">
        <w:rPr>
          <w:sz w:val="28"/>
          <w:szCs w:val="28"/>
        </w:rPr>
        <w:t xml:space="preserve"> </w:t>
      </w:r>
    </w:p>
    <w:p w:rsidR="00F02490" w:rsidRPr="00012708" w:rsidRDefault="00F02490" w:rsidP="00F0249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12708" w:rsidRDefault="00012708" w:rsidP="00012708">
      <w:pPr>
        <w:pStyle w:val="a4"/>
        <w:autoSpaceDE w:val="0"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E066D" w:rsidRPr="000A3A38" w:rsidRDefault="00EE066D" w:rsidP="00D611AA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bookmarkStart w:id="0" w:name="P233"/>
      <w:bookmarkEnd w:id="0"/>
    </w:p>
    <w:p w:rsidR="00C30CDD" w:rsidRPr="000278E9" w:rsidRDefault="00C30CDD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  <w:r w:rsidRPr="000278E9">
        <w:rPr>
          <w:bCs/>
          <w:kern w:val="36"/>
          <w:sz w:val="28"/>
          <w:szCs w:val="28"/>
        </w:rPr>
        <w:t xml:space="preserve">Премьер-министр </w:t>
      </w:r>
    </w:p>
    <w:p w:rsidR="00C30CDD" w:rsidRDefault="00C30CDD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  <w:r w:rsidRPr="000278E9">
        <w:rPr>
          <w:bCs/>
          <w:kern w:val="36"/>
          <w:sz w:val="28"/>
          <w:szCs w:val="28"/>
        </w:rPr>
        <w:t>Республики Татарстан</w:t>
      </w:r>
      <w:r w:rsidRPr="000278E9">
        <w:rPr>
          <w:bCs/>
          <w:kern w:val="36"/>
          <w:sz w:val="28"/>
          <w:szCs w:val="28"/>
        </w:rPr>
        <w:tab/>
      </w:r>
      <w:r w:rsidRPr="000278E9">
        <w:rPr>
          <w:bCs/>
          <w:kern w:val="36"/>
          <w:sz w:val="28"/>
          <w:szCs w:val="28"/>
        </w:rPr>
        <w:tab/>
      </w:r>
      <w:r w:rsidRPr="000278E9">
        <w:rPr>
          <w:bCs/>
          <w:kern w:val="36"/>
          <w:sz w:val="28"/>
          <w:szCs w:val="28"/>
        </w:rPr>
        <w:tab/>
      </w:r>
      <w:r w:rsidRPr="000278E9">
        <w:rPr>
          <w:bCs/>
          <w:kern w:val="36"/>
          <w:sz w:val="28"/>
          <w:szCs w:val="28"/>
        </w:rPr>
        <w:tab/>
        <w:t xml:space="preserve">             </w:t>
      </w:r>
      <w:r w:rsidR="00D611AA">
        <w:rPr>
          <w:bCs/>
          <w:kern w:val="36"/>
          <w:sz w:val="28"/>
          <w:szCs w:val="28"/>
        </w:rPr>
        <w:t xml:space="preserve">                   </w:t>
      </w:r>
      <w:r w:rsidRPr="000278E9">
        <w:rPr>
          <w:bCs/>
          <w:kern w:val="36"/>
          <w:sz w:val="28"/>
          <w:szCs w:val="28"/>
        </w:rPr>
        <w:t xml:space="preserve">        А.В.Песошин</w:t>
      </w: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Default="003D41AF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D41AF" w:rsidRPr="00757B23" w:rsidRDefault="003D41AF" w:rsidP="003D41AF">
      <w:pPr>
        <w:spacing w:after="0" w:line="240" w:lineRule="auto"/>
        <w:jc w:val="center"/>
        <w:rPr>
          <w:sz w:val="28"/>
          <w:szCs w:val="28"/>
        </w:rPr>
      </w:pPr>
      <w:r w:rsidRPr="00757B23">
        <w:rPr>
          <w:sz w:val="28"/>
          <w:szCs w:val="28"/>
        </w:rPr>
        <w:lastRenderedPageBreak/>
        <w:t>ПОЯСНИТЕЛЬНАЯ ЗАПИСКА</w:t>
      </w:r>
    </w:p>
    <w:p w:rsidR="003D41AF" w:rsidRPr="00757B23" w:rsidRDefault="003D41AF" w:rsidP="003D41A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757B23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757B23">
        <w:rPr>
          <w:sz w:val="28"/>
          <w:szCs w:val="28"/>
        </w:rPr>
        <w:t>роекту постановления Кабинета Министров Республики Тата</w:t>
      </w:r>
      <w:r>
        <w:rPr>
          <w:sz w:val="28"/>
          <w:szCs w:val="28"/>
        </w:rPr>
        <w:t xml:space="preserve">рстан                          </w:t>
      </w:r>
    </w:p>
    <w:p w:rsidR="003D41AF" w:rsidRPr="00757B23" w:rsidRDefault="003D41AF" w:rsidP="003D4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p w:rsidR="003D41AF" w:rsidRPr="00DA5EAD" w:rsidRDefault="003D41AF" w:rsidP="003D41AF">
      <w:pPr>
        <w:spacing w:after="0" w:line="240" w:lineRule="auto"/>
        <w:ind w:firstLine="708"/>
        <w:jc w:val="both"/>
        <w:rPr>
          <w:sz w:val="28"/>
          <w:szCs w:val="28"/>
        </w:rPr>
      </w:pPr>
      <w:r w:rsidRPr="0076032F">
        <w:rPr>
          <w:sz w:val="28"/>
          <w:szCs w:val="28"/>
        </w:rPr>
        <w:t>Проект постановления Кабинета Министров Республики Татарстан «О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151» подготовлен  в связи с установлением новых лимитов на финансовое обеспечение (возмещение)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 согласно Закону Республики Татарстан от 23 ноября 2022 года № 82-ЗРТ «О бюджете Республики Татарстан на 2023 год и на плановый период 2024 и 2025 годов», в связи с тем, что Постановлением Правительства Российской Федерации от</w:t>
      </w:r>
      <w:r>
        <w:rPr>
          <w:sz w:val="28"/>
          <w:szCs w:val="28"/>
        </w:rPr>
        <w:t> </w:t>
      </w:r>
      <w:r w:rsidRPr="0076032F">
        <w:rPr>
          <w:sz w:val="28"/>
          <w:szCs w:val="28"/>
        </w:rPr>
        <w:t>22</w:t>
      </w:r>
      <w:r>
        <w:rPr>
          <w:sz w:val="28"/>
          <w:szCs w:val="28"/>
        </w:rPr>
        <w:t> </w:t>
      </w:r>
      <w:r w:rsidRPr="0076032F">
        <w:rPr>
          <w:sz w:val="28"/>
          <w:szCs w:val="28"/>
        </w:rPr>
        <w:t>декабря</w:t>
      </w:r>
      <w:r>
        <w:rPr>
          <w:sz w:val="28"/>
          <w:szCs w:val="28"/>
        </w:rPr>
        <w:t> </w:t>
      </w:r>
      <w:r w:rsidRPr="0076032F">
        <w:rPr>
          <w:sz w:val="28"/>
          <w:szCs w:val="28"/>
        </w:rPr>
        <w:t>2022</w:t>
      </w:r>
      <w:r>
        <w:rPr>
          <w:sz w:val="28"/>
          <w:szCs w:val="28"/>
        </w:rPr>
        <w:t> </w:t>
      </w:r>
      <w:r w:rsidRPr="0076032F">
        <w:rPr>
          <w:sz w:val="28"/>
          <w:szCs w:val="28"/>
        </w:rPr>
        <w:t xml:space="preserve">г. № 2385 внесены изменения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утвержденные Постановление Правительства Российской Федерации от 18 сентября 2020 г. № 1492, </w:t>
      </w:r>
      <w:r>
        <w:rPr>
          <w:sz w:val="28"/>
          <w:szCs w:val="28"/>
        </w:rPr>
        <w:t>а также в</w:t>
      </w:r>
      <w:r w:rsidRPr="0076032F">
        <w:rPr>
          <w:sz w:val="28"/>
          <w:szCs w:val="28"/>
        </w:rPr>
        <w:t xml:space="preserve"> связи с вступлением в силу с</w:t>
      </w:r>
      <w:r>
        <w:rPr>
          <w:sz w:val="28"/>
          <w:szCs w:val="28"/>
        </w:rPr>
        <w:t> </w:t>
      </w:r>
      <w:r w:rsidRPr="0076032F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76032F">
        <w:rPr>
          <w:sz w:val="28"/>
          <w:szCs w:val="28"/>
        </w:rPr>
        <w:t xml:space="preserve">января 2023 года новой </w:t>
      </w:r>
      <w:r w:rsidRPr="00DA5EAD">
        <w:rPr>
          <w:sz w:val="28"/>
          <w:szCs w:val="28"/>
        </w:rPr>
        <w:t>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утвержденной приказом ФНС России от 23.11.2022 №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форме».</w:t>
      </w:r>
    </w:p>
    <w:p w:rsidR="003D41AF" w:rsidRPr="0076032F" w:rsidRDefault="003D41AF" w:rsidP="003D41AF">
      <w:pPr>
        <w:spacing w:after="0" w:line="240" w:lineRule="auto"/>
        <w:ind w:firstLine="709"/>
        <w:jc w:val="both"/>
        <w:rPr>
          <w:sz w:val="28"/>
          <w:szCs w:val="28"/>
        </w:rPr>
      </w:pPr>
      <w:r w:rsidRPr="00DA5EAD">
        <w:rPr>
          <w:sz w:val="28"/>
          <w:szCs w:val="28"/>
        </w:rPr>
        <w:t>Принятие данного постановления</w:t>
      </w:r>
      <w:r w:rsidRPr="0076032F">
        <w:rPr>
          <w:sz w:val="28"/>
          <w:szCs w:val="28"/>
        </w:rPr>
        <w:t xml:space="preserve"> не потребует дополнительного финансирования из бюджета Республики Татарстан и внесения изменений в другие нормативные правовые акты Кабинета Министров Республики Татарстан.</w:t>
      </w:r>
    </w:p>
    <w:p w:rsidR="003D41AF" w:rsidRPr="000278E9" w:rsidRDefault="003D41AF" w:rsidP="00D611AA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bookmarkStart w:id="1" w:name="_GoBack"/>
      <w:bookmarkEnd w:id="1"/>
    </w:p>
    <w:sectPr w:rsidR="003D41AF" w:rsidRPr="000278E9" w:rsidSect="00EE066D">
      <w:headerReference w:type="even" r:id="rId9"/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7F1" w:rsidRDefault="00BA57F1">
      <w:pPr>
        <w:spacing w:after="0" w:line="240" w:lineRule="auto"/>
      </w:pPr>
      <w:r>
        <w:separator/>
      </w:r>
    </w:p>
  </w:endnote>
  <w:endnote w:type="continuationSeparator" w:id="0">
    <w:p w:rsidR="00BA57F1" w:rsidRDefault="00BA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7F1" w:rsidRDefault="00BA57F1">
      <w:pPr>
        <w:spacing w:after="0" w:line="240" w:lineRule="auto"/>
      </w:pPr>
      <w:r>
        <w:separator/>
      </w:r>
    </w:p>
  </w:footnote>
  <w:footnote w:type="continuationSeparator" w:id="0">
    <w:p w:rsidR="00BA57F1" w:rsidRDefault="00BA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A9" w:rsidRDefault="001D53A9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2ED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C39D1"/>
    <w:multiLevelType w:val="hybridMultilevel"/>
    <w:tmpl w:val="A162CF58"/>
    <w:lvl w:ilvl="0" w:tplc="EEACD23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86A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D7D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72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881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4D2F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50C5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AB71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64D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C1CAB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C7022"/>
    <w:multiLevelType w:val="hybridMultilevel"/>
    <w:tmpl w:val="55D419A0"/>
    <w:lvl w:ilvl="0" w:tplc="7012DCC0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63E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2F3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695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E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65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23FF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1BB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C75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C27E2"/>
    <w:multiLevelType w:val="hybridMultilevel"/>
    <w:tmpl w:val="2E4C6042"/>
    <w:lvl w:ilvl="0" w:tplc="07D48E7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8B85550"/>
    <w:multiLevelType w:val="hybridMultilevel"/>
    <w:tmpl w:val="2A00A9D4"/>
    <w:lvl w:ilvl="0" w:tplc="47A01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0E4301A"/>
    <w:multiLevelType w:val="hybridMultilevel"/>
    <w:tmpl w:val="FDAA07A0"/>
    <w:lvl w:ilvl="0" w:tplc="E5CA03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3104E40"/>
    <w:multiLevelType w:val="hybridMultilevel"/>
    <w:tmpl w:val="6E949E5A"/>
    <w:lvl w:ilvl="0" w:tplc="8800C73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472A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B6C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90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239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C39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E4C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DB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67F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5040CE"/>
    <w:multiLevelType w:val="hybridMultilevel"/>
    <w:tmpl w:val="2BA0F34A"/>
    <w:lvl w:ilvl="0" w:tplc="F904C2C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9363A6"/>
    <w:multiLevelType w:val="hybridMultilevel"/>
    <w:tmpl w:val="395ABA76"/>
    <w:lvl w:ilvl="0" w:tplc="CB74A09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EF0AC6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0436A1"/>
    <w:multiLevelType w:val="hybridMultilevel"/>
    <w:tmpl w:val="795C57B8"/>
    <w:lvl w:ilvl="0" w:tplc="10BC7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236B7E"/>
    <w:multiLevelType w:val="hybridMultilevel"/>
    <w:tmpl w:val="0D08549C"/>
    <w:lvl w:ilvl="0" w:tplc="46A8EC48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C4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E5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4F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B5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5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DA8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85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E52A8A"/>
    <w:multiLevelType w:val="hybridMultilevel"/>
    <w:tmpl w:val="EDFC75E0"/>
    <w:lvl w:ilvl="0" w:tplc="8FD43008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2533391"/>
    <w:multiLevelType w:val="hybridMultilevel"/>
    <w:tmpl w:val="1E38BB0C"/>
    <w:lvl w:ilvl="0" w:tplc="7D080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A334908"/>
    <w:multiLevelType w:val="hybridMultilevel"/>
    <w:tmpl w:val="E60CD8A2"/>
    <w:lvl w:ilvl="0" w:tplc="7E8E8898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8D9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A04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8A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A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82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D3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12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906FDE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E82951"/>
    <w:multiLevelType w:val="hybridMultilevel"/>
    <w:tmpl w:val="B7DC279C"/>
    <w:lvl w:ilvl="0" w:tplc="77B6EB7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7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28"/>
    <w:rsid w:val="00000EED"/>
    <w:rsid w:val="00012708"/>
    <w:rsid w:val="0001426A"/>
    <w:rsid w:val="00014F0D"/>
    <w:rsid w:val="0002194C"/>
    <w:rsid w:val="00021991"/>
    <w:rsid w:val="000278E9"/>
    <w:rsid w:val="00032B96"/>
    <w:rsid w:val="00036D67"/>
    <w:rsid w:val="000372BF"/>
    <w:rsid w:val="00045F4D"/>
    <w:rsid w:val="00047AAB"/>
    <w:rsid w:val="00065077"/>
    <w:rsid w:val="000669C4"/>
    <w:rsid w:val="0007299D"/>
    <w:rsid w:val="000821AF"/>
    <w:rsid w:val="00092B22"/>
    <w:rsid w:val="000A2B72"/>
    <w:rsid w:val="000A3A38"/>
    <w:rsid w:val="000A6D78"/>
    <w:rsid w:val="000B63DB"/>
    <w:rsid w:val="000C453F"/>
    <w:rsid w:val="000D1694"/>
    <w:rsid w:val="000D70DB"/>
    <w:rsid w:val="000E09F8"/>
    <w:rsid w:val="000F2D3A"/>
    <w:rsid w:val="000F35D9"/>
    <w:rsid w:val="000F5513"/>
    <w:rsid w:val="000F5EE4"/>
    <w:rsid w:val="000F78DD"/>
    <w:rsid w:val="0010362D"/>
    <w:rsid w:val="00123635"/>
    <w:rsid w:val="00134669"/>
    <w:rsid w:val="001354AD"/>
    <w:rsid w:val="00136031"/>
    <w:rsid w:val="00145398"/>
    <w:rsid w:val="00153A0B"/>
    <w:rsid w:val="001571AE"/>
    <w:rsid w:val="0016597B"/>
    <w:rsid w:val="00171605"/>
    <w:rsid w:val="001810F0"/>
    <w:rsid w:val="00181FCD"/>
    <w:rsid w:val="0018569D"/>
    <w:rsid w:val="001865E1"/>
    <w:rsid w:val="001953A3"/>
    <w:rsid w:val="001A1E59"/>
    <w:rsid w:val="001B1CBB"/>
    <w:rsid w:val="001B7FB0"/>
    <w:rsid w:val="001C2B2B"/>
    <w:rsid w:val="001C6972"/>
    <w:rsid w:val="001D1795"/>
    <w:rsid w:val="001D3425"/>
    <w:rsid w:val="001D53A9"/>
    <w:rsid w:val="001D6A38"/>
    <w:rsid w:val="001E00EE"/>
    <w:rsid w:val="001E153D"/>
    <w:rsid w:val="001E34C4"/>
    <w:rsid w:val="001F7075"/>
    <w:rsid w:val="002058A8"/>
    <w:rsid w:val="00212219"/>
    <w:rsid w:val="00214B12"/>
    <w:rsid w:val="00222FBB"/>
    <w:rsid w:val="00224D1E"/>
    <w:rsid w:val="002341DA"/>
    <w:rsid w:val="00237729"/>
    <w:rsid w:val="002538B1"/>
    <w:rsid w:val="00287756"/>
    <w:rsid w:val="002A3B8D"/>
    <w:rsid w:val="002A73D1"/>
    <w:rsid w:val="002B325B"/>
    <w:rsid w:val="002B6DB6"/>
    <w:rsid w:val="002C152D"/>
    <w:rsid w:val="002C1EB4"/>
    <w:rsid w:val="002C2062"/>
    <w:rsid w:val="002C2930"/>
    <w:rsid w:val="002C6B90"/>
    <w:rsid w:val="002C7E5A"/>
    <w:rsid w:val="002D1A51"/>
    <w:rsid w:val="002D4627"/>
    <w:rsid w:val="002E4329"/>
    <w:rsid w:val="002E589B"/>
    <w:rsid w:val="002F7F38"/>
    <w:rsid w:val="003107F0"/>
    <w:rsid w:val="00311625"/>
    <w:rsid w:val="00313C3E"/>
    <w:rsid w:val="00314E96"/>
    <w:rsid w:val="003350A1"/>
    <w:rsid w:val="003377FB"/>
    <w:rsid w:val="00354E2A"/>
    <w:rsid w:val="00356195"/>
    <w:rsid w:val="00361528"/>
    <w:rsid w:val="00377D7B"/>
    <w:rsid w:val="00380D74"/>
    <w:rsid w:val="00391E9E"/>
    <w:rsid w:val="003C3B7E"/>
    <w:rsid w:val="003D0D28"/>
    <w:rsid w:val="003D32A3"/>
    <w:rsid w:val="003D35EA"/>
    <w:rsid w:val="003D41AF"/>
    <w:rsid w:val="003D47E7"/>
    <w:rsid w:val="003D57A9"/>
    <w:rsid w:val="003D676F"/>
    <w:rsid w:val="003E1EC3"/>
    <w:rsid w:val="004013BE"/>
    <w:rsid w:val="004069FF"/>
    <w:rsid w:val="0041189B"/>
    <w:rsid w:val="0041710D"/>
    <w:rsid w:val="00425D70"/>
    <w:rsid w:val="00426D67"/>
    <w:rsid w:val="0043120E"/>
    <w:rsid w:val="00434BEC"/>
    <w:rsid w:val="0043709B"/>
    <w:rsid w:val="00437912"/>
    <w:rsid w:val="004400E1"/>
    <w:rsid w:val="0044190F"/>
    <w:rsid w:val="00441EC3"/>
    <w:rsid w:val="00450238"/>
    <w:rsid w:val="00450292"/>
    <w:rsid w:val="00455227"/>
    <w:rsid w:val="00456083"/>
    <w:rsid w:val="0045615F"/>
    <w:rsid w:val="00460ACA"/>
    <w:rsid w:val="00461624"/>
    <w:rsid w:val="0046302D"/>
    <w:rsid w:val="004637CA"/>
    <w:rsid w:val="004734BC"/>
    <w:rsid w:val="00476A3E"/>
    <w:rsid w:val="0048521D"/>
    <w:rsid w:val="004856A9"/>
    <w:rsid w:val="004857CA"/>
    <w:rsid w:val="00486523"/>
    <w:rsid w:val="00487029"/>
    <w:rsid w:val="00492021"/>
    <w:rsid w:val="00494CFF"/>
    <w:rsid w:val="004A4E7D"/>
    <w:rsid w:val="004B01EB"/>
    <w:rsid w:val="004B03F0"/>
    <w:rsid w:val="004B107E"/>
    <w:rsid w:val="004B4D57"/>
    <w:rsid w:val="004B5FA2"/>
    <w:rsid w:val="004B6C71"/>
    <w:rsid w:val="004C2110"/>
    <w:rsid w:val="004D5D62"/>
    <w:rsid w:val="004E3CF4"/>
    <w:rsid w:val="004E4EED"/>
    <w:rsid w:val="004F3CE4"/>
    <w:rsid w:val="004F40F3"/>
    <w:rsid w:val="0050128E"/>
    <w:rsid w:val="005038FC"/>
    <w:rsid w:val="00510035"/>
    <w:rsid w:val="005136E7"/>
    <w:rsid w:val="00517587"/>
    <w:rsid w:val="00532672"/>
    <w:rsid w:val="00532F76"/>
    <w:rsid w:val="00535B9F"/>
    <w:rsid w:val="0054476B"/>
    <w:rsid w:val="0055597B"/>
    <w:rsid w:val="00556654"/>
    <w:rsid w:val="00560868"/>
    <w:rsid w:val="0056124B"/>
    <w:rsid w:val="005631F2"/>
    <w:rsid w:val="00573753"/>
    <w:rsid w:val="00573758"/>
    <w:rsid w:val="00574DE7"/>
    <w:rsid w:val="0058611B"/>
    <w:rsid w:val="005A2754"/>
    <w:rsid w:val="005A364B"/>
    <w:rsid w:val="005B2FC3"/>
    <w:rsid w:val="005B4820"/>
    <w:rsid w:val="005E18D4"/>
    <w:rsid w:val="005E2159"/>
    <w:rsid w:val="005F3F13"/>
    <w:rsid w:val="005F46BA"/>
    <w:rsid w:val="006419C6"/>
    <w:rsid w:val="00643AD7"/>
    <w:rsid w:val="00651CC7"/>
    <w:rsid w:val="00670CCC"/>
    <w:rsid w:val="0067391B"/>
    <w:rsid w:val="006750B6"/>
    <w:rsid w:val="0067696B"/>
    <w:rsid w:val="00677D1D"/>
    <w:rsid w:val="0068475B"/>
    <w:rsid w:val="00691D3D"/>
    <w:rsid w:val="006A1123"/>
    <w:rsid w:val="006A55C8"/>
    <w:rsid w:val="006A57F2"/>
    <w:rsid w:val="006B35C8"/>
    <w:rsid w:val="006B4289"/>
    <w:rsid w:val="006B7821"/>
    <w:rsid w:val="006C1703"/>
    <w:rsid w:val="006C3C9A"/>
    <w:rsid w:val="006C42B0"/>
    <w:rsid w:val="006E35AC"/>
    <w:rsid w:val="006E4AFD"/>
    <w:rsid w:val="006E5706"/>
    <w:rsid w:val="006F094A"/>
    <w:rsid w:val="00702D61"/>
    <w:rsid w:val="00702DCA"/>
    <w:rsid w:val="00704838"/>
    <w:rsid w:val="00704F8B"/>
    <w:rsid w:val="00730756"/>
    <w:rsid w:val="00741B39"/>
    <w:rsid w:val="00743BB0"/>
    <w:rsid w:val="00752A47"/>
    <w:rsid w:val="00763BA1"/>
    <w:rsid w:val="00765871"/>
    <w:rsid w:val="00770C36"/>
    <w:rsid w:val="00775109"/>
    <w:rsid w:val="007764FD"/>
    <w:rsid w:val="00781B9D"/>
    <w:rsid w:val="00783D6C"/>
    <w:rsid w:val="007A63FF"/>
    <w:rsid w:val="007B071C"/>
    <w:rsid w:val="007B24F6"/>
    <w:rsid w:val="007C2B2C"/>
    <w:rsid w:val="007C2BFC"/>
    <w:rsid w:val="007D0608"/>
    <w:rsid w:val="007D07FA"/>
    <w:rsid w:val="007D1AB1"/>
    <w:rsid w:val="007D2F2C"/>
    <w:rsid w:val="007D6FD0"/>
    <w:rsid w:val="007E7B32"/>
    <w:rsid w:val="007F7257"/>
    <w:rsid w:val="008001BE"/>
    <w:rsid w:val="00801F1A"/>
    <w:rsid w:val="00804D75"/>
    <w:rsid w:val="00810FEA"/>
    <w:rsid w:val="00817B08"/>
    <w:rsid w:val="00825881"/>
    <w:rsid w:val="008310FE"/>
    <w:rsid w:val="008423F4"/>
    <w:rsid w:val="008426F3"/>
    <w:rsid w:val="00853CB3"/>
    <w:rsid w:val="00862066"/>
    <w:rsid w:val="00884117"/>
    <w:rsid w:val="00896BC1"/>
    <w:rsid w:val="008A0F72"/>
    <w:rsid w:val="008A22D3"/>
    <w:rsid w:val="008A45DD"/>
    <w:rsid w:val="008C3184"/>
    <w:rsid w:val="008D30B9"/>
    <w:rsid w:val="008D3F78"/>
    <w:rsid w:val="008D76F2"/>
    <w:rsid w:val="008E039D"/>
    <w:rsid w:val="008E1817"/>
    <w:rsid w:val="0090037B"/>
    <w:rsid w:val="00912CBF"/>
    <w:rsid w:val="00914BF1"/>
    <w:rsid w:val="00915251"/>
    <w:rsid w:val="009161DF"/>
    <w:rsid w:val="00917E58"/>
    <w:rsid w:val="00933141"/>
    <w:rsid w:val="0094296E"/>
    <w:rsid w:val="00976D1D"/>
    <w:rsid w:val="00994E96"/>
    <w:rsid w:val="009D0036"/>
    <w:rsid w:val="009D0DCB"/>
    <w:rsid w:val="009D734B"/>
    <w:rsid w:val="009E5AEF"/>
    <w:rsid w:val="009E649A"/>
    <w:rsid w:val="009F2886"/>
    <w:rsid w:val="009F7AA7"/>
    <w:rsid w:val="00A02911"/>
    <w:rsid w:val="00A12919"/>
    <w:rsid w:val="00A27F72"/>
    <w:rsid w:val="00A37F2B"/>
    <w:rsid w:val="00A4586C"/>
    <w:rsid w:val="00A46A6D"/>
    <w:rsid w:val="00A55E77"/>
    <w:rsid w:val="00A60838"/>
    <w:rsid w:val="00A64F4F"/>
    <w:rsid w:val="00A717D2"/>
    <w:rsid w:val="00A82A3C"/>
    <w:rsid w:val="00A85481"/>
    <w:rsid w:val="00A91927"/>
    <w:rsid w:val="00A970AC"/>
    <w:rsid w:val="00AA5DA0"/>
    <w:rsid w:val="00AB282A"/>
    <w:rsid w:val="00AC754B"/>
    <w:rsid w:val="00AD2B5C"/>
    <w:rsid w:val="00AD3E9A"/>
    <w:rsid w:val="00AE37E9"/>
    <w:rsid w:val="00AF4C20"/>
    <w:rsid w:val="00AF7598"/>
    <w:rsid w:val="00B01FA7"/>
    <w:rsid w:val="00B07E47"/>
    <w:rsid w:val="00B10D03"/>
    <w:rsid w:val="00B11996"/>
    <w:rsid w:val="00B11F7D"/>
    <w:rsid w:val="00B138E6"/>
    <w:rsid w:val="00B13B30"/>
    <w:rsid w:val="00B15726"/>
    <w:rsid w:val="00B34CFA"/>
    <w:rsid w:val="00B35468"/>
    <w:rsid w:val="00B446FF"/>
    <w:rsid w:val="00B539F3"/>
    <w:rsid w:val="00B65ED1"/>
    <w:rsid w:val="00B66D88"/>
    <w:rsid w:val="00B7592F"/>
    <w:rsid w:val="00B76F58"/>
    <w:rsid w:val="00B81C10"/>
    <w:rsid w:val="00B94245"/>
    <w:rsid w:val="00B9537D"/>
    <w:rsid w:val="00B97FB3"/>
    <w:rsid w:val="00BA18B8"/>
    <w:rsid w:val="00BA37B9"/>
    <w:rsid w:val="00BA57F1"/>
    <w:rsid w:val="00BB1182"/>
    <w:rsid w:val="00BB3A80"/>
    <w:rsid w:val="00BB5E38"/>
    <w:rsid w:val="00BB5FDF"/>
    <w:rsid w:val="00BC123E"/>
    <w:rsid w:val="00BC4E93"/>
    <w:rsid w:val="00BC66F0"/>
    <w:rsid w:val="00BF0983"/>
    <w:rsid w:val="00C03BFB"/>
    <w:rsid w:val="00C04EE0"/>
    <w:rsid w:val="00C10FD2"/>
    <w:rsid w:val="00C11729"/>
    <w:rsid w:val="00C2606E"/>
    <w:rsid w:val="00C27523"/>
    <w:rsid w:val="00C30CDD"/>
    <w:rsid w:val="00C42228"/>
    <w:rsid w:val="00C42985"/>
    <w:rsid w:val="00C8527A"/>
    <w:rsid w:val="00C85B78"/>
    <w:rsid w:val="00C861C9"/>
    <w:rsid w:val="00C922AB"/>
    <w:rsid w:val="00C936FA"/>
    <w:rsid w:val="00CB1133"/>
    <w:rsid w:val="00CC26A5"/>
    <w:rsid w:val="00CC36B8"/>
    <w:rsid w:val="00CC398C"/>
    <w:rsid w:val="00CD49DD"/>
    <w:rsid w:val="00CD702F"/>
    <w:rsid w:val="00CE0D99"/>
    <w:rsid w:val="00CF321E"/>
    <w:rsid w:val="00D00A70"/>
    <w:rsid w:val="00D260CE"/>
    <w:rsid w:val="00D2712B"/>
    <w:rsid w:val="00D3550C"/>
    <w:rsid w:val="00D370E8"/>
    <w:rsid w:val="00D404CE"/>
    <w:rsid w:val="00D45EEA"/>
    <w:rsid w:val="00D46F47"/>
    <w:rsid w:val="00D52F77"/>
    <w:rsid w:val="00D56BE1"/>
    <w:rsid w:val="00D611AA"/>
    <w:rsid w:val="00D727CD"/>
    <w:rsid w:val="00D7590D"/>
    <w:rsid w:val="00D83373"/>
    <w:rsid w:val="00D9374F"/>
    <w:rsid w:val="00D97F66"/>
    <w:rsid w:val="00DB5240"/>
    <w:rsid w:val="00DB73A1"/>
    <w:rsid w:val="00DC3134"/>
    <w:rsid w:val="00DC54DB"/>
    <w:rsid w:val="00DC59B9"/>
    <w:rsid w:val="00DD69CC"/>
    <w:rsid w:val="00DF4447"/>
    <w:rsid w:val="00E0726E"/>
    <w:rsid w:val="00E15889"/>
    <w:rsid w:val="00E172A4"/>
    <w:rsid w:val="00E41820"/>
    <w:rsid w:val="00E41FBB"/>
    <w:rsid w:val="00E51C44"/>
    <w:rsid w:val="00E648BE"/>
    <w:rsid w:val="00E652C3"/>
    <w:rsid w:val="00E7313C"/>
    <w:rsid w:val="00E8160E"/>
    <w:rsid w:val="00E859A3"/>
    <w:rsid w:val="00EA4DD9"/>
    <w:rsid w:val="00EC4348"/>
    <w:rsid w:val="00ED1899"/>
    <w:rsid w:val="00ED37DE"/>
    <w:rsid w:val="00ED6529"/>
    <w:rsid w:val="00ED771E"/>
    <w:rsid w:val="00EE066D"/>
    <w:rsid w:val="00EE2964"/>
    <w:rsid w:val="00EE3AC2"/>
    <w:rsid w:val="00EF1DF6"/>
    <w:rsid w:val="00EF37A7"/>
    <w:rsid w:val="00F02490"/>
    <w:rsid w:val="00F16CE0"/>
    <w:rsid w:val="00F253D2"/>
    <w:rsid w:val="00F3706B"/>
    <w:rsid w:val="00F44C2B"/>
    <w:rsid w:val="00F51B42"/>
    <w:rsid w:val="00F57958"/>
    <w:rsid w:val="00F63964"/>
    <w:rsid w:val="00F66723"/>
    <w:rsid w:val="00F84434"/>
    <w:rsid w:val="00FA0A92"/>
    <w:rsid w:val="00FA4EAC"/>
    <w:rsid w:val="00FB3E2F"/>
    <w:rsid w:val="00FB7DC5"/>
    <w:rsid w:val="00FC0A2A"/>
    <w:rsid w:val="00FD4288"/>
    <w:rsid w:val="00FE4834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670C"/>
  <w15:docId w15:val="{831FFE99-EC43-45D8-88B1-7446D8EC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4672&amp;dst=100017&amp;field=134&amp;date=19.01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57AA-5180-4AFB-A2B2-51A9C8C1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Сафина Марина Николаевна</dc:creator>
  <cp:lastModifiedBy>19072000katya@gmail.com</cp:lastModifiedBy>
  <cp:revision>5</cp:revision>
  <cp:lastPrinted>2023-01-19T07:00:00Z</cp:lastPrinted>
  <dcterms:created xsi:type="dcterms:W3CDTF">2023-01-19T06:56:00Z</dcterms:created>
  <dcterms:modified xsi:type="dcterms:W3CDTF">2023-01-27T15:48:00Z</dcterms:modified>
</cp:coreProperties>
</file>