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4DFC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3FA78D18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19DCB5AD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43326D2A" w14:textId="77777777" w:rsidR="00841B7B" w:rsidRPr="00DF380C" w:rsidRDefault="00841B7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0092AA6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159F98C5" w14:textId="77777777" w:rsidR="000F038B" w:rsidRPr="00DF380C" w:rsidRDefault="000F038B" w:rsidP="00DF380C">
      <w:pPr>
        <w:spacing w:line="288" w:lineRule="auto"/>
        <w:contextualSpacing/>
        <w:rPr>
          <w:b/>
          <w:sz w:val="28"/>
          <w:szCs w:val="28"/>
          <w:lang w:val="en-US"/>
        </w:rPr>
      </w:pPr>
    </w:p>
    <w:p w14:paraId="26B47A43" w14:textId="77777777" w:rsidR="006319DE" w:rsidRPr="00DF380C" w:rsidRDefault="006319DE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4C32042" w14:textId="77777777" w:rsidR="000F038B" w:rsidRPr="00DF380C" w:rsidRDefault="000F038B" w:rsidP="00DF380C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7CB98A35" w14:textId="77777777" w:rsidR="00A870F8" w:rsidRPr="00DF380C" w:rsidRDefault="00A870F8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</w:p>
    <w:p w14:paraId="6B8B0733" w14:textId="77777777" w:rsidR="00A870F8" w:rsidRPr="00DF380C" w:rsidRDefault="00A870F8" w:rsidP="00905917">
      <w:pPr>
        <w:pStyle w:val="ae"/>
        <w:spacing w:line="288" w:lineRule="auto"/>
        <w:ind w:left="0"/>
        <w:rPr>
          <w:b/>
          <w:sz w:val="28"/>
          <w:szCs w:val="28"/>
        </w:rPr>
      </w:pPr>
    </w:p>
    <w:p w14:paraId="4FA00DB6" w14:textId="57CF108E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О внесении </w:t>
      </w:r>
      <w:r w:rsidR="00975464" w:rsidRPr="00DF380C">
        <w:rPr>
          <w:b/>
          <w:sz w:val="28"/>
          <w:szCs w:val="28"/>
        </w:rPr>
        <w:t>изменени</w:t>
      </w:r>
      <w:r w:rsidR="00975464">
        <w:rPr>
          <w:b/>
          <w:sz w:val="28"/>
          <w:szCs w:val="28"/>
        </w:rPr>
        <w:t>й</w:t>
      </w:r>
    </w:p>
    <w:p w14:paraId="4A3AE565" w14:textId="77777777" w:rsidR="00E34404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в постановление Исполнительного комитета г.Казани </w:t>
      </w:r>
    </w:p>
    <w:p w14:paraId="507F2B35" w14:textId="77777777" w:rsidR="009363CA" w:rsidRPr="00DF380C" w:rsidRDefault="00E34404" w:rsidP="00DF380C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>от 24.12.2021 №3460 «</w:t>
      </w:r>
      <w:r w:rsidR="009363CA" w:rsidRPr="00DF380C">
        <w:rPr>
          <w:b/>
          <w:sz w:val="28"/>
          <w:szCs w:val="28"/>
        </w:rPr>
        <w:t>Об утверждении Порядка предоставления</w:t>
      </w:r>
    </w:p>
    <w:p w14:paraId="7E96E1CF" w14:textId="1C91553A" w:rsidR="009363CA" w:rsidRPr="00DF380C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 xml:space="preserve"> из бюджета муниципального образования г.Казани субсидий</w:t>
      </w:r>
      <w:r w:rsidR="00905917">
        <w:rPr>
          <w:b/>
          <w:sz w:val="28"/>
          <w:szCs w:val="28"/>
        </w:rPr>
        <w:t xml:space="preserve"> </w:t>
      </w:r>
      <w:r w:rsidRPr="00DF380C">
        <w:rPr>
          <w:b/>
          <w:sz w:val="28"/>
          <w:szCs w:val="28"/>
        </w:rPr>
        <w:t>организациям в целях возмещения затрат, возникновение которых связано с обеспечением питания</w:t>
      </w:r>
      <w:r w:rsidR="00905917">
        <w:rPr>
          <w:b/>
          <w:sz w:val="28"/>
          <w:szCs w:val="28"/>
        </w:rPr>
        <w:t xml:space="preserve"> </w:t>
      </w:r>
      <w:proofErr w:type="gramStart"/>
      <w:r w:rsidRPr="00DF380C">
        <w:rPr>
          <w:b/>
          <w:sz w:val="28"/>
          <w:szCs w:val="28"/>
        </w:rPr>
        <w:t>на льготных условиях</w:t>
      </w:r>
      <w:proofErr w:type="gramEnd"/>
      <w:r w:rsidRPr="00DF380C">
        <w:rPr>
          <w:b/>
          <w:sz w:val="28"/>
          <w:szCs w:val="28"/>
        </w:rPr>
        <w:t xml:space="preserve"> обучающихся по образовательным программам начального общего, основного общего и </w:t>
      </w:r>
    </w:p>
    <w:p w14:paraId="23C29D10" w14:textId="58BB3E26" w:rsidR="009363CA" w:rsidRPr="00DF380C" w:rsidRDefault="009363CA" w:rsidP="00905917">
      <w:pPr>
        <w:pStyle w:val="ae"/>
        <w:spacing w:line="288" w:lineRule="auto"/>
        <w:ind w:left="0"/>
        <w:jc w:val="center"/>
        <w:rPr>
          <w:b/>
          <w:sz w:val="28"/>
          <w:szCs w:val="28"/>
        </w:rPr>
      </w:pPr>
      <w:r w:rsidRPr="00DF380C">
        <w:rPr>
          <w:b/>
          <w:sz w:val="28"/>
          <w:szCs w:val="28"/>
        </w:rPr>
        <w:t>среднего общего образования в муниципальных общеобразовательных учреждениях г.Казани в период обучения</w:t>
      </w:r>
      <w:r w:rsidR="00905917">
        <w:rPr>
          <w:b/>
          <w:sz w:val="28"/>
          <w:szCs w:val="28"/>
        </w:rPr>
        <w:t xml:space="preserve"> </w:t>
      </w:r>
      <w:r w:rsidRPr="00DF380C">
        <w:rPr>
          <w:b/>
          <w:sz w:val="28"/>
          <w:szCs w:val="28"/>
        </w:rPr>
        <w:t>в рамках оказания мер социальной поддержки</w:t>
      </w:r>
      <w:r w:rsidR="00E34404" w:rsidRPr="00DF380C">
        <w:rPr>
          <w:b/>
          <w:sz w:val="28"/>
          <w:szCs w:val="28"/>
        </w:rPr>
        <w:t>»</w:t>
      </w:r>
    </w:p>
    <w:p w14:paraId="7C10274E" w14:textId="77777777" w:rsidR="00C374B4" w:rsidRPr="00DF380C" w:rsidRDefault="00C374B4" w:rsidP="00DF380C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12C0D9E5" w14:textId="1144E632" w:rsidR="00C374B4" w:rsidRPr="00DF380C" w:rsidRDefault="009363CA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380C">
        <w:rPr>
          <w:bCs/>
          <w:sz w:val="28"/>
          <w:szCs w:val="28"/>
        </w:rPr>
        <w:t xml:space="preserve">В соответствии </w:t>
      </w:r>
      <w:r w:rsidR="000B473B" w:rsidRPr="00DF380C">
        <w:rPr>
          <w:bCs/>
          <w:sz w:val="28"/>
          <w:szCs w:val="28"/>
        </w:rPr>
        <w:t xml:space="preserve">с </w:t>
      </w:r>
      <w:r w:rsidRPr="00DF380C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1D0837" w:rsidRPr="001D0837">
        <w:rPr>
          <w:color w:val="000000" w:themeColor="text1"/>
          <w:sz w:val="28"/>
          <w:szCs w:val="28"/>
          <w:shd w:val="clear" w:color="auto" w:fill="FFFFFF"/>
        </w:rPr>
        <w:t>от 18 сентября 2020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1D0837" w:rsidRPr="001D0837">
        <w:rPr>
          <w:b/>
          <w:color w:val="000000" w:themeColor="text1"/>
          <w:sz w:val="28"/>
          <w:szCs w:val="28"/>
        </w:rPr>
        <w:t xml:space="preserve"> </w:t>
      </w:r>
      <w:r w:rsidR="00C374B4" w:rsidRPr="00DF380C">
        <w:rPr>
          <w:b/>
          <w:sz w:val="28"/>
          <w:szCs w:val="28"/>
        </w:rPr>
        <w:t>постановляю</w:t>
      </w:r>
      <w:r w:rsidR="00C374B4" w:rsidRPr="00DF380C">
        <w:rPr>
          <w:sz w:val="28"/>
          <w:szCs w:val="28"/>
        </w:rPr>
        <w:t>:</w:t>
      </w:r>
    </w:p>
    <w:p w14:paraId="75419480" w14:textId="245C20E8" w:rsidR="0079776B" w:rsidRDefault="00C374B4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380C">
        <w:rPr>
          <w:sz w:val="28"/>
          <w:szCs w:val="28"/>
        </w:rPr>
        <w:t xml:space="preserve">1. </w:t>
      </w:r>
      <w:r w:rsidR="00942CC3" w:rsidRPr="00DF380C">
        <w:rPr>
          <w:sz w:val="28"/>
          <w:szCs w:val="28"/>
        </w:rPr>
        <w:t>Внести в</w:t>
      </w:r>
      <w:r w:rsidR="00CC2950" w:rsidRPr="00DF380C">
        <w:rPr>
          <w:sz w:val="28"/>
          <w:szCs w:val="28"/>
        </w:rPr>
        <w:t xml:space="preserve"> </w:t>
      </w:r>
      <w:r w:rsidR="00FB6B6A" w:rsidRPr="00DF380C">
        <w:rPr>
          <w:sz w:val="28"/>
          <w:szCs w:val="28"/>
        </w:rPr>
        <w:t>приложение</w:t>
      </w:r>
      <w:r w:rsidR="00E34404" w:rsidRPr="00DF380C">
        <w:rPr>
          <w:sz w:val="28"/>
          <w:szCs w:val="28"/>
        </w:rPr>
        <w:t xml:space="preserve"> №1 </w:t>
      </w:r>
      <w:r w:rsidR="006D2A08" w:rsidRPr="00DF380C">
        <w:rPr>
          <w:sz w:val="28"/>
          <w:szCs w:val="28"/>
        </w:rPr>
        <w:t xml:space="preserve">к </w:t>
      </w:r>
      <w:r w:rsidRPr="00DF380C">
        <w:rPr>
          <w:sz w:val="28"/>
          <w:szCs w:val="28"/>
        </w:rPr>
        <w:t>постановлени</w:t>
      </w:r>
      <w:r w:rsidR="006D2A08" w:rsidRPr="00DF380C">
        <w:rPr>
          <w:sz w:val="28"/>
          <w:szCs w:val="28"/>
        </w:rPr>
        <w:t>ю</w:t>
      </w:r>
      <w:r w:rsidRPr="00DF380C">
        <w:rPr>
          <w:sz w:val="28"/>
          <w:szCs w:val="28"/>
        </w:rPr>
        <w:t xml:space="preserve"> Исполни</w:t>
      </w:r>
      <w:r w:rsidR="006D3308" w:rsidRPr="00DF380C">
        <w:rPr>
          <w:sz w:val="28"/>
          <w:szCs w:val="28"/>
        </w:rPr>
        <w:t xml:space="preserve">тельного комитета г.Казани </w:t>
      </w:r>
      <w:r w:rsidR="006F3E2A" w:rsidRPr="00DF380C">
        <w:rPr>
          <w:sz w:val="28"/>
          <w:szCs w:val="28"/>
        </w:rPr>
        <w:t>от</w:t>
      </w:r>
      <w:r w:rsidR="00E34404" w:rsidRPr="00DF380C">
        <w:rPr>
          <w:sz w:val="28"/>
          <w:szCs w:val="28"/>
        </w:rPr>
        <w:t xml:space="preserve"> 24.12.2021 №3460 «Об утверждении Порядка предоставления из бюджета муниципального образования г.Казани субсидий организациям в целях возмещения затрат, возникновение которых связано с обеспечением питания на льготных условиях обучающихся по образовательным программам начального общего, основного общего и среднего общего образования в муниципальных общеобразовательных учреждениях г.Казани в период обучения в рамках оказания мер социальной поддержки»</w:t>
      </w:r>
      <w:r w:rsidR="003F5DCA" w:rsidRPr="00DF380C">
        <w:rPr>
          <w:sz w:val="28"/>
          <w:szCs w:val="28"/>
        </w:rPr>
        <w:t xml:space="preserve"> </w:t>
      </w:r>
      <w:r w:rsidR="00274217">
        <w:rPr>
          <w:sz w:val="28"/>
          <w:szCs w:val="28"/>
        </w:rPr>
        <w:t>следующие изменения:</w:t>
      </w:r>
    </w:p>
    <w:p w14:paraId="04FEA994" w14:textId="0D5F392B" w:rsidR="001D0837" w:rsidRDefault="0027421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1D0837">
        <w:rPr>
          <w:sz w:val="28"/>
          <w:szCs w:val="28"/>
        </w:rPr>
        <w:t xml:space="preserve">абзац </w:t>
      </w:r>
      <w:r w:rsidR="001D0837">
        <w:rPr>
          <w:sz w:val="28"/>
          <w:szCs w:val="28"/>
        </w:rPr>
        <w:t>3</w:t>
      </w:r>
      <w:r w:rsidR="001D0837">
        <w:rPr>
          <w:sz w:val="28"/>
          <w:szCs w:val="28"/>
        </w:rPr>
        <w:t xml:space="preserve"> пункта 9 изложить в следующей редакции:</w:t>
      </w:r>
    </w:p>
    <w:p w14:paraId="70D46E0F" w14:textId="2AFFB996" w:rsidR="001D0837" w:rsidRDefault="001D083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0837">
        <w:rPr>
          <w:sz w:val="28"/>
          <w:szCs w:val="28"/>
        </w:rPr>
        <w:t>- у лица отсутствует просроченная задолженность по возврату в бюджет муниципального образования г. Казани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 г. Казани</w:t>
      </w:r>
      <w:r>
        <w:rPr>
          <w:sz w:val="28"/>
          <w:szCs w:val="28"/>
        </w:rPr>
        <w:t xml:space="preserve"> </w:t>
      </w:r>
      <w:r w:rsidRPr="001D0837">
        <w:rPr>
          <w:sz w:val="28"/>
          <w:szCs w:val="28"/>
        </w:rPr>
        <w:t>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лицам).</w:t>
      </w:r>
      <w:r>
        <w:rPr>
          <w:sz w:val="28"/>
          <w:szCs w:val="28"/>
        </w:rPr>
        <w:t>»;</w:t>
      </w:r>
    </w:p>
    <w:p w14:paraId="58892F65" w14:textId="7DE55E6A" w:rsidR="00975464" w:rsidRDefault="001D0837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96EC5">
        <w:rPr>
          <w:sz w:val="28"/>
          <w:szCs w:val="28"/>
        </w:rPr>
        <w:t xml:space="preserve">абзац 5 </w:t>
      </w:r>
      <w:r w:rsidR="00975464">
        <w:rPr>
          <w:sz w:val="28"/>
          <w:szCs w:val="28"/>
        </w:rPr>
        <w:t>пункт</w:t>
      </w:r>
      <w:r w:rsidR="00A96EC5">
        <w:rPr>
          <w:sz w:val="28"/>
          <w:szCs w:val="28"/>
        </w:rPr>
        <w:t>а</w:t>
      </w:r>
      <w:r w:rsidR="00975464">
        <w:rPr>
          <w:sz w:val="28"/>
          <w:szCs w:val="28"/>
        </w:rPr>
        <w:t xml:space="preserve"> 9 </w:t>
      </w:r>
      <w:r w:rsidR="00A96EC5">
        <w:rPr>
          <w:sz w:val="28"/>
          <w:szCs w:val="28"/>
        </w:rPr>
        <w:t>изложить в следующей редакции</w:t>
      </w:r>
      <w:r w:rsidR="00975464">
        <w:rPr>
          <w:sz w:val="28"/>
          <w:szCs w:val="28"/>
        </w:rPr>
        <w:t>:</w:t>
      </w:r>
    </w:p>
    <w:p w14:paraId="21EC1B72" w14:textId="15145D36" w:rsidR="00975464" w:rsidRPr="00975464" w:rsidRDefault="00975464" w:rsidP="0097546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75464">
        <w:rPr>
          <w:sz w:val="28"/>
          <w:szCs w:val="28"/>
        </w:rPr>
        <w:t>«</w:t>
      </w:r>
      <w:r w:rsidR="00905917">
        <w:rPr>
          <w:sz w:val="28"/>
          <w:szCs w:val="28"/>
        </w:rPr>
        <w:t>-</w:t>
      </w:r>
      <w:r w:rsidR="00A96EC5">
        <w:rPr>
          <w:sz w:val="28"/>
          <w:szCs w:val="28"/>
        </w:rPr>
        <w:t xml:space="preserve"> лицо не является </w:t>
      </w:r>
      <w:r w:rsidR="00A96EC5" w:rsidRPr="00A96EC5">
        <w:rPr>
          <w:sz w:val="28"/>
          <w:szCs w:val="28"/>
        </w:rPr>
        <w:t>иностранным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A342B4" w:rsidRPr="00975464">
        <w:rPr>
          <w:sz w:val="28"/>
          <w:szCs w:val="28"/>
        </w:rPr>
        <w:t>»</w:t>
      </w:r>
      <w:r w:rsidR="00A342B4">
        <w:rPr>
          <w:sz w:val="28"/>
          <w:szCs w:val="28"/>
        </w:rPr>
        <w:t>.</w:t>
      </w:r>
    </w:p>
    <w:p w14:paraId="6F47AAC4" w14:textId="6BB5D1FE" w:rsidR="00DF380C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380C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1FD5DE86" w14:textId="23E61E7D" w:rsidR="004E21F0" w:rsidRPr="00DF380C" w:rsidRDefault="00DF380C" w:rsidP="00DF380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2A91" w:rsidRPr="00DF380C">
        <w:rPr>
          <w:sz w:val="28"/>
          <w:szCs w:val="28"/>
        </w:rPr>
        <w:t xml:space="preserve">. </w:t>
      </w:r>
      <w:r w:rsidR="004E21F0" w:rsidRPr="00DF380C">
        <w:rPr>
          <w:sz w:val="28"/>
          <w:szCs w:val="28"/>
        </w:rPr>
        <w:t>Установить, что настоящее постановление вступает в силу со дня его официального опубликования.</w:t>
      </w:r>
    </w:p>
    <w:p w14:paraId="68E4205A" w14:textId="3CE8DEF8" w:rsidR="00905917" w:rsidRDefault="00DF380C" w:rsidP="00905917">
      <w:pPr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21F0" w:rsidRPr="00DF380C">
        <w:rPr>
          <w:sz w:val="28"/>
          <w:szCs w:val="28"/>
        </w:rPr>
        <w:t xml:space="preserve">. </w:t>
      </w:r>
      <w:r w:rsidR="006755B9" w:rsidRPr="00DF380C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</w:t>
      </w:r>
      <w:r w:rsidR="004D62F4" w:rsidRPr="00DF380C">
        <w:rPr>
          <w:sz w:val="28"/>
          <w:szCs w:val="28"/>
        </w:rPr>
        <w:t xml:space="preserve"> </w:t>
      </w:r>
      <w:proofErr w:type="spellStart"/>
      <w:r w:rsidR="007F07DA" w:rsidRPr="00DF380C">
        <w:rPr>
          <w:sz w:val="28"/>
          <w:szCs w:val="28"/>
        </w:rPr>
        <w:t>Г.Р.</w:t>
      </w:r>
      <w:r w:rsidR="004D62F4" w:rsidRPr="00DF380C">
        <w:rPr>
          <w:sz w:val="28"/>
          <w:szCs w:val="28"/>
        </w:rPr>
        <w:t>Сагитову</w:t>
      </w:r>
      <w:proofErr w:type="spellEnd"/>
      <w:r w:rsidR="007F07DA" w:rsidRPr="00DF380C">
        <w:rPr>
          <w:sz w:val="28"/>
          <w:szCs w:val="28"/>
        </w:rPr>
        <w:t>.</w:t>
      </w:r>
      <w:r w:rsidR="004D62F4" w:rsidRPr="00DF380C">
        <w:rPr>
          <w:sz w:val="28"/>
          <w:szCs w:val="28"/>
        </w:rPr>
        <w:t xml:space="preserve"> </w:t>
      </w:r>
      <w:bookmarkStart w:id="0" w:name="_GoBack"/>
    </w:p>
    <w:bookmarkEnd w:id="0"/>
    <w:p w14:paraId="4CBE91CE" w14:textId="77777777" w:rsidR="001D0837" w:rsidRPr="00DF380C" w:rsidRDefault="001D0837" w:rsidP="00905917">
      <w:pPr>
        <w:spacing w:line="288" w:lineRule="auto"/>
        <w:contextualSpacing/>
        <w:jc w:val="both"/>
        <w:rPr>
          <w:sz w:val="28"/>
          <w:szCs w:val="28"/>
        </w:rPr>
      </w:pPr>
    </w:p>
    <w:tbl>
      <w:tblPr>
        <w:tblW w:w="10374" w:type="dxa"/>
        <w:tblInd w:w="-108" w:type="dxa"/>
        <w:tblLook w:val="04A0" w:firstRow="1" w:lastRow="0" w:firstColumn="1" w:lastColumn="0" w:noHBand="0" w:noVBand="1"/>
      </w:tblPr>
      <w:tblGrid>
        <w:gridCol w:w="108"/>
        <w:gridCol w:w="4580"/>
        <w:gridCol w:w="151"/>
        <w:gridCol w:w="5158"/>
        <w:gridCol w:w="377"/>
      </w:tblGrid>
      <w:tr w:rsidR="000B473B" w:rsidRPr="006C6559" w14:paraId="2D971E3F" w14:textId="77777777" w:rsidTr="000B473B">
        <w:trPr>
          <w:trHeight w:val="255"/>
        </w:trPr>
        <w:tc>
          <w:tcPr>
            <w:tcW w:w="4688" w:type="dxa"/>
            <w:gridSpan w:val="2"/>
            <w:hideMark/>
          </w:tcPr>
          <w:p w14:paraId="38921AE6" w14:textId="77777777" w:rsidR="000B473B" w:rsidRPr="00DF380C" w:rsidRDefault="000B473B" w:rsidP="00DF380C">
            <w:pPr>
              <w:spacing w:line="288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DF380C">
              <w:rPr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686" w:type="dxa"/>
            <w:gridSpan w:val="3"/>
            <w:hideMark/>
          </w:tcPr>
          <w:p w14:paraId="581EB874" w14:textId="139D9358" w:rsidR="000B473B" w:rsidRPr="00DF380C" w:rsidRDefault="000B473B" w:rsidP="00DF380C">
            <w:pPr>
              <w:spacing w:line="288" w:lineRule="auto"/>
              <w:ind w:firstLine="3358"/>
              <w:contextualSpacing/>
              <w:rPr>
                <w:color w:val="000000" w:themeColor="text1"/>
                <w:sz w:val="28"/>
                <w:szCs w:val="28"/>
              </w:rPr>
            </w:pPr>
            <w:r w:rsidRPr="00DF380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80C">
              <w:rPr>
                <w:b/>
                <w:color w:val="000000" w:themeColor="text1"/>
                <w:sz w:val="28"/>
                <w:szCs w:val="28"/>
              </w:rPr>
              <w:t>Р.Г.Гафаров</w:t>
            </w:r>
            <w:proofErr w:type="spellEnd"/>
          </w:p>
        </w:tc>
      </w:tr>
      <w:tr w:rsidR="00C374B4" w:rsidRPr="006C6559" w14:paraId="4174A348" w14:textId="77777777" w:rsidTr="000B473B">
        <w:trPr>
          <w:gridBefore w:val="1"/>
          <w:gridAfter w:val="1"/>
          <w:wBefore w:w="108" w:type="dxa"/>
          <w:wAfter w:w="377" w:type="dxa"/>
        </w:trPr>
        <w:tc>
          <w:tcPr>
            <w:tcW w:w="4731" w:type="dxa"/>
            <w:gridSpan w:val="2"/>
          </w:tcPr>
          <w:p w14:paraId="19702424" w14:textId="77777777" w:rsidR="00D22A91" w:rsidRPr="00DF380C" w:rsidRDefault="00D22A91" w:rsidP="00DF380C">
            <w:pPr>
              <w:spacing w:line="288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58" w:type="dxa"/>
          </w:tcPr>
          <w:p w14:paraId="7E2736F7" w14:textId="77777777" w:rsidR="00C574A5" w:rsidRPr="00DF380C" w:rsidRDefault="00C574A5" w:rsidP="00DF380C">
            <w:pPr>
              <w:spacing w:line="288" w:lineRule="auto"/>
              <w:contextualSpacing/>
              <w:rPr>
                <w:sz w:val="28"/>
                <w:szCs w:val="28"/>
              </w:rPr>
            </w:pPr>
          </w:p>
        </w:tc>
      </w:tr>
    </w:tbl>
    <w:p w14:paraId="32A8DD3F" w14:textId="77777777" w:rsidR="00D22A91" w:rsidRPr="00DF380C" w:rsidRDefault="00D22A91" w:rsidP="00905917">
      <w:pPr>
        <w:spacing w:line="288" w:lineRule="auto"/>
        <w:contextualSpacing/>
        <w:rPr>
          <w:sz w:val="28"/>
          <w:szCs w:val="28"/>
        </w:rPr>
      </w:pPr>
    </w:p>
    <w:sectPr w:rsidR="00D22A91" w:rsidRPr="00DF380C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9BC6" w14:textId="77777777" w:rsidR="00856219" w:rsidRDefault="00856219" w:rsidP="00203456">
      <w:r>
        <w:separator/>
      </w:r>
    </w:p>
  </w:endnote>
  <w:endnote w:type="continuationSeparator" w:id="0">
    <w:p w14:paraId="3C132852" w14:textId="77777777" w:rsidR="00856219" w:rsidRDefault="00856219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0C80" w14:textId="77777777" w:rsidR="00856219" w:rsidRDefault="00856219" w:rsidP="00203456">
      <w:r>
        <w:separator/>
      </w:r>
    </w:p>
  </w:footnote>
  <w:footnote w:type="continuationSeparator" w:id="0">
    <w:p w14:paraId="511D6207" w14:textId="77777777" w:rsidR="00856219" w:rsidRDefault="00856219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F077" w14:textId="349C4A93" w:rsidR="00203456" w:rsidRDefault="00973E35">
    <w:pPr>
      <w:pStyle w:val="aa"/>
      <w:jc w:val="center"/>
    </w:pPr>
    <w:r>
      <w:fldChar w:fldCharType="begin"/>
    </w:r>
    <w:r w:rsidR="00203456">
      <w:instrText>PAGE   \* MERGEFORMAT</w:instrText>
    </w:r>
    <w:r>
      <w:fldChar w:fldCharType="separate"/>
    </w:r>
    <w:r w:rsidR="001D0837">
      <w:rPr>
        <w:noProof/>
      </w:rPr>
      <w:t>3</w:t>
    </w:r>
    <w:r>
      <w:fldChar w:fldCharType="end"/>
    </w:r>
  </w:p>
  <w:p w14:paraId="76BBCCA2" w14:textId="77777777" w:rsidR="00203456" w:rsidRDefault="00203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110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1A2"/>
    <w:rsid w:val="00180732"/>
    <w:rsid w:val="0018278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837"/>
    <w:rsid w:val="001D09EC"/>
    <w:rsid w:val="001D49E0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53DB"/>
    <w:rsid w:val="002660C1"/>
    <w:rsid w:val="00266295"/>
    <w:rsid w:val="00267F5C"/>
    <w:rsid w:val="00270978"/>
    <w:rsid w:val="00270EB6"/>
    <w:rsid w:val="00270F54"/>
    <w:rsid w:val="002740D1"/>
    <w:rsid w:val="00274217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2765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75C2"/>
    <w:rsid w:val="004178AE"/>
    <w:rsid w:val="00420F40"/>
    <w:rsid w:val="004227A3"/>
    <w:rsid w:val="00423317"/>
    <w:rsid w:val="004255A8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9C0"/>
    <w:rsid w:val="004835E5"/>
    <w:rsid w:val="00483F63"/>
    <w:rsid w:val="00485235"/>
    <w:rsid w:val="004855C3"/>
    <w:rsid w:val="00487681"/>
    <w:rsid w:val="00487846"/>
    <w:rsid w:val="00490B6A"/>
    <w:rsid w:val="0049308F"/>
    <w:rsid w:val="0049429A"/>
    <w:rsid w:val="0049475D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32B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4D8"/>
    <w:rsid w:val="005F0822"/>
    <w:rsid w:val="005F0B88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0146"/>
    <w:rsid w:val="00621099"/>
    <w:rsid w:val="006220D2"/>
    <w:rsid w:val="00622189"/>
    <w:rsid w:val="00624494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441E"/>
    <w:rsid w:val="00650925"/>
    <w:rsid w:val="00651215"/>
    <w:rsid w:val="00651814"/>
    <w:rsid w:val="006518FA"/>
    <w:rsid w:val="00651CBF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D25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559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B28"/>
    <w:rsid w:val="007240E5"/>
    <w:rsid w:val="00724E05"/>
    <w:rsid w:val="00726764"/>
    <w:rsid w:val="007270BF"/>
    <w:rsid w:val="00727E4F"/>
    <w:rsid w:val="00741A17"/>
    <w:rsid w:val="00741B18"/>
    <w:rsid w:val="0074350A"/>
    <w:rsid w:val="007439CF"/>
    <w:rsid w:val="00743E30"/>
    <w:rsid w:val="00745984"/>
    <w:rsid w:val="00745B65"/>
    <w:rsid w:val="007477B6"/>
    <w:rsid w:val="0074796E"/>
    <w:rsid w:val="007515DB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7A3"/>
    <w:rsid w:val="0078181B"/>
    <w:rsid w:val="00782445"/>
    <w:rsid w:val="00782472"/>
    <w:rsid w:val="0078490D"/>
    <w:rsid w:val="00784C7A"/>
    <w:rsid w:val="007862D3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C99"/>
    <w:rsid w:val="007B06F0"/>
    <w:rsid w:val="007B1691"/>
    <w:rsid w:val="007B2C02"/>
    <w:rsid w:val="007B5DDC"/>
    <w:rsid w:val="007C1087"/>
    <w:rsid w:val="007C202A"/>
    <w:rsid w:val="007C337F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6219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05917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73E35"/>
    <w:rsid w:val="00974A80"/>
    <w:rsid w:val="009751D9"/>
    <w:rsid w:val="00975464"/>
    <w:rsid w:val="009809E6"/>
    <w:rsid w:val="009830D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5F02"/>
    <w:rsid w:val="009D04AC"/>
    <w:rsid w:val="009D0A52"/>
    <w:rsid w:val="009D2029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42B4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96EC5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66F6"/>
    <w:rsid w:val="00B86A56"/>
    <w:rsid w:val="00B9026C"/>
    <w:rsid w:val="00B9182B"/>
    <w:rsid w:val="00B940F2"/>
    <w:rsid w:val="00B946E7"/>
    <w:rsid w:val="00B9612A"/>
    <w:rsid w:val="00B967BF"/>
    <w:rsid w:val="00BA1FAF"/>
    <w:rsid w:val="00BA214E"/>
    <w:rsid w:val="00BA22D3"/>
    <w:rsid w:val="00BA39CE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47F7"/>
    <w:rsid w:val="00C25184"/>
    <w:rsid w:val="00C25D46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380C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E7DB0"/>
    <w:rsid w:val="00EF03BE"/>
    <w:rsid w:val="00EF1519"/>
    <w:rsid w:val="00EF306F"/>
    <w:rsid w:val="00EF33AE"/>
    <w:rsid w:val="00EF4977"/>
    <w:rsid w:val="00F00281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0D17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888"/>
    <w:rsid w:val="00FB6B6A"/>
    <w:rsid w:val="00FC0A84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B59E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4B74-2E03-4BC5-A65D-229F8A4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8</cp:revision>
  <cp:lastPrinted>2013-03-25T14:33:00Z</cp:lastPrinted>
  <dcterms:created xsi:type="dcterms:W3CDTF">2022-09-02T13:34:00Z</dcterms:created>
  <dcterms:modified xsi:type="dcterms:W3CDTF">2023-02-07T13:36:00Z</dcterms:modified>
</cp:coreProperties>
</file>