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65B" w:rsidRDefault="006C765B" w:rsidP="006C7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>Об утверждении Положения о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порядке ведения реестра парковок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автомобильных дорогах общего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пользования местного значения </w:t>
      </w:r>
      <w:bookmarkEnd w:id="0"/>
      <w:r>
        <w:rPr>
          <w:rFonts w:ascii="Times New Roman" w:hAnsi="Times New Roman" w:cs="Times New Roman"/>
          <w:sz w:val="27"/>
          <w:szCs w:val="27"/>
        </w:rPr>
        <w:t>на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территории города Лениногорска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положениями Федерального закона от 06.10.2003№ 131-ФЭ «Об общих принципах организации местного самоуправления в Российской Федерации», руководствуясь с ч.1 ст. 7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Уставом муниципального образования город Лениногорск Лениногорского муниципального района,  Исполнительный комитет муниципального образования город Лениногорск Лениногорского муниципального района ПОСТАНОВЛЯЕТ: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Утвердить </w:t>
      </w:r>
      <w:r>
        <w:rPr>
          <w:rFonts w:ascii="Times New Roman" w:hAnsi="Times New Roman" w:cs="Times New Roman"/>
          <w:sz w:val="27"/>
          <w:szCs w:val="27"/>
        </w:rPr>
        <w:t>прилагаемое Положение о порядке ведения реестра парковок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автомобильных дорогах общего пользования местного значения на территории города Лениногорска.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2.Опубликовать настоящее постановление в официальном публикаторе-газете «Лениногорские вести» и разместить на официальном сайте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Лениногорского муниципального района (http://Ieninoqorsk.tatarstan.ru и на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официальном портале правовой информации Республики Татарстан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(pravo.tatarstan.ru).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3.Контроль за исполнением настоящего постановления возложить на</w:t>
      </w:r>
    </w:p>
    <w:p w:rsidR="00301958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заместителя руководителя Исполнительного комитета муниципального образования город Лениногорск.</w:t>
      </w: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jc w:val="both"/>
      </w:pPr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8591B">
        <w:rPr>
          <w:rFonts w:ascii="Times New Roman" w:hAnsi="Times New Roman" w:cs="Times New Roman"/>
          <w:sz w:val="28"/>
          <w:szCs w:val="28"/>
        </w:rPr>
        <w:t>Р.Р.Сытдиков</w:t>
      </w:r>
      <w:proofErr w:type="spellEnd"/>
    </w:p>
    <w:p w:rsidR="0088591B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1B" w:rsidRDefault="00885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591B" w:rsidRPr="0088591B" w:rsidRDefault="0088591B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88591B" w:rsidRPr="0088591B" w:rsidRDefault="0088591B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Лениногорск 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8591B" w:rsidRPr="0088591B" w:rsidRDefault="0088591B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" февраля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591B" w:rsidRPr="0088591B" w:rsidRDefault="0088591B" w:rsidP="00885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ведения реестра парковок общего пользования на автомобильных дорогах общего пользования местного значения на территории города Лениногорска </w:t>
      </w:r>
      <w:bookmarkStart w:id="1" w:name="P0012"/>
      <w:bookmarkEnd w:id="1"/>
    </w:p>
    <w:p w:rsidR="0088591B" w:rsidRPr="0088591B" w:rsidRDefault="0088591B" w:rsidP="00885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положения 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1.1.Положение о порядке ведения реестра парковок на автомобильных дорогах общего пользования местного значения на территории города Лениногорска (далее - Положение) разработано на основании </w:t>
      </w:r>
      <w:hyperlink r:id="rId4" w:history="1">
        <w:r w:rsidRPr="00885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</w:t>
        </w:r>
      </w:hyperlink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2.Положение</w:t>
      </w:r>
      <w:proofErr w:type="gramEnd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порядок ведения реестра парковок на автомобильных дорогах общего пользования местного значения на территории города Лениногорска (далее - реестр парковок общего пользования местного значения).</w:t>
      </w:r>
    </w:p>
    <w:p w:rsid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3.Основная</w:t>
      </w:r>
      <w:proofErr w:type="gramEnd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ведения реестра парковок на автомобильных дорогах общего пользования местного значения - формирование единой базы парковок на автомобильных дорогах общего пользования местного значения на территории города Лениногорск.</w:t>
      </w:r>
    </w:p>
    <w:p w:rsidR="0088591B" w:rsidRPr="0088591B" w:rsidRDefault="0088591B" w:rsidP="0088591B">
      <w:pPr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P0017"/>
      <w:bookmarkEnd w:id="2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реестра парковок на автомобильных дорогах общего пользования местного значения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1.Реестр</w:t>
      </w:r>
      <w:proofErr w:type="gramEnd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парковок на автомобильных дорогах общего пользования местного значения ведется по форме, согласно приложению N 1 к настоящему Положению и включает в себя следующую информацию: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парковки;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парковки (габаритные размеры, количество парковочных мест, наличие парковочных мест для инвалидов, наличие средств организации дорожного движения);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внесения парковки в реестр;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парковки в реестр;</w:t>
      </w:r>
    </w:p>
    <w:p w:rsid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88591B" w:rsidRDefault="0088591B" w:rsidP="0088591B">
      <w:pPr>
        <w:spacing w:after="0" w:line="240" w:lineRule="auto"/>
        <w:ind w:left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P001F"/>
      <w:bookmarkEnd w:id="3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ведения реестра парковок на автомобильных дорогах общего пользования местного значения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1.Реестр</w:t>
      </w:r>
      <w:proofErr w:type="gramEnd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парковок на автомобильных дорогах общего пользования местного значения ведет ведущий специалист муниципального образования исполнительного комитета города Лениногорска.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2.Реестр</w:t>
      </w:r>
      <w:proofErr w:type="gramEnd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парковок на автомобильных дорогах общего пользования местного значения ведется в электронном виде, хранится на электронном носителе.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proofErr w:type="gramStart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3.Основанием</w:t>
      </w:r>
      <w:proofErr w:type="gramEnd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включения в реестр парковок на автомобильных дорогах общего пользования местного значения является устройство или выявление парковки в процессе инвентаризации.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3.4.Сведения о парковках на автомобильных дорогах общего пользования местного значения включаются в реестр парковок на автомобильных дорогах общего пользования местного значения в течение пяти рабочих дней со дня устройства парковки или выявления ее в процессе проведения инвентаризации.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5.Внесение</w:t>
      </w:r>
      <w:proofErr w:type="gramEnd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и дополнений в реестр парковок на автомобильных дорогах общего пользования местного значения осуществляется по мере устройства парковок или их выявления.</w:t>
      </w:r>
    </w:p>
    <w:p w:rsidR="0088591B" w:rsidRPr="0088591B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6.Контроль</w:t>
      </w:r>
      <w:proofErr w:type="gramEnd"/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соблюдением порядка ведения реестра парковок на автомобильных дорогах общего пользования местного значения осуществляет заместитель руководителя Исполнительного комитета муниципального образования город Лениногорск.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P0028"/>
      <w:bookmarkEnd w:id="4"/>
    </w:p>
    <w:p w:rsidR="0088591B" w:rsidRPr="0088591B" w:rsidRDefault="0088591B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порядке ведении реестра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парковок на автомобильных дорогах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общего пользования местного значения</w:t>
      </w: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города Лениногорска</w:t>
      </w:r>
    </w:p>
    <w:p w:rsidR="0088591B" w:rsidRPr="0088591B" w:rsidRDefault="0088591B" w:rsidP="0088591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парковок на автомобильных дорогах общего пользования местного значения на территории города Лениногорска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331"/>
        <w:gridCol w:w="1515"/>
        <w:gridCol w:w="1915"/>
        <w:gridCol w:w="1637"/>
        <w:gridCol w:w="1470"/>
      </w:tblGrid>
      <w:tr w:rsidR="0088591B" w:rsidRPr="0088591B" w:rsidTr="0088591B">
        <w:trPr>
          <w:trHeight w:val="15"/>
          <w:tblCellSpacing w:w="15" w:type="dxa"/>
        </w:trPr>
        <w:tc>
          <w:tcPr>
            <w:tcW w:w="432" w:type="dxa"/>
            <w:hideMark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2301" w:type="dxa"/>
            <w:hideMark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 парковки </w:t>
            </w:r>
          </w:p>
        </w:tc>
        <w:tc>
          <w:tcPr>
            <w:tcW w:w="1485" w:type="dxa"/>
            <w:hideMark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парковки </w:t>
            </w:r>
          </w:p>
        </w:tc>
        <w:tc>
          <w:tcPr>
            <w:tcW w:w="1885" w:type="dxa"/>
            <w:hideMark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внесения парковки в реестр </w:t>
            </w:r>
          </w:p>
        </w:tc>
        <w:tc>
          <w:tcPr>
            <w:tcW w:w="1607" w:type="dxa"/>
            <w:hideMark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парковки в реестр </w:t>
            </w:r>
          </w:p>
        </w:tc>
        <w:tc>
          <w:tcPr>
            <w:tcW w:w="1425" w:type="dxa"/>
            <w:hideMark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88591B" w:rsidRPr="0088591B" w:rsidTr="0088591B">
        <w:trPr>
          <w:tblCellSpacing w:w="15" w:type="dxa"/>
        </w:trPr>
        <w:tc>
          <w:tcPr>
            <w:tcW w:w="0" w:type="auto"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8591B" w:rsidRPr="0088591B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91B" w:rsidRPr="0088591B" w:rsidTr="0088591B">
        <w:trPr>
          <w:tblCellSpacing w:w="15" w:type="dxa"/>
        </w:trPr>
        <w:tc>
          <w:tcPr>
            <w:tcW w:w="0" w:type="auto"/>
            <w:hideMark/>
          </w:tcPr>
          <w:p w:rsidR="0088591B" w:rsidRPr="0088591B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8591B" w:rsidRPr="0088591B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8591B" w:rsidRPr="0088591B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8591B" w:rsidRPr="0088591B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8591B" w:rsidRPr="0088591B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8591B" w:rsidRPr="0088591B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591B" w:rsidRPr="0088591B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591B" w:rsidRPr="0088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B"/>
    <w:rsid w:val="00301958"/>
    <w:rsid w:val="006C765B"/>
    <w:rsid w:val="00734EC6"/>
    <w:rsid w:val="008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B65E"/>
  <w15:chartTrackingRefBased/>
  <w15:docId w15:val="{9F7B7F1C-1209-408B-9FA0-57E82E0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8591B"/>
  </w:style>
  <w:style w:type="character" w:styleId="a3">
    <w:name w:val="Hyperlink"/>
    <w:basedOn w:val="a0"/>
    <w:uiPriority w:val="99"/>
    <w:semiHidden/>
    <w:unhideWhenUsed/>
    <w:rsid w:val="00885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556184613&amp;prevdoc=553517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2023-02-09T13:58:00Z</dcterms:created>
  <dcterms:modified xsi:type="dcterms:W3CDTF">2023-03-10T08:05:00Z</dcterms:modified>
</cp:coreProperties>
</file>