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5446FC" w:rsidRPr="005446FC" w:rsidTr="00476774">
        <w:trPr>
          <w:trHeight w:hRule="exact" w:val="1531"/>
        </w:trPr>
        <w:tc>
          <w:tcPr>
            <w:tcW w:w="4253" w:type="dxa"/>
            <w:vAlign w:val="center"/>
          </w:tcPr>
          <w:p w:rsidR="005446FC" w:rsidRPr="005446FC" w:rsidRDefault="005446FC" w:rsidP="005446FC">
            <w:pPr>
              <w:keepNext/>
              <w:spacing w:before="120" w:line="300" w:lineRule="exact"/>
              <w:ind w:left="-68"/>
              <w:jc w:val="center"/>
              <w:outlineLvl w:val="0"/>
              <w:rPr>
                <w:spacing w:val="-10"/>
                <w:sz w:val="28"/>
                <w:szCs w:val="28"/>
              </w:rPr>
            </w:pPr>
            <w:r w:rsidRPr="005446FC">
              <w:rPr>
                <w:spacing w:val="-10"/>
                <w:sz w:val="28"/>
                <w:szCs w:val="28"/>
              </w:rPr>
              <w:t>МИНИСТЕРСТВО  ФИНАНСОВ</w:t>
            </w:r>
          </w:p>
          <w:p w:rsidR="005446FC" w:rsidRPr="005446FC" w:rsidRDefault="005446FC" w:rsidP="005446FC">
            <w:pPr>
              <w:keepNext/>
              <w:spacing w:line="300" w:lineRule="exact"/>
              <w:ind w:left="-70"/>
              <w:jc w:val="center"/>
              <w:outlineLvl w:val="0"/>
              <w:rPr>
                <w:spacing w:val="-10"/>
                <w:sz w:val="28"/>
                <w:szCs w:val="28"/>
              </w:rPr>
            </w:pPr>
            <w:r w:rsidRPr="005446FC">
              <w:rPr>
                <w:spacing w:val="-10"/>
                <w:sz w:val="28"/>
                <w:szCs w:val="28"/>
              </w:rPr>
              <w:t>РЕСПУБЛИКИ  ТАТАРСТАН</w:t>
            </w:r>
          </w:p>
          <w:p w:rsidR="005446FC" w:rsidRPr="005446FC" w:rsidRDefault="005446FC" w:rsidP="005446FC">
            <w:pPr>
              <w:keepNext/>
              <w:spacing w:line="400" w:lineRule="exact"/>
              <w:ind w:left="-68"/>
              <w:jc w:val="center"/>
              <w:outlineLvl w:val="0"/>
            </w:pPr>
          </w:p>
          <w:p w:rsidR="005446FC" w:rsidRPr="005446FC" w:rsidRDefault="005446FC" w:rsidP="005446FC"/>
        </w:tc>
        <w:tc>
          <w:tcPr>
            <w:tcW w:w="1418" w:type="dxa"/>
          </w:tcPr>
          <w:p w:rsidR="005446FC" w:rsidRPr="005446FC" w:rsidRDefault="002B770B" w:rsidP="005446FC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6440" cy="7092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5446FC" w:rsidRPr="005446FC" w:rsidRDefault="005446FC" w:rsidP="005446FC">
            <w:pPr>
              <w:keepNext/>
              <w:spacing w:before="120" w:line="300" w:lineRule="exact"/>
              <w:jc w:val="center"/>
              <w:outlineLvl w:val="0"/>
              <w:rPr>
                <w:spacing w:val="-10"/>
                <w:sz w:val="28"/>
                <w:szCs w:val="28"/>
              </w:rPr>
            </w:pPr>
            <w:r w:rsidRPr="005446FC">
              <w:rPr>
                <w:spacing w:val="-10"/>
                <w:sz w:val="28"/>
                <w:szCs w:val="28"/>
              </w:rPr>
              <w:t>ТАТАРСТАН РЕСПУБЛИКАСЫ</w:t>
            </w:r>
          </w:p>
          <w:p w:rsidR="005446FC" w:rsidRPr="005446FC" w:rsidRDefault="005446FC" w:rsidP="005446FC">
            <w:pPr>
              <w:keepNext/>
              <w:spacing w:line="300" w:lineRule="exact"/>
              <w:jc w:val="center"/>
              <w:outlineLvl w:val="0"/>
              <w:rPr>
                <w:spacing w:val="-10"/>
                <w:sz w:val="28"/>
                <w:szCs w:val="28"/>
              </w:rPr>
            </w:pPr>
            <w:r w:rsidRPr="005446FC">
              <w:rPr>
                <w:spacing w:val="-10"/>
                <w:sz w:val="28"/>
                <w:szCs w:val="28"/>
              </w:rPr>
              <w:t>ФИНАНС  МИНИСТРЛЫГЫ</w:t>
            </w:r>
          </w:p>
          <w:p w:rsidR="005446FC" w:rsidRPr="005446FC" w:rsidRDefault="005446FC" w:rsidP="005446FC">
            <w:pPr>
              <w:keepNext/>
              <w:spacing w:line="400" w:lineRule="exact"/>
              <w:ind w:left="-68"/>
              <w:jc w:val="center"/>
              <w:outlineLvl w:val="0"/>
            </w:pPr>
          </w:p>
          <w:p w:rsidR="005446FC" w:rsidRPr="005446FC" w:rsidRDefault="005446FC" w:rsidP="005446FC"/>
        </w:tc>
      </w:tr>
    </w:tbl>
    <w:p w:rsidR="005446FC" w:rsidRPr="005446FC" w:rsidRDefault="005446FC" w:rsidP="005446FC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5446FC" w:rsidRPr="005446FC" w:rsidRDefault="00E77C86" w:rsidP="005446FC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5446FC" w:rsidRPr="005446FC" w:rsidTr="00476774">
        <w:tc>
          <w:tcPr>
            <w:tcW w:w="2268" w:type="dxa"/>
            <w:vAlign w:val="bottom"/>
          </w:tcPr>
          <w:p w:rsidR="005446FC" w:rsidRPr="005446FC" w:rsidRDefault="005446FC" w:rsidP="005446FC">
            <w:pPr>
              <w:spacing w:line="288" w:lineRule="auto"/>
              <w:jc w:val="center"/>
              <w:rPr>
                <w:sz w:val="28"/>
              </w:rPr>
            </w:pPr>
            <w:r w:rsidRPr="005446FC">
              <w:rPr>
                <w:b/>
                <w:sz w:val="28"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5446FC" w:rsidRPr="005446FC" w:rsidRDefault="005446FC" w:rsidP="005446F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5446FC" w:rsidRPr="005446FC" w:rsidRDefault="005446FC" w:rsidP="005446FC">
            <w:pPr>
              <w:spacing w:line="288" w:lineRule="auto"/>
              <w:jc w:val="center"/>
              <w:rPr>
                <w:sz w:val="28"/>
              </w:rPr>
            </w:pPr>
            <w:r w:rsidRPr="005446FC">
              <w:rPr>
                <w:b/>
                <w:sz w:val="28"/>
              </w:rPr>
              <w:t>БОЕРЫК</w:t>
            </w:r>
          </w:p>
        </w:tc>
      </w:tr>
      <w:tr w:rsidR="005446FC" w:rsidRPr="005446FC" w:rsidTr="000B47AE">
        <w:trPr>
          <w:trHeight w:val="625"/>
        </w:trPr>
        <w:tc>
          <w:tcPr>
            <w:tcW w:w="2268" w:type="dxa"/>
            <w:tcBorders>
              <w:bottom w:val="single" w:sz="4" w:space="0" w:color="auto"/>
            </w:tcBorders>
          </w:tcPr>
          <w:p w:rsidR="005446FC" w:rsidRPr="005446FC" w:rsidRDefault="005446FC" w:rsidP="00C260D5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077" w:type="dxa"/>
            <w:vAlign w:val="bottom"/>
          </w:tcPr>
          <w:p w:rsidR="005446FC" w:rsidRPr="005B0F1C" w:rsidRDefault="005446FC" w:rsidP="005446F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B0F1C">
              <w:rPr>
                <w:sz w:val="28"/>
                <w:szCs w:val="28"/>
              </w:rPr>
              <w:t>г. Казань</w:t>
            </w:r>
          </w:p>
        </w:tc>
        <w:tc>
          <w:tcPr>
            <w:tcW w:w="567" w:type="dxa"/>
          </w:tcPr>
          <w:p w:rsidR="005446FC" w:rsidRPr="005446FC" w:rsidRDefault="005446FC" w:rsidP="005446FC">
            <w:pPr>
              <w:spacing w:line="288" w:lineRule="auto"/>
              <w:jc w:val="center"/>
              <w:rPr>
                <w:sz w:val="28"/>
              </w:rPr>
            </w:pPr>
            <w:r w:rsidRPr="005446FC">
              <w:rPr>
                <w:sz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46FC" w:rsidRPr="005446FC" w:rsidRDefault="005446FC" w:rsidP="005446FC">
            <w:pPr>
              <w:spacing w:line="288" w:lineRule="auto"/>
              <w:rPr>
                <w:sz w:val="28"/>
              </w:rPr>
            </w:pPr>
          </w:p>
        </w:tc>
      </w:tr>
    </w:tbl>
    <w:p w:rsidR="005446FC" w:rsidRPr="005446FC" w:rsidRDefault="005446FC" w:rsidP="005446FC">
      <w:pPr>
        <w:suppressAutoHyphens/>
        <w:spacing w:line="288" w:lineRule="auto"/>
        <w:ind w:left="284" w:firstLine="709"/>
        <w:rPr>
          <w:sz w:val="28"/>
        </w:rPr>
      </w:pPr>
    </w:p>
    <w:p w:rsidR="008D6670" w:rsidRDefault="008D6670">
      <w:pPr>
        <w:spacing w:line="300" w:lineRule="exact"/>
        <w:jc w:val="center"/>
        <w:rPr>
          <w:sz w:val="28"/>
        </w:rPr>
      </w:pPr>
    </w:p>
    <w:p w:rsidR="00275774" w:rsidRDefault="009A53D7" w:rsidP="006C6478">
      <w:pPr>
        <w:pStyle w:val="Noeeu1"/>
        <w:tabs>
          <w:tab w:val="left" w:pos="4820"/>
        </w:tabs>
        <w:spacing w:line="240" w:lineRule="auto"/>
        <w:ind w:right="5245"/>
        <w:jc w:val="both"/>
      </w:pPr>
      <w:proofErr w:type="gramStart"/>
      <w:r w:rsidRPr="00870199">
        <w:t>О</w:t>
      </w:r>
      <w:r w:rsidR="006F2C7D">
        <w:t xml:space="preserve"> внесении изменений </w:t>
      </w:r>
      <w:r w:rsidR="00F339FB">
        <w:t xml:space="preserve">в </w:t>
      </w:r>
      <w:r w:rsidR="00C7164A">
        <w:t xml:space="preserve">Порядок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Татарстан, утвержденный </w:t>
      </w:r>
      <w:r w:rsidR="006F2C7D">
        <w:t>приказ</w:t>
      </w:r>
      <w:r w:rsidR="00C7164A">
        <w:t>ом</w:t>
      </w:r>
      <w:r w:rsidR="006F2C7D">
        <w:t xml:space="preserve"> </w:t>
      </w:r>
      <w:r w:rsidR="006F2C7D" w:rsidRPr="00870199">
        <w:t xml:space="preserve">Министерства финансов Республики Татарстан </w:t>
      </w:r>
      <w:r w:rsidR="006F2C7D">
        <w:t>от 2</w:t>
      </w:r>
      <w:r w:rsidR="00C7164A">
        <w:t xml:space="preserve">1.02.2022 </w:t>
      </w:r>
      <w:r w:rsidR="00AB3715">
        <w:t xml:space="preserve">№ </w:t>
      </w:r>
      <w:r w:rsidR="00C7164A">
        <w:t>21</w:t>
      </w:r>
      <w:r w:rsidR="00AB3715">
        <w:t>-</w:t>
      </w:r>
      <w:r w:rsidR="00C7164A">
        <w:t>41-48</w:t>
      </w:r>
      <w:r w:rsidR="00AB3715">
        <w:t xml:space="preserve"> </w:t>
      </w:r>
      <w:r w:rsidR="006F2C7D">
        <w:t>«</w:t>
      </w:r>
      <w:r w:rsidR="00C7164A">
        <w:t>О порядке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</w:t>
      </w:r>
      <w:r w:rsidR="00CE3E41">
        <w:t>»</w:t>
      </w:r>
      <w:r w:rsidR="00E57AE2">
        <w:t xml:space="preserve"> </w:t>
      </w:r>
      <w:proofErr w:type="gramEnd"/>
    </w:p>
    <w:p w:rsidR="00C7164A" w:rsidRDefault="00C7164A" w:rsidP="00275774">
      <w:pPr>
        <w:pStyle w:val="Noeeu1"/>
        <w:tabs>
          <w:tab w:val="left" w:pos="3544"/>
        </w:tabs>
        <w:ind w:right="6519"/>
        <w:jc w:val="both"/>
        <w:rPr>
          <w:rFonts w:eastAsia="Calibri"/>
          <w:szCs w:val="28"/>
          <w:lang w:eastAsia="en-US"/>
        </w:rPr>
      </w:pPr>
    </w:p>
    <w:p w:rsidR="00B112E5" w:rsidRDefault="00B112E5" w:rsidP="00275774">
      <w:pPr>
        <w:pStyle w:val="Noeeu1"/>
        <w:tabs>
          <w:tab w:val="left" w:pos="3544"/>
        </w:tabs>
        <w:ind w:right="6519"/>
        <w:jc w:val="both"/>
        <w:rPr>
          <w:rFonts w:eastAsia="Calibri"/>
          <w:szCs w:val="28"/>
          <w:lang w:eastAsia="en-US"/>
        </w:rPr>
      </w:pPr>
    </w:p>
    <w:p w:rsidR="00437B4C" w:rsidRDefault="00C7164A" w:rsidP="00A12132">
      <w:pPr>
        <w:pStyle w:val="Noeeu1"/>
        <w:tabs>
          <w:tab w:val="left" w:pos="3544"/>
        </w:tabs>
        <w:ind w:right="-1" w:firstLine="708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П</w:t>
      </w:r>
      <w:proofErr w:type="gramEnd"/>
      <w:r w:rsidR="00437B4C">
        <w:rPr>
          <w:rFonts w:eastAsia="Calibri"/>
          <w:szCs w:val="28"/>
          <w:lang w:eastAsia="en-US"/>
        </w:rPr>
        <w:t xml:space="preserve"> р и к а з ы в а ю:</w:t>
      </w:r>
    </w:p>
    <w:p w:rsidR="00CC1FFD" w:rsidRDefault="00CC1FFD" w:rsidP="00A12132">
      <w:pPr>
        <w:pStyle w:val="Noeeu1"/>
        <w:tabs>
          <w:tab w:val="left" w:pos="3544"/>
        </w:tabs>
        <w:ind w:right="-1" w:firstLine="708"/>
        <w:jc w:val="both"/>
        <w:rPr>
          <w:rFonts w:eastAsia="Calibri"/>
          <w:szCs w:val="28"/>
          <w:lang w:eastAsia="en-US"/>
        </w:rPr>
      </w:pPr>
    </w:p>
    <w:p w:rsidR="00210D59" w:rsidRDefault="00210D59" w:rsidP="00210D59">
      <w:pPr>
        <w:pStyle w:val="Noeeu1"/>
        <w:tabs>
          <w:tab w:val="left" w:pos="3544"/>
        </w:tabs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 xml:space="preserve">Утвердить прилагаемые изменения, которые вносятся в Порядок </w:t>
      </w:r>
      <w:r w:rsidRPr="00653D0D">
        <w:rPr>
          <w:rFonts w:eastAsia="Calibri"/>
          <w:szCs w:val="28"/>
          <w:lang w:eastAsia="en-US"/>
        </w:rPr>
        <w:t>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</w:t>
      </w:r>
      <w:r>
        <w:rPr>
          <w:rFonts w:eastAsia="Calibri"/>
          <w:szCs w:val="28"/>
          <w:lang w:eastAsia="en-US"/>
        </w:rPr>
        <w:t>, утвержденный</w:t>
      </w:r>
      <w:r w:rsidRPr="00653D0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приказом Министерства финансов Республики Татарстан </w:t>
      </w:r>
      <w:r w:rsidRPr="00CF0476">
        <w:rPr>
          <w:rFonts w:eastAsia="Calibri"/>
          <w:szCs w:val="28"/>
          <w:lang w:eastAsia="en-US"/>
        </w:rPr>
        <w:t>от 21.02.2022 № 21-41-48 «О порядке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Татарстан»</w:t>
      </w:r>
      <w:r>
        <w:rPr>
          <w:rFonts w:eastAsia="Calibri"/>
          <w:szCs w:val="28"/>
          <w:lang w:eastAsia="en-US"/>
        </w:rPr>
        <w:t xml:space="preserve"> </w:t>
      </w:r>
      <w:r>
        <w:t>(с изменениями</w:t>
      </w:r>
      <w:proofErr w:type="gramEnd"/>
      <w:r>
        <w:t>, внесенными приказ</w:t>
      </w:r>
      <w:r w:rsidR="00632224">
        <w:t>ами</w:t>
      </w:r>
      <w:r>
        <w:t xml:space="preserve"> Министерства финансов Республики Татарстан от 27.07.2022                  № 21-41-199</w:t>
      </w:r>
      <w:r w:rsidR="00632224">
        <w:t>, от 31.01.2023 № 21-41-29</w:t>
      </w:r>
      <w:r>
        <w:t>)</w:t>
      </w:r>
      <w:r>
        <w:rPr>
          <w:rFonts w:eastAsia="Calibri"/>
          <w:szCs w:val="28"/>
          <w:lang w:eastAsia="en-US"/>
        </w:rPr>
        <w:t>.</w:t>
      </w:r>
    </w:p>
    <w:p w:rsidR="00210D59" w:rsidRPr="00114F32" w:rsidRDefault="00210D59" w:rsidP="00210D59">
      <w:pPr>
        <w:pStyle w:val="12"/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val="ru-RU"/>
        </w:rPr>
      </w:pPr>
    </w:p>
    <w:p w:rsidR="00210D59" w:rsidRDefault="00210D59" w:rsidP="00210D59">
      <w:pPr>
        <w:pStyle w:val="Noeeu1"/>
        <w:tabs>
          <w:tab w:val="left" w:pos="3544"/>
        </w:tabs>
        <w:ind w:right="-1" w:firstLine="708"/>
        <w:jc w:val="both"/>
        <w:rPr>
          <w:rFonts w:eastAsia="Calibri"/>
          <w:szCs w:val="28"/>
          <w:lang w:eastAsia="en-US"/>
        </w:rPr>
      </w:pPr>
    </w:p>
    <w:p w:rsidR="00210D59" w:rsidRDefault="00210D59" w:rsidP="00210D59">
      <w:pPr>
        <w:pStyle w:val="Noeeu1"/>
        <w:tabs>
          <w:tab w:val="left" w:pos="3544"/>
        </w:tabs>
        <w:ind w:right="-1" w:firstLine="708"/>
        <w:jc w:val="both"/>
        <w:rPr>
          <w:rFonts w:eastAsia="Calibri"/>
          <w:szCs w:val="28"/>
          <w:lang w:eastAsia="en-US"/>
        </w:rPr>
      </w:pPr>
    </w:p>
    <w:p w:rsidR="00210D59" w:rsidRDefault="00210D59" w:rsidP="00210D59">
      <w:pPr>
        <w:pStyle w:val="Noeeu1"/>
        <w:rPr>
          <w:szCs w:val="28"/>
        </w:rPr>
      </w:pPr>
      <w:r w:rsidRPr="00870199">
        <w:t>Министр                                                                                                    Р.Р.Гайзатуллин</w:t>
      </w:r>
      <w:r>
        <w:rPr>
          <w:szCs w:val="28"/>
        </w:rPr>
        <w:br w:type="page"/>
      </w:r>
    </w:p>
    <w:p w:rsidR="00210D59" w:rsidRDefault="00210D59" w:rsidP="00210D59">
      <w:pPr>
        <w:tabs>
          <w:tab w:val="left" w:pos="652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Утверждены</w:t>
      </w:r>
    </w:p>
    <w:p w:rsidR="00210D59" w:rsidRDefault="00210D59" w:rsidP="00210D59">
      <w:pPr>
        <w:tabs>
          <w:tab w:val="left" w:pos="652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приказом </w:t>
      </w:r>
    </w:p>
    <w:p w:rsidR="00210D59" w:rsidRDefault="00210D59" w:rsidP="00210D59">
      <w:pPr>
        <w:tabs>
          <w:tab w:val="left" w:pos="652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Министерства финансов </w:t>
      </w:r>
    </w:p>
    <w:p w:rsidR="00210D59" w:rsidRDefault="00210D59" w:rsidP="00210D59">
      <w:pPr>
        <w:tabs>
          <w:tab w:val="left" w:pos="652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Республики Татарстан</w:t>
      </w:r>
    </w:p>
    <w:p w:rsidR="00210D59" w:rsidRDefault="00210D59" w:rsidP="00210D59">
      <w:pPr>
        <w:tabs>
          <w:tab w:val="left" w:pos="652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921D3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921D3F">
        <w:rPr>
          <w:sz w:val="28"/>
          <w:szCs w:val="28"/>
        </w:rPr>
        <w:t>________</w:t>
      </w:r>
    </w:p>
    <w:p w:rsidR="00210D59" w:rsidRDefault="00210D59" w:rsidP="0021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D59" w:rsidRDefault="00210D59" w:rsidP="0021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D59" w:rsidRDefault="00210D59" w:rsidP="0021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D59" w:rsidRDefault="00210D59" w:rsidP="00210D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0476">
        <w:rPr>
          <w:sz w:val="28"/>
          <w:szCs w:val="28"/>
        </w:rPr>
        <w:t xml:space="preserve">Изменения, </w:t>
      </w:r>
      <w:r w:rsidRPr="00CF0476">
        <w:rPr>
          <w:rFonts w:eastAsia="Calibri"/>
          <w:sz w:val="28"/>
          <w:szCs w:val="28"/>
          <w:lang w:eastAsia="en-US"/>
        </w:rPr>
        <w:t xml:space="preserve">которые вносятся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CF0476">
        <w:rPr>
          <w:rFonts w:eastAsia="Calibri"/>
          <w:sz w:val="28"/>
          <w:szCs w:val="28"/>
          <w:lang w:eastAsia="en-US"/>
        </w:rPr>
        <w:t>Порядок открытия и ведения лицевых счетов,</w:t>
      </w:r>
    </w:p>
    <w:p w:rsidR="00210D59" w:rsidRDefault="00210D59" w:rsidP="00210D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0476">
        <w:rPr>
          <w:rFonts w:eastAsia="Calibri"/>
          <w:sz w:val="28"/>
          <w:szCs w:val="28"/>
          <w:lang w:eastAsia="en-US"/>
        </w:rPr>
        <w:t>а также санкционирования операций по расходам с лицевых счетов,</w:t>
      </w:r>
    </w:p>
    <w:p w:rsidR="00210D59" w:rsidRDefault="00210D59" w:rsidP="00210D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0476">
        <w:rPr>
          <w:rFonts w:eastAsia="Calibri"/>
          <w:sz w:val="28"/>
          <w:szCs w:val="28"/>
          <w:lang w:eastAsia="en-US"/>
        </w:rPr>
        <w:t>открытых в Министерстве финансов Республики Татарстан, утвержденный приказом Министерства финансов Республики Татарстан от 21.02.2022 № 21-41-48</w:t>
      </w:r>
    </w:p>
    <w:p w:rsidR="00210D59" w:rsidRPr="00210D59" w:rsidRDefault="00210D59" w:rsidP="00210D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0476">
        <w:rPr>
          <w:rFonts w:eastAsia="Calibri"/>
          <w:sz w:val="28"/>
          <w:szCs w:val="28"/>
          <w:lang w:eastAsia="en-US"/>
        </w:rPr>
        <w:t>«О порядке открытия и ведения лицевых счетов, а также санкционирования операций по расходам с лицевых счетов, открытых в Министерстве финансов Республики Татарстан»</w:t>
      </w:r>
    </w:p>
    <w:p w:rsidR="00210D59" w:rsidRPr="00411571" w:rsidRDefault="00210D59" w:rsidP="00210D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10D59" w:rsidRDefault="00210D59" w:rsidP="0021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6A7" w:rsidRPr="00627FE0" w:rsidRDefault="00B50A57" w:rsidP="00546C67">
      <w:pPr>
        <w:pStyle w:val="Noeeu1"/>
        <w:tabs>
          <w:tab w:val="left" w:pos="354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D87E9D">
        <w:rPr>
          <w:szCs w:val="28"/>
        </w:rPr>
        <w:t>В абзаце шестом пункта 34 слова «не более десяти рабочих дней» заменить словами «не более пяти рабочих дней, при этом срок представления на рассмотрение таких заявок устанавливается</w:t>
      </w:r>
      <w:r w:rsidR="00042C22">
        <w:rPr>
          <w:szCs w:val="28"/>
        </w:rPr>
        <w:t>,</w:t>
      </w:r>
      <w:r w:rsidR="00D87E9D">
        <w:rPr>
          <w:szCs w:val="28"/>
        </w:rPr>
        <w:t xml:space="preserve"> </w:t>
      </w:r>
      <w:r w:rsidR="00B34330">
        <w:rPr>
          <w:szCs w:val="28"/>
        </w:rPr>
        <w:t>в целях</w:t>
      </w:r>
      <w:r w:rsidR="00042C22">
        <w:rPr>
          <w:szCs w:val="28"/>
        </w:rPr>
        <w:t xml:space="preserve"> соблюдения части </w:t>
      </w:r>
      <w:r w:rsidR="00D87E9D">
        <w:rPr>
          <w:szCs w:val="28"/>
        </w:rPr>
        <w:t xml:space="preserve">13.1 статьи 34 Федерального закона </w:t>
      </w:r>
      <w:r w:rsidR="00D87E9D" w:rsidRPr="00D87E9D">
        <w:rPr>
          <w:szCs w:val="28"/>
        </w:rPr>
        <w:t>от 5</w:t>
      </w:r>
      <w:r w:rsidR="00B34330">
        <w:rPr>
          <w:szCs w:val="28"/>
        </w:rPr>
        <w:t xml:space="preserve"> апреля </w:t>
      </w:r>
      <w:r w:rsidR="00D87E9D" w:rsidRPr="00D87E9D">
        <w:rPr>
          <w:szCs w:val="28"/>
        </w:rPr>
        <w:t>2013</w:t>
      </w:r>
      <w:r w:rsidR="00B34330">
        <w:rPr>
          <w:szCs w:val="28"/>
        </w:rPr>
        <w:t xml:space="preserve"> года</w:t>
      </w:r>
      <w:r w:rsidR="00D87E9D" w:rsidRPr="00D87E9D">
        <w:rPr>
          <w:szCs w:val="28"/>
        </w:rPr>
        <w:t xml:space="preserve"> </w:t>
      </w:r>
      <w:r w:rsidR="00D87E9D">
        <w:rPr>
          <w:szCs w:val="28"/>
        </w:rPr>
        <w:t>№</w:t>
      </w:r>
      <w:r w:rsidR="00D87E9D" w:rsidRPr="00D87E9D">
        <w:rPr>
          <w:szCs w:val="28"/>
        </w:rPr>
        <w:t xml:space="preserve"> 44-ФЗ</w:t>
      </w:r>
      <w:r w:rsidR="00D87E9D">
        <w:rPr>
          <w:szCs w:val="28"/>
        </w:rPr>
        <w:t xml:space="preserve"> </w:t>
      </w:r>
      <w:r w:rsidR="00B34330">
        <w:rPr>
          <w:szCs w:val="28"/>
        </w:rPr>
        <w:t>«</w:t>
      </w:r>
      <w:r w:rsidR="00B34330" w:rsidRPr="00D87E9D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34330">
        <w:rPr>
          <w:szCs w:val="28"/>
        </w:rPr>
        <w:t xml:space="preserve">» </w:t>
      </w:r>
      <w:r w:rsidR="00D87E9D">
        <w:rPr>
          <w:szCs w:val="28"/>
        </w:rPr>
        <w:t>не позднее следующего</w:t>
      </w:r>
      <w:proofErr w:type="gramEnd"/>
      <w:r w:rsidR="00D87E9D">
        <w:rPr>
          <w:szCs w:val="28"/>
        </w:rPr>
        <w:t xml:space="preserve"> рабочего дня </w:t>
      </w:r>
      <w:proofErr w:type="gramStart"/>
      <w:r w:rsidR="00D87E9D">
        <w:rPr>
          <w:szCs w:val="28"/>
        </w:rPr>
        <w:t>с даты подписания</w:t>
      </w:r>
      <w:proofErr w:type="gramEnd"/>
      <w:r w:rsidR="00D87E9D">
        <w:rPr>
          <w:szCs w:val="28"/>
        </w:rPr>
        <w:t xml:space="preserve"> заказчиком документа о приемке, предусмотренного </w:t>
      </w:r>
      <w:r w:rsidR="00D87E9D" w:rsidRPr="00D87E9D">
        <w:rPr>
          <w:szCs w:val="28"/>
        </w:rPr>
        <w:t>частью 7 статьи 94</w:t>
      </w:r>
      <w:r w:rsidR="00D87E9D">
        <w:rPr>
          <w:szCs w:val="28"/>
        </w:rPr>
        <w:t xml:space="preserve"> </w:t>
      </w:r>
      <w:r w:rsidR="00B34330">
        <w:rPr>
          <w:szCs w:val="28"/>
        </w:rPr>
        <w:t xml:space="preserve">указанного </w:t>
      </w:r>
      <w:r w:rsidR="00D87E9D" w:rsidRPr="00D87E9D">
        <w:rPr>
          <w:szCs w:val="28"/>
        </w:rPr>
        <w:t>Федеральн</w:t>
      </w:r>
      <w:r w:rsidR="00D87E9D">
        <w:rPr>
          <w:szCs w:val="28"/>
        </w:rPr>
        <w:t>ого</w:t>
      </w:r>
      <w:r w:rsidR="00D87E9D" w:rsidRPr="00D87E9D">
        <w:rPr>
          <w:szCs w:val="28"/>
        </w:rPr>
        <w:t xml:space="preserve"> закон</w:t>
      </w:r>
      <w:r w:rsidR="0019065F">
        <w:rPr>
          <w:szCs w:val="28"/>
        </w:rPr>
        <w:t>а</w:t>
      </w:r>
      <w:r w:rsidR="00B34330">
        <w:rPr>
          <w:szCs w:val="28"/>
        </w:rPr>
        <w:t>»</w:t>
      </w:r>
      <w:r w:rsidR="0019065F">
        <w:rPr>
          <w:szCs w:val="28"/>
        </w:rPr>
        <w:t>.</w:t>
      </w:r>
      <w:r w:rsidR="00D87E9D" w:rsidRPr="00D87E9D">
        <w:rPr>
          <w:szCs w:val="28"/>
        </w:rPr>
        <w:t xml:space="preserve"> </w:t>
      </w:r>
    </w:p>
    <w:p w:rsidR="00AB5161" w:rsidRDefault="00472C55">
      <w:pPr>
        <w:pStyle w:val="Noeeu1"/>
        <w:tabs>
          <w:tab w:val="left" w:pos="354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В </w:t>
      </w:r>
      <w:r w:rsidR="005E65B8">
        <w:rPr>
          <w:szCs w:val="28"/>
        </w:rPr>
        <w:t xml:space="preserve">строке 1 </w:t>
      </w:r>
      <w:r>
        <w:rPr>
          <w:szCs w:val="28"/>
        </w:rPr>
        <w:t>приложени</w:t>
      </w:r>
      <w:r w:rsidR="005E65B8">
        <w:rPr>
          <w:szCs w:val="28"/>
        </w:rPr>
        <w:t>я</w:t>
      </w:r>
      <w:r>
        <w:rPr>
          <w:szCs w:val="28"/>
        </w:rPr>
        <w:t xml:space="preserve"> № 1 </w:t>
      </w:r>
      <w:r w:rsidR="00AB5161">
        <w:rPr>
          <w:szCs w:val="28"/>
        </w:rPr>
        <w:t>слово «Департамента» заменить словом «Департамент».</w:t>
      </w:r>
    </w:p>
    <w:p w:rsidR="00D87E9D" w:rsidRDefault="00D87E9D">
      <w:pPr>
        <w:pStyle w:val="Noeeu1"/>
        <w:tabs>
          <w:tab w:val="left" w:pos="3544"/>
        </w:tabs>
        <w:spacing w:line="240" w:lineRule="auto"/>
        <w:ind w:firstLine="709"/>
        <w:jc w:val="both"/>
        <w:rPr>
          <w:szCs w:val="28"/>
        </w:rPr>
      </w:pPr>
    </w:p>
    <w:p w:rsidR="003F6AFF" w:rsidRPr="00627FE0" w:rsidRDefault="003F6AFF">
      <w:pPr>
        <w:pStyle w:val="Noeeu1"/>
        <w:tabs>
          <w:tab w:val="left" w:pos="3544"/>
        </w:tabs>
        <w:spacing w:line="240" w:lineRule="auto"/>
        <w:ind w:firstLine="709"/>
        <w:jc w:val="both"/>
        <w:rPr>
          <w:szCs w:val="28"/>
        </w:rPr>
      </w:pPr>
    </w:p>
    <w:sectPr w:rsidR="003F6AFF" w:rsidRPr="00627FE0" w:rsidSect="00A76243">
      <w:headerReference w:type="default" r:id="rId10"/>
      <w:pgSz w:w="11906" w:h="16838" w:code="9"/>
      <w:pgMar w:top="1134" w:right="70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86" w:rsidRDefault="00E77C86">
      <w:r>
        <w:separator/>
      </w:r>
    </w:p>
  </w:endnote>
  <w:endnote w:type="continuationSeparator" w:id="0">
    <w:p w:rsidR="00E77C86" w:rsidRDefault="00E7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86" w:rsidRDefault="00E77C86">
      <w:r>
        <w:separator/>
      </w:r>
    </w:p>
  </w:footnote>
  <w:footnote w:type="continuationSeparator" w:id="0">
    <w:p w:rsidR="00E77C86" w:rsidRDefault="00E7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43" w:rsidRPr="00A76243" w:rsidRDefault="00A76243">
    <w:pPr>
      <w:pStyle w:val="a3"/>
      <w:jc w:val="center"/>
      <w:rPr>
        <w:sz w:val="28"/>
        <w:szCs w:val="28"/>
      </w:rPr>
    </w:pPr>
    <w:r w:rsidRPr="00A76243">
      <w:rPr>
        <w:sz w:val="28"/>
        <w:szCs w:val="28"/>
      </w:rPr>
      <w:fldChar w:fldCharType="begin"/>
    </w:r>
    <w:r w:rsidRPr="00A76243">
      <w:rPr>
        <w:sz w:val="28"/>
        <w:szCs w:val="28"/>
      </w:rPr>
      <w:instrText>PAGE   \* MERGEFORMAT</w:instrText>
    </w:r>
    <w:r w:rsidRPr="00A76243">
      <w:rPr>
        <w:sz w:val="28"/>
        <w:szCs w:val="28"/>
      </w:rPr>
      <w:fldChar w:fldCharType="separate"/>
    </w:r>
    <w:r w:rsidR="00921D3F">
      <w:rPr>
        <w:noProof/>
        <w:sz w:val="28"/>
        <w:szCs w:val="28"/>
      </w:rPr>
      <w:t>2</w:t>
    </w:r>
    <w:r w:rsidRPr="00A76243">
      <w:rPr>
        <w:sz w:val="28"/>
        <w:szCs w:val="28"/>
      </w:rPr>
      <w:fldChar w:fldCharType="end"/>
    </w:r>
  </w:p>
  <w:p w:rsidR="00A76243" w:rsidRDefault="00A762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C8"/>
    <w:multiLevelType w:val="hybridMultilevel"/>
    <w:tmpl w:val="615428E8"/>
    <w:lvl w:ilvl="0" w:tplc="B4A46CE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A6C6E"/>
    <w:multiLevelType w:val="hybridMultilevel"/>
    <w:tmpl w:val="E8E06940"/>
    <w:lvl w:ilvl="0" w:tplc="BB16D41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>
    <w:nsid w:val="1736260E"/>
    <w:multiLevelType w:val="hybridMultilevel"/>
    <w:tmpl w:val="ACD4ADE0"/>
    <w:lvl w:ilvl="0" w:tplc="B21C6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A94354"/>
    <w:multiLevelType w:val="hybridMultilevel"/>
    <w:tmpl w:val="E690D904"/>
    <w:lvl w:ilvl="0" w:tplc="2B748B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C3D0A"/>
    <w:multiLevelType w:val="hybridMultilevel"/>
    <w:tmpl w:val="263AF1A4"/>
    <w:lvl w:ilvl="0" w:tplc="BF0CE74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FF2F44"/>
    <w:multiLevelType w:val="hybridMultilevel"/>
    <w:tmpl w:val="4850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C540E"/>
    <w:multiLevelType w:val="multilevel"/>
    <w:tmpl w:val="F0A0F3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5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5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5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849007A"/>
    <w:multiLevelType w:val="hybridMultilevel"/>
    <w:tmpl w:val="E37CCCDA"/>
    <w:lvl w:ilvl="0" w:tplc="F94E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BE4E0C"/>
    <w:multiLevelType w:val="hybridMultilevel"/>
    <w:tmpl w:val="3D42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14360"/>
    <w:multiLevelType w:val="hybridMultilevel"/>
    <w:tmpl w:val="7D221402"/>
    <w:lvl w:ilvl="0" w:tplc="47F87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EE448E"/>
    <w:multiLevelType w:val="hybridMultilevel"/>
    <w:tmpl w:val="3AFC1F82"/>
    <w:lvl w:ilvl="0" w:tplc="C88AD14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DB43F1"/>
    <w:multiLevelType w:val="hybridMultilevel"/>
    <w:tmpl w:val="9D8A3692"/>
    <w:lvl w:ilvl="0" w:tplc="0B203A4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69779A"/>
    <w:multiLevelType w:val="hybridMultilevel"/>
    <w:tmpl w:val="DFC6499C"/>
    <w:lvl w:ilvl="0" w:tplc="8760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91324F"/>
    <w:multiLevelType w:val="hybridMultilevel"/>
    <w:tmpl w:val="301870C0"/>
    <w:lvl w:ilvl="0" w:tplc="75828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C41569"/>
    <w:multiLevelType w:val="hybridMultilevel"/>
    <w:tmpl w:val="A41AED02"/>
    <w:lvl w:ilvl="0" w:tplc="C9822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CF55DE"/>
    <w:multiLevelType w:val="hybridMultilevel"/>
    <w:tmpl w:val="A7503C20"/>
    <w:lvl w:ilvl="0" w:tplc="4C629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D04598"/>
    <w:multiLevelType w:val="hybridMultilevel"/>
    <w:tmpl w:val="D5F00D98"/>
    <w:lvl w:ilvl="0" w:tplc="8F6A5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14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11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91"/>
    <w:rsid w:val="000108B5"/>
    <w:rsid w:val="0001282B"/>
    <w:rsid w:val="000157DB"/>
    <w:rsid w:val="000264AA"/>
    <w:rsid w:val="00027AF4"/>
    <w:rsid w:val="0003160F"/>
    <w:rsid w:val="00033233"/>
    <w:rsid w:val="000352CE"/>
    <w:rsid w:val="0003542C"/>
    <w:rsid w:val="00042B68"/>
    <w:rsid w:val="00042C22"/>
    <w:rsid w:val="000458D7"/>
    <w:rsid w:val="000543D5"/>
    <w:rsid w:val="00056947"/>
    <w:rsid w:val="0006215E"/>
    <w:rsid w:val="00071EFE"/>
    <w:rsid w:val="0009100A"/>
    <w:rsid w:val="000A4E2F"/>
    <w:rsid w:val="000B47AE"/>
    <w:rsid w:val="000B5FF4"/>
    <w:rsid w:val="000B6AC2"/>
    <w:rsid w:val="000B7AF4"/>
    <w:rsid w:val="000C29AB"/>
    <w:rsid w:val="000C48E4"/>
    <w:rsid w:val="000E6EF8"/>
    <w:rsid w:val="000F1463"/>
    <w:rsid w:val="000F1B04"/>
    <w:rsid w:val="000F4B6A"/>
    <w:rsid w:val="000F505A"/>
    <w:rsid w:val="001000C0"/>
    <w:rsid w:val="001035C4"/>
    <w:rsid w:val="00142B64"/>
    <w:rsid w:val="00147BF6"/>
    <w:rsid w:val="00157D38"/>
    <w:rsid w:val="00167ED4"/>
    <w:rsid w:val="0017373E"/>
    <w:rsid w:val="001855A1"/>
    <w:rsid w:val="0019065F"/>
    <w:rsid w:val="00194B39"/>
    <w:rsid w:val="001A4EA3"/>
    <w:rsid w:val="001B76A5"/>
    <w:rsid w:val="001C4285"/>
    <w:rsid w:val="001C5DFE"/>
    <w:rsid w:val="001D5247"/>
    <w:rsid w:val="001D62CD"/>
    <w:rsid w:val="001E33AA"/>
    <w:rsid w:val="001E622B"/>
    <w:rsid w:val="001F11CA"/>
    <w:rsid w:val="001F385D"/>
    <w:rsid w:val="00210D59"/>
    <w:rsid w:val="002116C0"/>
    <w:rsid w:val="00212D10"/>
    <w:rsid w:val="002134C9"/>
    <w:rsid w:val="0021414D"/>
    <w:rsid w:val="0021463B"/>
    <w:rsid w:val="002163CE"/>
    <w:rsid w:val="002203DD"/>
    <w:rsid w:val="00232758"/>
    <w:rsid w:val="00233ADA"/>
    <w:rsid w:val="00237B22"/>
    <w:rsid w:val="002635B4"/>
    <w:rsid w:val="00265A3E"/>
    <w:rsid w:val="00275774"/>
    <w:rsid w:val="002912A3"/>
    <w:rsid w:val="0029404E"/>
    <w:rsid w:val="00297F76"/>
    <w:rsid w:val="002A2BD7"/>
    <w:rsid w:val="002B133E"/>
    <w:rsid w:val="002B6D59"/>
    <w:rsid w:val="002B770B"/>
    <w:rsid w:val="002C2E3C"/>
    <w:rsid w:val="002E1FE7"/>
    <w:rsid w:val="002E26F4"/>
    <w:rsid w:val="002F3F59"/>
    <w:rsid w:val="00300831"/>
    <w:rsid w:val="00310E3F"/>
    <w:rsid w:val="00315F02"/>
    <w:rsid w:val="00321E9C"/>
    <w:rsid w:val="00322AF6"/>
    <w:rsid w:val="003336A5"/>
    <w:rsid w:val="003603B0"/>
    <w:rsid w:val="00372C1D"/>
    <w:rsid w:val="00376E6B"/>
    <w:rsid w:val="00380703"/>
    <w:rsid w:val="003A4586"/>
    <w:rsid w:val="003A56F1"/>
    <w:rsid w:val="003A6A10"/>
    <w:rsid w:val="003E1427"/>
    <w:rsid w:val="003E2836"/>
    <w:rsid w:val="003F27A9"/>
    <w:rsid w:val="003F31D0"/>
    <w:rsid w:val="003F6AFF"/>
    <w:rsid w:val="00402311"/>
    <w:rsid w:val="00404D16"/>
    <w:rsid w:val="00411571"/>
    <w:rsid w:val="00411B3B"/>
    <w:rsid w:val="00424011"/>
    <w:rsid w:val="004374CB"/>
    <w:rsid w:val="00437B4C"/>
    <w:rsid w:val="004449FC"/>
    <w:rsid w:val="00447E1F"/>
    <w:rsid w:val="00461294"/>
    <w:rsid w:val="00463CFF"/>
    <w:rsid w:val="00472C55"/>
    <w:rsid w:val="00476774"/>
    <w:rsid w:val="00487305"/>
    <w:rsid w:val="00494683"/>
    <w:rsid w:val="0049781E"/>
    <w:rsid w:val="00497CAE"/>
    <w:rsid w:val="004C71D4"/>
    <w:rsid w:val="004E338A"/>
    <w:rsid w:val="004F24FD"/>
    <w:rsid w:val="004F3910"/>
    <w:rsid w:val="005078AB"/>
    <w:rsid w:val="00512916"/>
    <w:rsid w:val="00516C8D"/>
    <w:rsid w:val="00516D9A"/>
    <w:rsid w:val="00521B37"/>
    <w:rsid w:val="00524C8E"/>
    <w:rsid w:val="00526859"/>
    <w:rsid w:val="0053168B"/>
    <w:rsid w:val="00533559"/>
    <w:rsid w:val="005446FC"/>
    <w:rsid w:val="005454AC"/>
    <w:rsid w:val="00546C67"/>
    <w:rsid w:val="00547E29"/>
    <w:rsid w:val="00550A25"/>
    <w:rsid w:val="005555FB"/>
    <w:rsid w:val="00561FDD"/>
    <w:rsid w:val="00576F50"/>
    <w:rsid w:val="00587803"/>
    <w:rsid w:val="00594C94"/>
    <w:rsid w:val="005B0F1C"/>
    <w:rsid w:val="005B4D7F"/>
    <w:rsid w:val="005B4DF1"/>
    <w:rsid w:val="005C0CA8"/>
    <w:rsid w:val="005C0EA7"/>
    <w:rsid w:val="005C22D3"/>
    <w:rsid w:val="005C4CE1"/>
    <w:rsid w:val="005D1FCB"/>
    <w:rsid w:val="005E0964"/>
    <w:rsid w:val="005E1F71"/>
    <w:rsid w:val="005E65B8"/>
    <w:rsid w:val="005E79CC"/>
    <w:rsid w:val="005F40E1"/>
    <w:rsid w:val="006134C2"/>
    <w:rsid w:val="006150CA"/>
    <w:rsid w:val="0061583D"/>
    <w:rsid w:val="006254B4"/>
    <w:rsid w:val="00627FE0"/>
    <w:rsid w:val="00632224"/>
    <w:rsid w:val="0063377B"/>
    <w:rsid w:val="00635D90"/>
    <w:rsid w:val="0065174B"/>
    <w:rsid w:val="00653D0D"/>
    <w:rsid w:val="00660C20"/>
    <w:rsid w:val="00677B33"/>
    <w:rsid w:val="006809A1"/>
    <w:rsid w:val="00682A8D"/>
    <w:rsid w:val="00694375"/>
    <w:rsid w:val="006A5D22"/>
    <w:rsid w:val="006B603A"/>
    <w:rsid w:val="006C6478"/>
    <w:rsid w:val="006D5BC5"/>
    <w:rsid w:val="006D6E93"/>
    <w:rsid w:val="006D7461"/>
    <w:rsid w:val="006E5AB4"/>
    <w:rsid w:val="006F2C7D"/>
    <w:rsid w:val="006F36A7"/>
    <w:rsid w:val="00704FB0"/>
    <w:rsid w:val="00710C44"/>
    <w:rsid w:val="00712077"/>
    <w:rsid w:val="00716044"/>
    <w:rsid w:val="007161BC"/>
    <w:rsid w:val="0072793D"/>
    <w:rsid w:val="00730191"/>
    <w:rsid w:val="0074603A"/>
    <w:rsid w:val="007529EA"/>
    <w:rsid w:val="007534A9"/>
    <w:rsid w:val="00753F52"/>
    <w:rsid w:val="0075411C"/>
    <w:rsid w:val="00756FB2"/>
    <w:rsid w:val="007644F4"/>
    <w:rsid w:val="00781BBB"/>
    <w:rsid w:val="00783075"/>
    <w:rsid w:val="00792730"/>
    <w:rsid w:val="007975AC"/>
    <w:rsid w:val="007B32F2"/>
    <w:rsid w:val="007B383F"/>
    <w:rsid w:val="007D4B03"/>
    <w:rsid w:val="007D4D0C"/>
    <w:rsid w:val="007E6CEB"/>
    <w:rsid w:val="007F5FE1"/>
    <w:rsid w:val="00805823"/>
    <w:rsid w:val="00813A47"/>
    <w:rsid w:val="00836A0A"/>
    <w:rsid w:val="00841DF2"/>
    <w:rsid w:val="00843DED"/>
    <w:rsid w:val="0085297E"/>
    <w:rsid w:val="008626D9"/>
    <w:rsid w:val="00870199"/>
    <w:rsid w:val="0087708B"/>
    <w:rsid w:val="008903A0"/>
    <w:rsid w:val="008A473A"/>
    <w:rsid w:val="008D2B2C"/>
    <w:rsid w:val="008D6670"/>
    <w:rsid w:val="008E628A"/>
    <w:rsid w:val="008F0D82"/>
    <w:rsid w:val="0090004C"/>
    <w:rsid w:val="0090496E"/>
    <w:rsid w:val="0090717D"/>
    <w:rsid w:val="0090733A"/>
    <w:rsid w:val="0090785E"/>
    <w:rsid w:val="00913424"/>
    <w:rsid w:val="00921D3F"/>
    <w:rsid w:val="00922DDF"/>
    <w:rsid w:val="00927E51"/>
    <w:rsid w:val="009400D2"/>
    <w:rsid w:val="00940625"/>
    <w:rsid w:val="00943822"/>
    <w:rsid w:val="009540FC"/>
    <w:rsid w:val="00966CB8"/>
    <w:rsid w:val="00973153"/>
    <w:rsid w:val="009746FD"/>
    <w:rsid w:val="00990F48"/>
    <w:rsid w:val="00991C8D"/>
    <w:rsid w:val="00993AA9"/>
    <w:rsid w:val="009A53D7"/>
    <w:rsid w:val="009A5A9C"/>
    <w:rsid w:val="009C3AD2"/>
    <w:rsid w:val="009C462E"/>
    <w:rsid w:val="009D1B0A"/>
    <w:rsid w:val="009E2CD8"/>
    <w:rsid w:val="009F6C38"/>
    <w:rsid w:val="00A03F68"/>
    <w:rsid w:val="00A05057"/>
    <w:rsid w:val="00A10B64"/>
    <w:rsid w:val="00A111A7"/>
    <w:rsid w:val="00A12132"/>
    <w:rsid w:val="00A22AF5"/>
    <w:rsid w:val="00A31894"/>
    <w:rsid w:val="00A322C6"/>
    <w:rsid w:val="00A34D0B"/>
    <w:rsid w:val="00A43165"/>
    <w:rsid w:val="00A45D9D"/>
    <w:rsid w:val="00A47B03"/>
    <w:rsid w:val="00A5586B"/>
    <w:rsid w:val="00A75EA7"/>
    <w:rsid w:val="00A76243"/>
    <w:rsid w:val="00A77545"/>
    <w:rsid w:val="00A8305E"/>
    <w:rsid w:val="00A84852"/>
    <w:rsid w:val="00A9257C"/>
    <w:rsid w:val="00AA3FC7"/>
    <w:rsid w:val="00AA45ED"/>
    <w:rsid w:val="00AA6AA2"/>
    <w:rsid w:val="00AB3715"/>
    <w:rsid w:val="00AB5161"/>
    <w:rsid w:val="00AB546C"/>
    <w:rsid w:val="00AB6D20"/>
    <w:rsid w:val="00AC22C2"/>
    <w:rsid w:val="00AC6C3F"/>
    <w:rsid w:val="00AD1BB5"/>
    <w:rsid w:val="00AD25E2"/>
    <w:rsid w:val="00AE2681"/>
    <w:rsid w:val="00AE324F"/>
    <w:rsid w:val="00AF31F2"/>
    <w:rsid w:val="00AF38A3"/>
    <w:rsid w:val="00AF3E14"/>
    <w:rsid w:val="00AF626F"/>
    <w:rsid w:val="00B112E5"/>
    <w:rsid w:val="00B178FF"/>
    <w:rsid w:val="00B25E1D"/>
    <w:rsid w:val="00B273E4"/>
    <w:rsid w:val="00B3248A"/>
    <w:rsid w:val="00B34330"/>
    <w:rsid w:val="00B36CE9"/>
    <w:rsid w:val="00B40980"/>
    <w:rsid w:val="00B50A57"/>
    <w:rsid w:val="00B73400"/>
    <w:rsid w:val="00B84A02"/>
    <w:rsid w:val="00B916FA"/>
    <w:rsid w:val="00B918F2"/>
    <w:rsid w:val="00BA4FFC"/>
    <w:rsid w:val="00BB6680"/>
    <w:rsid w:val="00BC1F58"/>
    <w:rsid w:val="00BC3912"/>
    <w:rsid w:val="00BD1D03"/>
    <w:rsid w:val="00BD6B01"/>
    <w:rsid w:val="00BE3076"/>
    <w:rsid w:val="00BF28B9"/>
    <w:rsid w:val="00C23622"/>
    <w:rsid w:val="00C260D5"/>
    <w:rsid w:val="00C4044F"/>
    <w:rsid w:val="00C4682A"/>
    <w:rsid w:val="00C53B3F"/>
    <w:rsid w:val="00C54A7C"/>
    <w:rsid w:val="00C54ACA"/>
    <w:rsid w:val="00C6158C"/>
    <w:rsid w:val="00C70787"/>
    <w:rsid w:val="00C7164A"/>
    <w:rsid w:val="00C76E9F"/>
    <w:rsid w:val="00C80C2A"/>
    <w:rsid w:val="00C83F77"/>
    <w:rsid w:val="00C84861"/>
    <w:rsid w:val="00CA045C"/>
    <w:rsid w:val="00CA118C"/>
    <w:rsid w:val="00CA3B4A"/>
    <w:rsid w:val="00CA3EA3"/>
    <w:rsid w:val="00CA52B5"/>
    <w:rsid w:val="00CB10A7"/>
    <w:rsid w:val="00CC1FFD"/>
    <w:rsid w:val="00CC45B9"/>
    <w:rsid w:val="00CC7FDE"/>
    <w:rsid w:val="00CD2354"/>
    <w:rsid w:val="00CD5555"/>
    <w:rsid w:val="00CE3E41"/>
    <w:rsid w:val="00CF0476"/>
    <w:rsid w:val="00CF3053"/>
    <w:rsid w:val="00D007A7"/>
    <w:rsid w:val="00D14156"/>
    <w:rsid w:val="00D3267D"/>
    <w:rsid w:val="00D35108"/>
    <w:rsid w:val="00D51A88"/>
    <w:rsid w:val="00D60EC1"/>
    <w:rsid w:val="00D61CEF"/>
    <w:rsid w:val="00D725B5"/>
    <w:rsid w:val="00D801BF"/>
    <w:rsid w:val="00D82932"/>
    <w:rsid w:val="00D82F59"/>
    <w:rsid w:val="00D87E9D"/>
    <w:rsid w:val="00D92CBC"/>
    <w:rsid w:val="00D9730F"/>
    <w:rsid w:val="00D975AC"/>
    <w:rsid w:val="00DB3B3F"/>
    <w:rsid w:val="00DB514D"/>
    <w:rsid w:val="00DB5434"/>
    <w:rsid w:val="00DB5DCA"/>
    <w:rsid w:val="00DC6F6F"/>
    <w:rsid w:val="00DD2C89"/>
    <w:rsid w:val="00DD3E82"/>
    <w:rsid w:val="00DE484C"/>
    <w:rsid w:val="00DF1A30"/>
    <w:rsid w:val="00E16289"/>
    <w:rsid w:val="00E25A9D"/>
    <w:rsid w:val="00E26C55"/>
    <w:rsid w:val="00E37359"/>
    <w:rsid w:val="00E404C5"/>
    <w:rsid w:val="00E5713C"/>
    <w:rsid w:val="00E57AE2"/>
    <w:rsid w:val="00E63CF1"/>
    <w:rsid w:val="00E73DA2"/>
    <w:rsid w:val="00E77C86"/>
    <w:rsid w:val="00E81A04"/>
    <w:rsid w:val="00E84534"/>
    <w:rsid w:val="00E871A9"/>
    <w:rsid w:val="00E95C10"/>
    <w:rsid w:val="00EA2FA9"/>
    <w:rsid w:val="00EA30E5"/>
    <w:rsid w:val="00EA50E8"/>
    <w:rsid w:val="00EC6DAF"/>
    <w:rsid w:val="00ED6A40"/>
    <w:rsid w:val="00EE6A4D"/>
    <w:rsid w:val="00EF3662"/>
    <w:rsid w:val="00EF56E9"/>
    <w:rsid w:val="00F02165"/>
    <w:rsid w:val="00F028E4"/>
    <w:rsid w:val="00F13B31"/>
    <w:rsid w:val="00F30E20"/>
    <w:rsid w:val="00F339FB"/>
    <w:rsid w:val="00F41B09"/>
    <w:rsid w:val="00F443CF"/>
    <w:rsid w:val="00F45BFA"/>
    <w:rsid w:val="00F47673"/>
    <w:rsid w:val="00F47CB8"/>
    <w:rsid w:val="00F517F1"/>
    <w:rsid w:val="00F6145D"/>
    <w:rsid w:val="00F63DD9"/>
    <w:rsid w:val="00F666FE"/>
    <w:rsid w:val="00F75DBD"/>
    <w:rsid w:val="00FA18AC"/>
    <w:rsid w:val="00FA7B2C"/>
    <w:rsid w:val="00FB1902"/>
    <w:rsid w:val="00FC734B"/>
    <w:rsid w:val="00FD3D1F"/>
    <w:rsid w:val="00FD6D03"/>
    <w:rsid w:val="00FE41CE"/>
    <w:rsid w:val="00FF1BE5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E8"/>
  </w:style>
  <w:style w:type="paragraph" w:styleId="1">
    <w:name w:val="heading 1"/>
    <w:basedOn w:val="a"/>
    <w:next w:val="a"/>
    <w:link w:val="10"/>
    <w:uiPriority w:val="9"/>
    <w:qFormat/>
    <w:rsid w:val="005446F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qFormat/>
    <w:rsid w:val="00EA50E8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50E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A50E8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rsid w:val="00EA50E8"/>
    <w:pPr>
      <w:spacing w:line="288" w:lineRule="auto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400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00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446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Plain Text"/>
    <w:basedOn w:val="a"/>
    <w:link w:val="a9"/>
    <w:uiPriority w:val="99"/>
    <w:unhideWhenUsed/>
    <w:rsid w:val="00A75EA7"/>
    <w:rPr>
      <w:rFonts w:ascii="Consolas" w:hAnsi="Consolas" w:cs="Consolas"/>
      <w:sz w:val="21"/>
      <w:szCs w:val="21"/>
    </w:rPr>
  </w:style>
  <w:style w:type="character" w:customStyle="1" w:styleId="a9">
    <w:name w:val="Текст Знак"/>
    <w:link w:val="a8"/>
    <w:uiPriority w:val="99"/>
    <w:rsid w:val="00A75EA7"/>
    <w:rPr>
      <w:rFonts w:ascii="Consolas" w:hAnsi="Consolas" w:cs="Consolas"/>
      <w:sz w:val="21"/>
      <w:szCs w:val="21"/>
    </w:rPr>
  </w:style>
  <w:style w:type="paragraph" w:styleId="aa">
    <w:name w:val="List Paragraph"/>
    <w:basedOn w:val="a"/>
    <w:link w:val="ab"/>
    <w:uiPriority w:val="34"/>
    <w:qFormat/>
    <w:rsid w:val="00142B64"/>
    <w:pPr>
      <w:ind w:left="720"/>
      <w:contextualSpacing/>
    </w:pPr>
  </w:style>
  <w:style w:type="paragraph" w:customStyle="1" w:styleId="ConsPlusNormal">
    <w:name w:val="ConsPlusNormal"/>
    <w:rsid w:val="00CC7F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97C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710C44"/>
  </w:style>
  <w:style w:type="character" w:customStyle="1" w:styleId="ad">
    <w:name w:val="Текст сноски Знак"/>
    <w:basedOn w:val="a0"/>
    <w:link w:val="ac"/>
    <w:uiPriority w:val="99"/>
    <w:semiHidden/>
    <w:rsid w:val="00710C44"/>
  </w:style>
  <w:style w:type="character" w:styleId="ae">
    <w:name w:val="footnote reference"/>
    <w:uiPriority w:val="99"/>
    <w:semiHidden/>
    <w:unhideWhenUsed/>
    <w:rsid w:val="00710C44"/>
    <w:rPr>
      <w:vertAlign w:val="superscript"/>
    </w:rPr>
  </w:style>
  <w:style w:type="character" w:customStyle="1" w:styleId="markedcontent">
    <w:name w:val="markedcontent"/>
    <w:rsid w:val="0003160F"/>
  </w:style>
  <w:style w:type="table" w:styleId="af">
    <w:name w:val="Table Grid"/>
    <w:basedOn w:val="a1"/>
    <w:uiPriority w:val="39"/>
    <w:rsid w:val="002C2E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2C2E3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AE324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AE32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1A4EA3"/>
    <w:rPr>
      <w:b/>
      <w:bCs/>
      <w:color w:val="106BBE"/>
    </w:rPr>
  </w:style>
  <w:style w:type="character" w:styleId="af3">
    <w:name w:val="Hyperlink"/>
    <w:uiPriority w:val="99"/>
    <w:unhideWhenUsed/>
    <w:rsid w:val="00635D90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0458D7"/>
  </w:style>
  <w:style w:type="character" w:customStyle="1" w:styleId="a4">
    <w:name w:val="Верхний колонтитул Знак"/>
    <w:link w:val="a3"/>
    <w:uiPriority w:val="99"/>
    <w:rsid w:val="0090733A"/>
  </w:style>
  <w:style w:type="paragraph" w:customStyle="1" w:styleId="12">
    <w:name w:val="Ñòèëü1"/>
    <w:basedOn w:val="a"/>
    <w:link w:val="13"/>
    <w:rsid w:val="0090733A"/>
    <w:pPr>
      <w:spacing w:line="288" w:lineRule="auto"/>
    </w:pPr>
    <w:rPr>
      <w:sz w:val="28"/>
      <w:lang w:val="x-none" w:eastAsia="x-none"/>
    </w:rPr>
  </w:style>
  <w:style w:type="character" w:customStyle="1" w:styleId="13">
    <w:name w:val="Ñòèëü1 Знак"/>
    <w:link w:val="12"/>
    <w:rsid w:val="0090733A"/>
    <w:rPr>
      <w:sz w:val="28"/>
      <w:lang w:val="x-none" w:eastAsia="x-none"/>
    </w:rPr>
  </w:style>
  <w:style w:type="character" w:customStyle="1" w:styleId="displayinlineblock">
    <w:name w:val="displayinlineblock"/>
    <w:rsid w:val="00A32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E8"/>
  </w:style>
  <w:style w:type="paragraph" w:styleId="1">
    <w:name w:val="heading 1"/>
    <w:basedOn w:val="a"/>
    <w:next w:val="a"/>
    <w:link w:val="10"/>
    <w:uiPriority w:val="9"/>
    <w:qFormat/>
    <w:rsid w:val="005446F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qFormat/>
    <w:rsid w:val="00EA50E8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50E8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A50E8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rsid w:val="00EA50E8"/>
    <w:pPr>
      <w:spacing w:line="288" w:lineRule="auto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400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00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446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Plain Text"/>
    <w:basedOn w:val="a"/>
    <w:link w:val="a9"/>
    <w:uiPriority w:val="99"/>
    <w:unhideWhenUsed/>
    <w:rsid w:val="00A75EA7"/>
    <w:rPr>
      <w:rFonts w:ascii="Consolas" w:hAnsi="Consolas" w:cs="Consolas"/>
      <w:sz w:val="21"/>
      <w:szCs w:val="21"/>
    </w:rPr>
  </w:style>
  <w:style w:type="character" w:customStyle="1" w:styleId="a9">
    <w:name w:val="Текст Знак"/>
    <w:link w:val="a8"/>
    <w:uiPriority w:val="99"/>
    <w:rsid w:val="00A75EA7"/>
    <w:rPr>
      <w:rFonts w:ascii="Consolas" w:hAnsi="Consolas" w:cs="Consolas"/>
      <w:sz w:val="21"/>
      <w:szCs w:val="21"/>
    </w:rPr>
  </w:style>
  <w:style w:type="paragraph" w:styleId="aa">
    <w:name w:val="List Paragraph"/>
    <w:basedOn w:val="a"/>
    <w:link w:val="ab"/>
    <w:uiPriority w:val="34"/>
    <w:qFormat/>
    <w:rsid w:val="00142B64"/>
    <w:pPr>
      <w:ind w:left="720"/>
      <w:contextualSpacing/>
    </w:pPr>
  </w:style>
  <w:style w:type="paragraph" w:customStyle="1" w:styleId="ConsPlusNormal">
    <w:name w:val="ConsPlusNormal"/>
    <w:rsid w:val="00CC7F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97C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710C44"/>
  </w:style>
  <w:style w:type="character" w:customStyle="1" w:styleId="ad">
    <w:name w:val="Текст сноски Знак"/>
    <w:basedOn w:val="a0"/>
    <w:link w:val="ac"/>
    <w:uiPriority w:val="99"/>
    <w:semiHidden/>
    <w:rsid w:val="00710C44"/>
  </w:style>
  <w:style w:type="character" w:styleId="ae">
    <w:name w:val="footnote reference"/>
    <w:uiPriority w:val="99"/>
    <w:semiHidden/>
    <w:unhideWhenUsed/>
    <w:rsid w:val="00710C44"/>
    <w:rPr>
      <w:vertAlign w:val="superscript"/>
    </w:rPr>
  </w:style>
  <w:style w:type="character" w:customStyle="1" w:styleId="markedcontent">
    <w:name w:val="markedcontent"/>
    <w:rsid w:val="0003160F"/>
  </w:style>
  <w:style w:type="table" w:styleId="af">
    <w:name w:val="Table Grid"/>
    <w:basedOn w:val="a1"/>
    <w:uiPriority w:val="39"/>
    <w:rsid w:val="002C2E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2C2E3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AE324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AE32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Гипертекстовая ссылка"/>
    <w:uiPriority w:val="99"/>
    <w:rsid w:val="001A4EA3"/>
    <w:rPr>
      <w:b/>
      <w:bCs/>
      <w:color w:val="106BBE"/>
    </w:rPr>
  </w:style>
  <w:style w:type="character" w:styleId="af3">
    <w:name w:val="Hyperlink"/>
    <w:uiPriority w:val="99"/>
    <w:unhideWhenUsed/>
    <w:rsid w:val="00635D90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0458D7"/>
  </w:style>
  <w:style w:type="character" w:customStyle="1" w:styleId="a4">
    <w:name w:val="Верхний колонтитул Знак"/>
    <w:link w:val="a3"/>
    <w:uiPriority w:val="99"/>
    <w:rsid w:val="0090733A"/>
  </w:style>
  <w:style w:type="paragraph" w:customStyle="1" w:styleId="12">
    <w:name w:val="Ñòèëü1"/>
    <w:basedOn w:val="a"/>
    <w:link w:val="13"/>
    <w:rsid w:val="0090733A"/>
    <w:pPr>
      <w:spacing w:line="288" w:lineRule="auto"/>
    </w:pPr>
    <w:rPr>
      <w:sz w:val="28"/>
      <w:lang w:val="x-none" w:eastAsia="x-none"/>
    </w:rPr>
  </w:style>
  <w:style w:type="character" w:customStyle="1" w:styleId="13">
    <w:name w:val="Ñòèëü1 Знак"/>
    <w:link w:val="12"/>
    <w:rsid w:val="0090733A"/>
    <w:rPr>
      <w:sz w:val="28"/>
      <w:lang w:val="x-none" w:eastAsia="x-none"/>
    </w:rPr>
  </w:style>
  <w:style w:type="character" w:customStyle="1" w:styleId="displayinlineblock">
    <w:name w:val="displayinlineblock"/>
    <w:rsid w:val="00A3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77FF-FB12-4C26-AA86-BD7CD0F7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14</cp:revision>
  <cp:lastPrinted>2023-01-30T07:49:00Z</cp:lastPrinted>
  <dcterms:created xsi:type="dcterms:W3CDTF">2023-03-17T09:40:00Z</dcterms:created>
  <dcterms:modified xsi:type="dcterms:W3CDTF">2023-03-17T11:21:00Z</dcterms:modified>
</cp:coreProperties>
</file>