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29" w:rsidRPr="00305B03" w:rsidRDefault="00A9716F" w:rsidP="00305B03">
      <w:pPr>
        <w:jc w:val="right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>Проект</w:t>
      </w:r>
    </w:p>
    <w:p w:rsidR="00331868" w:rsidRPr="0089726E" w:rsidRDefault="00331868" w:rsidP="00F8585F">
      <w:pPr>
        <w:spacing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</w:tblGrid>
      <w:tr w:rsidR="005115C2" w:rsidRPr="0089726E" w:rsidTr="00D06459">
        <w:tc>
          <w:tcPr>
            <w:tcW w:w="5250" w:type="dxa"/>
          </w:tcPr>
          <w:p w:rsidR="005115C2" w:rsidRPr="0037116A" w:rsidRDefault="00154228" w:rsidP="00652756">
            <w:pPr>
              <w:spacing w:line="240" w:lineRule="auto"/>
              <w:jc w:val="both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О внесении изменения</w:t>
            </w:r>
            <w:r w:rsidR="0037116A" w:rsidRPr="0037116A">
              <w:rPr>
                <w:rFonts w:cs="Times New Roman"/>
                <w:bCs/>
                <w:szCs w:val="28"/>
              </w:rPr>
              <w:t xml:space="preserve"> в</w:t>
            </w:r>
            <w:r w:rsidR="00CE2934">
              <w:rPr>
                <w:rFonts w:cs="Times New Roman"/>
                <w:bCs/>
                <w:szCs w:val="28"/>
              </w:rPr>
              <w:t xml:space="preserve"> </w:t>
            </w:r>
            <w:r w:rsidR="00CE2934" w:rsidRPr="0037116A">
              <w:rPr>
                <w:rFonts w:cs="Times New Roman"/>
                <w:bCs/>
                <w:szCs w:val="28"/>
              </w:rPr>
              <w:t>Правил</w:t>
            </w:r>
            <w:r w:rsidR="00CE2934">
              <w:rPr>
                <w:rFonts w:cs="Times New Roman"/>
                <w:bCs/>
                <w:szCs w:val="28"/>
              </w:rPr>
              <w:t>а</w:t>
            </w:r>
            <w:r w:rsidR="00CE2934" w:rsidRPr="0037116A">
              <w:rPr>
                <w:rFonts w:cs="Times New Roman"/>
                <w:bCs/>
                <w:szCs w:val="28"/>
              </w:rPr>
              <w:t xml:space="preserve">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      </w:r>
            <w:r w:rsidR="00CE2934">
              <w:rPr>
                <w:rFonts w:cs="Times New Roman"/>
                <w:bCs/>
                <w:szCs w:val="28"/>
              </w:rPr>
              <w:t>ательством Российской Федерации, утвержденные</w:t>
            </w:r>
            <w:r w:rsidR="0037116A" w:rsidRPr="0037116A">
              <w:rPr>
                <w:rFonts w:cs="Times New Roman"/>
                <w:bCs/>
                <w:szCs w:val="28"/>
              </w:rPr>
              <w:t xml:space="preserve"> постановление</w:t>
            </w:r>
            <w:r w:rsidR="00CE2934">
              <w:rPr>
                <w:rFonts w:cs="Times New Roman"/>
                <w:bCs/>
                <w:szCs w:val="28"/>
              </w:rPr>
              <w:t>м</w:t>
            </w:r>
            <w:r w:rsidR="0037116A" w:rsidRPr="0037116A">
              <w:rPr>
                <w:rFonts w:cs="Times New Roman"/>
                <w:bCs/>
                <w:szCs w:val="28"/>
              </w:rPr>
              <w:t xml:space="preserve"> Кабинета Министров Республики Татарстан от 23.04.2019 №</w:t>
            </w:r>
            <w:r w:rsidR="00652756">
              <w:rPr>
                <w:rFonts w:cs="Times New Roman"/>
                <w:bCs/>
                <w:szCs w:val="28"/>
              </w:rPr>
              <w:t> </w:t>
            </w:r>
            <w:bookmarkStart w:id="0" w:name="_GoBack"/>
            <w:bookmarkEnd w:id="0"/>
            <w:r w:rsidR="0037116A" w:rsidRPr="0037116A">
              <w:rPr>
                <w:rFonts w:cs="Times New Roman"/>
                <w:bCs/>
                <w:szCs w:val="28"/>
              </w:rPr>
              <w:t>331 «Об утверждении Правил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      </w:r>
            <w:r w:rsidR="0037116A">
              <w:rPr>
                <w:rFonts w:cs="Times New Roman"/>
                <w:bCs/>
                <w:szCs w:val="28"/>
              </w:rPr>
              <w:t>ательством Российской Федерации»</w:t>
            </w:r>
          </w:p>
        </w:tc>
      </w:tr>
    </w:tbl>
    <w:p w:rsidR="00CB2C97" w:rsidRPr="0089726E" w:rsidRDefault="00CB2C97" w:rsidP="00F8585F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E5DBF" w:rsidRDefault="0086327D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 w:rsidRPr="000556EC">
        <w:rPr>
          <w:rFonts w:cs="Times New Roman"/>
          <w:szCs w:val="28"/>
        </w:rPr>
        <w:t>Кабинет Министров Республики Татарстан</w:t>
      </w:r>
      <w:r w:rsidRPr="000556EC">
        <w:rPr>
          <w:rFonts w:cs="Times New Roman"/>
          <w:bCs/>
          <w:szCs w:val="28"/>
        </w:rPr>
        <w:t xml:space="preserve"> ПОСТАНОВЛЯЕТ</w:t>
      </w:r>
      <w:r w:rsidRPr="000556EC">
        <w:rPr>
          <w:rFonts w:cs="Times New Roman"/>
          <w:szCs w:val="28"/>
        </w:rPr>
        <w:t>:</w:t>
      </w:r>
    </w:p>
    <w:p w:rsidR="00BE5DBF" w:rsidRDefault="00BE5DBF" w:rsidP="00BE5DBF">
      <w:pPr>
        <w:spacing w:line="240" w:lineRule="auto"/>
        <w:ind w:left="-567" w:firstLine="567"/>
        <w:jc w:val="both"/>
        <w:rPr>
          <w:rFonts w:cs="Times New Roman"/>
          <w:szCs w:val="28"/>
        </w:rPr>
      </w:pPr>
    </w:p>
    <w:p w:rsidR="00F8585F" w:rsidRPr="00A9716F" w:rsidRDefault="00CE2934" w:rsidP="00A9716F">
      <w:pPr>
        <w:spacing w:line="240" w:lineRule="auto"/>
        <w:ind w:left="-567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 Внести в</w:t>
      </w:r>
      <w:r>
        <w:rPr>
          <w:rFonts w:cs="Times New Roman"/>
          <w:bCs/>
          <w:szCs w:val="28"/>
        </w:rPr>
        <w:t xml:space="preserve"> </w:t>
      </w:r>
      <w:r w:rsidRPr="0037116A">
        <w:rPr>
          <w:rFonts w:cs="Times New Roman"/>
          <w:bCs/>
          <w:szCs w:val="28"/>
        </w:rPr>
        <w:t>Правил</w:t>
      </w:r>
      <w:r>
        <w:rPr>
          <w:rFonts w:cs="Times New Roman"/>
          <w:bCs/>
          <w:szCs w:val="28"/>
        </w:rPr>
        <w:t>а</w:t>
      </w:r>
      <w:r w:rsidRPr="0037116A">
        <w:rPr>
          <w:rFonts w:cs="Times New Roman"/>
          <w:bCs/>
          <w:szCs w:val="28"/>
        </w:rPr>
        <w:t xml:space="preserve"> принятия решения о предоставлении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</w:r>
      <w:r>
        <w:rPr>
          <w:rFonts w:cs="Times New Roman"/>
          <w:bCs/>
          <w:szCs w:val="28"/>
        </w:rPr>
        <w:t>ательством Российской Федерации, утвержденные</w:t>
      </w:r>
      <w:r w:rsidRPr="0037116A">
        <w:rPr>
          <w:rFonts w:cs="Times New Roman"/>
          <w:bCs/>
          <w:szCs w:val="28"/>
        </w:rPr>
        <w:t xml:space="preserve"> постановление</w:t>
      </w:r>
      <w:r>
        <w:rPr>
          <w:rFonts w:cs="Times New Roman"/>
          <w:bCs/>
          <w:szCs w:val="28"/>
        </w:rPr>
        <w:t>м</w:t>
      </w:r>
      <w:r w:rsidRPr="0037116A">
        <w:rPr>
          <w:rFonts w:cs="Times New Roman"/>
          <w:bCs/>
          <w:szCs w:val="28"/>
        </w:rPr>
        <w:t xml:space="preserve"> Кабинета Министров Республики </w:t>
      </w:r>
      <w:r>
        <w:rPr>
          <w:rFonts w:cs="Times New Roman"/>
          <w:bCs/>
          <w:szCs w:val="28"/>
        </w:rPr>
        <w:t xml:space="preserve">Татарстан </w:t>
      </w:r>
      <w:r w:rsidR="00F8585F" w:rsidRPr="00BE5DBF">
        <w:rPr>
          <w:rFonts w:eastAsia="Times New Roman" w:cs="Times New Roman"/>
          <w:szCs w:val="28"/>
          <w:lang w:eastAsia="ru-RU"/>
        </w:rPr>
        <w:t xml:space="preserve">от </w:t>
      </w:r>
      <w:r w:rsidR="0037116A" w:rsidRPr="0037116A">
        <w:rPr>
          <w:rFonts w:cs="Times New Roman"/>
          <w:bCs/>
          <w:szCs w:val="28"/>
        </w:rPr>
        <w:t xml:space="preserve">23.04.2019 № 331 </w:t>
      </w:r>
      <w:r w:rsidR="00F8585F" w:rsidRPr="00BE5DBF">
        <w:rPr>
          <w:rFonts w:eastAsia="Times New Roman" w:cs="Times New Roman"/>
          <w:szCs w:val="28"/>
          <w:lang w:eastAsia="ru-RU"/>
        </w:rPr>
        <w:t>«</w:t>
      </w:r>
      <w:r w:rsidR="0037116A" w:rsidRPr="0037116A">
        <w:rPr>
          <w:rFonts w:cs="Times New Roman"/>
          <w:bCs/>
          <w:szCs w:val="28"/>
        </w:rPr>
        <w:t xml:space="preserve">Об утверждении Правил принятия решения о предоставлении субсидий из бюджета Республики Татарстан юридическим лицам, 100 процентов акций (долей) </w:t>
      </w:r>
      <w:r w:rsidR="0037116A" w:rsidRPr="0037116A">
        <w:rPr>
          <w:rFonts w:cs="Times New Roman"/>
          <w:bCs/>
          <w:szCs w:val="28"/>
        </w:rPr>
        <w:lastRenderedPageBreak/>
        <w:t>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</w:t>
      </w:r>
      <w:r w:rsidR="0037116A">
        <w:rPr>
          <w:rFonts w:cs="Times New Roman"/>
          <w:bCs/>
          <w:szCs w:val="28"/>
        </w:rPr>
        <w:t>ательством Российской Федерации</w:t>
      </w:r>
      <w:r w:rsidR="00F8585F" w:rsidRPr="00BE5DBF">
        <w:rPr>
          <w:rFonts w:eastAsia="Times New Roman" w:cs="Times New Roman"/>
          <w:szCs w:val="28"/>
          <w:lang w:eastAsia="ru-RU"/>
        </w:rPr>
        <w:t>»</w:t>
      </w:r>
      <w:r w:rsidR="00BE5DBF" w:rsidRPr="00BE5DBF">
        <w:rPr>
          <w:rFonts w:eastAsia="Times New Roman" w:cs="Times New Roman"/>
          <w:szCs w:val="28"/>
          <w:lang w:eastAsia="ru-RU"/>
        </w:rPr>
        <w:t xml:space="preserve">, </w:t>
      </w:r>
      <w:r w:rsidR="00A9716F" w:rsidRPr="00A9716F">
        <w:rPr>
          <w:rFonts w:eastAsia="Times New Roman" w:cs="Times New Roman"/>
          <w:szCs w:val="28"/>
          <w:lang w:eastAsia="ru-RU"/>
        </w:rPr>
        <w:t xml:space="preserve">изменение, изложив </w:t>
      </w:r>
      <w:r w:rsidR="00A9716F">
        <w:rPr>
          <w:rFonts w:eastAsia="Times New Roman" w:cs="Times New Roman"/>
          <w:szCs w:val="28"/>
          <w:lang w:eastAsia="ru-RU"/>
        </w:rPr>
        <w:t>подпункт «б» пункта 3 в следующей редакции</w:t>
      </w:r>
      <w:r>
        <w:rPr>
          <w:rFonts w:eastAsia="Times New Roman" w:cs="Times New Roman"/>
          <w:szCs w:val="28"/>
          <w:lang w:eastAsia="ru-RU"/>
        </w:rPr>
        <w:t>:</w:t>
      </w:r>
    </w:p>
    <w:p w:rsidR="00154228" w:rsidRDefault="00154228" w:rsidP="00154228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154228">
        <w:rPr>
          <w:rFonts w:eastAsia="Times New Roman" w:cs="Times New Roman"/>
          <w:szCs w:val="28"/>
          <w:lang w:eastAsia="ru-RU"/>
        </w:rPr>
        <w:t xml:space="preserve">б) поручений и указаний </w:t>
      </w:r>
      <w:r w:rsidR="00A9716F">
        <w:rPr>
          <w:rFonts w:eastAsia="Times New Roman" w:cs="Times New Roman"/>
          <w:szCs w:val="28"/>
          <w:lang w:eastAsia="ru-RU"/>
        </w:rPr>
        <w:t>Главы (</w:t>
      </w:r>
      <w:r w:rsidR="00B7453A">
        <w:rPr>
          <w:rFonts w:eastAsia="Times New Roman" w:cs="Times New Roman"/>
          <w:szCs w:val="28"/>
          <w:lang w:eastAsia="ru-RU"/>
        </w:rPr>
        <w:t>Р</w:t>
      </w:r>
      <w:r>
        <w:rPr>
          <w:rFonts w:eastAsia="Times New Roman" w:cs="Times New Roman"/>
          <w:szCs w:val="28"/>
          <w:lang w:eastAsia="ru-RU"/>
        </w:rPr>
        <w:t>аиса</w:t>
      </w:r>
      <w:r w:rsidR="00A9716F">
        <w:rPr>
          <w:rFonts w:eastAsia="Times New Roman" w:cs="Times New Roman"/>
          <w:szCs w:val="28"/>
          <w:lang w:eastAsia="ru-RU"/>
        </w:rPr>
        <w:t>)</w:t>
      </w:r>
      <w:r w:rsidRPr="00154228">
        <w:rPr>
          <w:rFonts w:eastAsia="Times New Roman" w:cs="Times New Roman"/>
          <w:szCs w:val="28"/>
          <w:lang w:eastAsia="ru-RU"/>
        </w:rPr>
        <w:t xml:space="preserve"> Республики Татарстан и поручений Кабинета Министров Республики Татарстан;</w:t>
      </w:r>
      <w:r>
        <w:rPr>
          <w:rFonts w:eastAsia="Times New Roman" w:cs="Times New Roman"/>
          <w:szCs w:val="28"/>
          <w:lang w:eastAsia="ru-RU"/>
        </w:rPr>
        <w:t>».</w:t>
      </w:r>
    </w:p>
    <w:p w:rsidR="005115C2" w:rsidRPr="0089726E" w:rsidRDefault="00AA622C" w:rsidP="00154228">
      <w:pPr>
        <w:spacing w:line="240" w:lineRule="auto"/>
        <w:ind w:left="-567" w:firstLine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2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. </w:t>
      </w:r>
      <w:r w:rsidRPr="0089726E">
        <w:rPr>
          <w:rFonts w:eastAsia="Times New Roman" w:cs="Times New Roman"/>
          <w:szCs w:val="28"/>
          <w:lang w:eastAsia="ru-RU"/>
        </w:rPr>
        <w:t>Установить, что действие н</w:t>
      </w:r>
      <w:r w:rsidR="005115C2" w:rsidRPr="0089726E">
        <w:rPr>
          <w:rFonts w:eastAsia="Times New Roman" w:cs="Times New Roman"/>
          <w:szCs w:val="28"/>
          <w:lang w:eastAsia="ru-RU"/>
        </w:rPr>
        <w:t>астояще</w:t>
      </w:r>
      <w:r w:rsidRPr="0089726E">
        <w:rPr>
          <w:rFonts w:eastAsia="Times New Roman" w:cs="Times New Roman"/>
          <w:szCs w:val="28"/>
          <w:lang w:eastAsia="ru-RU"/>
        </w:rPr>
        <w:t>го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постановлени</w:t>
      </w:r>
      <w:r w:rsidRPr="0089726E">
        <w:rPr>
          <w:rFonts w:eastAsia="Times New Roman" w:cs="Times New Roman"/>
          <w:szCs w:val="28"/>
          <w:lang w:eastAsia="ru-RU"/>
        </w:rPr>
        <w:t>я</w:t>
      </w:r>
      <w:r w:rsidR="005115C2" w:rsidRPr="0089726E">
        <w:rPr>
          <w:rFonts w:eastAsia="Times New Roman" w:cs="Times New Roman"/>
          <w:szCs w:val="28"/>
          <w:lang w:eastAsia="ru-RU"/>
        </w:rPr>
        <w:t xml:space="preserve"> вступает в силу со дня его официального опубликования.  </w:t>
      </w:r>
    </w:p>
    <w:p w:rsidR="005B6D63" w:rsidRPr="0089726E" w:rsidRDefault="005B6D63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B1195" w:rsidRPr="0089726E" w:rsidRDefault="005B1195" w:rsidP="005B6D63">
      <w:pPr>
        <w:spacing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5115C2" w:rsidRPr="0089726E" w:rsidRDefault="005115C2" w:rsidP="005B6D63">
      <w:pPr>
        <w:spacing w:line="240" w:lineRule="auto"/>
        <w:ind w:left="-709" w:firstLine="142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>Премьер-министр</w:t>
      </w:r>
    </w:p>
    <w:p w:rsidR="005B6D63" w:rsidRPr="00651BC1" w:rsidRDefault="005115C2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  <w:r w:rsidRPr="0089726E">
        <w:rPr>
          <w:rFonts w:eastAsia="Times New Roman" w:cs="Times New Roman"/>
          <w:szCs w:val="28"/>
          <w:lang w:eastAsia="ru-RU"/>
        </w:rPr>
        <w:t xml:space="preserve">Республики Татарстан                                                                       </w:t>
      </w:r>
      <w:r w:rsidR="005B6D63" w:rsidRPr="0089726E">
        <w:rPr>
          <w:rFonts w:eastAsia="Times New Roman" w:cs="Times New Roman"/>
          <w:szCs w:val="28"/>
          <w:lang w:eastAsia="ru-RU"/>
        </w:rPr>
        <w:t xml:space="preserve">         </w:t>
      </w:r>
      <w:r w:rsidRPr="0089726E">
        <w:rPr>
          <w:rFonts w:eastAsia="Times New Roman" w:cs="Times New Roman"/>
          <w:szCs w:val="28"/>
          <w:lang w:eastAsia="ru-RU"/>
        </w:rPr>
        <w:t>А.В. Песошин</w:t>
      </w:r>
    </w:p>
    <w:p w:rsidR="00F81BC0" w:rsidRDefault="00F81BC0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p w:rsidR="00F24B6F" w:rsidRDefault="00F24B6F" w:rsidP="00CB2C97">
      <w:pPr>
        <w:spacing w:line="240" w:lineRule="auto"/>
        <w:ind w:hanging="567"/>
        <w:jc w:val="both"/>
        <w:rPr>
          <w:rFonts w:eastAsia="Times New Roman" w:cs="Times New Roman"/>
          <w:szCs w:val="28"/>
          <w:lang w:eastAsia="ru-RU"/>
        </w:rPr>
      </w:pPr>
    </w:p>
    <w:sectPr w:rsidR="00F24B6F" w:rsidSect="00F60601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5FD" w:rsidRDefault="002F55FD" w:rsidP="00C27987">
      <w:pPr>
        <w:spacing w:line="240" w:lineRule="auto"/>
      </w:pPr>
      <w:r>
        <w:separator/>
      </w:r>
    </w:p>
  </w:endnote>
  <w:endnote w:type="continuationSeparator" w:id="0">
    <w:p w:rsidR="002F55FD" w:rsidRDefault="002F55FD" w:rsidP="00C2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5FD" w:rsidRDefault="002F55FD" w:rsidP="00C27987">
      <w:pPr>
        <w:spacing w:line="240" w:lineRule="auto"/>
      </w:pPr>
      <w:r>
        <w:separator/>
      </w:r>
    </w:p>
  </w:footnote>
  <w:footnote w:type="continuationSeparator" w:id="0">
    <w:p w:rsidR="002F55FD" w:rsidRDefault="002F55FD" w:rsidP="00C279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51"/>
    <w:multiLevelType w:val="hybridMultilevel"/>
    <w:tmpl w:val="54E098E0"/>
    <w:lvl w:ilvl="0" w:tplc="089A6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FB08DB"/>
    <w:multiLevelType w:val="hybridMultilevel"/>
    <w:tmpl w:val="14102ABC"/>
    <w:lvl w:ilvl="0" w:tplc="9E6874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B652B6"/>
    <w:multiLevelType w:val="multilevel"/>
    <w:tmpl w:val="0419001F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</w:rPr>
    </w:lvl>
  </w:abstractNum>
  <w:abstractNum w:abstractNumId="3" w15:restartNumberingAfterBreak="0">
    <w:nsid w:val="33272EEB"/>
    <w:multiLevelType w:val="hybridMultilevel"/>
    <w:tmpl w:val="F5CC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9736F"/>
    <w:multiLevelType w:val="hybridMultilevel"/>
    <w:tmpl w:val="0D4A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C5ACB"/>
    <w:multiLevelType w:val="hybridMultilevel"/>
    <w:tmpl w:val="7526A7CC"/>
    <w:lvl w:ilvl="0" w:tplc="2D9E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8C7361"/>
    <w:multiLevelType w:val="hybridMultilevel"/>
    <w:tmpl w:val="426E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F6"/>
    <w:rsid w:val="00004B53"/>
    <w:rsid w:val="00016A5D"/>
    <w:rsid w:val="000223AB"/>
    <w:rsid w:val="00032FCC"/>
    <w:rsid w:val="0003711A"/>
    <w:rsid w:val="0004118E"/>
    <w:rsid w:val="00043430"/>
    <w:rsid w:val="00045A23"/>
    <w:rsid w:val="0006773D"/>
    <w:rsid w:val="000709EA"/>
    <w:rsid w:val="00071696"/>
    <w:rsid w:val="000857FD"/>
    <w:rsid w:val="00093DF6"/>
    <w:rsid w:val="00094014"/>
    <w:rsid w:val="000A32EB"/>
    <w:rsid w:val="000A6FD3"/>
    <w:rsid w:val="000D1A66"/>
    <w:rsid w:val="000D5607"/>
    <w:rsid w:val="000E1D04"/>
    <w:rsid w:val="000E3964"/>
    <w:rsid w:val="00110E72"/>
    <w:rsid w:val="00113DB0"/>
    <w:rsid w:val="00117051"/>
    <w:rsid w:val="001366C6"/>
    <w:rsid w:val="00154228"/>
    <w:rsid w:val="001605BE"/>
    <w:rsid w:val="00163346"/>
    <w:rsid w:val="001750FE"/>
    <w:rsid w:val="00192C10"/>
    <w:rsid w:val="00193936"/>
    <w:rsid w:val="001957AB"/>
    <w:rsid w:val="001B2D01"/>
    <w:rsid w:val="001C5B05"/>
    <w:rsid w:val="001C77BB"/>
    <w:rsid w:val="001D4172"/>
    <w:rsid w:val="001D5DD7"/>
    <w:rsid w:val="001F203F"/>
    <w:rsid w:val="001F58D7"/>
    <w:rsid w:val="002056D2"/>
    <w:rsid w:val="00222278"/>
    <w:rsid w:val="00250F9D"/>
    <w:rsid w:val="002565BC"/>
    <w:rsid w:val="002602CB"/>
    <w:rsid w:val="00263201"/>
    <w:rsid w:val="00263E6E"/>
    <w:rsid w:val="00264410"/>
    <w:rsid w:val="002729E2"/>
    <w:rsid w:val="00281D4D"/>
    <w:rsid w:val="002918BA"/>
    <w:rsid w:val="002B0C6C"/>
    <w:rsid w:val="002D252D"/>
    <w:rsid w:val="002D26D5"/>
    <w:rsid w:val="002F55FD"/>
    <w:rsid w:val="00305B03"/>
    <w:rsid w:val="00307ACF"/>
    <w:rsid w:val="00326637"/>
    <w:rsid w:val="003268B9"/>
    <w:rsid w:val="0032704D"/>
    <w:rsid w:val="00330DD4"/>
    <w:rsid w:val="00331868"/>
    <w:rsid w:val="003512FB"/>
    <w:rsid w:val="0037116A"/>
    <w:rsid w:val="0037122E"/>
    <w:rsid w:val="00371345"/>
    <w:rsid w:val="00393A37"/>
    <w:rsid w:val="003956CD"/>
    <w:rsid w:val="003B068E"/>
    <w:rsid w:val="003B3F16"/>
    <w:rsid w:val="003D7885"/>
    <w:rsid w:val="003E1C77"/>
    <w:rsid w:val="003F0D01"/>
    <w:rsid w:val="004111D1"/>
    <w:rsid w:val="00413AAE"/>
    <w:rsid w:val="00422943"/>
    <w:rsid w:val="00423405"/>
    <w:rsid w:val="00427097"/>
    <w:rsid w:val="0043269E"/>
    <w:rsid w:val="00433AC5"/>
    <w:rsid w:val="004404A0"/>
    <w:rsid w:val="00442136"/>
    <w:rsid w:val="00442C66"/>
    <w:rsid w:val="00464229"/>
    <w:rsid w:val="00470EC6"/>
    <w:rsid w:val="004729D2"/>
    <w:rsid w:val="0048369F"/>
    <w:rsid w:val="004904F4"/>
    <w:rsid w:val="004B0CB3"/>
    <w:rsid w:val="004B5F21"/>
    <w:rsid w:val="004B640E"/>
    <w:rsid w:val="004B7B93"/>
    <w:rsid w:val="004D0195"/>
    <w:rsid w:val="004D15EC"/>
    <w:rsid w:val="004E109C"/>
    <w:rsid w:val="00501580"/>
    <w:rsid w:val="005115C2"/>
    <w:rsid w:val="00513AF6"/>
    <w:rsid w:val="00523088"/>
    <w:rsid w:val="0052338F"/>
    <w:rsid w:val="005305C9"/>
    <w:rsid w:val="005322F0"/>
    <w:rsid w:val="0053382F"/>
    <w:rsid w:val="00543FFD"/>
    <w:rsid w:val="00552DF7"/>
    <w:rsid w:val="00556B19"/>
    <w:rsid w:val="0056166A"/>
    <w:rsid w:val="0056531A"/>
    <w:rsid w:val="00571ED5"/>
    <w:rsid w:val="00584088"/>
    <w:rsid w:val="00584768"/>
    <w:rsid w:val="005A27C1"/>
    <w:rsid w:val="005A5FAF"/>
    <w:rsid w:val="005A7BCB"/>
    <w:rsid w:val="005B1195"/>
    <w:rsid w:val="005B477A"/>
    <w:rsid w:val="005B535E"/>
    <w:rsid w:val="005B6D63"/>
    <w:rsid w:val="005C6D06"/>
    <w:rsid w:val="005D54A5"/>
    <w:rsid w:val="005E60B0"/>
    <w:rsid w:val="005F08D1"/>
    <w:rsid w:val="005F6403"/>
    <w:rsid w:val="00603801"/>
    <w:rsid w:val="00610724"/>
    <w:rsid w:val="00610987"/>
    <w:rsid w:val="00611F43"/>
    <w:rsid w:val="00615A22"/>
    <w:rsid w:val="00624C51"/>
    <w:rsid w:val="0063200B"/>
    <w:rsid w:val="00651BC1"/>
    <w:rsid w:val="00652756"/>
    <w:rsid w:val="006608F6"/>
    <w:rsid w:val="00676935"/>
    <w:rsid w:val="0068126E"/>
    <w:rsid w:val="00687E13"/>
    <w:rsid w:val="006962EE"/>
    <w:rsid w:val="006B1949"/>
    <w:rsid w:val="006B53CB"/>
    <w:rsid w:val="006C7AF5"/>
    <w:rsid w:val="006D0601"/>
    <w:rsid w:val="006E1A98"/>
    <w:rsid w:val="006E1C6B"/>
    <w:rsid w:val="00704EBF"/>
    <w:rsid w:val="00705BCB"/>
    <w:rsid w:val="00712E40"/>
    <w:rsid w:val="00721CCF"/>
    <w:rsid w:val="0073156C"/>
    <w:rsid w:val="00734E18"/>
    <w:rsid w:val="007354FD"/>
    <w:rsid w:val="00735EDE"/>
    <w:rsid w:val="00742FE7"/>
    <w:rsid w:val="0075167A"/>
    <w:rsid w:val="00752306"/>
    <w:rsid w:val="007528A8"/>
    <w:rsid w:val="00773B8D"/>
    <w:rsid w:val="0077431A"/>
    <w:rsid w:val="00786E15"/>
    <w:rsid w:val="007A1567"/>
    <w:rsid w:val="007C085F"/>
    <w:rsid w:val="007C149F"/>
    <w:rsid w:val="007C246F"/>
    <w:rsid w:val="007C5622"/>
    <w:rsid w:val="007F14C5"/>
    <w:rsid w:val="00800B73"/>
    <w:rsid w:val="008047DB"/>
    <w:rsid w:val="00807D00"/>
    <w:rsid w:val="0081154E"/>
    <w:rsid w:val="00820279"/>
    <w:rsid w:val="00826BAC"/>
    <w:rsid w:val="00832AE7"/>
    <w:rsid w:val="008451AF"/>
    <w:rsid w:val="0086327D"/>
    <w:rsid w:val="00865363"/>
    <w:rsid w:val="00865D76"/>
    <w:rsid w:val="00870A67"/>
    <w:rsid w:val="00873522"/>
    <w:rsid w:val="0089726E"/>
    <w:rsid w:val="008B0B3C"/>
    <w:rsid w:val="008D10EB"/>
    <w:rsid w:val="008E54B3"/>
    <w:rsid w:val="008E5D5B"/>
    <w:rsid w:val="008F058D"/>
    <w:rsid w:val="008F6604"/>
    <w:rsid w:val="00923D0E"/>
    <w:rsid w:val="00925FC4"/>
    <w:rsid w:val="00926398"/>
    <w:rsid w:val="009449FC"/>
    <w:rsid w:val="009507F0"/>
    <w:rsid w:val="00963601"/>
    <w:rsid w:val="0096466E"/>
    <w:rsid w:val="00971798"/>
    <w:rsid w:val="009827B8"/>
    <w:rsid w:val="009930CC"/>
    <w:rsid w:val="009A6EE2"/>
    <w:rsid w:val="009C1411"/>
    <w:rsid w:val="009D583C"/>
    <w:rsid w:val="009E26CD"/>
    <w:rsid w:val="009E3F13"/>
    <w:rsid w:val="009F21C2"/>
    <w:rsid w:val="009F4295"/>
    <w:rsid w:val="00A020CB"/>
    <w:rsid w:val="00A06232"/>
    <w:rsid w:val="00A125EE"/>
    <w:rsid w:val="00A12C5A"/>
    <w:rsid w:val="00A2553C"/>
    <w:rsid w:val="00A32F7B"/>
    <w:rsid w:val="00A3351C"/>
    <w:rsid w:val="00A450EC"/>
    <w:rsid w:val="00A51170"/>
    <w:rsid w:val="00A5686A"/>
    <w:rsid w:val="00A660F6"/>
    <w:rsid w:val="00A73B7A"/>
    <w:rsid w:val="00A80A78"/>
    <w:rsid w:val="00A925B3"/>
    <w:rsid w:val="00A9716F"/>
    <w:rsid w:val="00AA1DC1"/>
    <w:rsid w:val="00AA2262"/>
    <w:rsid w:val="00AA32BC"/>
    <w:rsid w:val="00AA450D"/>
    <w:rsid w:val="00AA622C"/>
    <w:rsid w:val="00AB493D"/>
    <w:rsid w:val="00AC09C7"/>
    <w:rsid w:val="00AC6F4C"/>
    <w:rsid w:val="00AD1249"/>
    <w:rsid w:val="00AD7961"/>
    <w:rsid w:val="00AE0D41"/>
    <w:rsid w:val="00AE1DBD"/>
    <w:rsid w:val="00AF0590"/>
    <w:rsid w:val="00B41F71"/>
    <w:rsid w:val="00B509E1"/>
    <w:rsid w:val="00B62442"/>
    <w:rsid w:val="00B7453A"/>
    <w:rsid w:val="00B82564"/>
    <w:rsid w:val="00B84992"/>
    <w:rsid w:val="00BB3F4B"/>
    <w:rsid w:val="00BB7BC1"/>
    <w:rsid w:val="00BD2619"/>
    <w:rsid w:val="00BE1244"/>
    <w:rsid w:val="00BE258F"/>
    <w:rsid w:val="00BE5DBF"/>
    <w:rsid w:val="00BF044D"/>
    <w:rsid w:val="00BF1BF1"/>
    <w:rsid w:val="00BF3C85"/>
    <w:rsid w:val="00C03566"/>
    <w:rsid w:val="00C20771"/>
    <w:rsid w:val="00C21A0A"/>
    <w:rsid w:val="00C27987"/>
    <w:rsid w:val="00C33AEB"/>
    <w:rsid w:val="00C43127"/>
    <w:rsid w:val="00C77A43"/>
    <w:rsid w:val="00C94C24"/>
    <w:rsid w:val="00CA5CD5"/>
    <w:rsid w:val="00CB13C5"/>
    <w:rsid w:val="00CB2C97"/>
    <w:rsid w:val="00CC55CB"/>
    <w:rsid w:val="00CC70DD"/>
    <w:rsid w:val="00CD0017"/>
    <w:rsid w:val="00CD028A"/>
    <w:rsid w:val="00CD4785"/>
    <w:rsid w:val="00CD7BD3"/>
    <w:rsid w:val="00CE0416"/>
    <w:rsid w:val="00CE1874"/>
    <w:rsid w:val="00CE2934"/>
    <w:rsid w:val="00D06459"/>
    <w:rsid w:val="00D17493"/>
    <w:rsid w:val="00D26FF4"/>
    <w:rsid w:val="00D30868"/>
    <w:rsid w:val="00D31810"/>
    <w:rsid w:val="00D31CFD"/>
    <w:rsid w:val="00D409A0"/>
    <w:rsid w:val="00D44040"/>
    <w:rsid w:val="00D56867"/>
    <w:rsid w:val="00D604E9"/>
    <w:rsid w:val="00D62920"/>
    <w:rsid w:val="00D65823"/>
    <w:rsid w:val="00D67304"/>
    <w:rsid w:val="00D71758"/>
    <w:rsid w:val="00D7232E"/>
    <w:rsid w:val="00D73932"/>
    <w:rsid w:val="00D81711"/>
    <w:rsid w:val="00D846FF"/>
    <w:rsid w:val="00D91E36"/>
    <w:rsid w:val="00D92AC4"/>
    <w:rsid w:val="00D939AE"/>
    <w:rsid w:val="00D96243"/>
    <w:rsid w:val="00DA7105"/>
    <w:rsid w:val="00DB223A"/>
    <w:rsid w:val="00DB31B0"/>
    <w:rsid w:val="00DD366A"/>
    <w:rsid w:val="00DF08A9"/>
    <w:rsid w:val="00DF0B7A"/>
    <w:rsid w:val="00DF7A6C"/>
    <w:rsid w:val="00E07B36"/>
    <w:rsid w:val="00E07C5B"/>
    <w:rsid w:val="00E10C8C"/>
    <w:rsid w:val="00E16860"/>
    <w:rsid w:val="00E32815"/>
    <w:rsid w:val="00E3557D"/>
    <w:rsid w:val="00E355A7"/>
    <w:rsid w:val="00E41749"/>
    <w:rsid w:val="00E4283A"/>
    <w:rsid w:val="00E43BA2"/>
    <w:rsid w:val="00E72B3A"/>
    <w:rsid w:val="00EA3459"/>
    <w:rsid w:val="00EA4017"/>
    <w:rsid w:val="00EC0929"/>
    <w:rsid w:val="00EE6A7E"/>
    <w:rsid w:val="00F040E8"/>
    <w:rsid w:val="00F04E5B"/>
    <w:rsid w:val="00F1735C"/>
    <w:rsid w:val="00F217F5"/>
    <w:rsid w:val="00F22169"/>
    <w:rsid w:val="00F23055"/>
    <w:rsid w:val="00F233C6"/>
    <w:rsid w:val="00F245B9"/>
    <w:rsid w:val="00F24B6F"/>
    <w:rsid w:val="00F310A7"/>
    <w:rsid w:val="00F60601"/>
    <w:rsid w:val="00F81BC0"/>
    <w:rsid w:val="00F82D7E"/>
    <w:rsid w:val="00F84D0C"/>
    <w:rsid w:val="00F8585F"/>
    <w:rsid w:val="00F8601C"/>
    <w:rsid w:val="00F93901"/>
    <w:rsid w:val="00F9556A"/>
    <w:rsid w:val="00F972F0"/>
    <w:rsid w:val="00FA3ECE"/>
    <w:rsid w:val="00FB0349"/>
    <w:rsid w:val="00FB4EC9"/>
    <w:rsid w:val="00FB503D"/>
    <w:rsid w:val="00FD4743"/>
    <w:rsid w:val="00FE230C"/>
    <w:rsid w:val="00FE2B28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6065"/>
  <w15:chartTrackingRefBased/>
  <w15:docId w15:val="{24FE90AA-33D3-4513-91BF-405E924C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585F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3601"/>
    <w:pPr>
      <w:ind w:left="720"/>
      <w:contextualSpacing/>
    </w:pPr>
  </w:style>
  <w:style w:type="table" w:styleId="a5">
    <w:name w:val="Table Grid"/>
    <w:basedOn w:val="a2"/>
    <w:uiPriority w:val="39"/>
    <w:rsid w:val="006C7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semiHidden/>
    <w:unhideWhenUsed/>
    <w:rsid w:val="00E3557D"/>
    <w:rPr>
      <w:color w:val="0000FF"/>
      <w:u w:val="single"/>
    </w:rPr>
  </w:style>
  <w:style w:type="character" w:styleId="a7">
    <w:name w:val="annotation reference"/>
    <w:uiPriority w:val="99"/>
    <w:rsid w:val="00331868"/>
    <w:rPr>
      <w:sz w:val="16"/>
      <w:szCs w:val="16"/>
    </w:rPr>
  </w:style>
  <w:style w:type="paragraph" w:customStyle="1" w:styleId="a">
    <w:name w:val="Абзац маркерованный"/>
    <w:basedOn w:val="a0"/>
    <w:uiPriority w:val="99"/>
    <w:rsid w:val="00331868"/>
    <w:pPr>
      <w:numPr>
        <w:numId w:val="4"/>
      </w:numPr>
      <w:spacing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E7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E72B3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t-a0-000007">
    <w:name w:val="pt-a0-000007"/>
    <w:basedOn w:val="a1"/>
    <w:rsid w:val="00EC0929"/>
  </w:style>
  <w:style w:type="paragraph" w:styleId="a8">
    <w:name w:val="annotation text"/>
    <w:basedOn w:val="a0"/>
    <w:link w:val="a9"/>
    <w:uiPriority w:val="99"/>
    <w:semiHidden/>
    <w:unhideWhenUsed/>
    <w:rsid w:val="0046422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464229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422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4229"/>
    <w:rPr>
      <w:rFonts w:ascii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464229"/>
    <w:pPr>
      <w:spacing w:after="0" w:line="240" w:lineRule="auto"/>
    </w:pPr>
    <w:rPr>
      <w:rFonts w:ascii="Times New Roman" w:hAnsi="Times New Roman"/>
      <w:sz w:val="28"/>
    </w:rPr>
  </w:style>
  <w:style w:type="paragraph" w:styleId="ad">
    <w:name w:val="Balloon Text"/>
    <w:basedOn w:val="a0"/>
    <w:link w:val="ae"/>
    <w:uiPriority w:val="99"/>
    <w:semiHidden/>
    <w:unhideWhenUsed/>
    <w:rsid w:val="004642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464229"/>
    <w:rPr>
      <w:rFonts w:ascii="Segoe UI" w:hAnsi="Segoe UI" w:cs="Segoe UI"/>
      <w:sz w:val="18"/>
      <w:szCs w:val="18"/>
    </w:rPr>
  </w:style>
  <w:style w:type="paragraph" w:styleId="af">
    <w:name w:val="header"/>
    <w:basedOn w:val="a0"/>
    <w:link w:val="af0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27987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C27987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2798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26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30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55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87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8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621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D4EC-CD7F-46E1-9ED7-624AD3CB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Николаева Наталья Юрьевна</cp:lastModifiedBy>
  <cp:revision>12</cp:revision>
  <cp:lastPrinted>2020-10-12T11:46:00Z</cp:lastPrinted>
  <dcterms:created xsi:type="dcterms:W3CDTF">2023-02-16T07:45:00Z</dcterms:created>
  <dcterms:modified xsi:type="dcterms:W3CDTF">2023-02-21T13:08:00Z</dcterms:modified>
</cp:coreProperties>
</file>