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FA3A"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16BE411D"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1BD4B84C"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4AAF0F61"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38EDD8ED"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17A7CA07"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1AFE1E6D"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rPr>
      </w:pPr>
    </w:p>
    <w:p w14:paraId="21E1F1B3" w14:textId="77777777" w:rsidR="0002515B" w:rsidRPr="00CA66AC" w:rsidRDefault="0002515B" w:rsidP="001C3940">
      <w:pPr>
        <w:spacing w:line="288" w:lineRule="auto"/>
        <w:ind w:firstLine="709"/>
        <w:contextualSpacing/>
        <w:jc w:val="center"/>
        <w:rPr>
          <w:rFonts w:ascii="Times New Roman" w:hAnsi="Times New Roman" w:cs="Times New Roman"/>
          <w:b/>
          <w:sz w:val="28"/>
          <w:szCs w:val="28"/>
          <w:lang w:val="en-US"/>
        </w:rPr>
      </w:pPr>
    </w:p>
    <w:p w14:paraId="7402190C" w14:textId="77777777" w:rsidR="00504E28" w:rsidRPr="00CA66AC" w:rsidRDefault="00504E28" w:rsidP="001C3940">
      <w:pPr>
        <w:spacing w:line="288" w:lineRule="auto"/>
        <w:ind w:firstLine="709"/>
        <w:contextualSpacing/>
        <w:jc w:val="center"/>
        <w:rPr>
          <w:rFonts w:ascii="Times New Roman" w:hAnsi="Times New Roman" w:cs="Times New Roman"/>
          <w:b/>
          <w:sz w:val="28"/>
          <w:szCs w:val="28"/>
          <w:lang w:val="en-US"/>
        </w:rPr>
      </w:pPr>
    </w:p>
    <w:p w14:paraId="0F87C3F8" w14:textId="77777777" w:rsidR="00B96C58" w:rsidRPr="00CA66AC" w:rsidRDefault="00B96C58" w:rsidP="001C3940">
      <w:pPr>
        <w:spacing w:line="288" w:lineRule="auto"/>
        <w:contextualSpacing/>
        <w:jc w:val="center"/>
        <w:rPr>
          <w:rFonts w:ascii="Times New Roman" w:hAnsi="Times New Roman" w:cs="Times New Roman"/>
          <w:b/>
          <w:sz w:val="28"/>
          <w:szCs w:val="28"/>
        </w:rPr>
      </w:pPr>
    </w:p>
    <w:p w14:paraId="6675B611" w14:textId="77777777" w:rsidR="00673CE3" w:rsidRPr="00CA66AC" w:rsidRDefault="0002515B" w:rsidP="001C3940">
      <w:pPr>
        <w:spacing w:line="288" w:lineRule="auto"/>
        <w:contextualSpacing/>
        <w:jc w:val="center"/>
        <w:rPr>
          <w:rFonts w:ascii="Times New Roman" w:hAnsi="Times New Roman" w:cs="Times New Roman"/>
          <w:b/>
          <w:sz w:val="28"/>
          <w:szCs w:val="28"/>
        </w:rPr>
      </w:pPr>
      <w:r w:rsidRPr="00CA66AC">
        <w:rPr>
          <w:rFonts w:ascii="Times New Roman" w:hAnsi="Times New Roman" w:cs="Times New Roman"/>
          <w:b/>
          <w:sz w:val="28"/>
          <w:szCs w:val="28"/>
        </w:rPr>
        <w:t xml:space="preserve">О </w:t>
      </w:r>
      <w:r w:rsidR="00673CE3" w:rsidRPr="00CA66AC">
        <w:rPr>
          <w:rFonts w:ascii="Times New Roman" w:hAnsi="Times New Roman" w:cs="Times New Roman"/>
          <w:b/>
          <w:sz w:val="28"/>
          <w:szCs w:val="28"/>
        </w:rPr>
        <w:t>внесении изменений</w:t>
      </w:r>
    </w:p>
    <w:p w14:paraId="4CD69420" w14:textId="77777777" w:rsidR="00673CE3" w:rsidRPr="00CA66AC" w:rsidRDefault="00673CE3" w:rsidP="001C3940">
      <w:pPr>
        <w:spacing w:line="288" w:lineRule="auto"/>
        <w:contextualSpacing/>
        <w:jc w:val="center"/>
        <w:rPr>
          <w:rFonts w:ascii="Times New Roman" w:hAnsi="Times New Roman" w:cs="Times New Roman"/>
          <w:b/>
          <w:sz w:val="28"/>
          <w:szCs w:val="28"/>
        </w:rPr>
      </w:pPr>
      <w:r w:rsidRPr="00CA66AC">
        <w:rPr>
          <w:rFonts w:ascii="Times New Roman" w:hAnsi="Times New Roman" w:cs="Times New Roman"/>
          <w:b/>
          <w:sz w:val="28"/>
          <w:szCs w:val="28"/>
        </w:rPr>
        <w:t>в постановление Исполнительного комитета</w:t>
      </w:r>
    </w:p>
    <w:p w14:paraId="5EFD6351" w14:textId="77777777" w:rsidR="00B96C58" w:rsidRPr="00CA66AC" w:rsidRDefault="0002515B" w:rsidP="001C3940">
      <w:pPr>
        <w:spacing w:line="288" w:lineRule="auto"/>
        <w:contextualSpacing/>
        <w:jc w:val="center"/>
        <w:rPr>
          <w:rFonts w:ascii="Times New Roman" w:hAnsi="Times New Roman" w:cs="Times New Roman"/>
          <w:sz w:val="28"/>
          <w:szCs w:val="28"/>
        </w:rPr>
      </w:pPr>
      <w:proofErr w:type="spellStart"/>
      <w:r w:rsidRPr="00CA66AC">
        <w:rPr>
          <w:rFonts w:ascii="Times New Roman" w:hAnsi="Times New Roman" w:cs="Times New Roman"/>
          <w:b/>
          <w:sz w:val="28"/>
          <w:szCs w:val="28"/>
        </w:rPr>
        <w:t>г.Казани</w:t>
      </w:r>
      <w:proofErr w:type="spellEnd"/>
      <w:r w:rsidR="00673CE3" w:rsidRPr="00CA66AC">
        <w:rPr>
          <w:rFonts w:ascii="Times New Roman" w:hAnsi="Times New Roman" w:cs="Times New Roman"/>
          <w:b/>
          <w:sz w:val="28"/>
          <w:szCs w:val="28"/>
        </w:rPr>
        <w:t xml:space="preserve"> от </w:t>
      </w:r>
      <w:r w:rsidR="00B946CF" w:rsidRPr="00CA66AC">
        <w:rPr>
          <w:rFonts w:ascii="Times New Roman" w:hAnsi="Times New Roman" w:cs="Times New Roman"/>
          <w:b/>
          <w:sz w:val="28"/>
          <w:szCs w:val="28"/>
        </w:rPr>
        <w:t>26</w:t>
      </w:r>
      <w:r w:rsidR="00673CE3" w:rsidRPr="00CA66AC">
        <w:rPr>
          <w:rFonts w:ascii="Times New Roman" w:hAnsi="Times New Roman" w:cs="Times New Roman"/>
          <w:b/>
          <w:sz w:val="28"/>
          <w:szCs w:val="28"/>
        </w:rPr>
        <w:t>.</w:t>
      </w:r>
      <w:r w:rsidR="00B946CF" w:rsidRPr="00CA66AC">
        <w:rPr>
          <w:rFonts w:ascii="Times New Roman" w:hAnsi="Times New Roman" w:cs="Times New Roman"/>
          <w:b/>
          <w:sz w:val="28"/>
          <w:szCs w:val="28"/>
        </w:rPr>
        <w:t>12</w:t>
      </w:r>
      <w:r w:rsidR="00673CE3" w:rsidRPr="00CA66AC">
        <w:rPr>
          <w:rFonts w:ascii="Times New Roman" w:hAnsi="Times New Roman" w:cs="Times New Roman"/>
          <w:b/>
          <w:sz w:val="28"/>
          <w:szCs w:val="28"/>
        </w:rPr>
        <w:t>.20</w:t>
      </w:r>
      <w:r w:rsidR="00B946CF" w:rsidRPr="00CA66AC">
        <w:rPr>
          <w:rFonts w:ascii="Times New Roman" w:hAnsi="Times New Roman" w:cs="Times New Roman"/>
          <w:b/>
          <w:sz w:val="28"/>
          <w:szCs w:val="28"/>
        </w:rPr>
        <w:t>18</w:t>
      </w:r>
      <w:r w:rsidR="00673CE3" w:rsidRPr="00CA66AC">
        <w:rPr>
          <w:rFonts w:ascii="Times New Roman" w:hAnsi="Times New Roman" w:cs="Times New Roman"/>
          <w:b/>
          <w:sz w:val="28"/>
          <w:szCs w:val="28"/>
        </w:rPr>
        <w:t xml:space="preserve"> №</w:t>
      </w:r>
      <w:r w:rsidR="00B946CF" w:rsidRPr="00CA66AC">
        <w:rPr>
          <w:rFonts w:ascii="Times New Roman" w:hAnsi="Times New Roman" w:cs="Times New Roman"/>
          <w:b/>
          <w:sz w:val="28"/>
          <w:szCs w:val="28"/>
        </w:rPr>
        <w:t>6498</w:t>
      </w:r>
      <w:r w:rsidR="009068BC" w:rsidRPr="00CA66AC">
        <w:rPr>
          <w:rFonts w:ascii="Times New Roman" w:hAnsi="Times New Roman" w:cs="Times New Roman"/>
          <w:sz w:val="28"/>
          <w:szCs w:val="28"/>
        </w:rPr>
        <w:t xml:space="preserve"> </w:t>
      </w:r>
    </w:p>
    <w:p w14:paraId="39D81682" w14:textId="77777777" w:rsidR="00B946CF" w:rsidRPr="00CA66AC" w:rsidRDefault="00183B95" w:rsidP="001C3940">
      <w:pPr>
        <w:spacing w:line="288" w:lineRule="auto"/>
        <w:contextualSpacing/>
        <w:jc w:val="center"/>
        <w:rPr>
          <w:rFonts w:ascii="Times New Roman" w:hAnsi="Times New Roman" w:cs="Times New Roman"/>
          <w:b/>
          <w:sz w:val="28"/>
          <w:szCs w:val="28"/>
        </w:rPr>
      </w:pPr>
      <w:r w:rsidRPr="00CA66AC">
        <w:rPr>
          <w:rFonts w:ascii="Times New Roman" w:hAnsi="Times New Roman" w:cs="Times New Roman"/>
          <w:b/>
          <w:sz w:val="28"/>
          <w:szCs w:val="28"/>
        </w:rPr>
        <w:t>«</w:t>
      </w:r>
      <w:r w:rsidR="00B946CF" w:rsidRPr="00CA66AC">
        <w:rPr>
          <w:rFonts w:ascii="Times New Roman" w:hAnsi="Times New Roman" w:cs="Times New Roman"/>
          <w:b/>
          <w:sz w:val="28"/>
          <w:szCs w:val="28"/>
        </w:rPr>
        <w:t>Об условиях оплаты труда</w:t>
      </w:r>
    </w:p>
    <w:p w14:paraId="1E28924D" w14:textId="2ADE8488" w:rsidR="00B96C58" w:rsidRPr="00CA66AC" w:rsidRDefault="00B946CF" w:rsidP="001C3940">
      <w:pPr>
        <w:spacing w:line="288" w:lineRule="auto"/>
        <w:contextualSpacing/>
        <w:jc w:val="center"/>
        <w:rPr>
          <w:rFonts w:ascii="Times New Roman" w:hAnsi="Times New Roman" w:cs="Times New Roman"/>
          <w:b/>
          <w:sz w:val="28"/>
          <w:szCs w:val="28"/>
        </w:rPr>
      </w:pPr>
      <w:r w:rsidRPr="00CA66AC">
        <w:rPr>
          <w:rFonts w:ascii="Times New Roman" w:hAnsi="Times New Roman" w:cs="Times New Roman"/>
          <w:b/>
          <w:sz w:val="28"/>
          <w:szCs w:val="28"/>
        </w:rPr>
        <w:t>работников муниципальных</w:t>
      </w:r>
    </w:p>
    <w:p w14:paraId="15814D98" w14:textId="77777777" w:rsidR="0002515B" w:rsidRPr="00CA66AC" w:rsidRDefault="00B946CF" w:rsidP="001C3940">
      <w:pPr>
        <w:spacing w:line="288" w:lineRule="auto"/>
        <w:contextualSpacing/>
        <w:jc w:val="center"/>
        <w:rPr>
          <w:rFonts w:ascii="Times New Roman" w:hAnsi="Times New Roman" w:cs="Times New Roman"/>
          <w:b/>
          <w:sz w:val="28"/>
          <w:szCs w:val="28"/>
        </w:rPr>
      </w:pPr>
      <w:r w:rsidRPr="00CA66AC">
        <w:rPr>
          <w:rFonts w:ascii="Times New Roman" w:hAnsi="Times New Roman" w:cs="Times New Roman"/>
          <w:b/>
          <w:sz w:val="28"/>
          <w:szCs w:val="28"/>
        </w:rPr>
        <w:t xml:space="preserve">учреждений культуры </w:t>
      </w:r>
      <w:proofErr w:type="spellStart"/>
      <w:r w:rsidRPr="00CA66AC">
        <w:rPr>
          <w:rFonts w:ascii="Times New Roman" w:hAnsi="Times New Roman" w:cs="Times New Roman"/>
          <w:b/>
          <w:sz w:val="28"/>
          <w:szCs w:val="28"/>
        </w:rPr>
        <w:t>г.Казани</w:t>
      </w:r>
      <w:proofErr w:type="spellEnd"/>
      <w:r w:rsidR="00183B95" w:rsidRPr="00CA66AC">
        <w:rPr>
          <w:rFonts w:ascii="Times New Roman" w:hAnsi="Times New Roman" w:cs="Times New Roman"/>
          <w:b/>
          <w:sz w:val="28"/>
          <w:szCs w:val="28"/>
        </w:rPr>
        <w:t>»</w:t>
      </w:r>
    </w:p>
    <w:p w14:paraId="1C8A8DD9" w14:textId="77777777" w:rsidR="00CF17F2" w:rsidRPr="00CA66AC" w:rsidRDefault="00CF17F2" w:rsidP="001C3940">
      <w:pPr>
        <w:spacing w:line="288" w:lineRule="auto"/>
        <w:contextualSpacing/>
        <w:jc w:val="center"/>
        <w:rPr>
          <w:rFonts w:ascii="Times New Roman" w:hAnsi="Times New Roman" w:cs="Times New Roman"/>
          <w:b/>
          <w:bCs/>
          <w:sz w:val="28"/>
          <w:szCs w:val="28"/>
        </w:rPr>
      </w:pPr>
    </w:p>
    <w:p w14:paraId="0A707834" w14:textId="7FCEA86C" w:rsidR="0002515B" w:rsidRPr="00CA66AC" w:rsidRDefault="00B946CF" w:rsidP="001C3940">
      <w:pPr>
        <w:spacing w:line="288" w:lineRule="auto"/>
        <w:ind w:firstLine="709"/>
        <w:contextualSpacing/>
        <w:jc w:val="both"/>
        <w:rPr>
          <w:rFonts w:ascii="Times New Roman" w:hAnsi="Times New Roman" w:cs="Times New Roman"/>
          <w:bCs/>
          <w:sz w:val="28"/>
          <w:szCs w:val="28"/>
        </w:rPr>
      </w:pPr>
      <w:r w:rsidRPr="00CA66AC">
        <w:rPr>
          <w:rFonts w:ascii="Times New Roman" w:hAnsi="Times New Roman" w:cs="Times New Roman"/>
          <w:bCs/>
          <w:sz w:val="28"/>
          <w:szCs w:val="28"/>
        </w:rPr>
        <w:t xml:space="preserve">Во исполнение постановления Кабинета Министров Республики Татарстан от </w:t>
      </w:r>
      <w:r w:rsidR="00EE4A8C" w:rsidRPr="00CA66AC">
        <w:rPr>
          <w:rFonts w:ascii="Times New Roman" w:hAnsi="Times New Roman" w:cs="Times New Roman"/>
          <w:bCs/>
          <w:sz w:val="28"/>
          <w:szCs w:val="28"/>
        </w:rPr>
        <w:t>22</w:t>
      </w:r>
      <w:r w:rsidRPr="00CA66AC">
        <w:rPr>
          <w:rFonts w:ascii="Times New Roman" w:hAnsi="Times New Roman" w:cs="Times New Roman"/>
          <w:bCs/>
          <w:sz w:val="28"/>
          <w:szCs w:val="28"/>
        </w:rPr>
        <w:t>.0</w:t>
      </w:r>
      <w:r w:rsidR="00EE4A8C" w:rsidRPr="00CA66AC">
        <w:rPr>
          <w:rFonts w:ascii="Times New Roman" w:hAnsi="Times New Roman" w:cs="Times New Roman"/>
          <w:bCs/>
          <w:sz w:val="28"/>
          <w:szCs w:val="28"/>
        </w:rPr>
        <w:t>9</w:t>
      </w:r>
      <w:r w:rsidRPr="00CA66AC">
        <w:rPr>
          <w:rFonts w:ascii="Times New Roman" w:hAnsi="Times New Roman" w:cs="Times New Roman"/>
          <w:bCs/>
          <w:sz w:val="28"/>
          <w:szCs w:val="28"/>
        </w:rPr>
        <w:t>.202</w:t>
      </w:r>
      <w:r w:rsidR="00EE4A8C" w:rsidRPr="00CA66AC">
        <w:rPr>
          <w:rFonts w:ascii="Times New Roman" w:hAnsi="Times New Roman" w:cs="Times New Roman"/>
          <w:bCs/>
          <w:sz w:val="28"/>
          <w:szCs w:val="28"/>
        </w:rPr>
        <w:t>2</w:t>
      </w:r>
      <w:r w:rsidRPr="00CA66AC">
        <w:rPr>
          <w:rFonts w:ascii="Times New Roman" w:hAnsi="Times New Roman" w:cs="Times New Roman"/>
          <w:bCs/>
          <w:sz w:val="28"/>
          <w:szCs w:val="28"/>
        </w:rPr>
        <w:t xml:space="preserve"> №10</w:t>
      </w:r>
      <w:r w:rsidR="00EE4A8C" w:rsidRPr="00CA66AC">
        <w:rPr>
          <w:rFonts w:ascii="Times New Roman" w:hAnsi="Times New Roman" w:cs="Times New Roman"/>
          <w:bCs/>
          <w:sz w:val="28"/>
          <w:szCs w:val="28"/>
        </w:rPr>
        <w:t>27</w:t>
      </w:r>
      <w:r w:rsidRPr="00CA66AC">
        <w:rPr>
          <w:rFonts w:ascii="Times New Roman" w:hAnsi="Times New Roman" w:cs="Times New Roman"/>
          <w:bCs/>
          <w:sz w:val="28"/>
          <w:szCs w:val="28"/>
        </w:rPr>
        <w:t xml:space="preserve"> </w:t>
      </w:r>
      <w:r w:rsidR="0002515B" w:rsidRPr="00CA66AC">
        <w:rPr>
          <w:rFonts w:ascii="Times New Roman" w:hAnsi="Times New Roman" w:cs="Times New Roman"/>
          <w:b/>
          <w:sz w:val="28"/>
          <w:szCs w:val="28"/>
        </w:rPr>
        <w:t>постановляю</w:t>
      </w:r>
      <w:r w:rsidR="0002515B" w:rsidRPr="00CA66AC">
        <w:rPr>
          <w:rFonts w:ascii="Times New Roman" w:hAnsi="Times New Roman" w:cs="Times New Roman"/>
          <w:sz w:val="28"/>
          <w:szCs w:val="28"/>
        </w:rPr>
        <w:t>:</w:t>
      </w:r>
    </w:p>
    <w:p w14:paraId="17C0297A" w14:textId="13338BD4" w:rsidR="0065779C" w:rsidRPr="00CA66AC" w:rsidRDefault="00186140" w:rsidP="001C3940">
      <w:pPr>
        <w:spacing w:line="288" w:lineRule="auto"/>
        <w:ind w:firstLine="709"/>
        <w:contextualSpacing/>
        <w:jc w:val="both"/>
        <w:rPr>
          <w:rFonts w:ascii="Times New Roman" w:hAnsi="Times New Roman" w:cs="Times New Roman"/>
          <w:sz w:val="28"/>
          <w:szCs w:val="28"/>
        </w:rPr>
      </w:pPr>
      <w:r w:rsidRPr="00CA66AC">
        <w:rPr>
          <w:rFonts w:ascii="Times New Roman" w:hAnsi="Times New Roman" w:cs="Times New Roman"/>
          <w:sz w:val="28"/>
          <w:szCs w:val="28"/>
        </w:rPr>
        <w:t xml:space="preserve">1. </w:t>
      </w:r>
      <w:r w:rsidR="00673CE3" w:rsidRPr="00CA66AC">
        <w:rPr>
          <w:rFonts w:ascii="Times New Roman" w:hAnsi="Times New Roman" w:cs="Times New Roman"/>
          <w:sz w:val="28"/>
          <w:szCs w:val="28"/>
        </w:rPr>
        <w:t xml:space="preserve">Внести в постановление Исполнительного комитета </w:t>
      </w:r>
      <w:proofErr w:type="spellStart"/>
      <w:r w:rsidR="00673CE3" w:rsidRPr="00CA66AC">
        <w:rPr>
          <w:rFonts w:ascii="Times New Roman" w:hAnsi="Times New Roman" w:cs="Times New Roman"/>
          <w:sz w:val="28"/>
          <w:szCs w:val="28"/>
        </w:rPr>
        <w:t>г.Казани</w:t>
      </w:r>
      <w:proofErr w:type="spellEnd"/>
      <w:r w:rsidR="00673CE3" w:rsidRPr="00CA66AC">
        <w:rPr>
          <w:rFonts w:ascii="Times New Roman" w:hAnsi="Times New Roman" w:cs="Times New Roman"/>
          <w:sz w:val="28"/>
          <w:szCs w:val="28"/>
        </w:rPr>
        <w:t xml:space="preserve"> от</w:t>
      </w:r>
      <w:r w:rsidR="00597915" w:rsidRPr="00CA66AC">
        <w:rPr>
          <w:rFonts w:ascii="Times New Roman" w:hAnsi="Times New Roman" w:cs="Times New Roman"/>
          <w:sz w:val="28"/>
          <w:szCs w:val="28"/>
        </w:rPr>
        <w:t> </w:t>
      </w:r>
      <w:r w:rsidR="007A46BC" w:rsidRPr="00CA66AC">
        <w:rPr>
          <w:rFonts w:ascii="Times New Roman" w:hAnsi="Times New Roman" w:cs="Times New Roman"/>
          <w:sz w:val="28"/>
          <w:szCs w:val="28"/>
        </w:rPr>
        <w:t>26.12</w:t>
      </w:r>
      <w:r w:rsidR="00673CE3" w:rsidRPr="00CA66AC">
        <w:rPr>
          <w:rFonts w:ascii="Times New Roman" w:hAnsi="Times New Roman" w:cs="Times New Roman"/>
          <w:sz w:val="28"/>
          <w:szCs w:val="28"/>
        </w:rPr>
        <w:t>.20</w:t>
      </w:r>
      <w:r w:rsidR="007A46BC" w:rsidRPr="00CA66AC">
        <w:rPr>
          <w:rFonts w:ascii="Times New Roman" w:hAnsi="Times New Roman" w:cs="Times New Roman"/>
          <w:sz w:val="28"/>
          <w:szCs w:val="28"/>
        </w:rPr>
        <w:t>18</w:t>
      </w:r>
      <w:r w:rsidR="00673CE3" w:rsidRPr="00CA66AC">
        <w:rPr>
          <w:rFonts w:ascii="Times New Roman" w:hAnsi="Times New Roman" w:cs="Times New Roman"/>
          <w:sz w:val="28"/>
          <w:szCs w:val="28"/>
        </w:rPr>
        <w:t xml:space="preserve"> №</w:t>
      </w:r>
      <w:r w:rsidR="007A46BC" w:rsidRPr="00CA66AC">
        <w:rPr>
          <w:rFonts w:ascii="Times New Roman" w:hAnsi="Times New Roman" w:cs="Times New Roman"/>
          <w:sz w:val="28"/>
          <w:szCs w:val="28"/>
        </w:rPr>
        <w:t>6498</w:t>
      </w:r>
      <w:r w:rsidR="00673CE3" w:rsidRPr="00CA66AC">
        <w:rPr>
          <w:rFonts w:ascii="Times New Roman" w:hAnsi="Times New Roman" w:cs="Times New Roman"/>
          <w:sz w:val="28"/>
          <w:szCs w:val="28"/>
        </w:rPr>
        <w:t xml:space="preserve"> «</w:t>
      </w:r>
      <w:r w:rsidR="007A46BC" w:rsidRPr="00CA66AC">
        <w:rPr>
          <w:rFonts w:ascii="Times New Roman" w:hAnsi="Times New Roman" w:cs="Times New Roman"/>
          <w:sz w:val="28"/>
          <w:szCs w:val="28"/>
        </w:rPr>
        <w:t xml:space="preserve">Об условиях оплаты труда работников муниципальных учреждений культуры </w:t>
      </w:r>
      <w:proofErr w:type="spellStart"/>
      <w:r w:rsidR="007A46BC" w:rsidRPr="00CA66AC">
        <w:rPr>
          <w:rFonts w:ascii="Times New Roman" w:hAnsi="Times New Roman" w:cs="Times New Roman"/>
          <w:sz w:val="28"/>
          <w:szCs w:val="28"/>
        </w:rPr>
        <w:t>г.Казани</w:t>
      </w:r>
      <w:proofErr w:type="spellEnd"/>
      <w:r w:rsidR="007A46BC" w:rsidRPr="00CA66AC">
        <w:rPr>
          <w:rFonts w:ascii="Times New Roman" w:hAnsi="Times New Roman" w:cs="Times New Roman"/>
          <w:sz w:val="28"/>
          <w:szCs w:val="28"/>
        </w:rPr>
        <w:t>»</w:t>
      </w:r>
      <w:r w:rsidR="00715D75" w:rsidRPr="00CA66AC">
        <w:rPr>
          <w:rFonts w:ascii="Times New Roman" w:hAnsi="Times New Roman" w:cs="Times New Roman"/>
          <w:sz w:val="28"/>
          <w:szCs w:val="28"/>
        </w:rPr>
        <w:t xml:space="preserve"> </w:t>
      </w:r>
      <w:r w:rsidR="00EE4A8C" w:rsidRPr="00CA66AC">
        <w:rPr>
          <w:rFonts w:ascii="Times New Roman" w:hAnsi="Times New Roman" w:cs="Times New Roman"/>
          <w:sz w:val="28"/>
          <w:szCs w:val="28"/>
        </w:rPr>
        <w:t>(</w:t>
      </w:r>
      <w:r w:rsidR="00C32DA5" w:rsidRPr="00CA66AC">
        <w:rPr>
          <w:rFonts w:ascii="Times New Roman" w:hAnsi="Times New Roman" w:cs="Times New Roman"/>
          <w:sz w:val="28"/>
          <w:szCs w:val="28"/>
        </w:rPr>
        <w:t xml:space="preserve">с учетом изменений, внесенных в него постановлением Исполнительного комитета </w:t>
      </w:r>
      <w:proofErr w:type="spellStart"/>
      <w:r w:rsidR="00C32DA5" w:rsidRPr="00CA66AC">
        <w:rPr>
          <w:rFonts w:ascii="Times New Roman" w:hAnsi="Times New Roman" w:cs="Times New Roman"/>
          <w:sz w:val="28"/>
          <w:szCs w:val="28"/>
        </w:rPr>
        <w:t>г.Казани</w:t>
      </w:r>
      <w:proofErr w:type="spellEnd"/>
      <w:r w:rsidR="00C32DA5" w:rsidRPr="00CA66AC">
        <w:rPr>
          <w:rFonts w:ascii="Times New Roman" w:hAnsi="Times New Roman" w:cs="Times New Roman"/>
          <w:sz w:val="28"/>
          <w:szCs w:val="28"/>
        </w:rPr>
        <w:t xml:space="preserve"> от 02.12.2022 №4171</w:t>
      </w:r>
      <w:r w:rsidR="00EF2BFF" w:rsidRPr="00CA66AC">
        <w:rPr>
          <w:rFonts w:ascii="Times New Roman" w:hAnsi="Times New Roman" w:cs="Times New Roman"/>
          <w:sz w:val="28"/>
          <w:szCs w:val="28"/>
        </w:rPr>
        <w:t>,</w:t>
      </w:r>
      <w:r w:rsidR="00C32DA5" w:rsidRPr="00CA66AC">
        <w:rPr>
          <w:rFonts w:ascii="Times New Roman" w:hAnsi="Times New Roman" w:cs="Times New Roman"/>
          <w:sz w:val="28"/>
          <w:szCs w:val="28"/>
        </w:rPr>
        <w:t xml:space="preserve"> </w:t>
      </w:r>
      <w:r w:rsidR="00EF2BFF" w:rsidRPr="00CA66AC">
        <w:rPr>
          <w:rFonts w:ascii="Times New Roman" w:hAnsi="Times New Roman" w:cs="Times New Roman"/>
          <w:sz w:val="28"/>
          <w:szCs w:val="28"/>
        </w:rPr>
        <w:t>от 16.12.2022 №4382</w:t>
      </w:r>
      <w:r w:rsidR="00EE4A8C" w:rsidRPr="00CA66AC">
        <w:rPr>
          <w:rFonts w:ascii="Times New Roman" w:hAnsi="Times New Roman" w:cs="Times New Roman"/>
          <w:sz w:val="28"/>
          <w:szCs w:val="28"/>
        </w:rPr>
        <w:t xml:space="preserve">) </w:t>
      </w:r>
      <w:r w:rsidR="00673CE3" w:rsidRPr="00CA66AC">
        <w:rPr>
          <w:rFonts w:ascii="Times New Roman" w:hAnsi="Times New Roman" w:cs="Times New Roman"/>
          <w:sz w:val="28"/>
          <w:szCs w:val="28"/>
        </w:rPr>
        <w:t>следующие изменения:</w:t>
      </w:r>
    </w:p>
    <w:p w14:paraId="4203E4D8" w14:textId="77777777" w:rsidR="00BC5111" w:rsidRPr="00CA66AC" w:rsidRDefault="0095391C" w:rsidP="001C3940">
      <w:pPr>
        <w:pStyle w:val="headertext"/>
        <w:spacing w:before="0" w:beforeAutospacing="0" w:after="0" w:afterAutospacing="0" w:line="288" w:lineRule="auto"/>
        <w:ind w:firstLine="709"/>
        <w:contextualSpacing/>
        <w:jc w:val="both"/>
        <w:textAlignment w:val="baseline"/>
        <w:rPr>
          <w:sz w:val="28"/>
          <w:szCs w:val="28"/>
        </w:rPr>
      </w:pPr>
      <w:r w:rsidRPr="00CA66AC">
        <w:rPr>
          <w:sz w:val="28"/>
          <w:szCs w:val="28"/>
        </w:rPr>
        <w:t>1.</w:t>
      </w:r>
      <w:r w:rsidR="00B721DE" w:rsidRPr="00CA66AC">
        <w:rPr>
          <w:sz w:val="28"/>
          <w:szCs w:val="28"/>
        </w:rPr>
        <w:t>1</w:t>
      </w:r>
      <w:r w:rsidR="004B3058" w:rsidRPr="00CA66AC">
        <w:rPr>
          <w:sz w:val="28"/>
          <w:szCs w:val="28"/>
        </w:rPr>
        <w:t xml:space="preserve">. </w:t>
      </w:r>
      <w:r w:rsidR="007A46BC" w:rsidRPr="00CA66AC">
        <w:rPr>
          <w:sz w:val="28"/>
          <w:szCs w:val="28"/>
        </w:rPr>
        <w:t>в Положени</w:t>
      </w:r>
      <w:r w:rsidR="00D51358" w:rsidRPr="00CA66AC">
        <w:rPr>
          <w:sz w:val="28"/>
          <w:szCs w:val="28"/>
        </w:rPr>
        <w:t>и</w:t>
      </w:r>
      <w:r w:rsidR="007A46BC" w:rsidRPr="00CA66AC">
        <w:rPr>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w:t>
      </w:r>
      <w:proofErr w:type="spellStart"/>
      <w:r w:rsidR="007A46BC" w:rsidRPr="00CA66AC">
        <w:rPr>
          <w:sz w:val="28"/>
          <w:szCs w:val="28"/>
        </w:rPr>
        <w:t>г.Казани</w:t>
      </w:r>
      <w:proofErr w:type="spellEnd"/>
      <w:r w:rsidR="007A46BC" w:rsidRPr="00CA66AC">
        <w:rPr>
          <w:sz w:val="28"/>
          <w:szCs w:val="28"/>
        </w:rPr>
        <w:t xml:space="preserve"> </w:t>
      </w:r>
      <w:r w:rsidR="00BC5111" w:rsidRPr="00CA66AC">
        <w:rPr>
          <w:sz w:val="28"/>
          <w:szCs w:val="28"/>
        </w:rPr>
        <w:t>(приложение №1):</w:t>
      </w:r>
    </w:p>
    <w:p w14:paraId="3B1A0BE9" w14:textId="2C627CEA" w:rsidR="00924684" w:rsidRPr="00CA66AC" w:rsidRDefault="00BC5111" w:rsidP="00924684">
      <w:pPr>
        <w:pStyle w:val="headertext"/>
        <w:spacing w:line="288" w:lineRule="auto"/>
        <w:ind w:firstLine="709"/>
        <w:contextualSpacing/>
        <w:jc w:val="both"/>
        <w:textAlignment w:val="baseline"/>
        <w:rPr>
          <w:sz w:val="28"/>
          <w:szCs w:val="28"/>
        </w:rPr>
      </w:pPr>
      <w:r w:rsidRPr="00CA66AC">
        <w:rPr>
          <w:sz w:val="28"/>
          <w:szCs w:val="28"/>
        </w:rPr>
        <w:t>1.1.1</w:t>
      </w:r>
      <w:r w:rsidR="00FD1EA2" w:rsidRPr="00CA66AC">
        <w:rPr>
          <w:sz w:val="28"/>
          <w:szCs w:val="28"/>
        </w:rPr>
        <w:t>.</w:t>
      </w:r>
      <w:r w:rsidRPr="00CA66AC">
        <w:rPr>
          <w:sz w:val="28"/>
          <w:szCs w:val="28"/>
        </w:rPr>
        <w:t xml:space="preserve"> </w:t>
      </w:r>
      <w:r w:rsidR="00543177" w:rsidRPr="00CA66AC">
        <w:rPr>
          <w:sz w:val="28"/>
          <w:szCs w:val="28"/>
        </w:rPr>
        <w:t>а</w:t>
      </w:r>
      <w:r w:rsidR="00924684" w:rsidRPr="00CA66AC">
        <w:rPr>
          <w:sz w:val="28"/>
          <w:szCs w:val="28"/>
        </w:rPr>
        <w:t>бзац 3 пункта 1.2</w:t>
      </w:r>
      <w:r w:rsidR="00543177" w:rsidRPr="00CA66AC">
        <w:rPr>
          <w:sz w:val="28"/>
          <w:szCs w:val="28"/>
        </w:rPr>
        <w:t>.</w:t>
      </w:r>
      <w:r w:rsidR="00924684" w:rsidRPr="00CA66AC">
        <w:rPr>
          <w:sz w:val="28"/>
          <w:szCs w:val="28"/>
        </w:rPr>
        <w:t xml:space="preserve"> раздела </w:t>
      </w:r>
      <w:r w:rsidR="00924684" w:rsidRPr="00CA66AC">
        <w:rPr>
          <w:sz w:val="28"/>
          <w:szCs w:val="28"/>
          <w:lang w:val="en-US"/>
        </w:rPr>
        <w:t>I</w:t>
      </w:r>
      <w:r w:rsidR="00924684" w:rsidRPr="00CA66AC">
        <w:rPr>
          <w:sz w:val="28"/>
          <w:szCs w:val="28"/>
        </w:rPr>
        <w:t xml:space="preserve"> изложить в следующей редакции:</w:t>
      </w:r>
    </w:p>
    <w:p w14:paraId="7147CE32" w14:textId="259D79BF" w:rsidR="00924684" w:rsidRPr="00CA66AC" w:rsidRDefault="00924684" w:rsidP="00924684">
      <w:pPr>
        <w:pStyle w:val="headertext"/>
        <w:spacing w:line="288" w:lineRule="auto"/>
        <w:ind w:firstLine="709"/>
        <w:contextualSpacing/>
        <w:jc w:val="both"/>
        <w:textAlignment w:val="baseline"/>
        <w:rPr>
          <w:sz w:val="28"/>
          <w:szCs w:val="28"/>
        </w:rPr>
      </w:pPr>
      <w:r w:rsidRPr="00CA66AC">
        <w:rPr>
          <w:sz w:val="28"/>
          <w:szCs w:val="28"/>
        </w:rPr>
        <w:t>«- 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14:paraId="6ABE4B39" w14:textId="1F3DBD8A" w:rsidR="00924684" w:rsidRPr="00CA66AC" w:rsidRDefault="00924684" w:rsidP="00924684">
      <w:pPr>
        <w:pStyle w:val="headertext"/>
        <w:spacing w:line="288" w:lineRule="auto"/>
        <w:ind w:firstLine="709"/>
        <w:contextualSpacing/>
        <w:jc w:val="both"/>
        <w:textAlignment w:val="baseline"/>
        <w:rPr>
          <w:sz w:val="28"/>
          <w:szCs w:val="28"/>
        </w:rPr>
      </w:pPr>
      <w:r w:rsidRPr="00CA66AC">
        <w:rPr>
          <w:sz w:val="28"/>
          <w:szCs w:val="28"/>
        </w:rPr>
        <w:t xml:space="preserve">1.1.2. </w:t>
      </w:r>
      <w:r w:rsidR="00543177" w:rsidRPr="00CA66AC">
        <w:rPr>
          <w:sz w:val="28"/>
          <w:szCs w:val="28"/>
        </w:rPr>
        <w:t>а</w:t>
      </w:r>
      <w:r w:rsidRPr="00CA66AC">
        <w:rPr>
          <w:sz w:val="28"/>
          <w:szCs w:val="28"/>
        </w:rPr>
        <w:t>бзац 4 пункта 1.2</w:t>
      </w:r>
      <w:r w:rsidR="001F18FF" w:rsidRPr="00CA66AC">
        <w:rPr>
          <w:sz w:val="28"/>
          <w:szCs w:val="28"/>
        </w:rPr>
        <w:t>.</w:t>
      </w:r>
      <w:r w:rsidRPr="00CA66AC">
        <w:rPr>
          <w:sz w:val="28"/>
          <w:szCs w:val="28"/>
        </w:rPr>
        <w:t xml:space="preserve"> </w:t>
      </w:r>
      <w:r w:rsidR="00543177" w:rsidRPr="00CA66AC">
        <w:rPr>
          <w:sz w:val="28"/>
          <w:szCs w:val="28"/>
        </w:rPr>
        <w:t xml:space="preserve">раздела I </w:t>
      </w:r>
      <w:r w:rsidRPr="00CA66AC">
        <w:rPr>
          <w:sz w:val="28"/>
          <w:szCs w:val="28"/>
        </w:rPr>
        <w:t>изложить в следующей редакции:</w:t>
      </w:r>
    </w:p>
    <w:p w14:paraId="2158BBAD" w14:textId="04373E3B" w:rsidR="00924684" w:rsidRPr="00CA66AC" w:rsidRDefault="00924684" w:rsidP="00924684">
      <w:pPr>
        <w:pStyle w:val="headertext"/>
        <w:spacing w:line="288" w:lineRule="auto"/>
        <w:ind w:firstLine="709"/>
        <w:contextualSpacing/>
        <w:jc w:val="both"/>
        <w:textAlignment w:val="baseline"/>
        <w:rPr>
          <w:sz w:val="28"/>
          <w:szCs w:val="28"/>
        </w:rPr>
      </w:pPr>
      <w:r w:rsidRPr="00CA66AC">
        <w:rPr>
          <w:sz w:val="28"/>
          <w:szCs w:val="28"/>
        </w:rPr>
        <w:lastRenderedPageBreak/>
        <w:t>«</w:t>
      </w:r>
      <w:r w:rsidR="00543177" w:rsidRPr="00CA66AC">
        <w:rPr>
          <w:sz w:val="28"/>
          <w:szCs w:val="28"/>
        </w:rPr>
        <w:t>- о</w:t>
      </w:r>
      <w:r w:rsidRPr="00CA66AC">
        <w:rPr>
          <w:sz w:val="28"/>
          <w:szCs w:val="28"/>
        </w:rPr>
        <w:t>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642499E3" w14:textId="7C0D0441" w:rsidR="00924684" w:rsidRPr="00CA66AC" w:rsidRDefault="00924684" w:rsidP="00924684">
      <w:pPr>
        <w:pStyle w:val="headertext"/>
        <w:spacing w:line="288" w:lineRule="auto"/>
        <w:ind w:firstLine="709"/>
        <w:contextualSpacing/>
        <w:jc w:val="both"/>
        <w:textAlignment w:val="baseline"/>
        <w:rPr>
          <w:sz w:val="28"/>
          <w:szCs w:val="28"/>
        </w:rPr>
      </w:pPr>
      <w:r w:rsidRPr="00CA66AC">
        <w:rPr>
          <w:sz w:val="28"/>
          <w:szCs w:val="28"/>
        </w:rPr>
        <w:t>1.1.</w:t>
      </w:r>
      <w:r w:rsidR="005A380D" w:rsidRPr="00CA66AC">
        <w:rPr>
          <w:sz w:val="28"/>
          <w:szCs w:val="28"/>
        </w:rPr>
        <w:t>3. а</w:t>
      </w:r>
      <w:r w:rsidRPr="00CA66AC">
        <w:rPr>
          <w:sz w:val="28"/>
          <w:szCs w:val="28"/>
        </w:rPr>
        <w:t>бзац 5 пункта 1.2</w:t>
      </w:r>
      <w:r w:rsidR="00543177" w:rsidRPr="00CA66AC">
        <w:rPr>
          <w:sz w:val="28"/>
          <w:szCs w:val="28"/>
        </w:rPr>
        <w:t>.</w:t>
      </w:r>
      <w:r w:rsidRPr="00CA66AC">
        <w:rPr>
          <w:sz w:val="28"/>
          <w:szCs w:val="28"/>
        </w:rPr>
        <w:t xml:space="preserve"> </w:t>
      </w:r>
      <w:r w:rsidR="00543177" w:rsidRPr="00CA66AC">
        <w:rPr>
          <w:sz w:val="28"/>
          <w:szCs w:val="28"/>
        </w:rPr>
        <w:t xml:space="preserve">раздела I </w:t>
      </w:r>
      <w:r w:rsidRPr="00CA66AC">
        <w:rPr>
          <w:sz w:val="28"/>
          <w:szCs w:val="28"/>
        </w:rPr>
        <w:t>изложить в следующей редакции:</w:t>
      </w:r>
    </w:p>
    <w:p w14:paraId="2A849D7F" w14:textId="7EDE09BA" w:rsidR="00924684" w:rsidRPr="00CA66AC" w:rsidRDefault="00924684" w:rsidP="00924684">
      <w:pPr>
        <w:pStyle w:val="headertext"/>
        <w:spacing w:before="0" w:beforeAutospacing="0" w:after="0" w:afterAutospacing="0" w:line="288" w:lineRule="auto"/>
        <w:ind w:firstLine="709"/>
        <w:contextualSpacing/>
        <w:jc w:val="both"/>
        <w:textAlignment w:val="baseline"/>
        <w:rPr>
          <w:sz w:val="28"/>
          <w:szCs w:val="28"/>
        </w:rPr>
      </w:pPr>
      <w:r w:rsidRPr="00CA66AC">
        <w:rPr>
          <w:sz w:val="28"/>
          <w:szCs w:val="28"/>
        </w:rPr>
        <w:t>«</w:t>
      </w:r>
      <w:r w:rsidR="00543177" w:rsidRPr="00CA66AC">
        <w:rPr>
          <w:sz w:val="28"/>
          <w:szCs w:val="28"/>
        </w:rPr>
        <w:t>- з</w:t>
      </w:r>
      <w:r w:rsidRPr="00CA66AC">
        <w:rPr>
          <w:sz w:val="28"/>
          <w:szCs w:val="28"/>
        </w:rPr>
        <w:t>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2A6EFCCD" w14:textId="2670417A" w:rsidR="007A46BC" w:rsidRPr="00CA66AC" w:rsidRDefault="00924684" w:rsidP="001C3940">
      <w:pPr>
        <w:pStyle w:val="headertext"/>
        <w:spacing w:before="0" w:beforeAutospacing="0" w:after="0" w:afterAutospacing="0" w:line="288" w:lineRule="auto"/>
        <w:ind w:firstLine="709"/>
        <w:contextualSpacing/>
        <w:jc w:val="both"/>
        <w:textAlignment w:val="baseline"/>
        <w:rPr>
          <w:sz w:val="28"/>
          <w:szCs w:val="28"/>
        </w:rPr>
      </w:pPr>
      <w:r w:rsidRPr="00CA66AC">
        <w:rPr>
          <w:sz w:val="28"/>
          <w:szCs w:val="28"/>
        </w:rPr>
        <w:t>1.1.</w:t>
      </w:r>
      <w:r w:rsidR="001B7FC9" w:rsidRPr="00CA66AC">
        <w:rPr>
          <w:sz w:val="28"/>
          <w:szCs w:val="28"/>
        </w:rPr>
        <w:t>4</w:t>
      </w:r>
      <w:r w:rsidRPr="00CA66AC">
        <w:rPr>
          <w:sz w:val="28"/>
          <w:szCs w:val="28"/>
        </w:rPr>
        <w:t xml:space="preserve">. </w:t>
      </w:r>
      <w:r w:rsidR="007A46BC" w:rsidRPr="00CA66AC">
        <w:rPr>
          <w:sz w:val="28"/>
          <w:szCs w:val="28"/>
        </w:rPr>
        <w:t xml:space="preserve">раздел </w:t>
      </w:r>
      <w:r w:rsidR="007A46BC" w:rsidRPr="00CA66AC">
        <w:rPr>
          <w:sz w:val="28"/>
          <w:szCs w:val="28"/>
          <w:lang w:val="en-US"/>
        </w:rPr>
        <w:t>II</w:t>
      </w:r>
      <w:r w:rsidR="007A46BC" w:rsidRPr="00CA66AC">
        <w:rPr>
          <w:sz w:val="28"/>
          <w:szCs w:val="28"/>
        </w:rPr>
        <w:t xml:space="preserve"> изложить в следующей редакции:</w:t>
      </w:r>
    </w:p>
    <w:p w14:paraId="7EE4FF23" w14:textId="77777777" w:rsidR="007A46BC" w:rsidRPr="00CA66AC" w:rsidRDefault="00BC5111" w:rsidP="001C3940">
      <w:pPr>
        <w:pStyle w:val="headertext"/>
        <w:spacing w:before="0" w:beforeAutospacing="0" w:after="0" w:afterAutospacing="0" w:line="288" w:lineRule="auto"/>
        <w:contextualSpacing/>
        <w:jc w:val="center"/>
        <w:textAlignment w:val="baseline"/>
        <w:rPr>
          <w:b/>
          <w:bCs/>
          <w:sz w:val="28"/>
          <w:szCs w:val="28"/>
        </w:rPr>
      </w:pPr>
      <w:r w:rsidRPr="00CA66AC">
        <w:rPr>
          <w:b/>
          <w:bCs/>
          <w:sz w:val="28"/>
          <w:szCs w:val="28"/>
        </w:rPr>
        <w:t>«</w:t>
      </w:r>
      <w:r w:rsidR="007A46BC" w:rsidRPr="00CA66AC">
        <w:rPr>
          <w:b/>
          <w:bCs/>
          <w:sz w:val="28"/>
          <w:szCs w:val="28"/>
        </w:rPr>
        <w:t>II. Определение базовых окладов работников культуры</w:t>
      </w:r>
    </w:p>
    <w:p w14:paraId="321CEA89" w14:textId="77777777" w:rsidR="007A46BC" w:rsidRPr="00CA66AC" w:rsidRDefault="007A46BC"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2.1. Базовые оклады работников культуры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5"/>
        <w:gridCol w:w="1928"/>
        <w:gridCol w:w="2494"/>
        <w:gridCol w:w="2331"/>
      </w:tblGrid>
      <w:tr w:rsidR="00EE4A8C" w:rsidRPr="00CA66AC" w14:paraId="723D18C3" w14:textId="77777777" w:rsidTr="00EE4A8C">
        <w:tc>
          <w:tcPr>
            <w:tcW w:w="3515" w:type="dxa"/>
            <w:vMerge w:val="restart"/>
            <w:tcBorders>
              <w:top w:val="single" w:sz="4" w:space="0" w:color="auto"/>
              <w:bottom w:val="single" w:sz="4" w:space="0" w:color="auto"/>
              <w:right w:val="single" w:sz="4" w:space="0" w:color="auto"/>
            </w:tcBorders>
          </w:tcPr>
          <w:p w14:paraId="58C0E1B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Наименование должности</w:t>
            </w:r>
          </w:p>
        </w:tc>
        <w:tc>
          <w:tcPr>
            <w:tcW w:w="6753" w:type="dxa"/>
            <w:gridSpan w:val="3"/>
            <w:tcBorders>
              <w:top w:val="single" w:sz="4" w:space="0" w:color="auto"/>
              <w:left w:val="single" w:sz="4" w:space="0" w:color="auto"/>
              <w:bottom w:val="single" w:sz="4" w:space="0" w:color="auto"/>
            </w:tcBorders>
          </w:tcPr>
          <w:p w14:paraId="7AA049D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EE4A8C" w:rsidRPr="00CA66AC" w14:paraId="2EF933E9" w14:textId="77777777" w:rsidTr="00EE4A8C">
        <w:tc>
          <w:tcPr>
            <w:tcW w:w="3515" w:type="dxa"/>
            <w:vMerge/>
            <w:tcBorders>
              <w:top w:val="single" w:sz="4" w:space="0" w:color="auto"/>
              <w:bottom w:val="single" w:sz="4" w:space="0" w:color="auto"/>
              <w:right w:val="single" w:sz="4" w:space="0" w:color="auto"/>
            </w:tcBorders>
          </w:tcPr>
          <w:p w14:paraId="2CEBED72"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14:paraId="72010AF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основное общее образование, среднее общее образование</w:t>
            </w:r>
          </w:p>
        </w:tc>
        <w:tc>
          <w:tcPr>
            <w:tcW w:w="2494" w:type="dxa"/>
            <w:tcBorders>
              <w:top w:val="single" w:sz="4" w:space="0" w:color="auto"/>
              <w:left w:val="single" w:sz="4" w:space="0" w:color="auto"/>
              <w:bottom w:val="single" w:sz="4" w:space="0" w:color="auto"/>
              <w:right w:val="single" w:sz="4" w:space="0" w:color="auto"/>
            </w:tcBorders>
          </w:tcPr>
          <w:p w14:paraId="2D0DF2A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331" w:type="dxa"/>
            <w:tcBorders>
              <w:top w:val="single" w:sz="4" w:space="0" w:color="auto"/>
              <w:left w:val="single" w:sz="4" w:space="0" w:color="auto"/>
              <w:bottom w:val="single" w:sz="4" w:space="0" w:color="auto"/>
            </w:tcBorders>
          </w:tcPr>
          <w:p w14:paraId="0B21E92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высшее образование, подтверждаемое дипломом бакалавра, специалиста или магистра</w:t>
            </w:r>
          </w:p>
        </w:tc>
      </w:tr>
      <w:tr w:rsidR="00EE4A8C" w:rsidRPr="00CA66AC" w14:paraId="207D7E35" w14:textId="77777777" w:rsidTr="00EE4A8C">
        <w:tc>
          <w:tcPr>
            <w:tcW w:w="3515" w:type="dxa"/>
            <w:tcBorders>
              <w:top w:val="single" w:sz="4" w:space="0" w:color="auto"/>
              <w:bottom w:val="single" w:sz="4" w:space="0" w:color="auto"/>
              <w:right w:val="single" w:sz="4" w:space="0" w:color="auto"/>
            </w:tcBorders>
          </w:tcPr>
          <w:p w14:paraId="29494FD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tcPr>
          <w:p w14:paraId="7C885E3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14:paraId="16935AE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3</w:t>
            </w:r>
          </w:p>
        </w:tc>
        <w:tc>
          <w:tcPr>
            <w:tcW w:w="2331" w:type="dxa"/>
            <w:tcBorders>
              <w:top w:val="single" w:sz="4" w:space="0" w:color="auto"/>
              <w:left w:val="single" w:sz="4" w:space="0" w:color="auto"/>
              <w:bottom w:val="single" w:sz="4" w:space="0" w:color="auto"/>
            </w:tcBorders>
          </w:tcPr>
          <w:p w14:paraId="2E12C0D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w:t>
            </w:r>
          </w:p>
        </w:tc>
      </w:tr>
      <w:tr w:rsidR="00EE4A8C" w:rsidRPr="00CA66AC" w14:paraId="2EBC0085" w14:textId="77777777" w:rsidTr="00EE4A8C">
        <w:tc>
          <w:tcPr>
            <w:tcW w:w="10268" w:type="dxa"/>
            <w:gridSpan w:val="4"/>
            <w:tcBorders>
              <w:top w:val="single" w:sz="4" w:space="0" w:color="auto"/>
              <w:bottom w:val="single" w:sz="4" w:space="0" w:color="auto"/>
            </w:tcBorders>
          </w:tcPr>
          <w:p w14:paraId="095F7945" w14:textId="20F34D5A"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Профессиональная квалификационная группа </w:t>
            </w:r>
            <w:r w:rsidR="006B307D" w:rsidRPr="00CA66AC">
              <w:rPr>
                <w:rFonts w:ascii="Times New Roman CYR" w:eastAsiaTheme="minorEastAsia" w:hAnsi="Times New Roman CYR" w:cs="Times New Roman CYR"/>
                <w:sz w:val="24"/>
                <w:szCs w:val="24"/>
                <w:lang w:eastAsia="ru-RU"/>
              </w:rPr>
              <w:t>«</w:t>
            </w:r>
            <w:r w:rsidRPr="00CA66AC">
              <w:rPr>
                <w:rFonts w:ascii="Times New Roman CYR" w:eastAsiaTheme="minorEastAsia" w:hAnsi="Times New Roman CYR" w:cs="Times New Roman CYR"/>
                <w:sz w:val="24"/>
                <w:szCs w:val="24"/>
                <w:lang w:eastAsia="ru-RU"/>
              </w:rPr>
              <w:t>Должности технических исполнителей и артистов вспомогательного состава</w:t>
            </w:r>
            <w:r w:rsidR="006B307D" w:rsidRPr="00CA66AC">
              <w:rPr>
                <w:rFonts w:ascii="Times New Roman CYR" w:eastAsiaTheme="minorEastAsia" w:hAnsi="Times New Roman CYR" w:cs="Times New Roman CYR"/>
                <w:sz w:val="24"/>
                <w:szCs w:val="24"/>
                <w:lang w:eastAsia="ru-RU"/>
              </w:rPr>
              <w:t>»</w:t>
            </w:r>
          </w:p>
        </w:tc>
      </w:tr>
      <w:tr w:rsidR="00EE4A8C" w:rsidRPr="00CA66AC" w14:paraId="3649D667" w14:textId="77777777" w:rsidTr="00EE4A8C">
        <w:tc>
          <w:tcPr>
            <w:tcW w:w="3515" w:type="dxa"/>
            <w:tcBorders>
              <w:top w:val="single" w:sz="4" w:space="0" w:color="auto"/>
              <w:bottom w:val="single" w:sz="4" w:space="0" w:color="auto"/>
              <w:right w:val="single" w:sz="4" w:space="0" w:color="auto"/>
            </w:tcBorders>
          </w:tcPr>
          <w:p w14:paraId="7D6CA77C"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Контролер билетов</w:t>
            </w:r>
          </w:p>
        </w:tc>
        <w:tc>
          <w:tcPr>
            <w:tcW w:w="1928" w:type="dxa"/>
            <w:tcBorders>
              <w:top w:val="single" w:sz="4" w:space="0" w:color="auto"/>
              <w:left w:val="single" w:sz="4" w:space="0" w:color="auto"/>
              <w:bottom w:val="single" w:sz="4" w:space="0" w:color="auto"/>
              <w:right w:val="single" w:sz="4" w:space="0" w:color="auto"/>
            </w:tcBorders>
          </w:tcPr>
          <w:p w14:paraId="4C62309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16388</w:t>
            </w:r>
          </w:p>
        </w:tc>
        <w:tc>
          <w:tcPr>
            <w:tcW w:w="2494" w:type="dxa"/>
            <w:tcBorders>
              <w:top w:val="single" w:sz="4" w:space="0" w:color="auto"/>
              <w:left w:val="single" w:sz="4" w:space="0" w:color="auto"/>
              <w:bottom w:val="single" w:sz="4" w:space="0" w:color="auto"/>
              <w:right w:val="single" w:sz="4" w:space="0" w:color="auto"/>
            </w:tcBorders>
          </w:tcPr>
          <w:p w14:paraId="6DEEE419"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tcBorders>
              <w:top w:val="single" w:sz="4" w:space="0" w:color="auto"/>
              <w:left w:val="single" w:sz="4" w:space="0" w:color="auto"/>
              <w:bottom w:val="single" w:sz="4" w:space="0" w:color="auto"/>
            </w:tcBorders>
          </w:tcPr>
          <w:p w14:paraId="00B18BB9"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2FFE3F8F" w14:textId="77777777" w:rsidTr="00EE4A8C">
        <w:tc>
          <w:tcPr>
            <w:tcW w:w="3515" w:type="dxa"/>
            <w:tcBorders>
              <w:top w:val="single" w:sz="4" w:space="0" w:color="auto"/>
              <w:bottom w:val="single" w:sz="4" w:space="0" w:color="auto"/>
              <w:right w:val="single" w:sz="4" w:space="0" w:color="auto"/>
            </w:tcBorders>
          </w:tcPr>
          <w:p w14:paraId="49B30EF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Смотритель музейный</w:t>
            </w:r>
          </w:p>
        </w:tc>
        <w:tc>
          <w:tcPr>
            <w:tcW w:w="1928" w:type="dxa"/>
            <w:tcBorders>
              <w:top w:val="single" w:sz="4" w:space="0" w:color="auto"/>
              <w:left w:val="single" w:sz="4" w:space="0" w:color="auto"/>
              <w:bottom w:val="single" w:sz="4" w:space="0" w:color="auto"/>
              <w:right w:val="single" w:sz="4" w:space="0" w:color="auto"/>
            </w:tcBorders>
          </w:tcPr>
          <w:p w14:paraId="75525ECA"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16388</w:t>
            </w:r>
          </w:p>
        </w:tc>
        <w:tc>
          <w:tcPr>
            <w:tcW w:w="2494" w:type="dxa"/>
            <w:tcBorders>
              <w:top w:val="single" w:sz="4" w:space="0" w:color="auto"/>
              <w:left w:val="single" w:sz="4" w:space="0" w:color="auto"/>
              <w:bottom w:val="single" w:sz="4" w:space="0" w:color="auto"/>
              <w:right w:val="single" w:sz="4" w:space="0" w:color="auto"/>
            </w:tcBorders>
          </w:tcPr>
          <w:p w14:paraId="740B60A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19045</w:t>
            </w:r>
          </w:p>
        </w:tc>
        <w:tc>
          <w:tcPr>
            <w:tcW w:w="2331" w:type="dxa"/>
            <w:tcBorders>
              <w:top w:val="single" w:sz="4" w:space="0" w:color="auto"/>
              <w:left w:val="single" w:sz="4" w:space="0" w:color="auto"/>
              <w:bottom w:val="single" w:sz="4" w:space="0" w:color="auto"/>
            </w:tcBorders>
          </w:tcPr>
          <w:p w14:paraId="73877E1E"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6D8B443F" w14:textId="77777777" w:rsidTr="00EE4A8C">
        <w:tc>
          <w:tcPr>
            <w:tcW w:w="10268" w:type="dxa"/>
            <w:gridSpan w:val="4"/>
            <w:tcBorders>
              <w:top w:val="single" w:sz="4" w:space="0" w:color="auto"/>
              <w:bottom w:val="single" w:sz="4" w:space="0" w:color="auto"/>
            </w:tcBorders>
          </w:tcPr>
          <w:p w14:paraId="47D911C3" w14:textId="4AA2771E" w:rsidR="00EE4A8C" w:rsidRPr="00CA66AC" w:rsidRDefault="00EE4A8C" w:rsidP="006B307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Профессиональная квалификационная группа </w:t>
            </w:r>
            <w:r w:rsidR="006B307D" w:rsidRPr="00CA66AC">
              <w:rPr>
                <w:rFonts w:ascii="Times New Roman CYR" w:eastAsiaTheme="minorEastAsia" w:hAnsi="Times New Roman CYR" w:cs="Times New Roman CYR"/>
                <w:sz w:val="24"/>
                <w:szCs w:val="24"/>
                <w:lang w:eastAsia="ru-RU"/>
              </w:rPr>
              <w:t>«</w:t>
            </w:r>
            <w:r w:rsidRPr="00CA66AC">
              <w:rPr>
                <w:rFonts w:ascii="Times New Roman CYR" w:eastAsiaTheme="minorEastAsia" w:hAnsi="Times New Roman CYR" w:cs="Times New Roman CYR"/>
                <w:sz w:val="24"/>
                <w:szCs w:val="24"/>
                <w:lang w:eastAsia="ru-RU"/>
              </w:rPr>
              <w:t>Должности работников культуры, искусства и кинематографии среднего звена</w:t>
            </w:r>
            <w:r w:rsidR="006B307D" w:rsidRPr="00CA66AC">
              <w:rPr>
                <w:rFonts w:ascii="Times New Roman CYR" w:eastAsiaTheme="minorEastAsia" w:hAnsi="Times New Roman CYR" w:cs="Times New Roman CYR"/>
                <w:sz w:val="24"/>
                <w:szCs w:val="24"/>
                <w:lang w:eastAsia="ru-RU"/>
              </w:rPr>
              <w:t>»</w:t>
            </w:r>
          </w:p>
        </w:tc>
      </w:tr>
      <w:tr w:rsidR="00EE4A8C" w:rsidRPr="00CA66AC" w14:paraId="43F7F296" w14:textId="77777777" w:rsidTr="00EE4A8C">
        <w:tc>
          <w:tcPr>
            <w:tcW w:w="3515" w:type="dxa"/>
            <w:tcBorders>
              <w:top w:val="single" w:sz="4" w:space="0" w:color="auto"/>
              <w:bottom w:val="single" w:sz="4" w:space="0" w:color="auto"/>
              <w:right w:val="single" w:sz="4" w:space="0" w:color="auto"/>
            </w:tcBorders>
          </w:tcPr>
          <w:p w14:paraId="12C61FF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Аккомпаниатор</w:t>
            </w:r>
          </w:p>
        </w:tc>
        <w:tc>
          <w:tcPr>
            <w:tcW w:w="1928" w:type="dxa"/>
            <w:vMerge w:val="restart"/>
            <w:tcBorders>
              <w:top w:val="single" w:sz="4" w:space="0" w:color="auto"/>
              <w:left w:val="single" w:sz="4" w:space="0" w:color="auto"/>
              <w:bottom w:val="single" w:sz="4" w:space="0" w:color="auto"/>
              <w:right w:val="single" w:sz="4" w:space="0" w:color="auto"/>
            </w:tcBorders>
          </w:tcPr>
          <w:p w14:paraId="55C63DE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494" w:type="dxa"/>
            <w:vMerge w:val="restart"/>
            <w:tcBorders>
              <w:top w:val="single" w:sz="4" w:space="0" w:color="auto"/>
              <w:left w:val="single" w:sz="4" w:space="0" w:color="auto"/>
              <w:bottom w:val="single" w:sz="4" w:space="0" w:color="auto"/>
              <w:right w:val="single" w:sz="4" w:space="0" w:color="auto"/>
            </w:tcBorders>
          </w:tcPr>
          <w:p w14:paraId="3141663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1" w:type="dxa"/>
            <w:vMerge w:val="restart"/>
            <w:tcBorders>
              <w:top w:val="single" w:sz="4" w:space="0" w:color="auto"/>
              <w:left w:val="single" w:sz="4" w:space="0" w:color="auto"/>
              <w:bottom w:val="single" w:sz="4" w:space="0" w:color="auto"/>
            </w:tcBorders>
          </w:tcPr>
          <w:p w14:paraId="34FC092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EE4A8C" w:rsidRPr="00CA66AC" w14:paraId="191BAE61" w14:textId="77777777" w:rsidTr="00EE4A8C">
        <w:tc>
          <w:tcPr>
            <w:tcW w:w="3515" w:type="dxa"/>
            <w:tcBorders>
              <w:top w:val="single" w:sz="4" w:space="0" w:color="auto"/>
              <w:bottom w:val="single" w:sz="4" w:space="0" w:color="auto"/>
              <w:right w:val="single" w:sz="4" w:space="0" w:color="auto"/>
            </w:tcBorders>
          </w:tcPr>
          <w:p w14:paraId="1A224108"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 (ансамбля), обслуживающего кинотеатры, рестораны, кафе и танцевальные площадки</w:t>
            </w:r>
          </w:p>
        </w:tc>
        <w:tc>
          <w:tcPr>
            <w:tcW w:w="1928" w:type="dxa"/>
            <w:vMerge/>
            <w:tcBorders>
              <w:top w:val="single" w:sz="4" w:space="0" w:color="auto"/>
              <w:left w:val="single" w:sz="4" w:space="0" w:color="auto"/>
              <w:bottom w:val="single" w:sz="4" w:space="0" w:color="auto"/>
              <w:right w:val="single" w:sz="4" w:space="0" w:color="auto"/>
            </w:tcBorders>
          </w:tcPr>
          <w:p w14:paraId="2F258FE5"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4F0E22AD"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6C55228F"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31CCB489" w14:textId="77777777" w:rsidTr="00EE4A8C">
        <w:tc>
          <w:tcPr>
            <w:tcW w:w="3515" w:type="dxa"/>
            <w:tcBorders>
              <w:top w:val="single" w:sz="4" w:space="0" w:color="auto"/>
              <w:bottom w:val="single" w:sz="4" w:space="0" w:color="auto"/>
              <w:right w:val="single" w:sz="4" w:space="0" w:color="auto"/>
            </w:tcBorders>
          </w:tcPr>
          <w:p w14:paraId="55FD7E67"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Ассистенты: режиссера, дирижера, балетмейстера, хормейстера</w:t>
            </w:r>
          </w:p>
        </w:tc>
        <w:tc>
          <w:tcPr>
            <w:tcW w:w="1928" w:type="dxa"/>
            <w:vMerge/>
            <w:tcBorders>
              <w:top w:val="single" w:sz="4" w:space="0" w:color="auto"/>
              <w:left w:val="single" w:sz="4" w:space="0" w:color="auto"/>
              <w:bottom w:val="single" w:sz="4" w:space="0" w:color="auto"/>
              <w:right w:val="single" w:sz="4" w:space="0" w:color="auto"/>
            </w:tcBorders>
          </w:tcPr>
          <w:p w14:paraId="78E713F9"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53F64080"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291550E2"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32213A39" w14:textId="77777777" w:rsidTr="00EE4A8C">
        <w:tc>
          <w:tcPr>
            <w:tcW w:w="3515" w:type="dxa"/>
            <w:tcBorders>
              <w:top w:val="single" w:sz="4" w:space="0" w:color="auto"/>
              <w:bottom w:val="single" w:sz="4" w:space="0" w:color="auto"/>
              <w:right w:val="single" w:sz="4" w:space="0" w:color="auto"/>
            </w:tcBorders>
          </w:tcPr>
          <w:p w14:paraId="1536BBB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Ведущий дискотеки</w:t>
            </w:r>
          </w:p>
        </w:tc>
        <w:tc>
          <w:tcPr>
            <w:tcW w:w="1928" w:type="dxa"/>
            <w:vMerge/>
            <w:tcBorders>
              <w:top w:val="single" w:sz="4" w:space="0" w:color="auto"/>
              <w:left w:val="single" w:sz="4" w:space="0" w:color="auto"/>
              <w:bottom w:val="single" w:sz="4" w:space="0" w:color="auto"/>
              <w:right w:val="single" w:sz="4" w:space="0" w:color="auto"/>
            </w:tcBorders>
          </w:tcPr>
          <w:p w14:paraId="6FCC546A"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0CCF46CB"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06DB9CF6"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7BA4C33F" w14:textId="77777777" w:rsidTr="00EE4A8C">
        <w:tc>
          <w:tcPr>
            <w:tcW w:w="3515" w:type="dxa"/>
            <w:tcBorders>
              <w:top w:val="single" w:sz="4" w:space="0" w:color="auto"/>
              <w:bottom w:val="single" w:sz="4" w:space="0" w:color="auto"/>
              <w:right w:val="single" w:sz="4" w:space="0" w:color="auto"/>
            </w:tcBorders>
          </w:tcPr>
          <w:p w14:paraId="3FC360A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билетными кассами</w:t>
            </w:r>
          </w:p>
        </w:tc>
        <w:tc>
          <w:tcPr>
            <w:tcW w:w="1928" w:type="dxa"/>
            <w:tcBorders>
              <w:top w:val="single" w:sz="4" w:space="0" w:color="auto"/>
              <w:left w:val="single" w:sz="4" w:space="0" w:color="auto"/>
              <w:bottom w:val="single" w:sz="4" w:space="0" w:color="auto"/>
              <w:right w:val="single" w:sz="4" w:space="0" w:color="auto"/>
            </w:tcBorders>
          </w:tcPr>
          <w:p w14:paraId="4560504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494" w:type="dxa"/>
            <w:tcBorders>
              <w:top w:val="single" w:sz="4" w:space="0" w:color="auto"/>
              <w:left w:val="single" w:sz="4" w:space="0" w:color="auto"/>
              <w:bottom w:val="single" w:sz="4" w:space="0" w:color="auto"/>
              <w:right w:val="single" w:sz="4" w:space="0" w:color="auto"/>
            </w:tcBorders>
          </w:tcPr>
          <w:p w14:paraId="1AF534BA"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1" w:type="dxa"/>
            <w:tcBorders>
              <w:top w:val="single" w:sz="4" w:space="0" w:color="auto"/>
              <w:left w:val="single" w:sz="4" w:space="0" w:color="auto"/>
              <w:bottom w:val="single" w:sz="4" w:space="0" w:color="auto"/>
            </w:tcBorders>
          </w:tcPr>
          <w:p w14:paraId="4BF4712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EE4A8C" w:rsidRPr="00CA66AC" w14:paraId="1A230676" w14:textId="77777777" w:rsidTr="00EE4A8C">
        <w:tc>
          <w:tcPr>
            <w:tcW w:w="3515" w:type="dxa"/>
            <w:tcBorders>
              <w:top w:val="single" w:sz="4" w:space="0" w:color="auto"/>
              <w:bottom w:val="single" w:sz="4" w:space="0" w:color="auto"/>
              <w:right w:val="single" w:sz="4" w:space="0" w:color="auto"/>
            </w:tcBorders>
          </w:tcPr>
          <w:p w14:paraId="7AE333EE"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костюмерной</w:t>
            </w:r>
          </w:p>
        </w:tc>
        <w:tc>
          <w:tcPr>
            <w:tcW w:w="1928" w:type="dxa"/>
            <w:tcBorders>
              <w:top w:val="single" w:sz="4" w:space="0" w:color="auto"/>
              <w:left w:val="single" w:sz="4" w:space="0" w:color="auto"/>
              <w:bottom w:val="single" w:sz="4" w:space="0" w:color="auto"/>
              <w:right w:val="single" w:sz="4" w:space="0" w:color="auto"/>
            </w:tcBorders>
          </w:tcPr>
          <w:p w14:paraId="794C2EF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494" w:type="dxa"/>
            <w:tcBorders>
              <w:top w:val="single" w:sz="4" w:space="0" w:color="auto"/>
              <w:left w:val="single" w:sz="4" w:space="0" w:color="auto"/>
              <w:bottom w:val="single" w:sz="4" w:space="0" w:color="auto"/>
              <w:right w:val="single" w:sz="4" w:space="0" w:color="auto"/>
            </w:tcBorders>
          </w:tcPr>
          <w:p w14:paraId="7AB29D2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1" w:type="dxa"/>
            <w:tcBorders>
              <w:top w:val="single" w:sz="4" w:space="0" w:color="auto"/>
              <w:left w:val="single" w:sz="4" w:space="0" w:color="auto"/>
              <w:bottom w:val="single" w:sz="4" w:space="0" w:color="auto"/>
            </w:tcBorders>
          </w:tcPr>
          <w:p w14:paraId="3144093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EE4A8C" w:rsidRPr="00CA66AC" w14:paraId="7C71CF99" w14:textId="77777777" w:rsidTr="00EE4A8C">
        <w:tc>
          <w:tcPr>
            <w:tcW w:w="3515" w:type="dxa"/>
            <w:tcBorders>
              <w:top w:val="single" w:sz="4" w:space="0" w:color="auto"/>
              <w:bottom w:val="single" w:sz="4" w:space="0" w:color="auto"/>
              <w:right w:val="single" w:sz="4" w:space="0" w:color="auto"/>
            </w:tcBorders>
          </w:tcPr>
          <w:p w14:paraId="4CBB912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Контролер-посадчик аттракциона</w:t>
            </w:r>
          </w:p>
        </w:tc>
        <w:tc>
          <w:tcPr>
            <w:tcW w:w="1928" w:type="dxa"/>
            <w:vMerge w:val="restart"/>
            <w:tcBorders>
              <w:top w:val="single" w:sz="4" w:space="0" w:color="auto"/>
              <w:left w:val="single" w:sz="4" w:space="0" w:color="auto"/>
              <w:bottom w:val="single" w:sz="4" w:space="0" w:color="auto"/>
              <w:right w:val="single" w:sz="4" w:space="0" w:color="auto"/>
            </w:tcBorders>
          </w:tcPr>
          <w:p w14:paraId="52BCF03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494" w:type="dxa"/>
            <w:vMerge w:val="restart"/>
            <w:tcBorders>
              <w:top w:val="single" w:sz="4" w:space="0" w:color="auto"/>
              <w:left w:val="single" w:sz="4" w:space="0" w:color="auto"/>
              <w:bottom w:val="single" w:sz="4" w:space="0" w:color="auto"/>
              <w:right w:val="single" w:sz="4" w:space="0" w:color="auto"/>
            </w:tcBorders>
          </w:tcPr>
          <w:p w14:paraId="355866C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1" w:type="dxa"/>
            <w:vMerge w:val="restart"/>
            <w:tcBorders>
              <w:top w:val="single" w:sz="4" w:space="0" w:color="auto"/>
              <w:left w:val="single" w:sz="4" w:space="0" w:color="auto"/>
              <w:bottom w:val="single" w:sz="4" w:space="0" w:color="auto"/>
            </w:tcBorders>
          </w:tcPr>
          <w:p w14:paraId="1B6B3F8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EE4A8C" w:rsidRPr="00CA66AC" w14:paraId="1EEE2914" w14:textId="77777777" w:rsidTr="00EE4A8C">
        <w:tc>
          <w:tcPr>
            <w:tcW w:w="3515" w:type="dxa"/>
            <w:tcBorders>
              <w:top w:val="single" w:sz="4" w:space="0" w:color="auto"/>
              <w:bottom w:val="single" w:sz="4" w:space="0" w:color="auto"/>
              <w:right w:val="single" w:sz="4" w:space="0" w:color="auto"/>
            </w:tcBorders>
          </w:tcPr>
          <w:p w14:paraId="35361672"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proofErr w:type="spellStart"/>
            <w:r w:rsidRPr="00CA66AC">
              <w:rPr>
                <w:rFonts w:ascii="Times New Roman CYR" w:eastAsiaTheme="minorEastAsia" w:hAnsi="Times New Roman CYR" w:cs="Times New Roman CYR"/>
                <w:sz w:val="24"/>
                <w:szCs w:val="24"/>
                <w:lang w:eastAsia="ru-RU"/>
              </w:rPr>
              <w:t>Культорганизатор</w:t>
            </w:r>
            <w:proofErr w:type="spellEnd"/>
          </w:p>
        </w:tc>
        <w:tc>
          <w:tcPr>
            <w:tcW w:w="1928" w:type="dxa"/>
            <w:vMerge/>
            <w:tcBorders>
              <w:top w:val="single" w:sz="4" w:space="0" w:color="auto"/>
              <w:left w:val="single" w:sz="4" w:space="0" w:color="auto"/>
              <w:bottom w:val="single" w:sz="4" w:space="0" w:color="auto"/>
              <w:right w:val="single" w:sz="4" w:space="0" w:color="auto"/>
            </w:tcBorders>
          </w:tcPr>
          <w:p w14:paraId="7707E29C"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048D7AA7"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42A7156F"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514A3AE2" w14:textId="77777777" w:rsidTr="00EE4A8C">
        <w:tc>
          <w:tcPr>
            <w:tcW w:w="3515" w:type="dxa"/>
            <w:tcBorders>
              <w:top w:val="single" w:sz="4" w:space="0" w:color="auto"/>
              <w:bottom w:val="single" w:sz="4" w:space="0" w:color="auto"/>
              <w:right w:val="single" w:sz="4" w:space="0" w:color="auto"/>
            </w:tcBorders>
          </w:tcPr>
          <w:p w14:paraId="31AAB15E"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Мастер участка ремонта и реставрации фильмофонда</w:t>
            </w:r>
          </w:p>
        </w:tc>
        <w:tc>
          <w:tcPr>
            <w:tcW w:w="1928" w:type="dxa"/>
            <w:vMerge/>
            <w:tcBorders>
              <w:top w:val="single" w:sz="4" w:space="0" w:color="auto"/>
              <w:left w:val="single" w:sz="4" w:space="0" w:color="auto"/>
              <w:bottom w:val="single" w:sz="4" w:space="0" w:color="auto"/>
              <w:right w:val="single" w:sz="4" w:space="0" w:color="auto"/>
            </w:tcBorders>
          </w:tcPr>
          <w:p w14:paraId="7C633976"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05A06DAA"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769BC7BB"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4A26D5EF" w14:textId="77777777" w:rsidTr="00EE4A8C">
        <w:tc>
          <w:tcPr>
            <w:tcW w:w="3515" w:type="dxa"/>
            <w:tcBorders>
              <w:top w:val="single" w:sz="4" w:space="0" w:color="auto"/>
              <w:bottom w:val="single" w:sz="4" w:space="0" w:color="auto"/>
              <w:right w:val="single" w:sz="4" w:space="0" w:color="auto"/>
            </w:tcBorders>
          </w:tcPr>
          <w:p w14:paraId="27C1C3F3"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Организатор экскурсий</w:t>
            </w:r>
          </w:p>
        </w:tc>
        <w:tc>
          <w:tcPr>
            <w:tcW w:w="1928" w:type="dxa"/>
            <w:vMerge/>
            <w:tcBorders>
              <w:top w:val="single" w:sz="4" w:space="0" w:color="auto"/>
              <w:left w:val="single" w:sz="4" w:space="0" w:color="auto"/>
              <w:bottom w:val="single" w:sz="4" w:space="0" w:color="auto"/>
              <w:right w:val="single" w:sz="4" w:space="0" w:color="auto"/>
            </w:tcBorders>
          </w:tcPr>
          <w:p w14:paraId="4F86FE91"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08E0F0D9"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38846516"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3E102CD2" w14:textId="77777777" w:rsidTr="00EE4A8C">
        <w:tc>
          <w:tcPr>
            <w:tcW w:w="3515" w:type="dxa"/>
            <w:tcBorders>
              <w:top w:val="single" w:sz="4" w:space="0" w:color="auto"/>
              <w:bottom w:val="single" w:sz="4" w:space="0" w:color="auto"/>
              <w:right w:val="single" w:sz="4" w:space="0" w:color="auto"/>
            </w:tcBorders>
          </w:tcPr>
          <w:p w14:paraId="4EE9FC9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Помощник режиссера</w:t>
            </w:r>
          </w:p>
        </w:tc>
        <w:tc>
          <w:tcPr>
            <w:tcW w:w="1928" w:type="dxa"/>
            <w:vMerge/>
            <w:tcBorders>
              <w:top w:val="single" w:sz="4" w:space="0" w:color="auto"/>
              <w:left w:val="single" w:sz="4" w:space="0" w:color="auto"/>
              <w:bottom w:val="single" w:sz="4" w:space="0" w:color="auto"/>
              <w:right w:val="single" w:sz="4" w:space="0" w:color="auto"/>
            </w:tcBorders>
          </w:tcPr>
          <w:p w14:paraId="018C846E"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06C11355"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380F4D2B"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058E1D96" w14:textId="77777777" w:rsidTr="00EE4A8C">
        <w:tc>
          <w:tcPr>
            <w:tcW w:w="3515" w:type="dxa"/>
            <w:tcBorders>
              <w:top w:val="single" w:sz="4" w:space="0" w:color="auto"/>
              <w:bottom w:val="single" w:sz="4" w:space="0" w:color="auto"/>
              <w:right w:val="single" w:sz="4" w:space="0" w:color="auto"/>
            </w:tcBorders>
          </w:tcPr>
          <w:p w14:paraId="0D944D4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Распорядитель танцевального вечера</w:t>
            </w:r>
          </w:p>
        </w:tc>
        <w:tc>
          <w:tcPr>
            <w:tcW w:w="1928" w:type="dxa"/>
            <w:vMerge/>
            <w:tcBorders>
              <w:top w:val="single" w:sz="4" w:space="0" w:color="auto"/>
              <w:left w:val="single" w:sz="4" w:space="0" w:color="auto"/>
              <w:bottom w:val="single" w:sz="4" w:space="0" w:color="auto"/>
              <w:right w:val="single" w:sz="4" w:space="0" w:color="auto"/>
            </w:tcBorders>
          </w:tcPr>
          <w:p w14:paraId="0D667B16"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2F8CB4FD"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44081804"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20A54990" w14:textId="77777777" w:rsidTr="00EE4A8C">
        <w:tc>
          <w:tcPr>
            <w:tcW w:w="3515" w:type="dxa"/>
            <w:tcBorders>
              <w:top w:val="single" w:sz="4" w:space="0" w:color="auto"/>
              <w:bottom w:val="single" w:sz="4" w:space="0" w:color="auto"/>
              <w:right w:val="single" w:sz="4" w:space="0" w:color="auto"/>
            </w:tcBorders>
          </w:tcPr>
          <w:p w14:paraId="3811A596"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Руководитель кружка, любительского объединения, клуба по интересам</w:t>
            </w:r>
          </w:p>
        </w:tc>
        <w:tc>
          <w:tcPr>
            <w:tcW w:w="1928" w:type="dxa"/>
            <w:vMerge/>
            <w:tcBorders>
              <w:top w:val="single" w:sz="4" w:space="0" w:color="auto"/>
              <w:left w:val="single" w:sz="4" w:space="0" w:color="auto"/>
              <w:bottom w:val="single" w:sz="4" w:space="0" w:color="auto"/>
              <w:right w:val="single" w:sz="4" w:space="0" w:color="auto"/>
            </w:tcBorders>
          </w:tcPr>
          <w:p w14:paraId="180A37C6"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14:paraId="5B0A56F5"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1" w:type="dxa"/>
            <w:vMerge/>
            <w:tcBorders>
              <w:top w:val="single" w:sz="4" w:space="0" w:color="auto"/>
              <w:left w:val="single" w:sz="4" w:space="0" w:color="auto"/>
              <w:bottom w:val="single" w:sz="4" w:space="0" w:color="auto"/>
            </w:tcBorders>
          </w:tcPr>
          <w:p w14:paraId="36B6DF67" w14:textId="77777777" w:rsidR="00EE4A8C" w:rsidRPr="00CA66AC" w:rsidRDefault="00EE4A8C" w:rsidP="00EE4A8C">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EE4A8C" w:rsidRPr="00CA66AC" w14:paraId="2E4142A2" w14:textId="77777777" w:rsidTr="00EE4A8C">
        <w:tc>
          <w:tcPr>
            <w:tcW w:w="10268" w:type="dxa"/>
            <w:gridSpan w:val="4"/>
            <w:tcBorders>
              <w:top w:val="single" w:sz="4" w:space="0" w:color="auto"/>
              <w:bottom w:val="single" w:sz="4" w:space="0" w:color="auto"/>
            </w:tcBorders>
          </w:tcPr>
          <w:p w14:paraId="0003D64F" w14:textId="5A746E5D"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Профессиональная квалификационная группа </w:t>
            </w:r>
            <w:r w:rsidR="006B307D" w:rsidRPr="00CA66AC">
              <w:rPr>
                <w:rFonts w:ascii="Times New Roman CYR" w:eastAsiaTheme="minorEastAsia" w:hAnsi="Times New Roman CYR" w:cs="Times New Roman CYR"/>
                <w:sz w:val="24"/>
                <w:szCs w:val="24"/>
                <w:lang w:eastAsia="ru-RU"/>
              </w:rPr>
              <w:t>«</w:t>
            </w:r>
            <w:r w:rsidRPr="00CA66AC">
              <w:rPr>
                <w:rFonts w:ascii="Times New Roman CYR" w:eastAsiaTheme="minorEastAsia" w:hAnsi="Times New Roman CYR" w:cs="Times New Roman CYR"/>
                <w:sz w:val="24"/>
                <w:szCs w:val="24"/>
                <w:lang w:eastAsia="ru-RU"/>
              </w:rPr>
              <w:t>Должности работников культуры, искусства и кинематографии ведущего звена</w:t>
            </w:r>
            <w:r w:rsidR="006B307D" w:rsidRPr="00CA66AC">
              <w:rPr>
                <w:rFonts w:ascii="Times New Roman CYR" w:eastAsiaTheme="minorEastAsia" w:hAnsi="Times New Roman CYR" w:cs="Times New Roman CYR"/>
                <w:sz w:val="24"/>
                <w:szCs w:val="24"/>
                <w:lang w:eastAsia="ru-RU"/>
              </w:rPr>
              <w:t>»</w:t>
            </w:r>
          </w:p>
        </w:tc>
      </w:tr>
      <w:tr w:rsidR="00EE4A8C" w:rsidRPr="00CA66AC" w14:paraId="4F5348F6" w14:textId="77777777" w:rsidTr="00EE4A8C">
        <w:tc>
          <w:tcPr>
            <w:tcW w:w="3515" w:type="dxa"/>
            <w:tcBorders>
              <w:top w:val="single" w:sz="4" w:space="0" w:color="auto"/>
              <w:bottom w:val="single" w:sz="4" w:space="0" w:color="auto"/>
              <w:right w:val="single" w:sz="4" w:space="0" w:color="auto"/>
            </w:tcBorders>
          </w:tcPr>
          <w:p w14:paraId="18A60198"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Администратор</w:t>
            </w:r>
          </w:p>
        </w:tc>
        <w:tc>
          <w:tcPr>
            <w:tcW w:w="1928" w:type="dxa"/>
            <w:tcBorders>
              <w:top w:val="single" w:sz="4" w:space="0" w:color="auto"/>
              <w:left w:val="single" w:sz="4" w:space="0" w:color="auto"/>
              <w:bottom w:val="single" w:sz="4" w:space="0" w:color="auto"/>
              <w:right w:val="single" w:sz="4" w:space="0" w:color="auto"/>
            </w:tcBorders>
          </w:tcPr>
          <w:p w14:paraId="3397E31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64F0F59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0B0B65F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688D5E15" w14:textId="77777777" w:rsidTr="00EE4A8C">
        <w:tc>
          <w:tcPr>
            <w:tcW w:w="3515" w:type="dxa"/>
            <w:tcBorders>
              <w:top w:val="single" w:sz="4" w:space="0" w:color="auto"/>
              <w:bottom w:val="single" w:sz="4" w:space="0" w:color="auto"/>
              <w:right w:val="single" w:sz="4" w:space="0" w:color="auto"/>
            </w:tcBorders>
          </w:tcPr>
          <w:p w14:paraId="4922E0D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Администратор (старший администратор)</w:t>
            </w:r>
          </w:p>
        </w:tc>
        <w:tc>
          <w:tcPr>
            <w:tcW w:w="1928" w:type="dxa"/>
            <w:tcBorders>
              <w:top w:val="single" w:sz="4" w:space="0" w:color="auto"/>
              <w:left w:val="single" w:sz="4" w:space="0" w:color="auto"/>
              <w:bottom w:val="single" w:sz="4" w:space="0" w:color="auto"/>
              <w:right w:val="single" w:sz="4" w:space="0" w:color="auto"/>
            </w:tcBorders>
          </w:tcPr>
          <w:p w14:paraId="5A19031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C98081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F7AE41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799D1BC0" w14:textId="77777777" w:rsidTr="00EE4A8C">
        <w:tc>
          <w:tcPr>
            <w:tcW w:w="3515" w:type="dxa"/>
            <w:tcBorders>
              <w:top w:val="single" w:sz="4" w:space="0" w:color="auto"/>
              <w:bottom w:val="single" w:sz="4" w:space="0" w:color="auto"/>
              <w:right w:val="single" w:sz="4" w:space="0" w:color="auto"/>
            </w:tcBorders>
          </w:tcPr>
          <w:p w14:paraId="125F4504"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Аккомпаниатор-концертмейстер</w:t>
            </w:r>
          </w:p>
        </w:tc>
        <w:tc>
          <w:tcPr>
            <w:tcW w:w="1928" w:type="dxa"/>
            <w:tcBorders>
              <w:top w:val="single" w:sz="4" w:space="0" w:color="auto"/>
              <w:left w:val="single" w:sz="4" w:space="0" w:color="auto"/>
              <w:bottom w:val="single" w:sz="4" w:space="0" w:color="auto"/>
              <w:right w:val="single" w:sz="4" w:space="0" w:color="auto"/>
            </w:tcBorders>
          </w:tcPr>
          <w:p w14:paraId="6BE767D1"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786B41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75B69C7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1229A3AC" w14:textId="77777777" w:rsidTr="00EE4A8C">
        <w:tc>
          <w:tcPr>
            <w:tcW w:w="3515" w:type="dxa"/>
            <w:tcBorders>
              <w:top w:val="single" w:sz="4" w:space="0" w:color="auto"/>
              <w:bottom w:val="single" w:sz="4" w:space="0" w:color="auto"/>
              <w:right w:val="single" w:sz="4" w:space="0" w:color="auto"/>
            </w:tcBorders>
          </w:tcPr>
          <w:p w14:paraId="1B3EA0A5"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w:t>
            </w:r>
          </w:p>
        </w:tc>
        <w:tc>
          <w:tcPr>
            <w:tcW w:w="1928" w:type="dxa"/>
            <w:tcBorders>
              <w:top w:val="single" w:sz="4" w:space="0" w:color="auto"/>
              <w:left w:val="single" w:sz="4" w:space="0" w:color="auto"/>
              <w:bottom w:val="single" w:sz="4" w:space="0" w:color="auto"/>
              <w:right w:val="single" w:sz="4" w:space="0" w:color="auto"/>
            </w:tcBorders>
          </w:tcPr>
          <w:p w14:paraId="4CA5923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6E70B4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68A80DE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7E76FC8" w14:textId="77777777" w:rsidTr="00EE4A8C">
        <w:tc>
          <w:tcPr>
            <w:tcW w:w="3515" w:type="dxa"/>
            <w:tcBorders>
              <w:top w:val="single" w:sz="4" w:space="0" w:color="auto"/>
              <w:bottom w:val="single" w:sz="4" w:space="0" w:color="auto"/>
              <w:right w:val="single" w:sz="4" w:space="0" w:color="auto"/>
            </w:tcBorders>
          </w:tcPr>
          <w:p w14:paraId="6278A7A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Артист-вокалист (солист)</w:t>
            </w:r>
          </w:p>
        </w:tc>
        <w:tc>
          <w:tcPr>
            <w:tcW w:w="1928" w:type="dxa"/>
            <w:tcBorders>
              <w:top w:val="single" w:sz="4" w:space="0" w:color="auto"/>
              <w:left w:val="single" w:sz="4" w:space="0" w:color="auto"/>
              <w:bottom w:val="single" w:sz="4" w:space="0" w:color="auto"/>
              <w:right w:val="single" w:sz="4" w:space="0" w:color="auto"/>
            </w:tcBorders>
          </w:tcPr>
          <w:p w14:paraId="49C52F1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CABD19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694074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26B9C1D8" w14:textId="77777777" w:rsidTr="00EE4A8C">
        <w:tc>
          <w:tcPr>
            <w:tcW w:w="3515" w:type="dxa"/>
            <w:tcBorders>
              <w:top w:val="single" w:sz="4" w:space="0" w:color="auto"/>
              <w:bottom w:val="single" w:sz="4" w:space="0" w:color="auto"/>
              <w:right w:val="single" w:sz="4" w:space="0" w:color="auto"/>
            </w:tcBorders>
          </w:tcPr>
          <w:p w14:paraId="54B8085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Библиограф</w:t>
            </w:r>
          </w:p>
        </w:tc>
        <w:tc>
          <w:tcPr>
            <w:tcW w:w="1928" w:type="dxa"/>
            <w:tcBorders>
              <w:top w:val="single" w:sz="4" w:space="0" w:color="auto"/>
              <w:left w:val="single" w:sz="4" w:space="0" w:color="auto"/>
              <w:bottom w:val="single" w:sz="4" w:space="0" w:color="auto"/>
              <w:right w:val="single" w:sz="4" w:space="0" w:color="auto"/>
            </w:tcBorders>
          </w:tcPr>
          <w:p w14:paraId="33251D1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1DAD91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3C8503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680356C0" w14:textId="77777777" w:rsidTr="00EE4A8C">
        <w:tc>
          <w:tcPr>
            <w:tcW w:w="3515" w:type="dxa"/>
            <w:tcBorders>
              <w:top w:val="single" w:sz="4" w:space="0" w:color="auto"/>
              <w:bottom w:val="single" w:sz="4" w:space="0" w:color="auto"/>
              <w:right w:val="single" w:sz="4" w:space="0" w:color="auto"/>
            </w:tcBorders>
          </w:tcPr>
          <w:p w14:paraId="3F4E44F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Библиотекарь</w:t>
            </w:r>
          </w:p>
        </w:tc>
        <w:tc>
          <w:tcPr>
            <w:tcW w:w="1928" w:type="dxa"/>
            <w:tcBorders>
              <w:top w:val="single" w:sz="4" w:space="0" w:color="auto"/>
              <w:left w:val="single" w:sz="4" w:space="0" w:color="auto"/>
              <w:bottom w:val="single" w:sz="4" w:space="0" w:color="auto"/>
              <w:right w:val="single" w:sz="4" w:space="0" w:color="auto"/>
            </w:tcBorders>
          </w:tcPr>
          <w:p w14:paraId="38B8E591"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84BAEB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7A7B51F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4217BD9" w14:textId="77777777" w:rsidTr="00EE4A8C">
        <w:tc>
          <w:tcPr>
            <w:tcW w:w="3515" w:type="dxa"/>
            <w:tcBorders>
              <w:top w:val="single" w:sz="4" w:space="0" w:color="auto"/>
              <w:bottom w:val="single" w:sz="4" w:space="0" w:color="auto"/>
              <w:right w:val="single" w:sz="4" w:space="0" w:color="auto"/>
            </w:tcBorders>
          </w:tcPr>
          <w:p w14:paraId="6323F99C"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Ведущий библиограф</w:t>
            </w:r>
          </w:p>
        </w:tc>
        <w:tc>
          <w:tcPr>
            <w:tcW w:w="1928" w:type="dxa"/>
            <w:tcBorders>
              <w:top w:val="single" w:sz="4" w:space="0" w:color="auto"/>
              <w:left w:val="single" w:sz="4" w:space="0" w:color="auto"/>
              <w:bottom w:val="single" w:sz="4" w:space="0" w:color="auto"/>
              <w:right w:val="single" w:sz="4" w:space="0" w:color="auto"/>
            </w:tcBorders>
          </w:tcPr>
          <w:p w14:paraId="762BCB2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91DB68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3F0B37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1621A95E" w14:textId="77777777" w:rsidTr="00EE4A8C">
        <w:tc>
          <w:tcPr>
            <w:tcW w:w="3515" w:type="dxa"/>
            <w:tcBorders>
              <w:top w:val="single" w:sz="4" w:space="0" w:color="auto"/>
              <w:bottom w:val="single" w:sz="4" w:space="0" w:color="auto"/>
              <w:right w:val="single" w:sz="4" w:space="0" w:color="auto"/>
            </w:tcBorders>
          </w:tcPr>
          <w:p w14:paraId="239926B3"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Ведущий библиотекарь</w:t>
            </w:r>
          </w:p>
        </w:tc>
        <w:tc>
          <w:tcPr>
            <w:tcW w:w="1928" w:type="dxa"/>
            <w:tcBorders>
              <w:top w:val="single" w:sz="4" w:space="0" w:color="auto"/>
              <w:left w:val="single" w:sz="4" w:space="0" w:color="auto"/>
              <w:bottom w:val="single" w:sz="4" w:space="0" w:color="auto"/>
              <w:right w:val="single" w:sz="4" w:space="0" w:color="auto"/>
            </w:tcBorders>
          </w:tcPr>
          <w:p w14:paraId="456E65F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74A6C6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D2D83A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C20E872" w14:textId="77777777" w:rsidTr="00EE4A8C">
        <w:tc>
          <w:tcPr>
            <w:tcW w:w="3515" w:type="dxa"/>
            <w:tcBorders>
              <w:top w:val="single" w:sz="4" w:space="0" w:color="auto"/>
              <w:bottom w:val="single" w:sz="4" w:space="0" w:color="auto"/>
              <w:right w:val="single" w:sz="4" w:space="0" w:color="auto"/>
            </w:tcBorders>
          </w:tcPr>
          <w:p w14:paraId="246B37FE"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Ведущий методист библиотеки, музея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404FD1A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5129FCD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2D54E1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11E2C403" w14:textId="77777777" w:rsidTr="00EE4A8C">
        <w:tc>
          <w:tcPr>
            <w:tcW w:w="3515" w:type="dxa"/>
            <w:tcBorders>
              <w:top w:val="single" w:sz="4" w:space="0" w:color="auto"/>
              <w:bottom w:val="single" w:sz="4" w:space="0" w:color="auto"/>
              <w:right w:val="single" w:sz="4" w:space="0" w:color="auto"/>
            </w:tcBorders>
          </w:tcPr>
          <w:p w14:paraId="75824A6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библиограф</w:t>
            </w:r>
          </w:p>
        </w:tc>
        <w:tc>
          <w:tcPr>
            <w:tcW w:w="1928" w:type="dxa"/>
            <w:tcBorders>
              <w:top w:val="single" w:sz="4" w:space="0" w:color="auto"/>
              <w:left w:val="single" w:sz="4" w:space="0" w:color="auto"/>
              <w:bottom w:val="single" w:sz="4" w:space="0" w:color="auto"/>
              <w:right w:val="single" w:sz="4" w:space="0" w:color="auto"/>
            </w:tcBorders>
          </w:tcPr>
          <w:p w14:paraId="226E692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0C5D01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FCC0B8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1119726D" w14:textId="77777777" w:rsidTr="00EE4A8C">
        <w:tc>
          <w:tcPr>
            <w:tcW w:w="3515" w:type="dxa"/>
            <w:tcBorders>
              <w:top w:val="single" w:sz="4" w:space="0" w:color="auto"/>
              <w:bottom w:val="single" w:sz="4" w:space="0" w:color="auto"/>
              <w:right w:val="single" w:sz="4" w:space="0" w:color="auto"/>
            </w:tcBorders>
          </w:tcPr>
          <w:p w14:paraId="43866C1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библиотекарь</w:t>
            </w:r>
          </w:p>
        </w:tc>
        <w:tc>
          <w:tcPr>
            <w:tcW w:w="1928" w:type="dxa"/>
            <w:tcBorders>
              <w:top w:val="single" w:sz="4" w:space="0" w:color="auto"/>
              <w:left w:val="single" w:sz="4" w:space="0" w:color="auto"/>
              <w:bottom w:val="single" w:sz="4" w:space="0" w:color="auto"/>
              <w:right w:val="single" w:sz="4" w:space="0" w:color="auto"/>
            </w:tcBorders>
          </w:tcPr>
          <w:p w14:paraId="16EDE01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EBA802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13D297E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4D628CCC" w14:textId="77777777" w:rsidTr="00EE4A8C">
        <w:tc>
          <w:tcPr>
            <w:tcW w:w="3515" w:type="dxa"/>
            <w:tcBorders>
              <w:top w:val="single" w:sz="4" w:space="0" w:color="auto"/>
              <w:bottom w:val="single" w:sz="4" w:space="0" w:color="auto"/>
              <w:right w:val="single" w:sz="4" w:space="0" w:color="auto"/>
            </w:tcBorders>
          </w:tcPr>
          <w:p w14:paraId="1847715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аттракционом</w:t>
            </w:r>
          </w:p>
        </w:tc>
        <w:tc>
          <w:tcPr>
            <w:tcW w:w="1928" w:type="dxa"/>
            <w:tcBorders>
              <w:top w:val="single" w:sz="4" w:space="0" w:color="auto"/>
              <w:left w:val="single" w:sz="4" w:space="0" w:color="auto"/>
              <w:bottom w:val="single" w:sz="4" w:space="0" w:color="auto"/>
              <w:right w:val="single" w:sz="4" w:space="0" w:color="auto"/>
            </w:tcBorders>
          </w:tcPr>
          <w:p w14:paraId="07D4548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7BC6A4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12471E5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00CB0EE" w14:textId="77777777" w:rsidTr="00EE4A8C">
        <w:tc>
          <w:tcPr>
            <w:tcW w:w="3515" w:type="dxa"/>
            <w:tcBorders>
              <w:top w:val="single" w:sz="4" w:space="0" w:color="auto"/>
              <w:bottom w:val="single" w:sz="4" w:space="0" w:color="auto"/>
              <w:right w:val="single" w:sz="4" w:space="0" w:color="auto"/>
            </w:tcBorders>
          </w:tcPr>
          <w:p w14:paraId="58C04E9E"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Звукооператор</w:t>
            </w:r>
          </w:p>
        </w:tc>
        <w:tc>
          <w:tcPr>
            <w:tcW w:w="1928" w:type="dxa"/>
            <w:tcBorders>
              <w:top w:val="single" w:sz="4" w:space="0" w:color="auto"/>
              <w:left w:val="single" w:sz="4" w:space="0" w:color="auto"/>
              <w:bottom w:val="single" w:sz="4" w:space="0" w:color="auto"/>
              <w:right w:val="single" w:sz="4" w:space="0" w:color="auto"/>
            </w:tcBorders>
          </w:tcPr>
          <w:p w14:paraId="6494DB7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DB341F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20F55D6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074FF52" w14:textId="77777777" w:rsidTr="00EE4A8C">
        <w:tc>
          <w:tcPr>
            <w:tcW w:w="3515" w:type="dxa"/>
            <w:tcBorders>
              <w:top w:val="single" w:sz="4" w:space="0" w:color="auto"/>
              <w:bottom w:val="single" w:sz="4" w:space="0" w:color="auto"/>
              <w:right w:val="single" w:sz="4" w:space="0" w:color="auto"/>
            </w:tcBorders>
          </w:tcPr>
          <w:p w14:paraId="01EC47A6"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Кинооператор</w:t>
            </w:r>
          </w:p>
        </w:tc>
        <w:tc>
          <w:tcPr>
            <w:tcW w:w="1928" w:type="dxa"/>
            <w:tcBorders>
              <w:top w:val="single" w:sz="4" w:space="0" w:color="auto"/>
              <w:left w:val="single" w:sz="4" w:space="0" w:color="auto"/>
              <w:bottom w:val="single" w:sz="4" w:space="0" w:color="auto"/>
              <w:right w:val="single" w:sz="4" w:space="0" w:color="auto"/>
            </w:tcBorders>
          </w:tcPr>
          <w:p w14:paraId="60854CB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4DD3D2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667FD0AA"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F8778C6" w14:textId="77777777" w:rsidTr="00EE4A8C">
        <w:tc>
          <w:tcPr>
            <w:tcW w:w="3515" w:type="dxa"/>
            <w:tcBorders>
              <w:top w:val="single" w:sz="4" w:space="0" w:color="auto"/>
              <w:bottom w:val="single" w:sz="4" w:space="0" w:color="auto"/>
              <w:right w:val="single" w:sz="4" w:space="0" w:color="auto"/>
            </w:tcBorders>
          </w:tcPr>
          <w:p w14:paraId="3373C668"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Лектор (экскурсовод)</w:t>
            </w:r>
          </w:p>
        </w:tc>
        <w:tc>
          <w:tcPr>
            <w:tcW w:w="1928" w:type="dxa"/>
            <w:tcBorders>
              <w:top w:val="single" w:sz="4" w:space="0" w:color="auto"/>
              <w:left w:val="single" w:sz="4" w:space="0" w:color="auto"/>
              <w:bottom w:val="single" w:sz="4" w:space="0" w:color="auto"/>
              <w:right w:val="single" w:sz="4" w:space="0" w:color="auto"/>
            </w:tcBorders>
          </w:tcPr>
          <w:p w14:paraId="7B8F408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41AC209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036BF44A"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70D7042B" w14:textId="77777777" w:rsidTr="00EE4A8C">
        <w:tc>
          <w:tcPr>
            <w:tcW w:w="3515" w:type="dxa"/>
            <w:tcBorders>
              <w:top w:val="single" w:sz="4" w:space="0" w:color="auto"/>
              <w:bottom w:val="single" w:sz="4" w:space="0" w:color="auto"/>
              <w:right w:val="single" w:sz="4" w:space="0" w:color="auto"/>
            </w:tcBorders>
          </w:tcPr>
          <w:p w14:paraId="6B311F1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Методист библиотеки, музея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56839DE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124DCF9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4E215C1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2C72366D" w14:textId="77777777" w:rsidTr="00EE4A8C">
        <w:tc>
          <w:tcPr>
            <w:tcW w:w="3515" w:type="dxa"/>
            <w:tcBorders>
              <w:top w:val="single" w:sz="4" w:space="0" w:color="auto"/>
              <w:bottom w:val="single" w:sz="4" w:space="0" w:color="auto"/>
              <w:right w:val="single" w:sz="4" w:space="0" w:color="auto"/>
            </w:tcBorders>
          </w:tcPr>
          <w:p w14:paraId="03C7E4B4"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269D834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3C1923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411DDA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69ED992" w14:textId="77777777" w:rsidTr="00EE4A8C">
        <w:tc>
          <w:tcPr>
            <w:tcW w:w="3515" w:type="dxa"/>
            <w:tcBorders>
              <w:top w:val="single" w:sz="4" w:space="0" w:color="auto"/>
              <w:bottom w:val="single" w:sz="4" w:space="0" w:color="auto"/>
              <w:right w:val="single" w:sz="4" w:space="0" w:color="auto"/>
            </w:tcBorders>
          </w:tcPr>
          <w:p w14:paraId="349EC1C0"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Методист по составлению кинопрограмм</w:t>
            </w:r>
          </w:p>
        </w:tc>
        <w:tc>
          <w:tcPr>
            <w:tcW w:w="1928" w:type="dxa"/>
            <w:tcBorders>
              <w:top w:val="single" w:sz="4" w:space="0" w:color="auto"/>
              <w:left w:val="single" w:sz="4" w:space="0" w:color="auto"/>
              <w:bottom w:val="single" w:sz="4" w:space="0" w:color="auto"/>
              <w:right w:val="single" w:sz="4" w:space="0" w:color="auto"/>
            </w:tcBorders>
          </w:tcPr>
          <w:p w14:paraId="497BA78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7D702D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7E95DF2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2E236192" w14:textId="77777777" w:rsidTr="00EE4A8C">
        <w:tc>
          <w:tcPr>
            <w:tcW w:w="3515" w:type="dxa"/>
            <w:tcBorders>
              <w:top w:val="single" w:sz="4" w:space="0" w:color="auto"/>
              <w:bottom w:val="single" w:sz="4" w:space="0" w:color="auto"/>
              <w:right w:val="single" w:sz="4" w:space="0" w:color="auto"/>
            </w:tcBorders>
          </w:tcPr>
          <w:p w14:paraId="270DA05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Редактор (музыкальный редактор)</w:t>
            </w:r>
          </w:p>
        </w:tc>
        <w:tc>
          <w:tcPr>
            <w:tcW w:w="1928" w:type="dxa"/>
            <w:tcBorders>
              <w:top w:val="single" w:sz="4" w:space="0" w:color="auto"/>
              <w:left w:val="single" w:sz="4" w:space="0" w:color="auto"/>
              <w:bottom w:val="single" w:sz="4" w:space="0" w:color="auto"/>
              <w:right w:val="single" w:sz="4" w:space="0" w:color="auto"/>
            </w:tcBorders>
          </w:tcPr>
          <w:p w14:paraId="50CDDFF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0515A17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29E0BF9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4E79E621" w14:textId="77777777" w:rsidTr="00EE4A8C">
        <w:tc>
          <w:tcPr>
            <w:tcW w:w="3515" w:type="dxa"/>
            <w:tcBorders>
              <w:top w:val="single" w:sz="4" w:space="0" w:color="auto"/>
              <w:bottom w:val="single" w:sz="4" w:space="0" w:color="auto"/>
              <w:right w:val="single" w:sz="4" w:space="0" w:color="auto"/>
            </w:tcBorders>
          </w:tcPr>
          <w:p w14:paraId="1E62E3B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Редактор библиотеки, музея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52C7073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86C04F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2306947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421419CE" w14:textId="77777777" w:rsidTr="00EE4A8C">
        <w:tc>
          <w:tcPr>
            <w:tcW w:w="3515" w:type="dxa"/>
            <w:tcBorders>
              <w:top w:val="single" w:sz="4" w:space="0" w:color="auto"/>
              <w:bottom w:val="single" w:sz="4" w:space="0" w:color="auto"/>
              <w:right w:val="single" w:sz="4" w:space="0" w:color="auto"/>
            </w:tcBorders>
          </w:tcPr>
          <w:p w14:paraId="357E5E7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4BFB23A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C943D8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E0A095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14A1C7C" w14:textId="77777777" w:rsidTr="00EE4A8C">
        <w:tc>
          <w:tcPr>
            <w:tcW w:w="3515" w:type="dxa"/>
            <w:tcBorders>
              <w:top w:val="single" w:sz="4" w:space="0" w:color="auto"/>
              <w:bottom w:val="single" w:sz="4" w:space="0" w:color="auto"/>
              <w:right w:val="single" w:sz="4" w:space="0" w:color="auto"/>
            </w:tcBorders>
          </w:tcPr>
          <w:p w14:paraId="182EC237"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Редактор по репертуару</w:t>
            </w:r>
          </w:p>
        </w:tc>
        <w:tc>
          <w:tcPr>
            <w:tcW w:w="1928" w:type="dxa"/>
            <w:tcBorders>
              <w:top w:val="single" w:sz="4" w:space="0" w:color="auto"/>
              <w:left w:val="single" w:sz="4" w:space="0" w:color="auto"/>
              <w:bottom w:val="single" w:sz="4" w:space="0" w:color="auto"/>
              <w:right w:val="single" w:sz="4" w:space="0" w:color="auto"/>
            </w:tcBorders>
          </w:tcPr>
          <w:p w14:paraId="54DD6B4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4D6A796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08C178F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152333B7" w14:textId="77777777" w:rsidTr="00EE4A8C">
        <w:tc>
          <w:tcPr>
            <w:tcW w:w="3515" w:type="dxa"/>
            <w:tcBorders>
              <w:top w:val="single" w:sz="4" w:space="0" w:color="auto"/>
              <w:bottom w:val="single" w:sz="4" w:space="0" w:color="auto"/>
              <w:right w:val="single" w:sz="4" w:space="0" w:color="auto"/>
            </w:tcBorders>
          </w:tcPr>
          <w:p w14:paraId="13336D7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жанрам творчества</w:t>
            </w:r>
          </w:p>
        </w:tc>
        <w:tc>
          <w:tcPr>
            <w:tcW w:w="1928" w:type="dxa"/>
            <w:tcBorders>
              <w:top w:val="single" w:sz="4" w:space="0" w:color="auto"/>
              <w:left w:val="single" w:sz="4" w:space="0" w:color="auto"/>
              <w:bottom w:val="single" w:sz="4" w:space="0" w:color="auto"/>
              <w:right w:val="single" w:sz="4" w:space="0" w:color="auto"/>
            </w:tcBorders>
          </w:tcPr>
          <w:p w14:paraId="36FBD68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66121D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075CFB5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40AA434D" w14:textId="77777777" w:rsidTr="00EE4A8C">
        <w:tc>
          <w:tcPr>
            <w:tcW w:w="3515" w:type="dxa"/>
            <w:tcBorders>
              <w:top w:val="single" w:sz="4" w:space="0" w:color="auto"/>
              <w:bottom w:val="single" w:sz="4" w:space="0" w:color="auto"/>
              <w:right w:val="single" w:sz="4" w:space="0" w:color="auto"/>
            </w:tcBorders>
          </w:tcPr>
          <w:p w14:paraId="0283B7A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методике клубной работы</w:t>
            </w:r>
          </w:p>
        </w:tc>
        <w:tc>
          <w:tcPr>
            <w:tcW w:w="1928" w:type="dxa"/>
            <w:tcBorders>
              <w:top w:val="single" w:sz="4" w:space="0" w:color="auto"/>
              <w:left w:val="single" w:sz="4" w:space="0" w:color="auto"/>
              <w:bottom w:val="single" w:sz="4" w:space="0" w:color="auto"/>
              <w:right w:val="single" w:sz="4" w:space="0" w:color="auto"/>
            </w:tcBorders>
          </w:tcPr>
          <w:p w14:paraId="1229D9D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6A96C1D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497DA9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B28DFBD" w14:textId="77777777" w:rsidTr="00EE4A8C">
        <w:tc>
          <w:tcPr>
            <w:tcW w:w="3515" w:type="dxa"/>
            <w:tcBorders>
              <w:top w:val="single" w:sz="4" w:space="0" w:color="auto"/>
              <w:bottom w:val="single" w:sz="4" w:space="0" w:color="auto"/>
              <w:right w:val="single" w:sz="4" w:space="0" w:color="auto"/>
            </w:tcBorders>
          </w:tcPr>
          <w:p w14:paraId="5EE4B664"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учетно-</w:t>
            </w:r>
            <w:proofErr w:type="spellStart"/>
            <w:r w:rsidRPr="00CA66AC">
              <w:rPr>
                <w:rFonts w:ascii="Times New Roman CYR" w:eastAsiaTheme="minorEastAsia" w:hAnsi="Times New Roman CYR" w:cs="Times New Roman CYR"/>
                <w:sz w:val="24"/>
                <w:szCs w:val="24"/>
                <w:lang w:eastAsia="ru-RU"/>
              </w:rPr>
              <w:t>хранительской</w:t>
            </w:r>
            <w:proofErr w:type="spellEnd"/>
            <w:r w:rsidRPr="00CA66AC">
              <w:rPr>
                <w:rFonts w:ascii="Times New Roman CYR" w:eastAsiaTheme="minorEastAsia" w:hAnsi="Times New Roman CYR" w:cs="Times New Roman CYR"/>
                <w:sz w:val="24"/>
                <w:szCs w:val="24"/>
                <w:lang w:eastAsia="ru-RU"/>
              </w:rPr>
              <w:t xml:space="preserve"> документации</w:t>
            </w:r>
          </w:p>
        </w:tc>
        <w:tc>
          <w:tcPr>
            <w:tcW w:w="1928" w:type="dxa"/>
            <w:tcBorders>
              <w:top w:val="single" w:sz="4" w:space="0" w:color="auto"/>
              <w:left w:val="single" w:sz="4" w:space="0" w:color="auto"/>
              <w:bottom w:val="single" w:sz="4" w:space="0" w:color="auto"/>
              <w:right w:val="single" w:sz="4" w:space="0" w:color="auto"/>
            </w:tcBorders>
          </w:tcPr>
          <w:p w14:paraId="0735F6D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C4C62A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970E5B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200EC31" w14:textId="77777777" w:rsidTr="00EE4A8C">
        <w:tc>
          <w:tcPr>
            <w:tcW w:w="3515" w:type="dxa"/>
            <w:tcBorders>
              <w:top w:val="single" w:sz="4" w:space="0" w:color="auto"/>
              <w:bottom w:val="single" w:sz="4" w:space="0" w:color="auto"/>
              <w:right w:val="single" w:sz="4" w:space="0" w:color="auto"/>
            </w:tcBorders>
          </w:tcPr>
          <w:p w14:paraId="4A1C3C16"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фольклору</w:t>
            </w:r>
          </w:p>
        </w:tc>
        <w:tc>
          <w:tcPr>
            <w:tcW w:w="1928" w:type="dxa"/>
            <w:tcBorders>
              <w:top w:val="single" w:sz="4" w:space="0" w:color="auto"/>
              <w:left w:val="single" w:sz="4" w:space="0" w:color="auto"/>
              <w:bottom w:val="single" w:sz="4" w:space="0" w:color="auto"/>
              <w:right w:val="single" w:sz="4" w:space="0" w:color="auto"/>
            </w:tcBorders>
          </w:tcPr>
          <w:p w14:paraId="3839FD7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3BCD60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1E6ACB2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B44B27B" w14:textId="77777777" w:rsidTr="00EE4A8C">
        <w:tc>
          <w:tcPr>
            <w:tcW w:w="3515" w:type="dxa"/>
            <w:tcBorders>
              <w:top w:val="single" w:sz="4" w:space="0" w:color="auto"/>
              <w:bottom w:val="single" w:sz="4" w:space="0" w:color="auto"/>
              <w:right w:val="single" w:sz="4" w:space="0" w:color="auto"/>
            </w:tcBorders>
          </w:tcPr>
          <w:p w14:paraId="7871D6C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экспозиционного и выставочного отдела</w:t>
            </w:r>
          </w:p>
        </w:tc>
        <w:tc>
          <w:tcPr>
            <w:tcW w:w="1928" w:type="dxa"/>
            <w:tcBorders>
              <w:top w:val="single" w:sz="4" w:space="0" w:color="auto"/>
              <w:left w:val="single" w:sz="4" w:space="0" w:color="auto"/>
              <w:bottom w:val="single" w:sz="4" w:space="0" w:color="auto"/>
              <w:right w:val="single" w:sz="4" w:space="0" w:color="auto"/>
            </w:tcBorders>
          </w:tcPr>
          <w:p w14:paraId="4249C5B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33224F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5C1EA41"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62D83FE3" w14:textId="77777777" w:rsidTr="00EE4A8C">
        <w:tc>
          <w:tcPr>
            <w:tcW w:w="3515" w:type="dxa"/>
            <w:tcBorders>
              <w:top w:val="single" w:sz="4" w:space="0" w:color="auto"/>
              <w:bottom w:val="single" w:sz="4" w:space="0" w:color="auto"/>
              <w:right w:val="single" w:sz="4" w:space="0" w:color="auto"/>
            </w:tcBorders>
          </w:tcPr>
          <w:p w14:paraId="657FDD9E"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Хранитель фондов</w:t>
            </w:r>
          </w:p>
        </w:tc>
        <w:tc>
          <w:tcPr>
            <w:tcW w:w="1928" w:type="dxa"/>
            <w:tcBorders>
              <w:top w:val="single" w:sz="4" w:space="0" w:color="auto"/>
              <w:left w:val="single" w:sz="4" w:space="0" w:color="auto"/>
              <w:bottom w:val="single" w:sz="4" w:space="0" w:color="auto"/>
              <w:right w:val="single" w:sz="4" w:space="0" w:color="auto"/>
            </w:tcBorders>
          </w:tcPr>
          <w:p w14:paraId="7565D46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5E937E9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5B6C3FC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3D76F7C6" w14:textId="77777777" w:rsidTr="00EE4A8C">
        <w:tc>
          <w:tcPr>
            <w:tcW w:w="3515" w:type="dxa"/>
            <w:tcBorders>
              <w:top w:val="single" w:sz="4" w:space="0" w:color="auto"/>
              <w:bottom w:val="single" w:sz="4" w:space="0" w:color="auto"/>
              <w:right w:val="single" w:sz="4" w:space="0" w:color="auto"/>
            </w:tcBorders>
          </w:tcPr>
          <w:p w14:paraId="1D17CBF2"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 по свету</w:t>
            </w:r>
          </w:p>
        </w:tc>
        <w:tc>
          <w:tcPr>
            <w:tcW w:w="1928" w:type="dxa"/>
            <w:tcBorders>
              <w:top w:val="single" w:sz="4" w:space="0" w:color="auto"/>
              <w:left w:val="single" w:sz="4" w:space="0" w:color="auto"/>
              <w:bottom w:val="single" w:sz="4" w:space="0" w:color="auto"/>
              <w:right w:val="single" w:sz="4" w:space="0" w:color="auto"/>
            </w:tcBorders>
          </w:tcPr>
          <w:p w14:paraId="34F7CCA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2172A59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46476EE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8437346" w14:textId="77777777" w:rsidTr="00EE4A8C">
        <w:tc>
          <w:tcPr>
            <w:tcW w:w="3515" w:type="dxa"/>
            <w:tcBorders>
              <w:top w:val="single" w:sz="4" w:space="0" w:color="auto"/>
              <w:bottom w:val="single" w:sz="4" w:space="0" w:color="auto"/>
              <w:right w:val="single" w:sz="4" w:space="0" w:color="auto"/>
            </w:tcBorders>
          </w:tcPr>
          <w:p w14:paraId="180C4EE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Художник-декоратор</w:t>
            </w:r>
          </w:p>
        </w:tc>
        <w:tc>
          <w:tcPr>
            <w:tcW w:w="1928" w:type="dxa"/>
            <w:tcBorders>
              <w:top w:val="single" w:sz="4" w:space="0" w:color="auto"/>
              <w:left w:val="single" w:sz="4" w:space="0" w:color="auto"/>
              <w:bottom w:val="single" w:sz="4" w:space="0" w:color="auto"/>
              <w:right w:val="single" w:sz="4" w:space="0" w:color="auto"/>
            </w:tcBorders>
          </w:tcPr>
          <w:p w14:paraId="2B3CDEC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593C05E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6EBA9DC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650EC2AA" w14:textId="77777777" w:rsidTr="00EE4A8C">
        <w:tc>
          <w:tcPr>
            <w:tcW w:w="3515" w:type="dxa"/>
            <w:tcBorders>
              <w:top w:val="single" w:sz="4" w:space="0" w:color="auto"/>
              <w:bottom w:val="single" w:sz="4" w:space="0" w:color="auto"/>
              <w:right w:val="single" w:sz="4" w:space="0" w:color="auto"/>
            </w:tcBorders>
          </w:tcPr>
          <w:p w14:paraId="1EA9FCB4"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Художник-конструктор</w:t>
            </w:r>
          </w:p>
        </w:tc>
        <w:tc>
          <w:tcPr>
            <w:tcW w:w="1928" w:type="dxa"/>
            <w:tcBorders>
              <w:top w:val="single" w:sz="4" w:space="0" w:color="auto"/>
              <w:left w:val="single" w:sz="4" w:space="0" w:color="auto"/>
              <w:bottom w:val="single" w:sz="4" w:space="0" w:color="auto"/>
              <w:right w:val="single" w:sz="4" w:space="0" w:color="auto"/>
            </w:tcBorders>
          </w:tcPr>
          <w:p w14:paraId="7A5048A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500F30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4078602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D26BABF" w14:textId="77777777" w:rsidTr="00EE4A8C">
        <w:tc>
          <w:tcPr>
            <w:tcW w:w="3515" w:type="dxa"/>
            <w:tcBorders>
              <w:top w:val="single" w:sz="4" w:space="0" w:color="auto"/>
              <w:bottom w:val="single" w:sz="4" w:space="0" w:color="auto"/>
              <w:right w:val="single" w:sz="4" w:space="0" w:color="auto"/>
            </w:tcBorders>
          </w:tcPr>
          <w:p w14:paraId="024EDA90"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Художник-оформитель</w:t>
            </w:r>
          </w:p>
        </w:tc>
        <w:tc>
          <w:tcPr>
            <w:tcW w:w="1928" w:type="dxa"/>
            <w:tcBorders>
              <w:top w:val="single" w:sz="4" w:space="0" w:color="auto"/>
              <w:left w:val="single" w:sz="4" w:space="0" w:color="auto"/>
              <w:bottom w:val="single" w:sz="4" w:space="0" w:color="auto"/>
              <w:right w:val="single" w:sz="4" w:space="0" w:color="auto"/>
            </w:tcBorders>
          </w:tcPr>
          <w:p w14:paraId="262381E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B3A7E1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4E0411A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076A2E0D" w14:textId="77777777" w:rsidTr="00EE4A8C">
        <w:tc>
          <w:tcPr>
            <w:tcW w:w="3515" w:type="dxa"/>
            <w:tcBorders>
              <w:top w:val="single" w:sz="4" w:space="0" w:color="auto"/>
              <w:bottom w:val="single" w:sz="4" w:space="0" w:color="auto"/>
              <w:right w:val="single" w:sz="4" w:space="0" w:color="auto"/>
            </w:tcBorders>
          </w:tcPr>
          <w:p w14:paraId="21D6DAE6"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Художник-постановщик</w:t>
            </w:r>
          </w:p>
        </w:tc>
        <w:tc>
          <w:tcPr>
            <w:tcW w:w="1928" w:type="dxa"/>
            <w:tcBorders>
              <w:top w:val="single" w:sz="4" w:space="0" w:color="auto"/>
              <w:left w:val="single" w:sz="4" w:space="0" w:color="auto"/>
              <w:bottom w:val="single" w:sz="4" w:space="0" w:color="auto"/>
              <w:right w:val="single" w:sz="4" w:space="0" w:color="auto"/>
            </w:tcBorders>
          </w:tcPr>
          <w:p w14:paraId="4A98752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55D363E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29ADB0F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5AFD115B" w14:textId="77777777" w:rsidTr="00EE4A8C">
        <w:tc>
          <w:tcPr>
            <w:tcW w:w="3515" w:type="dxa"/>
            <w:tcBorders>
              <w:top w:val="single" w:sz="4" w:space="0" w:color="auto"/>
              <w:bottom w:val="single" w:sz="4" w:space="0" w:color="auto"/>
              <w:right w:val="single" w:sz="4" w:space="0" w:color="auto"/>
            </w:tcBorders>
          </w:tcPr>
          <w:p w14:paraId="0F755F0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Художник-реставратор</w:t>
            </w:r>
          </w:p>
        </w:tc>
        <w:tc>
          <w:tcPr>
            <w:tcW w:w="1928" w:type="dxa"/>
            <w:tcBorders>
              <w:top w:val="single" w:sz="4" w:space="0" w:color="auto"/>
              <w:left w:val="single" w:sz="4" w:space="0" w:color="auto"/>
              <w:bottom w:val="single" w:sz="4" w:space="0" w:color="auto"/>
              <w:right w:val="single" w:sz="4" w:space="0" w:color="auto"/>
            </w:tcBorders>
          </w:tcPr>
          <w:p w14:paraId="24CC1D4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458C4FC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32DCC84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333BFBA5" w14:textId="77777777" w:rsidTr="00EE4A8C">
        <w:tc>
          <w:tcPr>
            <w:tcW w:w="3515" w:type="dxa"/>
            <w:tcBorders>
              <w:top w:val="single" w:sz="4" w:space="0" w:color="auto"/>
              <w:bottom w:val="single" w:sz="4" w:space="0" w:color="auto"/>
              <w:right w:val="single" w:sz="4" w:space="0" w:color="auto"/>
            </w:tcBorders>
          </w:tcPr>
          <w:p w14:paraId="398FB2A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Художник-скульптор</w:t>
            </w:r>
          </w:p>
        </w:tc>
        <w:tc>
          <w:tcPr>
            <w:tcW w:w="1928" w:type="dxa"/>
            <w:tcBorders>
              <w:top w:val="single" w:sz="4" w:space="0" w:color="auto"/>
              <w:left w:val="single" w:sz="4" w:space="0" w:color="auto"/>
              <w:bottom w:val="single" w:sz="4" w:space="0" w:color="auto"/>
              <w:right w:val="single" w:sz="4" w:space="0" w:color="auto"/>
            </w:tcBorders>
          </w:tcPr>
          <w:p w14:paraId="58C5FF1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3ED825A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0529E4D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68FB4D9A" w14:textId="77777777" w:rsidTr="00EE4A8C">
        <w:tc>
          <w:tcPr>
            <w:tcW w:w="3515" w:type="dxa"/>
            <w:tcBorders>
              <w:top w:val="single" w:sz="4" w:space="0" w:color="auto"/>
              <w:bottom w:val="single" w:sz="4" w:space="0" w:color="auto"/>
              <w:right w:val="single" w:sz="4" w:space="0" w:color="auto"/>
            </w:tcBorders>
          </w:tcPr>
          <w:p w14:paraId="1F31BAF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Художник-фотограф</w:t>
            </w:r>
          </w:p>
        </w:tc>
        <w:tc>
          <w:tcPr>
            <w:tcW w:w="1928" w:type="dxa"/>
            <w:tcBorders>
              <w:top w:val="single" w:sz="4" w:space="0" w:color="auto"/>
              <w:left w:val="single" w:sz="4" w:space="0" w:color="auto"/>
              <w:bottom w:val="single" w:sz="4" w:space="0" w:color="auto"/>
              <w:right w:val="single" w:sz="4" w:space="0" w:color="auto"/>
            </w:tcBorders>
          </w:tcPr>
          <w:p w14:paraId="51DF51C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494" w:type="dxa"/>
            <w:tcBorders>
              <w:top w:val="single" w:sz="4" w:space="0" w:color="auto"/>
              <w:left w:val="single" w:sz="4" w:space="0" w:color="auto"/>
              <w:bottom w:val="single" w:sz="4" w:space="0" w:color="auto"/>
              <w:right w:val="single" w:sz="4" w:space="0" w:color="auto"/>
            </w:tcBorders>
          </w:tcPr>
          <w:p w14:paraId="7F511F4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1" w:type="dxa"/>
            <w:tcBorders>
              <w:top w:val="single" w:sz="4" w:space="0" w:color="auto"/>
              <w:left w:val="single" w:sz="4" w:space="0" w:color="auto"/>
              <w:bottom w:val="single" w:sz="4" w:space="0" w:color="auto"/>
            </w:tcBorders>
          </w:tcPr>
          <w:p w14:paraId="6629B46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E4A8C" w:rsidRPr="00CA66AC" w14:paraId="376B7DB7" w14:textId="77777777" w:rsidTr="00EE4A8C">
        <w:tc>
          <w:tcPr>
            <w:tcW w:w="10268" w:type="dxa"/>
            <w:gridSpan w:val="4"/>
            <w:tcBorders>
              <w:top w:val="single" w:sz="4" w:space="0" w:color="auto"/>
              <w:bottom w:val="single" w:sz="4" w:space="0" w:color="auto"/>
            </w:tcBorders>
          </w:tcPr>
          <w:p w14:paraId="0BDCF9E5" w14:textId="79E8F3B5"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Профессиональная квалификационная группа </w:t>
            </w:r>
            <w:r w:rsidR="006B307D" w:rsidRPr="00CA66AC">
              <w:rPr>
                <w:rFonts w:ascii="Times New Roman CYR" w:eastAsiaTheme="minorEastAsia" w:hAnsi="Times New Roman CYR" w:cs="Times New Roman CYR"/>
                <w:sz w:val="24"/>
                <w:szCs w:val="24"/>
                <w:lang w:eastAsia="ru-RU"/>
              </w:rPr>
              <w:t>«</w:t>
            </w:r>
            <w:r w:rsidRPr="00CA66AC">
              <w:rPr>
                <w:rFonts w:ascii="Times New Roman CYR" w:eastAsiaTheme="minorEastAsia" w:hAnsi="Times New Roman CYR" w:cs="Times New Roman CYR"/>
                <w:sz w:val="24"/>
                <w:szCs w:val="24"/>
                <w:lang w:eastAsia="ru-RU"/>
              </w:rPr>
              <w:t>Должности руководящего состава учреждений культуры, искусства и кинематографии</w:t>
            </w:r>
            <w:r w:rsidR="006B307D" w:rsidRPr="00CA66AC">
              <w:rPr>
                <w:rFonts w:ascii="Times New Roman CYR" w:eastAsiaTheme="minorEastAsia" w:hAnsi="Times New Roman CYR" w:cs="Times New Roman CYR"/>
                <w:sz w:val="24"/>
                <w:szCs w:val="24"/>
                <w:lang w:eastAsia="ru-RU"/>
              </w:rPr>
              <w:t>»</w:t>
            </w:r>
          </w:p>
        </w:tc>
      </w:tr>
      <w:tr w:rsidR="00EE4A8C" w:rsidRPr="00CA66AC" w14:paraId="7C014942" w14:textId="77777777" w:rsidTr="00EE4A8C">
        <w:tc>
          <w:tcPr>
            <w:tcW w:w="3515" w:type="dxa"/>
            <w:tcBorders>
              <w:top w:val="single" w:sz="4" w:space="0" w:color="auto"/>
              <w:bottom w:val="single" w:sz="4" w:space="0" w:color="auto"/>
              <w:right w:val="single" w:sz="4" w:space="0" w:color="auto"/>
            </w:tcBorders>
          </w:tcPr>
          <w:p w14:paraId="31C29FC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Балетмейстер-постановщик</w:t>
            </w:r>
          </w:p>
        </w:tc>
        <w:tc>
          <w:tcPr>
            <w:tcW w:w="1928" w:type="dxa"/>
            <w:tcBorders>
              <w:top w:val="single" w:sz="4" w:space="0" w:color="auto"/>
              <w:left w:val="single" w:sz="4" w:space="0" w:color="auto"/>
              <w:bottom w:val="single" w:sz="4" w:space="0" w:color="auto"/>
              <w:right w:val="single" w:sz="4" w:space="0" w:color="auto"/>
            </w:tcBorders>
          </w:tcPr>
          <w:p w14:paraId="1279A93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605E1EE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15D3DE3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5EDE9982" w14:textId="77777777" w:rsidTr="00EE4A8C">
        <w:tc>
          <w:tcPr>
            <w:tcW w:w="3515" w:type="dxa"/>
            <w:tcBorders>
              <w:top w:val="single" w:sz="4" w:space="0" w:color="auto"/>
              <w:bottom w:val="single" w:sz="4" w:space="0" w:color="auto"/>
              <w:right w:val="single" w:sz="4" w:space="0" w:color="auto"/>
            </w:tcBorders>
          </w:tcPr>
          <w:p w14:paraId="5864624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хранитель фондов</w:t>
            </w:r>
          </w:p>
        </w:tc>
        <w:tc>
          <w:tcPr>
            <w:tcW w:w="1928" w:type="dxa"/>
            <w:tcBorders>
              <w:top w:val="single" w:sz="4" w:space="0" w:color="auto"/>
              <w:left w:val="single" w:sz="4" w:space="0" w:color="auto"/>
              <w:bottom w:val="single" w:sz="4" w:space="0" w:color="auto"/>
              <w:right w:val="single" w:sz="4" w:space="0" w:color="auto"/>
            </w:tcBorders>
          </w:tcPr>
          <w:p w14:paraId="1E1B675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1C58E9E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1A12D0B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50726A32" w14:textId="77777777" w:rsidTr="00EE4A8C">
        <w:tc>
          <w:tcPr>
            <w:tcW w:w="3515" w:type="dxa"/>
            <w:tcBorders>
              <w:top w:val="single" w:sz="4" w:space="0" w:color="auto"/>
              <w:bottom w:val="single" w:sz="4" w:space="0" w:color="auto"/>
              <w:right w:val="single" w:sz="4" w:space="0" w:color="auto"/>
            </w:tcBorders>
          </w:tcPr>
          <w:p w14:paraId="1CB3E892"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художник</w:t>
            </w:r>
          </w:p>
        </w:tc>
        <w:tc>
          <w:tcPr>
            <w:tcW w:w="1928" w:type="dxa"/>
            <w:tcBorders>
              <w:top w:val="single" w:sz="4" w:space="0" w:color="auto"/>
              <w:left w:val="single" w:sz="4" w:space="0" w:color="auto"/>
              <w:bottom w:val="single" w:sz="4" w:space="0" w:color="auto"/>
              <w:right w:val="single" w:sz="4" w:space="0" w:color="auto"/>
            </w:tcBorders>
          </w:tcPr>
          <w:p w14:paraId="3CEDE26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0D149B6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6A9AD1E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1C40BD79" w14:textId="77777777" w:rsidTr="00EE4A8C">
        <w:tc>
          <w:tcPr>
            <w:tcW w:w="3515" w:type="dxa"/>
            <w:tcBorders>
              <w:top w:val="single" w:sz="4" w:space="0" w:color="auto"/>
              <w:bottom w:val="single" w:sz="4" w:space="0" w:color="auto"/>
              <w:right w:val="single" w:sz="4" w:space="0" w:color="auto"/>
            </w:tcBorders>
          </w:tcPr>
          <w:p w14:paraId="5060E89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ветеринарной лабораторией зоопарка</w:t>
            </w:r>
          </w:p>
        </w:tc>
        <w:tc>
          <w:tcPr>
            <w:tcW w:w="1928" w:type="dxa"/>
            <w:tcBorders>
              <w:top w:val="single" w:sz="4" w:space="0" w:color="auto"/>
              <w:left w:val="single" w:sz="4" w:space="0" w:color="auto"/>
              <w:bottom w:val="single" w:sz="4" w:space="0" w:color="auto"/>
              <w:right w:val="single" w:sz="4" w:space="0" w:color="auto"/>
            </w:tcBorders>
          </w:tcPr>
          <w:p w14:paraId="30C8B0D1"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1E341D5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50565D2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57111FDE" w14:textId="77777777" w:rsidTr="00EE4A8C">
        <w:tc>
          <w:tcPr>
            <w:tcW w:w="3515" w:type="dxa"/>
            <w:tcBorders>
              <w:top w:val="single" w:sz="4" w:space="0" w:color="auto"/>
              <w:bottom w:val="single" w:sz="4" w:space="0" w:color="auto"/>
              <w:right w:val="single" w:sz="4" w:space="0" w:color="auto"/>
            </w:tcBorders>
          </w:tcPr>
          <w:p w14:paraId="7AB17AA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отделением (пунктом) по прокату кино- и видеофильмов</w:t>
            </w:r>
          </w:p>
        </w:tc>
        <w:tc>
          <w:tcPr>
            <w:tcW w:w="1928" w:type="dxa"/>
            <w:tcBorders>
              <w:top w:val="single" w:sz="4" w:space="0" w:color="auto"/>
              <w:left w:val="single" w:sz="4" w:space="0" w:color="auto"/>
              <w:bottom w:val="single" w:sz="4" w:space="0" w:color="auto"/>
              <w:right w:val="single" w:sz="4" w:space="0" w:color="auto"/>
            </w:tcBorders>
          </w:tcPr>
          <w:p w14:paraId="05BC807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2B99167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2B00C1A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71F7C8D8" w14:textId="77777777" w:rsidTr="00EE4A8C">
        <w:tc>
          <w:tcPr>
            <w:tcW w:w="3515" w:type="dxa"/>
            <w:tcBorders>
              <w:top w:val="single" w:sz="4" w:space="0" w:color="auto"/>
              <w:bottom w:val="single" w:sz="4" w:space="0" w:color="auto"/>
              <w:right w:val="single" w:sz="4" w:space="0" w:color="auto"/>
            </w:tcBorders>
          </w:tcPr>
          <w:p w14:paraId="47007472"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отделом (сектором) библиотеки</w:t>
            </w:r>
          </w:p>
        </w:tc>
        <w:tc>
          <w:tcPr>
            <w:tcW w:w="1928" w:type="dxa"/>
            <w:tcBorders>
              <w:top w:val="single" w:sz="4" w:space="0" w:color="auto"/>
              <w:left w:val="single" w:sz="4" w:space="0" w:color="auto"/>
              <w:bottom w:val="single" w:sz="4" w:space="0" w:color="auto"/>
              <w:right w:val="single" w:sz="4" w:space="0" w:color="auto"/>
            </w:tcBorders>
          </w:tcPr>
          <w:p w14:paraId="7780095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05F4075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7DCB0E7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2D3FBA3E" w14:textId="77777777" w:rsidTr="00EE4A8C">
        <w:tc>
          <w:tcPr>
            <w:tcW w:w="3515" w:type="dxa"/>
            <w:tcBorders>
              <w:top w:val="single" w:sz="4" w:space="0" w:color="auto"/>
              <w:bottom w:val="single" w:sz="4" w:space="0" w:color="auto"/>
              <w:right w:val="single" w:sz="4" w:space="0" w:color="auto"/>
            </w:tcBorders>
          </w:tcPr>
          <w:p w14:paraId="49E0F4F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w:t>
            </w:r>
            <w:r w:rsidRPr="00CA66AC">
              <w:rPr>
                <w:rFonts w:ascii="Times New Roman CYR" w:eastAsiaTheme="minorEastAsia" w:hAnsi="Times New Roman CYR" w:cs="Times New Roman CYR"/>
                <w:sz w:val="24"/>
                <w:szCs w:val="24"/>
                <w:lang w:eastAsia="ru-RU"/>
              </w:rPr>
              <w:lastRenderedPageBreak/>
              <w:t>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Pr>
          <w:p w14:paraId="562364C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16449</w:t>
            </w:r>
          </w:p>
        </w:tc>
        <w:tc>
          <w:tcPr>
            <w:tcW w:w="2494" w:type="dxa"/>
            <w:tcBorders>
              <w:top w:val="single" w:sz="4" w:space="0" w:color="auto"/>
              <w:left w:val="single" w:sz="4" w:space="0" w:color="auto"/>
              <w:bottom w:val="single" w:sz="4" w:space="0" w:color="auto"/>
              <w:right w:val="single" w:sz="4" w:space="0" w:color="auto"/>
            </w:tcBorders>
          </w:tcPr>
          <w:p w14:paraId="26DD079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0879370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7ECE5868" w14:textId="77777777" w:rsidTr="00EE4A8C">
        <w:tc>
          <w:tcPr>
            <w:tcW w:w="3515" w:type="dxa"/>
            <w:tcBorders>
              <w:top w:val="single" w:sz="4" w:space="0" w:color="auto"/>
              <w:bottom w:val="single" w:sz="4" w:space="0" w:color="auto"/>
              <w:right w:val="single" w:sz="4" w:space="0" w:color="auto"/>
            </w:tcBorders>
          </w:tcPr>
          <w:p w14:paraId="00D89BB1"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отделом (сектором) зоопарка</w:t>
            </w:r>
          </w:p>
        </w:tc>
        <w:tc>
          <w:tcPr>
            <w:tcW w:w="1928" w:type="dxa"/>
            <w:tcBorders>
              <w:top w:val="single" w:sz="4" w:space="0" w:color="auto"/>
              <w:left w:val="single" w:sz="4" w:space="0" w:color="auto"/>
              <w:bottom w:val="single" w:sz="4" w:space="0" w:color="auto"/>
              <w:right w:val="single" w:sz="4" w:space="0" w:color="auto"/>
            </w:tcBorders>
          </w:tcPr>
          <w:p w14:paraId="10D98D8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051623D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3D68F6B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078EE23D" w14:textId="77777777" w:rsidTr="00EE4A8C">
        <w:tc>
          <w:tcPr>
            <w:tcW w:w="3515" w:type="dxa"/>
            <w:tcBorders>
              <w:top w:val="single" w:sz="4" w:space="0" w:color="auto"/>
              <w:bottom w:val="single" w:sz="4" w:space="0" w:color="auto"/>
              <w:right w:val="single" w:sz="4" w:space="0" w:color="auto"/>
            </w:tcBorders>
          </w:tcPr>
          <w:p w14:paraId="4D2288A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отделом (сектором) музея</w:t>
            </w:r>
          </w:p>
        </w:tc>
        <w:tc>
          <w:tcPr>
            <w:tcW w:w="1928" w:type="dxa"/>
            <w:tcBorders>
              <w:top w:val="single" w:sz="4" w:space="0" w:color="auto"/>
              <w:left w:val="single" w:sz="4" w:space="0" w:color="auto"/>
              <w:bottom w:val="single" w:sz="4" w:space="0" w:color="auto"/>
              <w:right w:val="single" w:sz="4" w:space="0" w:color="auto"/>
            </w:tcBorders>
          </w:tcPr>
          <w:p w14:paraId="40E1B76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2E45B57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4350A320"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1D2992F9" w14:textId="77777777" w:rsidTr="00EE4A8C">
        <w:tc>
          <w:tcPr>
            <w:tcW w:w="3515" w:type="dxa"/>
            <w:tcBorders>
              <w:top w:val="single" w:sz="4" w:space="0" w:color="auto"/>
              <w:bottom w:val="single" w:sz="4" w:space="0" w:color="auto"/>
              <w:right w:val="single" w:sz="4" w:space="0" w:color="auto"/>
            </w:tcBorders>
          </w:tcPr>
          <w:p w14:paraId="0F89E8F3"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отделом по эксплуатации аттракционной техники</w:t>
            </w:r>
          </w:p>
        </w:tc>
        <w:tc>
          <w:tcPr>
            <w:tcW w:w="1928" w:type="dxa"/>
            <w:tcBorders>
              <w:top w:val="single" w:sz="4" w:space="0" w:color="auto"/>
              <w:left w:val="single" w:sz="4" w:space="0" w:color="auto"/>
              <w:bottom w:val="single" w:sz="4" w:space="0" w:color="auto"/>
              <w:right w:val="single" w:sz="4" w:space="0" w:color="auto"/>
            </w:tcBorders>
          </w:tcPr>
          <w:p w14:paraId="38BA5AE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603DA18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376AF44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539A721E" w14:textId="77777777" w:rsidTr="00EE4A8C">
        <w:tc>
          <w:tcPr>
            <w:tcW w:w="3515" w:type="dxa"/>
            <w:tcBorders>
              <w:top w:val="single" w:sz="4" w:space="0" w:color="auto"/>
              <w:bottom w:val="single" w:sz="4" w:space="0" w:color="auto"/>
              <w:right w:val="single" w:sz="4" w:space="0" w:color="auto"/>
            </w:tcBorders>
          </w:tcPr>
          <w:p w14:paraId="5EF80BC2"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передвижной выставкой музея</w:t>
            </w:r>
          </w:p>
        </w:tc>
        <w:tc>
          <w:tcPr>
            <w:tcW w:w="1928" w:type="dxa"/>
            <w:tcBorders>
              <w:top w:val="single" w:sz="4" w:space="0" w:color="auto"/>
              <w:left w:val="single" w:sz="4" w:space="0" w:color="auto"/>
              <w:bottom w:val="single" w:sz="4" w:space="0" w:color="auto"/>
              <w:right w:val="single" w:sz="4" w:space="0" w:color="auto"/>
            </w:tcBorders>
          </w:tcPr>
          <w:p w14:paraId="6CE7FF3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1B37F1B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4C40236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0921E0BE" w14:textId="77777777" w:rsidTr="00EE4A8C">
        <w:tc>
          <w:tcPr>
            <w:tcW w:w="3515" w:type="dxa"/>
            <w:tcBorders>
              <w:top w:val="single" w:sz="4" w:space="0" w:color="auto"/>
              <w:bottom w:val="single" w:sz="4" w:space="0" w:color="auto"/>
              <w:right w:val="single" w:sz="4" w:space="0" w:color="auto"/>
            </w:tcBorders>
          </w:tcPr>
          <w:p w14:paraId="6718CAFA"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реставрационной мастерской</w:t>
            </w:r>
          </w:p>
        </w:tc>
        <w:tc>
          <w:tcPr>
            <w:tcW w:w="1928" w:type="dxa"/>
            <w:tcBorders>
              <w:top w:val="single" w:sz="4" w:space="0" w:color="auto"/>
              <w:left w:val="single" w:sz="4" w:space="0" w:color="auto"/>
              <w:bottom w:val="single" w:sz="4" w:space="0" w:color="auto"/>
              <w:right w:val="single" w:sz="4" w:space="0" w:color="auto"/>
            </w:tcBorders>
          </w:tcPr>
          <w:p w14:paraId="3D2FD01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6E4F7C3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7A5E279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1620B039" w14:textId="77777777" w:rsidTr="00EE4A8C">
        <w:tc>
          <w:tcPr>
            <w:tcW w:w="3515" w:type="dxa"/>
            <w:tcBorders>
              <w:top w:val="single" w:sz="4" w:space="0" w:color="auto"/>
              <w:bottom w:val="single" w:sz="4" w:space="0" w:color="auto"/>
              <w:right w:val="single" w:sz="4" w:space="0" w:color="auto"/>
            </w:tcBorders>
          </w:tcPr>
          <w:p w14:paraId="73B78980"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художественно-оформительской мастерской</w:t>
            </w:r>
          </w:p>
        </w:tc>
        <w:tc>
          <w:tcPr>
            <w:tcW w:w="1928" w:type="dxa"/>
            <w:tcBorders>
              <w:top w:val="single" w:sz="4" w:space="0" w:color="auto"/>
              <w:left w:val="single" w:sz="4" w:space="0" w:color="auto"/>
              <w:bottom w:val="single" w:sz="4" w:space="0" w:color="auto"/>
              <w:right w:val="single" w:sz="4" w:space="0" w:color="auto"/>
            </w:tcBorders>
          </w:tcPr>
          <w:p w14:paraId="6322E15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4C2BD1E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482031BB"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7DBA9FC3" w14:textId="77777777" w:rsidTr="00EE4A8C">
        <w:tc>
          <w:tcPr>
            <w:tcW w:w="3515" w:type="dxa"/>
            <w:tcBorders>
              <w:top w:val="single" w:sz="4" w:space="0" w:color="auto"/>
              <w:bottom w:val="single" w:sz="4" w:space="0" w:color="auto"/>
              <w:right w:val="single" w:sz="4" w:space="0" w:color="auto"/>
            </w:tcBorders>
          </w:tcPr>
          <w:p w14:paraId="7F1533A6"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Звукорежиссер</w:t>
            </w:r>
          </w:p>
        </w:tc>
        <w:tc>
          <w:tcPr>
            <w:tcW w:w="1928" w:type="dxa"/>
            <w:tcBorders>
              <w:top w:val="single" w:sz="4" w:space="0" w:color="auto"/>
              <w:left w:val="single" w:sz="4" w:space="0" w:color="auto"/>
              <w:bottom w:val="single" w:sz="4" w:space="0" w:color="auto"/>
              <w:right w:val="single" w:sz="4" w:space="0" w:color="auto"/>
            </w:tcBorders>
          </w:tcPr>
          <w:p w14:paraId="6B6B694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12B3B4D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132E9945"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568B3F80" w14:textId="77777777" w:rsidTr="00EE4A8C">
        <w:tc>
          <w:tcPr>
            <w:tcW w:w="3515" w:type="dxa"/>
            <w:tcBorders>
              <w:top w:val="single" w:sz="4" w:space="0" w:color="auto"/>
              <w:bottom w:val="single" w:sz="4" w:space="0" w:color="auto"/>
              <w:right w:val="single" w:sz="4" w:space="0" w:color="auto"/>
            </w:tcBorders>
          </w:tcPr>
          <w:p w14:paraId="7B9008C7"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 (дирижер, балетмейстер, хормейстер)</w:t>
            </w:r>
          </w:p>
        </w:tc>
        <w:tc>
          <w:tcPr>
            <w:tcW w:w="1928" w:type="dxa"/>
            <w:tcBorders>
              <w:top w:val="single" w:sz="4" w:space="0" w:color="auto"/>
              <w:left w:val="single" w:sz="4" w:space="0" w:color="auto"/>
              <w:bottom w:val="single" w:sz="4" w:space="0" w:color="auto"/>
              <w:right w:val="single" w:sz="4" w:space="0" w:color="auto"/>
            </w:tcBorders>
          </w:tcPr>
          <w:p w14:paraId="5FADADC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24EFC1DF"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1CED4C0D"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042E4997" w14:textId="77777777" w:rsidTr="00EE4A8C">
        <w:tc>
          <w:tcPr>
            <w:tcW w:w="3515" w:type="dxa"/>
            <w:tcBorders>
              <w:top w:val="single" w:sz="4" w:space="0" w:color="auto"/>
              <w:bottom w:val="single" w:sz="4" w:space="0" w:color="auto"/>
              <w:right w:val="single" w:sz="4" w:space="0" w:color="auto"/>
            </w:tcBorders>
          </w:tcPr>
          <w:p w14:paraId="370FF4DB"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 массовых представлений</w:t>
            </w:r>
          </w:p>
        </w:tc>
        <w:tc>
          <w:tcPr>
            <w:tcW w:w="1928" w:type="dxa"/>
            <w:tcBorders>
              <w:top w:val="single" w:sz="4" w:space="0" w:color="auto"/>
              <w:left w:val="single" w:sz="4" w:space="0" w:color="auto"/>
              <w:bottom w:val="single" w:sz="4" w:space="0" w:color="auto"/>
              <w:right w:val="single" w:sz="4" w:space="0" w:color="auto"/>
            </w:tcBorders>
          </w:tcPr>
          <w:p w14:paraId="7A3149DA"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4FEB174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08E9960E"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4BA75688" w14:textId="77777777" w:rsidTr="00EE4A8C">
        <w:tc>
          <w:tcPr>
            <w:tcW w:w="3515" w:type="dxa"/>
            <w:tcBorders>
              <w:top w:val="single" w:sz="4" w:space="0" w:color="auto"/>
              <w:bottom w:val="single" w:sz="4" w:space="0" w:color="auto"/>
              <w:right w:val="single" w:sz="4" w:space="0" w:color="auto"/>
            </w:tcBorders>
          </w:tcPr>
          <w:p w14:paraId="7EC9E9A9"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Режиссер-постановщик</w:t>
            </w:r>
          </w:p>
        </w:tc>
        <w:tc>
          <w:tcPr>
            <w:tcW w:w="1928" w:type="dxa"/>
            <w:tcBorders>
              <w:top w:val="single" w:sz="4" w:space="0" w:color="auto"/>
              <w:left w:val="single" w:sz="4" w:space="0" w:color="auto"/>
              <w:bottom w:val="single" w:sz="4" w:space="0" w:color="auto"/>
              <w:right w:val="single" w:sz="4" w:space="0" w:color="auto"/>
            </w:tcBorders>
          </w:tcPr>
          <w:p w14:paraId="2316075C"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1F251DC7"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6DF42E76"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42EBF931" w14:textId="77777777" w:rsidTr="00EE4A8C">
        <w:tc>
          <w:tcPr>
            <w:tcW w:w="3515" w:type="dxa"/>
            <w:tcBorders>
              <w:top w:val="single" w:sz="4" w:space="0" w:color="auto"/>
              <w:bottom w:val="single" w:sz="4" w:space="0" w:color="auto"/>
              <w:right w:val="single" w:sz="4" w:space="0" w:color="auto"/>
            </w:tcBorders>
          </w:tcPr>
          <w:p w14:paraId="6DAF8E5F"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Руководитель клубного формирования, любительского объединения, студии, коллектива самодеятельного искусства, клуба по интересам</w:t>
            </w:r>
          </w:p>
        </w:tc>
        <w:tc>
          <w:tcPr>
            <w:tcW w:w="1928" w:type="dxa"/>
            <w:tcBorders>
              <w:top w:val="single" w:sz="4" w:space="0" w:color="auto"/>
              <w:left w:val="single" w:sz="4" w:space="0" w:color="auto"/>
              <w:bottom w:val="single" w:sz="4" w:space="0" w:color="auto"/>
              <w:right w:val="single" w:sz="4" w:space="0" w:color="auto"/>
            </w:tcBorders>
          </w:tcPr>
          <w:p w14:paraId="02F5D318"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2BAFE78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16512B04"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E4A8C" w:rsidRPr="00CA66AC" w14:paraId="48101E6F" w14:textId="77777777" w:rsidTr="00EE4A8C">
        <w:tc>
          <w:tcPr>
            <w:tcW w:w="3515" w:type="dxa"/>
            <w:tcBorders>
              <w:top w:val="single" w:sz="4" w:space="0" w:color="auto"/>
              <w:bottom w:val="single" w:sz="4" w:space="0" w:color="auto"/>
              <w:right w:val="single" w:sz="4" w:space="0" w:color="auto"/>
            </w:tcBorders>
          </w:tcPr>
          <w:p w14:paraId="71C3A43D" w14:textId="77777777" w:rsidR="00EE4A8C" w:rsidRPr="00CA66AC" w:rsidRDefault="00EE4A8C" w:rsidP="00EE4A8C">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Художественный руководитель</w:t>
            </w:r>
          </w:p>
        </w:tc>
        <w:tc>
          <w:tcPr>
            <w:tcW w:w="1928" w:type="dxa"/>
            <w:tcBorders>
              <w:top w:val="single" w:sz="4" w:space="0" w:color="auto"/>
              <w:left w:val="single" w:sz="4" w:space="0" w:color="auto"/>
              <w:bottom w:val="single" w:sz="4" w:space="0" w:color="auto"/>
              <w:right w:val="single" w:sz="4" w:space="0" w:color="auto"/>
            </w:tcBorders>
          </w:tcPr>
          <w:p w14:paraId="7980B763"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494" w:type="dxa"/>
            <w:tcBorders>
              <w:top w:val="single" w:sz="4" w:space="0" w:color="auto"/>
              <w:left w:val="single" w:sz="4" w:space="0" w:color="auto"/>
              <w:bottom w:val="single" w:sz="4" w:space="0" w:color="auto"/>
              <w:right w:val="single" w:sz="4" w:space="0" w:color="auto"/>
            </w:tcBorders>
          </w:tcPr>
          <w:p w14:paraId="5A083B49"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1" w:type="dxa"/>
            <w:tcBorders>
              <w:top w:val="single" w:sz="4" w:space="0" w:color="auto"/>
              <w:left w:val="single" w:sz="4" w:space="0" w:color="auto"/>
              <w:bottom w:val="single" w:sz="4" w:space="0" w:color="auto"/>
            </w:tcBorders>
          </w:tcPr>
          <w:p w14:paraId="08D75622" w14:textId="77777777" w:rsidR="00EE4A8C" w:rsidRPr="00CA66AC" w:rsidRDefault="00EE4A8C" w:rsidP="00EE4A8C">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bl>
    <w:p w14:paraId="49195A8F" w14:textId="005A132C" w:rsidR="00EA2D2E" w:rsidRPr="00CA66AC" w:rsidRDefault="007A46BC" w:rsidP="00EA2D2E">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hAnsi="Times New Roman" w:cs="Times New Roman"/>
          <w:sz w:val="28"/>
          <w:szCs w:val="28"/>
          <w:lang w:eastAsia="ru-RU"/>
        </w:rPr>
        <w:t xml:space="preserve">2.2. </w:t>
      </w:r>
      <w:r w:rsidR="00EA2D2E" w:rsidRPr="00CA66AC">
        <w:rPr>
          <w:rFonts w:ascii="Times New Roman" w:eastAsiaTheme="minorEastAsia" w:hAnsi="Times New Roman" w:cs="Times New Roman"/>
          <w:sz w:val="28"/>
          <w:szCs w:val="28"/>
          <w:lang w:eastAsia="ru-RU"/>
        </w:rPr>
        <w:t xml:space="preserve">Базовые оклады работников культуры, не включенных в профессиональные квалификационные группы </w:t>
      </w:r>
      <w:r w:rsidR="004A6AF0" w:rsidRPr="00CA66AC">
        <w:rPr>
          <w:rFonts w:ascii="Times New Roman" w:eastAsiaTheme="minorEastAsia" w:hAnsi="Times New Roman" w:cs="Times New Roman"/>
          <w:sz w:val="28"/>
          <w:szCs w:val="28"/>
          <w:lang w:eastAsia="ru-RU"/>
        </w:rPr>
        <w:t>«</w:t>
      </w:r>
      <w:r w:rsidR="00EA2D2E" w:rsidRPr="00CA66AC">
        <w:rPr>
          <w:rFonts w:ascii="Times New Roman" w:eastAsiaTheme="minorEastAsia" w:hAnsi="Times New Roman" w:cs="Times New Roman"/>
          <w:sz w:val="28"/>
          <w:szCs w:val="28"/>
          <w:lang w:eastAsia="ru-RU"/>
        </w:rPr>
        <w:t>Должности работников культуры, искусства и кинематографии среднего звена</w:t>
      </w:r>
      <w:r w:rsidR="004A6AF0" w:rsidRPr="00CA66AC">
        <w:rPr>
          <w:rFonts w:ascii="Times New Roman" w:eastAsiaTheme="minorEastAsia" w:hAnsi="Times New Roman" w:cs="Times New Roman"/>
          <w:sz w:val="28"/>
          <w:szCs w:val="28"/>
          <w:lang w:eastAsia="ru-RU"/>
        </w:rPr>
        <w:t>»</w:t>
      </w:r>
      <w:r w:rsidR="00EA2D2E" w:rsidRPr="00CA66AC">
        <w:rPr>
          <w:rFonts w:ascii="Times New Roman" w:eastAsiaTheme="minorEastAsia" w:hAnsi="Times New Roman" w:cs="Times New Roman"/>
          <w:sz w:val="28"/>
          <w:szCs w:val="28"/>
          <w:lang w:eastAsia="ru-RU"/>
        </w:rPr>
        <w:t xml:space="preserve"> и </w:t>
      </w:r>
      <w:r w:rsidR="004A6AF0" w:rsidRPr="00CA66AC">
        <w:rPr>
          <w:rFonts w:ascii="Times New Roman" w:eastAsiaTheme="minorEastAsia" w:hAnsi="Times New Roman" w:cs="Times New Roman"/>
          <w:sz w:val="28"/>
          <w:szCs w:val="28"/>
          <w:lang w:eastAsia="ru-RU"/>
        </w:rPr>
        <w:t>«</w:t>
      </w:r>
      <w:r w:rsidR="00EA2D2E" w:rsidRPr="00CA66AC">
        <w:rPr>
          <w:rFonts w:ascii="Times New Roman" w:eastAsiaTheme="minorEastAsia" w:hAnsi="Times New Roman" w:cs="Times New Roman"/>
          <w:sz w:val="28"/>
          <w:szCs w:val="28"/>
          <w:lang w:eastAsia="ru-RU"/>
        </w:rPr>
        <w:t>Должности руководящего состава учреждений культуры, искусства и кинематографии</w:t>
      </w:r>
      <w:r w:rsidR="004A6AF0" w:rsidRPr="00CA66AC">
        <w:rPr>
          <w:rFonts w:ascii="Times New Roman" w:eastAsiaTheme="minorEastAsia" w:hAnsi="Times New Roman" w:cs="Times New Roman"/>
          <w:sz w:val="28"/>
          <w:szCs w:val="28"/>
          <w:lang w:eastAsia="ru-RU"/>
        </w:rPr>
        <w:t>»</w:t>
      </w:r>
      <w:r w:rsidR="00EA2D2E" w:rsidRPr="00CA66AC">
        <w:rPr>
          <w:rFonts w:ascii="Times New Roman" w:eastAsiaTheme="minorEastAsia" w:hAnsi="Times New Roman" w:cs="Times New Roman"/>
          <w:sz w:val="28"/>
          <w:szCs w:val="28"/>
          <w:lang w:eastAsia="ru-RU"/>
        </w:rPr>
        <w:t>,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3"/>
        <w:gridCol w:w="3126"/>
        <w:gridCol w:w="3231"/>
      </w:tblGrid>
      <w:tr w:rsidR="00EA2D2E" w:rsidRPr="00CA66AC" w14:paraId="0351856F" w14:textId="77777777" w:rsidTr="00924684">
        <w:tc>
          <w:tcPr>
            <w:tcW w:w="3458" w:type="dxa"/>
            <w:vMerge w:val="restart"/>
            <w:tcBorders>
              <w:top w:val="single" w:sz="4" w:space="0" w:color="auto"/>
              <w:bottom w:val="single" w:sz="4" w:space="0" w:color="auto"/>
              <w:right w:val="single" w:sz="4" w:space="0" w:color="auto"/>
            </w:tcBorders>
          </w:tcPr>
          <w:p w14:paraId="50E6FC04"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Наименование должности в соответствии с профессиональным стандартом</w:t>
            </w:r>
          </w:p>
        </w:tc>
        <w:tc>
          <w:tcPr>
            <w:tcW w:w="6810" w:type="dxa"/>
            <w:gridSpan w:val="2"/>
            <w:tcBorders>
              <w:top w:val="single" w:sz="4" w:space="0" w:color="auto"/>
              <w:left w:val="single" w:sz="4" w:space="0" w:color="auto"/>
              <w:bottom w:val="single" w:sz="4" w:space="0" w:color="auto"/>
            </w:tcBorders>
          </w:tcPr>
          <w:p w14:paraId="485F1911" w14:textId="77777777" w:rsidR="00EA2D2E" w:rsidRPr="00CA66AC" w:rsidRDefault="00EA2D2E" w:rsidP="004A6AF0">
            <w:pPr>
              <w:widowControl w:val="0"/>
              <w:autoSpaceDE w:val="0"/>
              <w:autoSpaceDN w:val="0"/>
              <w:adjustRightInd w:val="0"/>
              <w:spacing w:line="240" w:lineRule="auto"/>
              <w:ind w:firstLine="18"/>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EA2D2E" w:rsidRPr="00CA66AC" w14:paraId="7D9FC18C" w14:textId="77777777" w:rsidTr="00924684">
        <w:tc>
          <w:tcPr>
            <w:tcW w:w="3458" w:type="dxa"/>
            <w:vMerge/>
            <w:tcBorders>
              <w:top w:val="single" w:sz="4" w:space="0" w:color="auto"/>
              <w:bottom w:val="single" w:sz="4" w:space="0" w:color="auto"/>
              <w:right w:val="single" w:sz="4" w:space="0" w:color="auto"/>
            </w:tcBorders>
          </w:tcPr>
          <w:p w14:paraId="6978A825"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14:paraId="54D795D1" w14:textId="77777777" w:rsidR="00EA2D2E" w:rsidRPr="00CA66AC" w:rsidRDefault="00EA2D2E" w:rsidP="004A6AF0">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среднее профессиональное образование по программам подготовки специалистов среднего звена, неполное высшее образование</w:t>
            </w:r>
          </w:p>
        </w:tc>
        <w:tc>
          <w:tcPr>
            <w:tcW w:w="3465" w:type="dxa"/>
            <w:tcBorders>
              <w:top w:val="single" w:sz="4" w:space="0" w:color="auto"/>
              <w:left w:val="single" w:sz="4" w:space="0" w:color="auto"/>
              <w:bottom w:val="single" w:sz="4" w:space="0" w:color="auto"/>
            </w:tcBorders>
          </w:tcPr>
          <w:p w14:paraId="6D9B65DD" w14:textId="77777777" w:rsidR="00EA2D2E" w:rsidRPr="00CA66AC" w:rsidRDefault="00EA2D2E" w:rsidP="004A6AF0">
            <w:pPr>
              <w:widowControl w:val="0"/>
              <w:autoSpaceDE w:val="0"/>
              <w:autoSpaceDN w:val="0"/>
              <w:adjustRightInd w:val="0"/>
              <w:spacing w:line="240" w:lineRule="auto"/>
              <w:ind w:firstLine="11"/>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высшее образование, подтверждаемое дипломом бакалавра, специалиста или магистра</w:t>
            </w:r>
          </w:p>
        </w:tc>
      </w:tr>
      <w:tr w:rsidR="00EA2D2E" w:rsidRPr="00CA66AC" w14:paraId="03211E15" w14:textId="77777777" w:rsidTr="00924684">
        <w:tc>
          <w:tcPr>
            <w:tcW w:w="3458" w:type="dxa"/>
            <w:tcBorders>
              <w:top w:val="single" w:sz="4" w:space="0" w:color="auto"/>
              <w:bottom w:val="single" w:sz="4" w:space="0" w:color="auto"/>
              <w:right w:val="single" w:sz="4" w:space="0" w:color="auto"/>
            </w:tcBorders>
          </w:tcPr>
          <w:p w14:paraId="74D11835"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Хранитель музейных предметов</w:t>
            </w:r>
          </w:p>
        </w:tc>
        <w:tc>
          <w:tcPr>
            <w:tcW w:w="3345" w:type="dxa"/>
            <w:tcBorders>
              <w:top w:val="single" w:sz="4" w:space="0" w:color="auto"/>
              <w:left w:val="single" w:sz="4" w:space="0" w:color="auto"/>
              <w:bottom w:val="single" w:sz="4" w:space="0" w:color="auto"/>
              <w:right w:val="single" w:sz="4" w:space="0" w:color="auto"/>
            </w:tcBorders>
          </w:tcPr>
          <w:p w14:paraId="149AAF4E"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3465" w:type="dxa"/>
            <w:tcBorders>
              <w:top w:val="single" w:sz="4" w:space="0" w:color="auto"/>
              <w:left w:val="single" w:sz="4" w:space="0" w:color="auto"/>
              <w:bottom w:val="single" w:sz="4" w:space="0" w:color="auto"/>
            </w:tcBorders>
          </w:tcPr>
          <w:p w14:paraId="0D43F52B"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A2D2E" w:rsidRPr="00CA66AC" w14:paraId="6A90EBEC" w14:textId="77777777" w:rsidTr="00924684">
        <w:tc>
          <w:tcPr>
            <w:tcW w:w="3458" w:type="dxa"/>
            <w:tcBorders>
              <w:top w:val="single" w:sz="4" w:space="0" w:color="auto"/>
              <w:bottom w:val="single" w:sz="4" w:space="0" w:color="auto"/>
              <w:right w:val="single" w:sz="4" w:space="0" w:color="auto"/>
            </w:tcBorders>
          </w:tcPr>
          <w:p w14:paraId="288BCC98"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учету музейных предметов</w:t>
            </w:r>
          </w:p>
        </w:tc>
        <w:tc>
          <w:tcPr>
            <w:tcW w:w="3345" w:type="dxa"/>
            <w:tcBorders>
              <w:top w:val="single" w:sz="4" w:space="0" w:color="auto"/>
              <w:left w:val="single" w:sz="4" w:space="0" w:color="auto"/>
              <w:bottom w:val="single" w:sz="4" w:space="0" w:color="auto"/>
              <w:right w:val="single" w:sz="4" w:space="0" w:color="auto"/>
            </w:tcBorders>
          </w:tcPr>
          <w:p w14:paraId="1634A935"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3465" w:type="dxa"/>
            <w:tcBorders>
              <w:top w:val="single" w:sz="4" w:space="0" w:color="auto"/>
              <w:left w:val="single" w:sz="4" w:space="0" w:color="auto"/>
              <w:bottom w:val="single" w:sz="4" w:space="0" w:color="auto"/>
            </w:tcBorders>
          </w:tcPr>
          <w:p w14:paraId="7D4C1364"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A2D2E" w:rsidRPr="00CA66AC" w14:paraId="4AD45242" w14:textId="77777777" w:rsidTr="00924684">
        <w:tc>
          <w:tcPr>
            <w:tcW w:w="3458" w:type="dxa"/>
            <w:tcBorders>
              <w:top w:val="single" w:sz="4" w:space="0" w:color="auto"/>
              <w:bottom w:val="single" w:sz="4" w:space="0" w:color="auto"/>
              <w:right w:val="single" w:sz="4" w:space="0" w:color="auto"/>
            </w:tcBorders>
          </w:tcPr>
          <w:p w14:paraId="54B79BAB"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Экскурсовод</w:t>
            </w:r>
          </w:p>
        </w:tc>
        <w:tc>
          <w:tcPr>
            <w:tcW w:w="3345" w:type="dxa"/>
            <w:tcBorders>
              <w:top w:val="single" w:sz="4" w:space="0" w:color="auto"/>
              <w:left w:val="single" w:sz="4" w:space="0" w:color="auto"/>
              <w:bottom w:val="single" w:sz="4" w:space="0" w:color="auto"/>
              <w:right w:val="single" w:sz="4" w:space="0" w:color="auto"/>
            </w:tcBorders>
          </w:tcPr>
          <w:p w14:paraId="22DBCE48"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3465" w:type="dxa"/>
            <w:tcBorders>
              <w:top w:val="single" w:sz="4" w:space="0" w:color="auto"/>
              <w:left w:val="single" w:sz="4" w:space="0" w:color="auto"/>
              <w:bottom w:val="single" w:sz="4" w:space="0" w:color="auto"/>
            </w:tcBorders>
          </w:tcPr>
          <w:p w14:paraId="65856DDB"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A2D2E" w:rsidRPr="00CA66AC" w14:paraId="3920D33C" w14:textId="77777777" w:rsidTr="00924684">
        <w:tc>
          <w:tcPr>
            <w:tcW w:w="3458" w:type="dxa"/>
            <w:tcBorders>
              <w:top w:val="single" w:sz="4" w:space="0" w:color="auto"/>
              <w:bottom w:val="single" w:sz="4" w:space="0" w:color="auto"/>
              <w:right w:val="single" w:sz="4" w:space="0" w:color="auto"/>
            </w:tcBorders>
          </w:tcPr>
          <w:p w14:paraId="4E6496CD"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Гид-переводчик</w:t>
            </w:r>
          </w:p>
        </w:tc>
        <w:tc>
          <w:tcPr>
            <w:tcW w:w="3345" w:type="dxa"/>
            <w:tcBorders>
              <w:top w:val="single" w:sz="4" w:space="0" w:color="auto"/>
              <w:left w:val="single" w:sz="4" w:space="0" w:color="auto"/>
              <w:bottom w:val="single" w:sz="4" w:space="0" w:color="auto"/>
              <w:right w:val="single" w:sz="4" w:space="0" w:color="auto"/>
            </w:tcBorders>
          </w:tcPr>
          <w:p w14:paraId="03FA14BD"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3465" w:type="dxa"/>
            <w:tcBorders>
              <w:top w:val="single" w:sz="4" w:space="0" w:color="auto"/>
              <w:left w:val="single" w:sz="4" w:space="0" w:color="auto"/>
              <w:bottom w:val="single" w:sz="4" w:space="0" w:color="auto"/>
            </w:tcBorders>
          </w:tcPr>
          <w:p w14:paraId="2BFA371B"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EA2D2E" w:rsidRPr="00CA66AC" w14:paraId="53D7E92C" w14:textId="77777777" w:rsidTr="00924684">
        <w:tc>
          <w:tcPr>
            <w:tcW w:w="3458" w:type="dxa"/>
            <w:tcBorders>
              <w:top w:val="single" w:sz="4" w:space="0" w:color="auto"/>
              <w:bottom w:val="single" w:sz="4" w:space="0" w:color="auto"/>
              <w:right w:val="single" w:sz="4" w:space="0" w:color="auto"/>
            </w:tcBorders>
          </w:tcPr>
          <w:p w14:paraId="3B548920"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хранитель</w:t>
            </w:r>
          </w:p>
        </w:tc>
        <w:tc>
          <w:tcPr>
            <w:tcW w:w="3345" w:type="dxa"/>
            <w:tcBorders>
              <w:top w:val="single" w:sz="4" w:space="0" w:color="auto"/>
              <w:left w:val="single" w:sz="4" w:space="0" w:color="auto"/>
              <w:bottom w:val="single" w:sz="4" w:space="0" w:color="auto"/>
              <w:right w:val="single" w:sz="4" w:space="0" w:color="auto"/>
            </w:tcBorders>
          </w:tcPr>
          <w:p w14:paraId="351D72C8"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3465" w:type="dxa"/>
            <w:tcBorders>
              <w:top w:val="single" w:sz="4" w:space="0" w:color="auto"/>
              <w:left w:val="single" w:sz="4" w:space="0" w:color="auto"/>
              <w:bottom w:val="single" w:sz="4" w:space="0" w:color="auto"/>
            </w:tcBorders>
          </w:tcPr>
          <w:p w14:paraId="45C93A8C"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EA2D2E" w:rsidRPr="00CA66AC" w14:paraId="44056F03" w14:textId="77777777" w:rsidTr="00924684">
        <w:tc>
          <w:tcPr>
            <w:tcW w:w="3458" w:type="dxa"/>
            <w:tcBorders>
              <w:top w:val="single" w:sz="4" w:space="0" w:color="auto"/>
              <w:bottom w:val="single" w:sz="4" w:space="0" w:color="auto"/>
              <w:right w:val="single" w:sz="4" w:space="0" w:color="auto"/>
            </w:tcBorders>
          </w:tcPr>
          <w:p w14:paraId="1D190E6F" w14:textId="77777777" w:rsidR="00EA2D2E" w:rsidRPr="00CA66AC" w:rsidRDefault="00EA2D2E" w:rsidP="004A6AF0">
            <w:pPr>
              <w:widowControl w:val="0"/>
              <w:autoSpaceDE w:val="0"/>
              <w:autoSpaceDN w:val="0"/>
              <w:adjustRightInd w:val="0"/>
              <w:spacing w:line="240" w:lineRule="auto"/>
              <w:ind w:firstLine="63"/>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отделом (сектором) учета музея</w:t>
            </w:r>
          </w:p>
        </w:tc>
        <w:tc>
          <w:tcPr>
            <w:tcW w:w="3345" w:type="dxa"/>
            <w:tcBorders>
              <w:top w:val="single" w:sz="4" w:space="0" w:color="auto"/>
              <w:left w:val="single" w:sz="4" w:space="0" w:color="auto"/>
              <w:bottom w:val="single" w:sz="4" w:space="0" w:color="auto"/>
              <w:right w:val="single" w:sz="4" w:space="0" w:color="auto"/>
            </w:tcBorders>
          </w:tcPr>
          <w:p w14:paraId="654B7CCF"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3465" w:type="dxa"/>
            <w:tcBorders>
              <w:top w:val="single" w:sz="4" w:space="0" w:color="auto"/>
              <w:left w:val="single" w:sz="4" w:space="0" w:color="auto"/>
              <w:bottom w:val="single" w:sz="4" w:space="0" w:color="auto"/>
            </w:tcBorders>
          </w:tcPr>
          <w:p w14:paraId="1BFFEBCA" w14:textId="77777777" w:rsidR="00EA2D2E" w:rsidRPr="00CA66AC" w:rsidRDefault="00EA2D2E" w:rsidP="004A6AF0">
            <w:pPr>
              <w:widowControl w:val="0"/>
              <w:autoSpaceDE w:val="0"/>
              <w:autoSpaceDN w:val="0"/>
              <w:adjustRightInd w:val="0"/>
              <w:spacing w:line="240" w:lineRule="auto"/>
              <w:ind w:firstLine="720"/>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bl>
    <w:p w14:paraId="3ED515C5" w14:textId="56CB0FB5" w:rsidR="004A6AF0" w:rsidRPr="00CA66AC" w:rsidRDefault="00EA2D2E" w:rsidP="00EA2D2E">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 xml:space="preserve">Дополнительно по должностям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заведующий отделом (сектором) музея</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заведующий отделом (сектором) учета музея</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заведующий отделом (сектором) библиотеки</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w:t>
      </w:r>
      <w:r w:rsidR="001F18FF"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заведующий отделом (сектором) дома (дворца) культуры, парка культуры и отдыха, научно-методического центра народного творчества, </w:t>
      </w:r>
      <w:r w:rsidRPr="00CA66AC">
        <w:rPr>
          <w:rFonts w:ascii="Times New Roman" w:eastAsiaTheme="minorEastAsia" w:hAnsi="Times New Roman" w:cs="Times New Roman"/>
          <w:sz w:val="28"/>
          <w:szCs w:val="28"/>
          <w:lang w:eastAsia="ru-RU"/>
        </w:rPr>
        <w:lastRenderedPageBreak/>
        <w:t>дома народного творчества, центра народной культуры (культуры и досуга) и других аналогичных учреждений и организаций</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заведующий отделом (сектором) зоопарка</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заведующий отделением (пунктом) по прокату кино- и видеофильмов</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и </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художественный руководитель</w:t>
      </w:r>
      <w:r w:rsidR="004A6AF0" w:rsidRPr="00CA66AC">
        <w:rPr>
          <w:rFonts w:ascii="Times New Roman" w:eastAsiaTheme="minorEastAsia" w:hAnsi="Times New Roman" w:cs="Times New Roman"/>
          <w:sz w:val="28"/>
          <w:szCs w:val="28"/>
          <w:lang w:eastAsia="ru-RU"/>
        </w:rPr>
        <w:t>»</w:t>
      </w:r>
      <w:r w:rsidRPr="00CA66AC">
        <w:rPr>
          <w:rFonts w:ascii="Times New Roman" w:eastAsiaTheme="minorEastAsia" w:hAnsi="Times New Roman" w:cs="Times New Roman"/>
          <w:sz w:val="28"/>
          <w:szCs w:val="28"/>
          <w:lang w:eastAsia="ru-RU"/>
        </w:rPr>
        <w:t xml:space="preserve"> применяется повышающий коэффициент к базовому окладу - 1,1.</w:t>
      </w:r>
      <w:r w:rsidR="004A6AF0" w:rsidRPr="00CA66AC">
        <w:rPr>
          <w:rFonts w:ascii="Times New Roman" w:eastAsiaTheme="minorEastAsia" w:hAnsi="Times New Roman" w:cs="Times New Roman"/>
          <w:sz w:val="28"/>
          <w:szCs w:val="28"/>
          <w:lang w:eastAsia="ru-RU"/>
        </w:rPr>
        <w:t>»;</w:t>
      </w:r>
    </w:p>
    <w:p w14:paraId="1907A7E9" w14:textId="77777777" w:rsidR="00EA2D2E" w:rsidRPr="00CA66AC" w:rsidRDefault="00EA2D2E" w:rsidP="00EA2D2E">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p>
    <w:p w14:paraId="556471D7" w14:textId="77BDA9EE" w:rsidR="00D82F73" w:rsidRPr="00CA66AC" w:rsidRDefault="001B7FC9" w:rsidP="00EA2D2E">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 xml:space="preserve">1.1.5. </w:t>
      </w:r>
      <w:r w:rsidRPr="00CA66AC">
        <w:rPr>
          <w:rFonts w:ascii="Times New Roman" w:hAnsi="Times New Roman" w:cs="Times New Roman"/>
          <w:sz w:val="28"/>
          <w:szCs w:val="28"/>
          <w:lang w:eastAsia="ru-RU"/>
        </w:rPr>
        <w:t xml:space="preserve">таблицу 4 раздела </w:t>
      </w:r>
      <w:r w:rsidRPr="00CA66AC">
        <w:rPr>
          <w:rFonts w:ascii="Times New Roman" w:hAnsi="Times New Roman" w:cs="Times New Roman"/>
          <w:sz w:val="28"/>
          <w:szCs w:val="28"/>
          <w:lang w:val="en-US" w:eastAsia="ru-RU"/>
        </w:rPr>
        <w:t>I</w:t>
      </w:r>
      <w:r w:rsidRPr="00CA66AC">
        <w:rPr>
          <w:rFonts w:ascii="Times New Roman" w:hAnsi="Times New Roman" w:cs="Times New Roman"/>
          <w:sz w:val="28"/>
          <w:szCs w:val="28"/>
          <w:lang w:eastAsia="ru-RU"/>
        </w:rPr>
        <w:t>V изложить в следующей редакции:</w:t>
      </w:r>
    </w:p>
    <w:p w14:paraId="14A815FB"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p>
    <w:p w14:paraId="0F5FEFDD" w14:textId="128C0D2C" w:rsidR="001B7FC9" w:rsidRPr="00CA66AC" w:rsidRDefault="001B7FC9" w:rsidP="00EF2BFF">
      <w:pPr>
        <w:widowControl w:val="0"/>
        <w:autoSpaceDE w:val="0"/>
        <w:autoSpaceDN w:val="0"/>
        <w:adjustRightInd w:val="0"/>
        <w:spacing w:line="240" w:lineRule="auto"/>
        <w:ind w:firstLine="720"/>
        <w:jc w:val="right"/>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bCs/>
          <w:sz w:val="28"/>
          <w:szCs w:val="28"/>
          <w:lang w:eastAsia="ru-RU"/>
        </w:rPr>
        <w:t>«Таблица 4</w:t>
      </w:r>
    </w:p>
    <w:p w14:paraId="6E81B52B"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p>
    <w:p w14:paraId="01102232"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b/>
          <w:bCs/>
          <w:sz w:val="28"/>
          <w:szCs w:val="28"/>
          <w:lang w:eastAsia="ru-RU"/>
        </w:rPr>
      </w:pPr>
      <w:r w:rsidRPr="00CA66AC">
        <w:rPr>
          <w:rFonts w:ascii="Times New Roman" w:eastAsiaTheme="minorEastAsia" w:hAnsi="Times New Roman" w:cs="Times New Roman"/>
          <w:b/>
          <w:bCs/>
          <w:sz w:val="28"/>
          <w:szCs w:val="28"/>
          <w:lang w:eastAsia="ru-RU"/>
        </w:rPr>
        <w:t>Предельные размеры надбавок за качество выполняемых работ</w:t>
      </w:r>
    </w:p>
    <w:tbl>
      <w:tblPr>
        <w:tblW w:w="102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10"/>
        <w:gridCol w:w="2658"/>
      </w:tblGrid>
      <w:tr w:rsidR="001B7FC9" w:rsidRPr="00CA66AC" w14:paraId="546A0A75" w14:textId="77777777" w:rsidTr="00EF2BFF">
        <w:tc>
          <w:tcPr>
            <w:tcW w:w="7610" w:type="dxa"/>
            <w:tcBorders>
              <w:top w:val="single" w:sz="4" w:space="0" w:color="auto"/>
              <w:bottom w:val="single" w:sz="4" w:space="0" w:color="auto"/>
              <w:right w:val="single" w:sz="4" w:space="0" w:color="auto"/>
            </w:tcBorders>
          </w:tcPr>
          <w:p w14:paraId="0A7247B1"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Наименование профессиональной квалификационной группы</w:t>
            </w:r>
          </w:p>
        </w:tc>
        <w:tc>
          <w:tcPr>
            <w:tcW w:w="2658" w:type="dxa"/>
            <w:tcBorders>
              <w:top w:val="single" w:sz="4" w:space="0" w:color="auto"/>
              <w:left w:val="single" w:sz="4" w:space="0" w:color="auto"/>
              <w:bottom w:val="single" w:sz="4" w:space="0" w:color="auto"/>
            </w:tcBorders>
          </w:tcPr>
          <w:p w14:paraId="5D34FA0F"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Размер надбавки, процентов</w:t>
            </w:r>
          </w:p>
        </w:tc>
      </w:tr>
      <w:tr w:rsidR="001B7FC9" w:rsidRPr="00CA66AC" w14:paraId="7E10F865" w14:textId="77777777" w:rsidTr="00EF2BFF">
        <w:tc>
          <w:tcPr>
            <w:tcW w:w="7610" w:type="dxa"/>
            <w:tcBorders>
              <w:top w:val="single" w:sz="4" w:space="0" w:color="auto"/>
              <w:bottom w:val="single" w:sz="4" w:space="0" w:color="auto"/>
              <w:right w:val="single" w:sz="4" w:space="0" w:color="auto"/>
            </w:tcBorders>
          </w:tcPr>
          <w:p w14:paraId="032011C2"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Должности технических исполнителей и артистов вспомогательного состава</w:t>
            </w:r>
          </w:p>
        </w:tc>
        <w:tc>
          <w:tcPr>
            <w:tcW w:w="2658" w:type="dxa"/>
            <w:tcBorders>
              <w:top w:val="single" w:sz="4" w:space="0" w:color="auto"/>
              <w:left w:val="single" w:sz="4" w:space="0" w:color="auto"/>
              <w:bottom w:val="single" w:sz="4" w:space="0" w:color="auto"/>
            </w:tcBorders>
          </w:tcPr>
          <w:p w14:paraId="0055FE7F"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14</w:t>
            </w:r>
          </w:p>
        </w:tc>
      </w:tr>
      <w:tr w:rsidR="001B7FC9" w:rsidRPr="00CA66AC" w14:paraId="66C5BD62" w14:textId="77777777" w:rsidTr="00EF2BFF">
        <w:tc>
          <w:tcPr>
            <w:tcW w:w="7610" w:type="dxa"/>
            <w:tcBorders>
              <w:top w:val="single" w:sz="4" w:space="0" w:color="auto"/>
              <w:bottom w:val="single" w:sz="4" w:space="0" w:color="auto"/>
              <w:right w:val="single" w:sz="4" w:space="0" w:color="auto"/>
            </w:tcBorders>
          </w:tcPr>
          <w:p w14:paraId="6C163C9C"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Должности работников культуры, искусства и кинематографии среднего звена</w:t>
            </w:r>
          </w:p>
        </w:tc>
        <w:tc>
          <w:tcPr>
            <w:tcW w:w="2658" w:type="dxa"/>
            <w:tcBorders>
              <w:top w:val="single" w:sz="4" w:space="0" w:color="auto"/>
              <w:left w:val="single" w:sz="4" w:space="0" w:color="auto"/>
              <w:bottom w:val="single" w:sz="4" w:space="0" w:color="auto"/>
            </w:tcBorders>
          </w:tcPr>
          <w:p w14:paraId="2C201B58"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22</w:t>
            </w:r>
          </w:p>
        </w:tc>
      </w:tr>
      <w:tr w:rsidR="001B7FC9" w:rsidRPr="00CA66AC" w14:paraId="18EE856F" w14:textId="77777777" w:rsidTr="00EF2BFF">
        <w:tc>
          <w:tcPr>
            <w:tcW w:w="7610" w:type="dxa"/>
            <w:tcBorders>
              <w:top w:val="single" w:sz="4" w:space="0" w:color="auto"/>
              <w:bottom w:val="single" w:sz="4" w:space="0" w:color="auto"/>
              <w:right w:val="single" w:sz="4" w:space="0" w:color="auto"/>
            </w:tcBorders>
          </w:tcPr>
          <w:p w14:paraId="4AFF3E34"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Должности работников культуры, искусства и кинематографии ведущего звена</w:t>
            </w:r>
          </w:p>
        </w:tc>
        <w:tc>
          <w:tcPr>
            <w:tcW w:w="2658" w:type="dxa"/>
            <w:tcBorders>
              <w:top w:val="single" w:sz="4" w:space="0" w:color="auto"/>
              <w:left w:val="single" w:sz="4" w:space="0" w:color="auto"/>
              <w:bottom w:val="single" w:sz="4" w:space="0" w:color="auto"/>
            </w:tcBorders>
          </w:tcPr>
          <w:p w14:paraId="3D02366B"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32</w:t>
            </w:r>
          </w:p>
        </w:tc>
      </w:tr>
      <w:tr w:rsidR="001B7FC9" w:rsidRPr="00CA66AC" w14:paraId="152DABEF" w14:textId="77777777" w:rsidTr="00EF2BFF">
        <w:tc>
          <w:tcPr>
            <w:tcW w:w="7610" w:type="dxa"/>
            <w:tcBorders>
              <w:top w:val="single" w:sz="4" w:space="0" w:color="auto"/>
              <w:bottom w:val="single" w:sz="4" w:space="0" w:color="auto"/>
              <w:right w:val="single" w:sz="4" w:space="0" w:color="auto"/>
            </w:tcBorders>
          </w:tcPr>
          <w:p w14:paraId="1181AFA5" w14:textId="77777777"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Должности руководящего состава учреждений культуры, искусства и кинематографии</w:t>
            </w:r>
          </w:p>
        </w:tc>
        <w:tc>
          <w:tcPr>
            <w:tcW w:w="2658" w:type="dxa"/>
            <w:tcBorders>
              <w:top w:val="single" w:sz="4" w:space="0" w:color="auto"/>
              <w:left w:val="single" w:sz="4" w:space="0" w:color="auto"/>
              <w:bottom w:val="single" w:sz="4" w:space="0" w:color="auto"/>
            </w:tcBorders>
          </w:tcPr>
          <w:p w14:paraId="373C08E3" w14:textId="5D5EA7CE" w:rsidR="001B7FC9" w:rsidRPr="00CA66AC" w:rsidRDefault="001B7FC9" w:rsidP="001B7FC9">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42»;</w:t>
            </w:r>
          </w:p>
        </w:tc>
      </w:tr>
    </w:tbl>
    <w:p w14:paraId="09702072" w14:textId="77777777" w:rsidR="00D82F73" w:rsidRPr="00CA66AC" w:rsidRDefault="00D82F73" w:rsidP="00EA2D2E">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p>
    <w:p w14:paraId="619A9284" w14:textId="472686D1" w:rsidR="00BC5111" w:rsidRPr="00CA66AC" w:rsidRDefault="00BC5111" w:rsidP="001C3940">
      <w:pPr>
        <w:spacing w:line="288" w:lineRule="auto"/>
        <w:ind w:firstLine="709"/>
        <w:contextualSpacing/>
        <w:jc w:val="both"/>
        <w:rPr>
          <w:rFonts w:ascii="Times New Roman" w:hAnsi="Times New Roman" w:cs="Times New Roman"/>
          <w:sz w:val="28"/>
          <w:szCs w:val="28"/>
          <w:lang w:eastAsia="ru-RU"/>
        </w:rPr>
      </w:pPr>
      <w:r w:rsidRPr="00CA66AC">
        <w:rPr>
          <w:rFonts w:ascii="Times New Roman" w:hAnsi="Times New Roman" w:cs="Times New Roman"/>
          <w:sz w:val="28"/>
          <w:szCs w:val="28"/>
        </w:rPr>
        <w:t>1.1.</w:t>
      </w:r>
      <w:r w:rsidR="001B7FC9" w:rsidRPr="00CA66AC">
        <w:rPr>
          <w:rFonts w:ascii="Times New Roman" w:hAnsi="Times New Roman" w:cs="Times New Roman"/>
          <w:sz w:val="28"/>
          <w:szCs w:val="28"/>
        </w:rPr>
        <w:t>6</w:t>
      </w:r>
      <w:r w:rsidR="00FD1EA2" w:rsidRPr="00CA66AC">
        <w:rPr>
          <w:rFonts w:ascii="Times New Roman" w:hAnsi="Times New Roman" w:cs="Times New Roman"/>
          <w:sz w:val="28"/>
          <w:szCs w:val="28"/>
        </w:rPr>
        <w:t>.</w:t>
      </w:r>
      <w:r w:rsidRPr="00CA66AC">
        <w:rPr>
          <w:rFonts w:ascii="Times New Roman" w:hAnsi="Times New Roman" w:cs="Times New Roman"/>
          <w:sz w:val="28"/>
          <w:szCs w:val="28"/>
        </w:rPr>
        <w:t xml:space="preserve"> </w:t>
      </w:r>
      <w:r w:rsidRPr="00CA66AC">
        <w:rPr>
          <w:rFonts w:ascii="Times New Roman" w:hAnsi="Times New Roman" w:cs="Times New Roman"/>
          <w:sz w:val="28"/>
          <w:szCs w:val="28"/>
          <w:lang w:eastAsia="ru-RU"/>
        </w:rPr>
        <w:t>таблицу 5 раздела V изложить в следующей редакции:</w:t>
      </w:r>
    </w:p>
    <w:p w14:paraId="01F3C293" w14:textId="77777777" w:rsidR="00B96C58" w:rsidRPr="00CA66AC" w:rsidRDefault="00B96C58" w:rsidP="001C3940">
      <w:pPr>
        <w:spacing w:line="288" w:lineRule="auto"/>
        <w:ind w:firstLine="709"/>
        <w:contextualSpacing/>
        <w:jc w:val="both"/>
        <w:rPr>
          <w:rFonts w:ascii="Times New Roman" w:hAnsi="Times New Roman" w:cs="Times New Roman"/>
          <w:sz w:val="28"/>
          <w:szCs w:val="28"/>
          <w:lang w:eastAsia="ru-RU"/>
        </w:rPr>
      </w:pPr>
    </w:p>
    <w:p w14:paraId="7F7C3519" w14:textId="77777777" w:rsidR="00BC5111" w:rsidRPr="00CA66AC" w:rsidRDefault="005B4D34" w:rsidP="001C3940">
      <w:pPr>
        <w:spacing w:line="288" w:lineRule="auto"/>
        <w:contextualSpacing/>
        <w:jc w:val="right"/>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w:t>
      </w:r>
      <w:r w:rsidR="00BC5111" w:rsidRPr="00CA66AC">
        <w:rPr>
          <w:rFonts w:ascii="Times New Roman" w:hAnsi="Times New Roman" w:cs="Times New Roman"/>
          <w:sz w:val="28"/>
          <w:szCs w:val="28"/>
          <w:lang w:eastAsia="ru-RU"/>
        </w:rPr>
        <w:t>«Таблица 5</w:t>
      </w:r>
    </w:p>
    <w:p w14:paraId="5B0E0D06" w14:textId="77777777" w:rsidR="00BC5111" w:rsidRPr="00CA66AC" w:rsidRDefault="00BC5111" w:rsidP="001C3940">
      <w:pPr>
        <w:spacing w:line="288" w:lineRule="auto"/>
        <w:contextualSpacing/>
        <w:jc w:val="center"/>
        <w:textAlignment w:val="baseline"/>
        <w:rPr>
          <w:rFonts w:ascii="Times New Roman" w:hAnsi="Times New Roman" w:cs="Times New Roman"/>
          <w:b/>
          <w:bCs/>
          <w:sz w:val="28"/>
          <w:szCs w:val="28"/>
          <w:lang w:eastAsia="ru-RU"/>
        </w:rPr>
      </w:pPr>
      <w:r w:rsidRPr="00CA66AC">
        <w:rPr>
          <w:rFonts w:ascii="Times New Roman" w:hAnsi="Times New Roman" w:cs="Times New Roman"/>
          <w:b/>
          <w:bCs/>
          <w:sz w:val="28"/>
          <w:szCs w:val="28"/>
          <w:lang w:eastAsia="ru-RU"/>
        </w:rPr>
        <w:t>Оклады руководителей учреждений</w:t>
      </w:r>
      <w:r w:rsidR="005B4D34" w:rsidRPr="00CA66AC">
        <w:rPr>
          <w:rFonts w:ascii="Times New Roman" w:hAnsi="Times New Roman" w:cs="Times New Roman"/>
          <w:b/>
          <w:bCs/>
          <w:sz w:val="28"/>
          <w:szCs w:val="28"/>
          <w:lang w:eastAsia="ru-RU"/>
        </w:rPr>
        <w:t xml:space="preserve"> </w:t>
      </w:r>
      <w:r w:rsidRPr="00CA66AC">
        <w:rPr>
          <w:rFonts w:ascii="Times New Roman" w:hAnsi="Times New Roman" w:cs="Times New Roman"/>
          <w:b/>
          <w:bCs/>
          <w:sz w:val="28"/>
          <w:szCs w:val="28"/>
          <w:lang w:eastAsia="ru-RU"/>
        </w:rPr>
        <w:t>культуры</w:t>
      </w:r>
    </w:p>
    <w:tbl>
      <w:tblPr>
        <w:tblW w:w="10465" w:type="dxa"/>
        <w:tblInd w:w="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2"/>
        <w:gridCol w:w="984"/>
        <w:gridCol w:w="1134"/>
        <w:gridCol w:w="1134"/>
        <w:gridCol w:w="1134"/>
        <w:gridCol w:w="1275"/>
        <w:gridCol w:w="1276"/>
        <w:gridCol w:w="1209"/>
        <w:gridCol w:w="917"/>
      </w:tblGrid>
      <w:tr w:rsidR="001B7FC9" w:rsidRPr="00CA66AC" w14:paraId="40B2E449" w14:textId="77777777" w:rsidTr="00EF2BFF">
        <w:tc>
          <w:tcPr>
            <w:tcW w:w="1402" w:type="dxa"/>
            <w:vMerge w:val="restart"/>
            <w:tcBorders>
              <w:top w:val="single" w:sz="4" w:space="0" w:color="auto"/>
              <w:bottom w:val="single" w:sz="4" w:space="0" w:color="auto"/>
              <w:right w:val="single" w:sz="4" w:space="0" w:color="auto"/>
            </w:tcBorders>
          </w:tcPr>
          <w:p w14:paraId="0DAB6D67" w14:textId="77777777" w:rsidR="001B7FC9" w:rsidRPr="00CA66AC" w:rsidRDefault="001B7FC9" w:rsidP="005A380D">
            <w:pPr>
              <w:pStyle w:val="af0"/>
              <w:jc w:val="center"/>
            </w:pPr>
            <w:r w:rsidRPr="00CA66AC">
              <w:t>Тип учреждения</w:t>
            </w:r>
          </w:p>
        </w:tc>
        <w:tc>
          <w:tcPr>
            <w:tcW w:w="9063" w:type="dxa"/>
            <w:gridSpan w:val="8"/>
            <w:tcBorders>
              <w:top w:val="single" w:sz="4" w:space="0" w:color="auto"/>
              <w:left w:val="single" w:sz="4" w:space="0" w:color="auto"/>
              <w:bottom w:val="single" w:sz="4" w:space="0" w:color="auto"/>
            </w:tcBorders>
          </w:tcPr>
          <w:p w14:paraId="0490C3C4" w14:textId="77777777" w:rsidR="001B7FC9" w:rsidRPr="00CA66AC" w:rsidRDefault="001B7FC9" w:rsidP="005A380D">
            <w:pPr>
              <w:pStyle w:val="af0"/>
              <w:jc w:val="center"/>
            </w:pPr>
            <w:r w:rsidRPr="00CA66AC">
              <w:t>Размер оклада в месяц, тыс. рублей</w:t>
            </w:r>
          </w:p>
        </w:tc>
      </w:tr>
      <w:tr w:rsidR="001B7FC9" w:rsidRPr="00CA66AC" w14:paraId="352F2D66" w14:textId="77777777" w:rsidTr="00EF2BFF">
        <w:tc>
          <w:tcPr>
            <w:tcW w:w="1402" w:type="dxa"/>
            <w:vMerge/>
            <w:tcBorders>
              <w:top w:val="single" w:sz="4" w:space="0" w:color="auto"/>
              <w:bottom w:val="single" w:sz="4" w:space="0" w:color="auto"/>
              <w:right w:val="single" w:sz="4" w:space="0" w:color="auto"/>
            </w:tcBorders>
          </w:tcPr>
          <w:p w14:paraId="29EC9332" w14:textId="77777777" w:rsidR="001B7FC9" w:rsidRPr="00CA66AC" w:rsidRDefault="001B7FC9" w:rsidP="005A380D">
            <w:pPr>
              <w:pStyle w:val="af0"/>
            </w:pPr>
          </w:p>
        </w:tc>
        <w:tc>
          <w:tcPr>
            <w:tcW w:w="9063" w:type="dxa"/>
            <w:gridSpan w:val="8"/>
            <w:tcBorders>
              <w:top w:val="single" w:sz="4" w:space="0" w:color="auto"/>
              <w:left w:val="single" w:sz="4" w:space="0" w:color="auto"/>
              <w:bottom w:val="single" w:sz="4" w:space="0" w:color="auto"/>
            </w:tcBorders>
          </w:tcPr>
          <w:p w14:paraId="73D7B45C" w14:textId="77777777" w:rsidR="001B7FC9" w:rsidRPr="00CA66AC" w:rsidRDefault="001B7FC9" w:rsidP="005A380D">
            <w:pPr>
              <w:pStyle w:val="af0"/>
              <w:jc w:val="center"/>
            </w:pPr>
            <w:r w:rsidRPr="00CA66AC">
              <w:t>группа по оплате труда</w:t>
            </w:r>
          </w:p>
        </w:tc>
      </w:tr>
      <w:tr w:rsidR="001B7FC9" w:rsidRPr="00CA66AC" w14:paraId="137207A9" w14:textId="77777777" w:rsidTr="00EF2BFF">
        <w:tc>
          <w:tcPr>
            <w:tcW w:w="1402" w:type="dxa"/>
            <w:vMerge/>
            <w:tcBorders>
              <w:top w:val="single" w:sz="4" w:space="0" w:color="auto"/>
              <w:bottom w:val="single" w:sz="4" w:space="0" w:color="auto"/>
              <w:right w:val="single" w:sz="4" w:space="0" w:color="auto"/>
            </w:tcBorders>
          </w:tcPr>
          <w:p w14:paraId="6DED852F" w14:textId="77777777" w:rsidR="001B7FC9" w:rsidRPr="00CA66AC" w:rsidRDefault="001B7FC9" w:rsidP="005A380D">
            <w:pPr>
              <w:pStyle w:val="af0"/>
            </w:pPr>
          </w:p>
        </w:tc>
        <w:tc>
          <w:tcPr>
            <w:tcW w:w="984" w:type="dxa"/>
            <w:tcBorders>
              <w:top w:val="single" w:sz="4" w:space="0" w:color="auto"/>
              <w:left w:val="single" w:sz="4" w:space="0" w:color="auto"/>
              <w:bottom w:val="single" w:sz="4" w:space="0" w:color="auto"/>
              <w:right w:val="single" w:sz="4" w:space="0" w:color="auto"/>
            </w:tcBorders>
          </w:tcPr>
          <w:p w14:paraId="4C1B41D4" w14:textId="77777777" w:rsidR="001B7FC9" w:rsidRPr="00CA66AC" w:rsidRDefault="001B7FC9" w:rsidP="005A380D">
            <w:pPr>
              <w:pStyle w:val="af0"/>
              <w:jc w:val="center"/>
            </w:pPr>
            <w:r w:rsidRPr="00CA66AC">
              <w:t>1</w:t>
            </w:r>
          </w:p>
        </w:tc>
        <w:tc>
          <w:tcPr>
            <w:tcW w:w="1134" w:type="dxa"/>
            <w:tcBorders>
              <w:top w:val="single" w:sz="4" w:space="0" w:color="auto"/>
              <w:left w:val="single" w:sz="4" w:space="0" w:color="auto"/>
              <w:bottom w:val="single" w:sz="4" w:space="0" w:color="auto"/>
              <w:right w:val="single" w:sz="4" w:space="0" w:color="auto"/>
            </w:tcBorders>
          </w:tcPr>
          <w:p w14:paraId="4CB92F44" w14:textId="77777777" w:rsidR="001B7FC9" w:rsidRPr="00CA66AC" w:rsidRDefault="001B7FC9" w:rsidP="005A380D">
            <w:pPr>
              <w:pStyle w:val="af0"/>
              <w:jc w:val="center"/>
            </w:pPr>
            <w:r w:rsidRPr="00CA66AC">
              <w:t>2</w:t>
            </w:r>
          </w:p>
        </w:tc>
        <w:tc>
          <w:tcPr>
            <w:tcW w:w="1134" w:type="dxa"/>
            <w:tcBorders>
              <w:top w:val="single" w:sz="4" w:space="0" w:color="auto"/>
              <w:left w:val="single" w:sz="4" w:space="0" w:color="auto"/>
              <w:bottom w:val="single" w:sz="4" w:space="0" w:color="auto"/>
              <w:right w:val="single" w:sz="4" w:space="0" w:color="auto"/>
            </w:tcBorders>
          </w:tcPr>
          <w:p w14:paraId="775727F4" w14:textId="77777777" w:rsidR="001B7FC9" w:rsidRPr="00CA66AC" w:rsidRDefault="001B7FC9" w:rsidP="005A380D">
            <w:pPr>
              <w:pStyle w:val="af0"/>
              <w:jc w:val="center"/>
            </w:pPr>
            <w:r w:rsidRPr="00CA66AC">
              <w:t>3</w:t>
            </w:r>
          </w:p>
        </w:tc>
        <w:tc>
          <w:tcPr>
            <w:tcW w:w="1134" w:type="dxa"/>
            <w:tcBorders>
              <w:top w:val="single" w:sz="4" w:space="0" w:color="auto"/>
              <w:left w:val="single" w:sz="4" w:space="0" w:color="auto"/>
              <w:bottom w:val="single" w:sz="4" w:space="0" w:color="auto"/>
              <w:right w:val="single" w:sz="4" w:space="0" w:color="auto"/>
            </w:tcBorders>
          </w:tcPr>
          <w:p w14:paraId="65A4BD31" w14:textId="77777777" w:rsidR="001B7FC9" w:rsidRPr="00CA66AC" w:rsidRDefault="001B7FC9" w:rsidP="005A380D">
            <w:pPr>
              <w:pStyle w:val="af0"/>
              <w:jc w:val="center"/>
            </w:pPr>
            <w:r w:rsidRPr="00CA66AC">
              <w:t>4</w:t>
            </w:r>
          </w:p>
        </w:tc>
        <w:tc>
          <w:tcPr>
            <w:tcW w:w="1275" w:type="dxa"/>
            <w:tcBorders>
              <w:top w:val="single" w:sz="4" w:space="0" w:color="auto"/>
              <w:left w:val="single" w:sz="4" w:space="0" w:color="auto"/>
              <w:bottom w:val="single" w:sz="4" w:space="0" w:color="auto"/>
              <w:right w:val="single" w:sz="4" w:space="0" w:color="auto"/>
            </w:tcBorders>
          </w:tcPr>
          <w:p w14:paraId="7BFADCE2" w14:textId="77777777" w:rsidR="001B7FC9" w:rsidRPr="00CA66AC" w:rsidRDefault="001B7FC9" w:rsidP="005A380D">
            <w:pPr>
              <w:pStyle w:val="af0"/>
              <w:jc w:val="center"/>
            </w:pPr>
            <w:r w:rsidRPr="00CA66AC">
              <w:t>5</w:t>
            </w:r>
          </w:p>
        </w:tc>
        <w:tc>
          <w:tcPr>
            <w:tcW w:w="1276" w:type="dxa"/>
            <w:tcBorders>
              <w:top w:val="single" w:sz="4" w:space="0" w:color="auto"/>
              <w:left w:val="single" w:sz="4" w:space="0" w:color="auto"/>
              <w:bottom w:val="single" w:sz="4" w:space="0" w:color="auto"/>
              <w:right w:val="single" w:sz="4" w:space="0" w:color="auto"/>
            </w:tcBorders>
          </w:tcPr>
          <w:p w14:paraId="61F8D35E" w14:textId="77777777" w:rsidR="001B7FC9" w:rsidRPr="00CA66AC" w:rsidRDefault="001B7FC9" w:rsidP="005A380D">
            <w:pPr>
              <w:pStyle w:val="af0"/>
              <w:jc w:val="center"/>
            </w:pPr>
            <w:r w:rsidRPr="00CA66AC">
              <w:t>6</w:t>
            </w:r>
          </w:p>
        </w:tc>
        <w:tc>
          <w:tcPr>
            <w:tcW w:w="1209" w:type="dxa"/>
            <w:tcBorders>
              <w:top w:val="single" w:sz="4" w:space="0" w:color="auto"/>
              <w:left w:val="single" w:sz="4" w:space="0" w:color="auto"/>
              <w:bottom w:val="single" w:sz="4" w:space="0" w:color="auto"/>
              <w:right w:val="single" w:sz="4" w:space="0" w:color="auto"/>
            </w:tcBorders>
          </w:tcPr>
          <w:p w14:paraId="21D1B45D" w14:textId="77777777" w:rsidR="001B7FC9" w:rsidRPr="00CA66AC" w:rsidRDefault="001B7FC9" w:rsidP="005A380D">
            <w:pPr>
              <w:pStyle w:val="af0"/>
              <w:jc w:val="center"/>
            </w:pPr>
            <w:r w:rsidRPr="00CA66AC">
              <w:t>7</w:t>
            </w:r>
          </w:p>
        </w:tc>
        <w:tc>
          <w:tcPr>
            <w:tcW w:w="917" w:type="dxa"/>
            <w:tcBorders>
              <w:top w:val="single" w:sz="4" w:space="0" w:color="auto"/>
              <w:left w:val="single" w:sz="4" w:space="0" w:color="auto"/>
              <w:bottom w:val="single" w:sz="4" w:space="0" w:color="auto"/>
            </w:tcBorders>
          </w:tcPr>
          <w:p w14:paraId="050106E4" w14:textId="77777777" w:rsidR="001B7FC9" w:rsidRPr="00CA66AC" w:rsidRDefault="001B7FC9" w:rsidP="005A380D">
            <w:pPr>
              <w:pStyle w:val="af0"/>
              <w:jc w:val="center"/>
            </w:pPr>
            <w:r w:rsidRPr="00CA66AC">
              <w:t>8</w:t>
            </w:r>
          </w:p>
        </w:tc>
      </w:tr>
      <w:tr w:rsidR="001B7FC9" w:rsidRPr="00CA66AC" w14:paraId="50D2FC8D" w14:textId="77777777" w:rsidTr="00EF2BFF">
        <w:tc>
          <w:tcPr>
            <w:tcW w:w="1402" w:type="dxa"/>
            <w:vMerge/>
            <w:tcBorders>
              <w:top w:val="single" w:sz="4" w:space="0" w:color="auto"/>
              <w:bottom w:val="single" w:sz="4" w:space="0" w:color="auto"/>
              <w:right w:val="single" w:sz="4" w:space="0" w:color="auto"/>
            </w:tcBorders>
          </w:tcPr>
          <w:p w14:paraId="189CA607" w14:textId="77777777" w:rsidR="001B7FC9" w:rsidRPr="00CA66AC" w:rsidRDefault="001B7FC9" w:rsidP="005A380D">
            <w:pPr>
              <w:pStyle w:val="af0"/>
            </w:pPr>
          </w:p>
        </w:tc>
        <w:tc>
          <w:tcPr>
            <w:tcW w:w="9063" w:type="dxa"/>
            <w:gridSpan w:val="8"/>
            <w:tcBorders>
              <w:top w:val="single" w:sz="4" w:space="0" w:color="auto"/>
              <w:left w:val="single" w:sz="4" w:space="0" w:color="auto"/>
              <w:bottom w:val="single" w:sz="4" w:space="0" w:color="auto"/>
            </w:tcBorders>
          </w:tcPr>
          <w:p w14:paraId="4C9A26E5" w14:textId="77777777" w:rsidR="001B7FC9" w:rsidRPr="00CA66AC" w:rsidRDefault="001B7FC9" w:rsidP="005A380D">
            <w:pPr>
              <w:pStyle w:val="af0"/>
              <w:jc w:val="center"/>
            </w:pPr>
            <w:r w:rsidRPr="00CA66AC">
              <w:t>штатная численность работников, ставок</w:t>
            </w:r>
          </w:p>
        </w:tc>
      </w:tr>
      <w:tr w:rsidR="001B7FC9" w:rsidRPr="00CA66AC" w14:paraId="1D87E439" w14:textId="77777777" w:rsidTr="00EF2BFF">
        <w:tc>
          <w:tcPr>
            <w:tcW w:w="1402" w:type="dxa"/>
            <w:vMerge/>
            <w:tcBorders>
              <w:top w:val="single" w:sz="4" w:space="0" w:color="auto"/>
              <w:bottom w:val="single" w:sz="4" w:space="0" w:color="auto"/>
              <w:right w:val="single" w:sz="4" w:space="0" w:color="auto"/>
            </w:tcBorders>
          </w:tcPr>
          <w:p w14:paraId="492F9380" w14:textId="77777777" w:rsidR="001B7FC9" w:rsidRPr="00CA66AC" w:rsidRDefault="001B7FC9" w:rsidP="005A380D">
            <w:pPr>
              <w:pStyle w:val="af0"/>
            </w:pPr>
          </w:p>
        </w:tc>
        <w:tc>
          <w:tcPr>
            <w:tcW w:w="984" w:type="dxa"/>
            <w:tcBorders>
              <w:top w:val="single" w:sz="4" w:space="0" w:color="auto"/>
              <w:left w:val="single" w:sz="4" w:space="0" w:color="auto"/>
              <w:bottom w:val="single" w:sz="4" w:space="0" w:color="auto"/>
              <w:right w:val="single" w:sz="4" w:space="0" w:color="auto"/>
            </w:tcBorders>
          </w:tcPr>
          <w:p w14:paraId="413A6D04" w14:textId="77777777" w:rsidR="001B7FC9" w:rsidRPr="00CA66AC" w:rsidRDefault="001B7FC9" w:rsidP="005A380D">
            <w:pPr>
              <w:pStyle w:val="af0"/>
              <w:jc w:val="center"/>
            </w:pPr>
            <w:r w:rsidRPr="00CA66AC">
              <w:t>до 10,999</w:t>
            </w:r>
          </w:p>
        </w:tc>
        <w:tc>
          <w:tcPr>
            <w:tcW w:w="1134" w:type="dxa"/>
            <w:tcBorders>
              <w:top w:val="single" w:sz="4" w:space="0" w:color="auto"/>
              <w:left w:val="single" w:sz="4" w:space="0" w:color="auto"/>
              <w:bottom w:val="single" w:sz="4" w:space="0" w:color="auto"/>
              <w:right w:val="single" w:sz="4" w:space="0" w:color="auto"/>
            </w:tcBorders>
          </w:tcPr>
          <w:p w14:paraId="79751249" w14:textId="77777777" w:rsidR="001B7FC9" w:rsidRPr="00CA66AC" w:rsidRDefault="001B7FC9" w:rsidP="005A380D">
            <w:pPr>
              <w:pStyle w:val="af0"/>
              <w:jc w:val="center"/>
            </w:pPr>
            <w:r w:rsidRPr="00CA66AC">
              <w:t>от 11 до 30,999</w:t>
            </w:r>
          </w:p>
        </w:tc>
        <w:tc>
          <w:tcPr>
            <w:tcW w:w="1134" w:type="dxa"/>
            <w:tcBorders>
              <w:top w:val="single" w:sz="4" w:space="0" w:color="auto"/>
              <w:left w:val="single" w:sz="4" w:space="0" w:color="auto"/>
              <w:bottom w:val="single" w:sz="4" w:space="0" w:color="auto"/>
              <w:right w:val="single" w:sz="4" w:space="0" w:color="auto"/>
            </w:tcBorders>
          </w:tcPr>
          <w:p w14:paraId="1B4B6093" w14:textId="77777777" w:rsidR="001B7FC9" w:rsidRPr="00CA66AC" w:rsidRDefault="001B7FC9" w:rsidP="005A380D">
            <w:pPr>
              <w:pStyle w:val="af0"/>
              <w:jc w:val="center"/>
            </w:pPr>
            <w:r w:rsidRPr="00CA66AC">
              <w:t>от 31 до 50,999</w:t>
            </w:r>
          </w:p>
        </w:tc>
        <w:tc>
          <w:tcPr>
            <w:tcW w:w="1134" w:type="dxa"/>
            <w:tcBorders>
              <w:top w:val="single" w:sz="4" w:space="0" w:color="auto"/>
              <w:left w:val="single" w:sz="4" w:space="0" w:color="auto"/>
              <w:bottom w:val="single" w:sz="4" w:space="0" w:color="auto"/>
              <w:right w:val="single" w:sz="4" w:space="0" w:color="auto"/>
            </w:tcBorders>
          </w:tcPr>
          <w:p w14:paraId="35C4AA2A" w14:textId="77777777" w:rsidR="001B7FC9" w:rsidRPr="00CA66AC" w:rsidRDefault="001B7FC9" w:rsidP="005A380D">
            <w:pPr>
              <w:pStyle w:val="af0"/>
              <w:jc w:val="center"/>
            </w:pPr>
            <w:r w:rsidRPr="00CA66AC">
              <w:t>от 51 до 75,999</w:t>
            </w:r>
          </w:p>
        </w:tc>
        <w:tc>
          <w:tcPr>
            <w:tcW w:w="1275" w:type="dxa"/>
            <w:tcBorders>
              <w:top w:val="single" w:sz="4" w:space="0" w:color="auto"/>
              <w:left w:val="single" w:sz="4" w:space="0" w:color="auto"/>
              <w:bottom w:val="single" w:sz="4" w:space="0" w:color="auto"/>
              <w:right w:val="single" w:sz="4" w:space="0" w:color="auto"/>
            </w:tcBorders>
          </w:tcPr>
          <w:p w14:paraId="54C0E107" w14:textId="77777777" w:rsidR="001B7FC9" w:rsidRPr="00CA66AC" w:rsidRDefault="001B7FC9" w:rsidP="005A380D">
            <w:pPr>
              <w:pStyle w:val="af0"/>
              <w:jc w:val="center"/>
            </w:pPr>
            <w:r w:rsidRPr="00CA66AC">
              <w:t>от 76 до 150,999</w:t>
            </w:r>
          </w:p>
        </w:tc>
        <w:tc>
          <w:tcPr>
            <w:tcW w:w="1276" w:type="dxa"/>
            <w:tcBorders>
              <w:top w:val="single" w:sz="4" w:space="0" w:color="auto"/>
              <w:left w:val="single" w:sz="4" w:space="0" w:color="auto"/>
              <w:bottom w:val="single" w:sz="4" w:space="0" w:color="auto"/>
              <w:right w:val="single" w:sz="4" w:space="0" w:color="auto"/>
            </w:tcBorders>
          </w:tcPr>
          <w:p w14:paraId="0685A63C" w14:textId="77777777" w:rsidR="001B7FC9" w:rsidRPr="00CA66AC" w:rsidRDefault="001B7FC9" w:rsidP="005A380D">
            <w:pPr>
              <w:pStyle w:val="af0"/>
              <w:jc w:val="center"/>
            </w:pPr>
            <w:r w:rsidRPr="00CA66AC">
              <w:t>от 151 до 300,999</w:t>
            </w:r>
          </w:p>
        </w:tc>
        <w:tc>
          <w:tcPr>
            <w:tcW w:w="1209" w:type="dxa"/>
            <w:tcBorders>
              <w:top w:val="single" w:sz="4" w:space="0" w:color="auto"/>
              <w:left w:val="single" w:sz="4" w:space="0" w:color="auto"/>
              <w:bottom w:val="single" w:sz="4" w:space="0" w:color="auto"/>
              <w:right w:val="single" w:sz="4" w:space="0" w:color="auto"/>
            </w:tcBorders>
          </w:tcPr>
          <w:p w14:paraId="5046F35C" w14:textId="77777777" w:rsidR="001B7FC9" w:rsidRPr="00CA66AC" w:rsidRDefault="001B7FC9" w:rsidP="005A380D">
            <w:pPr>
              <w:pStyle w:val="af0"/>
              <w:jc w:val="center"/>
            </w:pPr>
            <w:r w:rsidRPr="00CA66AC">
              <w:t>от 301 до 500,999</w:t>
            </w:r>
          </w:p>
        </w:tc>
        <w:tc>
          <w:tcPr>
            <w:tcW w:w="917" w:type="dxa"/>
            <w:tcBorders>
              <w:top w:val="single" w:sz="4" w:space="0" w:color="auto"/>
              <w:left w:val="single" w:sz="4" w:space="0" w:color="auto"/>
              <w:bottom w:val="single" w:sz="4" w:space="0" w:color="auto"/>
            </w:tcBorders>
          </w:tcPr>
          <w:p w14:paraId="4CF2E6AA" w14:textId="77777777" w:rsidR="001B7FC9" w:rsidRPr="00CA66AC" w:rsidRDefault="001B7FC9" w:rsidP="005A380D">
            <w:pPr>
              <w:pStyle w:val="af0"/>
              <w:jc w:val="center"/>
            </w:pPr>
            <w:r w:rsidRPr="00CA66AC">
              <w:t>свыше 501</w:t>
            </w:r>
          </w:p>
        </w:tc>
      </w:tr>
      <w:tr w:rsidR="001B7FC9" w:rsidRPr="00CA66AC" w14:paraId="31C71070" w14:textId="77777777" w:rsidTr="00EF2BFF">
        <w:tc>
          <w:tcPr>
            <w:tcW w:w="1402" w:type="dxa"/>
            <w:tcBorders>
              <w:top w:val="single" w:sz="4" w:space="0" w:color="auto"/>
              <w:bottom w:val="single" w:sz="4" w:space="0" w:color="auto"/>
              <w:right w:val="single" w:sz="4" w:space="0" w:color="auto"/>
            </w:tcBorders>
          </w:tcPr>
          <w:p w14:paraId="014B17BB" w14:textId="77777777" w:rsidR="001B7FC9" w:rsidRPr="00CA66AC" w:rsidRDefault="001B7FC9" w:rsidP="005A380D">
            <w:pPr>
              <w:pStyle w:val="af1"/>
            </w:pPr>
            <w:r w:rsidRPr="00CA66AC">
              <w:t>Библиотеки</w:t>
            </w:r>
          </w:p>
        </w:tc>
        <w:tc>
          <w:tcPr>
            <w:tcW w:w="984" w:type="dxa"/>
            <w:tcBorders>
              <w:top w:val="single" w:sz="4" w:space="0" w:color="auto"/>
              <w:left w:val="single" w:sz="4" w:space="0" w:color="auto"/>
              <w:bottom w:val="single" w:sz="4" w:space="0" w:color="auto"/>
              <w:right w:val="single" w:sz="4" w:space="0" w:color="auto"/>
            </w:tcBorders>
          </w:tcPr>
          <w:p w14:paraId="38DA1D2D"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229E22B0" w14:textId="77777777" w:rsidR="001B7FC9" w:rsidRPr="00CA66AC" w:rsidRDefault="001B7FC9" w:rsidP="005A380D">
            <w:pPr>
              <w:pStyle w:val="af0"/>
              <w:jc w:val="center"/>
            </w:pPr>
            <w:r w:rsidRPr="00CA66AC">
              <w:t>30,0</w:t>
            </w:r>
          </w:p>
        </w:tc>
        <w:tc>
          <w:tcPr>
            <w:tcW w:w="1134" w:type="dxa"/>
            <w:tcBorders>
              <w:top w:val="single" w:sz="4" w:space="0" w:color="auto"/>
              <w:left w:val="single" w:sz="4" w:space="0" w:color="auto"/>
              <w:bottom w:val="single" w:sz="4" w:space="0" w:color="auto"/>
              <w:right w:val="single" w:sz="4" w:space="0" w:color="auto"/>
            </w:tcBorders>
          </w:tcPr>
          <w:p w14:paraId="27A588FD" w14:textId="77777777" w:rsidR="001B7FC9" w:rsidRPr="00CA66AC" w:rsidRDefault="001B7FC9" w:rsidP="005A380D">
            <w:pPr>
              <w:pStyle w:val="af0"/>
              <w:jc w:val="center"/>
            </w:pPr>
            <w:r w:rsidRPr="00CA66AC">
              <w:t>37,0</w:t>
            </w:r>
          </w:p>
        </w:tc>
        <w:tc>
          <w:tcPr>
            <w:tcW w:w="1134" w:type="dxa"/>
            <w:tcBorders>
              <w:top w:val="single" w:sz="4" w:space="0" w:color="auto"/>
              <w:left w:val="single" w:sz="4" w:space="0" w:color="auto"/>
              <w:bottom w:val="single" w:sz="4" w:space="0" w:color="auto"/>
              <w:right w:val="single" w:sz="4" w:space="0" w:color="auto"/>
            </w:tcBorders>
          </w:tcPr>
          <w:p w14:paraId="14851D97" w14:textId="77777777" w:rsidR="001B7FC9" w:rsidRPr="00CA66AC" w:rsidRDefault="001B7FC9" w:rsidP="005A380D">
            <w:pPr>
              <w:pStyle w:val="af0"/>
              <w:jc w:val="center"/>
            </w:pPr>
            <w:r w:rsidRPr="00CA66AC">
              <w:t>40,5</w:t>
            </w:r>
          </w:p>
        </w:tc>
        <w:tc>
          <w:tcPr>
            <w:tcW w:w="1275" w:type="dxa"/>
            <w:tcBorders>
              <w:top w:val="single" w:sz="4" w:space="0" w:color="auto"/>
              <w:left w:val="single" w:sz="4" w:space="0" w:color="auto"/>
              <w:bottom w:val="single" w:sz="4" w:space="0" w:color="auto"/>
              <w:right w:val="single" w:sz="4" w:space="0" w:color="auto"/>
            </w:tcBorders>
          </w:tcPr>
          <w:p w14:paraId="51CCEEDD" w14:textId="77777777" w:rsidR="001B7FC9" w:rsidRPr="00CA66AC" w:rsidRDefault="001B7FC9" w:rsidP="005A380D">
            <w:pPr>
              <w:pStyle w:val="af0"/>
              <w:jc w:val="center"/>
            </w:pPr>
            <w:r w:rsidRPr="00CA66AC">
              <w:t>44,0</w:t>
            </w:r>
          </w:p>
        </w:tc>
        <w:tc>
          <w:tcPr>
            <w:tcW w:w="1276" w:type="dxa"/>
            <w:tcBorders>
              <w:top w:val="single" w:sz="4" w:space="0" w:color="auto"/>
              <w:left w:val="single" w:sz="4" w:space="0" w:color="auto"/>
              <w:bottom w:val="single" w:sz="4" w:space="0" w:color="auto"/>
              <w:right w:val="single" w:sz="4" w:space="0" w:color="auto"/>
            </w:tcBorders>
          </w:tcPr>
          <w:p w14:paraId="3DF4794A" w14:textId="77777777" w:rsidR="001B7FC9" w:rsidRPr="00CA66AC" w:rsidRDefault="001B7FC9" w:rsidP="005A380D">
            <w:pPr>
              <w:pStyle w:val="af0"/>
              <w:jc w:val="center"/>
            </w:pPr>
            <w:r w:rsidRPr="00CA66AC">
              <w:t>52,0</w:t>
            </w:r>
          </w:p>
        </w:tc>
        <w:tc>
          <w:tcPr>
            <w:tcW w:w="1209" w:type="dxa"/>
            <w:tcBorders>
              <w:top w:val="single" w:sz="4" w:space="0" w:color="auto"/>
              <w:left w:val="single" w:sz="4" w:space="0" w:color="auto"/>
              <w:bottom w:val="single" w:sz="4" w:space="0" w:color="auto"/>
              <w:right w:val="single" w:sz="4" w:space="0" w:color="auto"/>
            </w:tcBorders>
          </w:tcPr>
          <w:p w14:paraId="66DDE006" w14:textId="77777777" w:rsidR="001B7FC9" w:rsidRPr="00CA66AC" w:rsidRDefault="001B7FC9" w:rsidP="005A380D">
            <w:pPr>
              <w:pStyle w:val="af0"/>
              <w:jc w:val="center"/>
            </w:pPr>
            <w:r w:rsidRPr="00CA66AC">
              <w:t>57,0</w:t>
            </w:r>
          </w:p>
        </w:tc>
        <w:tc>
          <w:tcPr>
            <w:tcW w:w="917" w:type="dxa"/>
            <w:tcBorders>
              <w:top w:val="single" w:sz="4" w:space="0" w:color="auto"/>
              <w:left w:val="single" w:sz="4" w:space="0" w:color="auto"/>
              <w:bottom w:val="single" w:sz="4" w:space="0" w:color="auto"/>
            </w:tcBorders>
          </w:tcPr>
          <w:p w14:paraId="68E845B5" w14:textId="77777777" w:rsidR="001B7FC9" w:rsidRPr="00CA66AC" w:rsidRDefault="001B7FC9" w:rsidP="005A380D">
            <w:pPr>
              <w:pStyle w:val="af0"/>
              <w:jc w:val="center"/>
            </w:pPr>
            <w:r w:rsidRPr="00CA66AC">
              <w:t>-</w:t>
            </w:r>
          </w:p>
        </w:tc>
      </w:tr>
      <w:tr w:rsidR="001B7FC9" w:rsidRPr="00CA66AC" w14:paraId="1D8659DD" w14:textId="77777777" w:rsidTr="00EF2BFF">
        <w:tc>
          <w:tcPr>
            <w:tcW w:w="1402" w:type="dxa"/>
            <w:tcBorders>
              <w:top w:val="single" w:sz="4" w:space="0" w:color="auto"/>
              <w:bottom w:val="single" w:sz="4" w:space="0" w:color="auto"/>
              <w:right w:val="single" w:sz="4" w:space="0" w:color="auto"/>
            </w:tcBorders>
          </w:tcPr>
          <w:p w14:paraId="3CCE70CE" w14:textId="77777777" w:rsidR="001B7FC9" w:rsidRPr="00CA66AC" w:rsidRDefault="001B7FC9" w:rsidP="005A380D">
            <w:pPr>
              <w:pStyle w:val="af1"/>
            </w:pPr>
            <w:r w:rsidRPr="00CA66AC">
              <w:t>Клубы</w:t>
            </w:r>
          </w:p>
        </w:tc>
        <w:tc>
          <w:tcPr>
            <w:tcW w:w="984" w:type="dxa"/>
            <w:tcBorders>
              <w:top w:val="single" w:sz="4" w:space="0" w:color="auto"/>
              <w:left w:val="single" w:sz="4" w:space="0" w:color="auto"/>
              <w:bottom w:val="single" w:sz="4" w:space="0" w:color="auto"/>
              <w:right w:val="single" w:sz="4" w:space="0" w:color="auto"/>
            </w:tcBorders>
          </w:tcPr>
          <w:p w14:paraId="56CA59B0" w14:textId="77777777" w:rsidR="001B7FC9" w:rsidRPr="00CA66AC" w:rsidRDefault="001B7FC9" w:rsidP="005A380D">
            <w:pPr>
              <w:pStyle w:val="af0"/>
              <w:jc w:val="center"/>
            </w:pPr>
            <w:r w:rsidRPr="00CA66AC">
              <w:t>28,0</w:t>
            </w:r>
          </w:p>
        </w:tc>
        <w:tc>
          <w:tcPr>
            <w:tcW w:w="1134" w:type="dxa"/>
            <w:tcBorders>
              <w:top w:val="single" w:sz="4" w:space="0" w:color="auto"/>
              <w:left w:val="single" w:sz="4" w:space="0" w:color="auto"/>
              <w:bottom w:val="single" w:sz="4" w:space="0" w:color="auto"/>
              <w:right w:val="single" w:sz="4" w:space="0" w:color="auto"/>
            </w:tcBorders>
          </w:tcPr>
          <w:p w14:paraId="2BDFA063" w14:textId="77777777" w:rsidR="001B7FC9" w:rsidRPr="00CA66AC" w:rsidRDefault="001B7FC9" w:rsidP="005A380D">
            <w:pPr>
              <w:pStyle w:val="af0"/>
              <w:jc w:val="center"/>
            </w:pPr>
            <w:r w:rsidRPr="00CA66AC">
              <w:t>34,5</w:t>
            </w:r>
          </w:p>
        </w:tc>
        <w:tc>
          <w:tcPr>
            <w:tcW w:w="1134" w:type="dxa"/>
            <w:tcBorders>
              <w:top w:val="single" w:sz="4" w:space="0" w:color="auto"/>
              <w:left w:val="single" w:sz="4" w:space="0" w:color="auto"/>
              <w:bottom w:val="single" w:sz="4" w:space="0" w:color="auto"/>
              <w:right w:val="single" w:sz="4" w:space="0" w:color="auto"/>
            </w:tcBorders>
          </w:tcPr>
          <w:p w14:paraId="3D18BB93" w14:textId="77777777" w:rsidR="001B7FC9" w:rsidRPr="00CA66AC" w:rsidRDefault="001B7FC9" w:rsidP="005A380D">
            <w:pPr>
              <w:pStyle w:val="af0"/>
              <w:jc w:val="center"/>
            </w:pPr>
            <w:r w:rsidRPr="00CA66AC">
              <w:t>37,0</w:t>
            </w:r>
          </w:p>
        </w:tc>
        <w:tc>
          <w:tcPr>
            <w:tcW w:w="1134" w:type="dxa"/>
            <w:tcBorders>
              <w:top w:val="single" w:sz="4" w:space="0" w:color="auto"/>
              <w:left w:val="single" w:sz="4" w:space="0" w:color="auto"/>
              <w:bottom w:val="single" w:sz="4" w:space="0" w:color="auto"/>
              <w:right w:val="single" w:sz="4" w:space="0" w:color="auto"/>
            </w:tcBorders>
          </w:tcPr>
          <w:p w14:paraId="78E0C66C" w14:textId="77777777" w:rsidR="001B7FC9" w:rsidRPr="00CA66AC" w:rsidRDefault="001B7FC9" w:rsidP="005A380D">
            <w:pPr>
              <w:pStyle w:val="af0"/>
              <w:jc w:val="center"/>
            </w:pPr>
            <w:r w:rsidRPr="00CA66AC">
              <w:t>40,5</w:t>
            </w:r>
          </w:p>
        </w:tc>
        <w:tc>
          <w:tcPr>
            <w:tcW w:w="1275" w:type="dxa"/>
            <w:tcBorders>
              <w:top w:val="single" w:sz="4" w:space="0" w:color="auto"/>
              <w:left w:val="single" w:sz="4" w:space="0" w:color="auto"/>
              <w:bottom w:val="single" w:sz="4" w:space="0" w:color="auto"/>
              <w:right w:val="single" w:sz="4" w:space="0" w:color="auto"/>
            </w:tcBorders>
          </w:tcPr>
          <w:p w14:paraId="62291D23" w14:textId="77777777" w:rsidR="001B7FC9" w:rsidRPr="00CA66AC" w:rsidRDefault="001B7FC9" w:rsidP="005A380D">
            <w:pPr>
              <w:pStyle w:val="af0"/>
              <w:jc w:val="center"/>
            </w:pPr>
            <w:r w:rsidRPr="00CA66AC">
              <w:t>42,0</w:t>
            </w:r>
          </w:p>
        </w:tc>
        <w:tc>
          <w:tcPr>
            <w:tcW w:w="1276" w:type="dxa"/>
            <w:tcBorders>
              <w:top w:val="single" w:sz="4" w:space="0" w:color="auto"/>
              <w:left w:val="single" w:sz="4" w:space="0" w:color="auto"/>
              <w:bottom w:val="single" w:sz="4" w:space="0" w:color="auto"/>
              <w:right w:val="single" w:sz="4" w:space="0" w:color="auto"/>
            </w:tcBorders>
          </w:tcPr>
          <w:p w14:paraId="5E4FA3F3" w14:textId="77777777" w:rsidR="001B7FC9" w:rsidRPr="00CA66AC" w:rsidRDefault="001B7FC9" w:rsidP="005A380D">
            <w:pPr>
              <w:pStyle w:val="af0"/>
              <w:jc w:val="center"/>
            </w:pPr>
            <w:r w:rsidRPr="00CA66AC">
              <w:t>47,0</w:t>
            </w:r>
          </w:p>
        </w:tc>
        <w:tc>
          <w:tcPr>
            <w:tcW w:w="1209" w:type="dxa"/>
            <w:tcBorders>
              <w:top w:val="single" w:sz="4" w:space="0" w:color="auto"/>
              <w:left w:val="single" w:sz="4" w:space="0" w:color="auto"/>
              <w:bottom w:val="single" w:sz="4" w:space="0" w:color="auto"/>
              <w:right w:val="single" w:sz="4" w:space="0" w:color="auto"/>
            </w:tcBorders>
          </w:tcPr>
          <w:p w14:paraId="3051921F" w14:textId="77777777" w:rsidR="001B7FC9" w:rsidRPr="00CA66AC" w:rsidRDefault="001B7FC9" w:rsidP="005A380D">
            <w:pPr>
              <w:pStyle w:val="af0"/>
              <w:jc w:val="center"/>
            </w:pPr>
            <w:r w:rsidRPr="00CA66AC">
              <w:t>57,0</w:t>
            </w:r>
          </w:p>
        </w:tc>
        <w:tc>
          <w:tcPr>
            <w:tcW w:w="917" w:type="dxa"/>
            <w:tcBorders>
              <w:top w:val="single" w:sz="4" w:space="0" w:color="auto"/>
              <w:left w:val="single" w:sz="4" w:space="0" w:color="auto"/>
              <w:bottom w:val="single" w:sz="4" w:space="0" w:color="auto"/>
            </w:tcBorders>
          </w:tcPr>
          <w:p w14:paraId="445F77DE" w14:textId="77777777" w:rsidR="001B7FC9" w:rsidRPr="00CA66AC" w:rsidRDefault="001B7FC9" w:rsidP="005A380D">
            <w:pPr>
              <w:pStyle w:val="af0"/>
              <w:jc w:val="center"/>
            </w:pPr>
            <w:r w:rsidRPr="00CA66AC">
              <w:t>-</w:t>
            </w:r>
          </w:p>
        </w:tc>
      </w:tr>
      <w:tr w:rsidR="001B7FC9" w:rsidRPr="00CA66AC" w14:paraId="40E86323" w14:textId="77777777" w:rsidTr="00EF2BFF">
        <w:tc>
          <w:tcPr>
            <w:tcW w:w="1402" w:type="dxa"/>
            <w:tcBorders>
              <w:top w:val="single" w:sz="4" w:space="0" w:color="auto"/>
              <w:bottom w:val="single" w:sz="4" w:space="0" w:color="auto"/>
              <w:right w:val="single" w:sz="4" w:space="0" w:color="auto"/>
            </w:tcBorders>
          </w:tcPr>
          <w:p w14:paraId="4632416F" w14:textId="77777777" w:rsidR="001B7FC9" w:rsidRPr="00CA66AC" w:rsidRDefault="001B7FC9" w:rsidP="005A380D">
            <w:pPr>
              <w:pStyle w:val="af1"/>
            </w:pPr>
            <w:r w:rsidRPr="00CA66AC">
              <w:t>Музеи</w:t>
            </w:r>
          </w:p>
        </w:tc>
        <w:tc>
          <w:tcPr>
            <w:tcW w:w="984" w:type="dxa"/>
            <w:tcBorders>
              <w:top w:val="single" w:sz="4" w:space="0" w:color="auto"/>
              <w:left w:val="single" w:sz="4" w:space="0" w:color="auto"/>
              <w:bottom w:val="single" w:sz="4" w:space="0" w:color="auto"/>
              <w:right w:val="single" w:sz="4" w:space="0" w:color="auto"/>
            </w:tcBorders>
          </w:tcPr>
          <w:p w14:paraId="11052A7A" w14:textId="77777777" w:rsidR="001B7FC9" w:rsidRPr="00CA66AC" w:rsidRDefault="001B7FC9" w:rsidP="005A380D">
            <w:pPr>
              <w:pStyle w:val="af0"/>
              <w:jc w:val="center"/>
            </w:pPr>
            <w:r w:rsidRPr="00CA66AC">
              <w:t>29,5</w:t>
            </w:r>
          </w:p>
        </w:tc>
        <w:tc>
          <w:tcPr>
            <w:tcW w:w="1134" w:type="dxa"/>
            <w:tcBorders>
              <w:top w:val="single" w:sz="4" w:space="0" w:color="auto"/>
              <w:left w:val="single" w:sz="4" w:space="0" w:color="auto"/>
              <w:bottom w:val="single" w:sz="4" w:space="0" w:color="auto"/>
              <w:right w:val="single" w:sz="4" w:space="0" w:color="auto"/>
            </w:tcBorders>
          </w:tcPr>
          <w:p w14:paraId="0E3B340F" w14:textId="77777777" w:rsidR="001B7FC9" w:rsidRPr="00CA66AC" w:rsidRDefault="001B7FC9" w:rsidP="005A380D">
            <w:pPr>
              <w:pStyle w:val="af0"/>
              <w:jc w:val="center"/>
            </w:pPr>
            <w:r w:rsidRPr="00CA66AC">
              <w:t>33,5</w:t>
            </w:r>
          </w:p>
        </w:tc>
        <w:tc>
          <w:tcPr>
            <w:tcW w:w="1134" w:type="dxa"/>
            <w:tcBorders>
              <w:top w:val="single" w:sz="4" w:space="0" w:color="auto"/>
              <w:left w:val="single" w:sz="4" w:space="0" w:color="auto"/>
              <w:bottom w:val="single" w:sz="4" w:space="0" w:color="auto"/>
              <w:right w:val="single" w:sz="4" w:space="0" w:color="auto"/>
            </w:tcBorders>
          </w:tcPr>
          <w:p w14:paraId="1048DD99" w14:textId="77777777" w:rsidR="001B7FC9" w:rsidRPr="00CA66AC" w:rsidRDefault="001B7FC9" w:rsidP="005A380D">
            <w:pPr>
              <w:pStyle w:val="af0"/>
              <w:jc w:val="center"/>
            </w:pPr>
            <w:r w:rsidRPr="00CA66AC">
              <w:t>35,0</w:t>
            </w:r>
          </w:p>
        </w:tc>
        <w:tc>
          <w:tcPr>
            <w:tcW w:w="1134" w:type="dxa"/>
            <w:tcBorders>
              <w:top w:val="single" w:sz="4" w:space="0" w:color="auto"/>
              <w:left w:val="single" w:sz="4" w:space="0" w:color="auto"/>
              <w:bottom w:val="single" w:sz="4" w:space="0" w:color="auto"/>
              <w:right w:val="single" w:sz="4" w:space="0" w:color="auto"/>
            </w:tcBorders>
          </w:tcPr>
          <w:p w14:paraId="5669E842" w14:textId="77777777" w:rsidR="001B7FC9" w:rsidRPr="00CA66AC" w:rsidRDefault="001B7FC9" w:rsidP="005A380D">
            <w:pPr>
              <w:pStyle w:val="af0"/>
              <w:jc w:val="center"/>
            </w:pPr>
            <w:r w:rsidRPr="00CA66AC">
              <w:t>42,0</w:t>
            </w:r>
          </w:p>
        </w:tc>
        <w:tc>
          <w:tcPr>
            <w:tcW w:w="1275" w:type="dxa"/>
            <w:tcBorders>
              <w:top w:val="single" w:sz="4" w:space="0" w:color="auto"/>
              <w:left w:val="single" w:sz="4" w:space="0" w:color="auto"/>
              <w:bottom w:val="single" w:sz="4" w:space="0" w:color="auto"/>
              <w:right w:val="single" w:sz="4" w:space="0" w:color="auto"/>
            </w:tcBorders>
          </w:tcPr>
          <w:p w14:paraId="3800163A" w14:textId="77777777" w:rsidR="001B7FC9" w:rsidRPr="00CA66AC" w:rsidRDefault="001B7FC9" w:rsidP="005A380D">
            <w:pPr>
              <w:pStyle w:val="af0"/>
              <w:jc w:val="center"/>
            </w:pPr>
            <w:r w:rsidRPr="00CA66AC">
              <w:t>44,0</w:t>
            </w:r>
          </w:p>
        </w:tc>
        <w:tc>
          <w:tcPr>
            <w:tcW w:w="1276" w:type="dxa"/>
            <w:tcBorders>
              <w:top w:val="single" w:sz="4" w:space="0" w:color="auto"/>
              <w:left w:val="single" w:sz="4" w:space="0" w:color="auto"/>
              <w:bottom w:val="single" w:sz="4" w:space="0" w:color="auto"/>
              <w:right w:val="single" w:sz="4" w:space="0" w:color="auto"/>
            </w:tcBorders>
          </w:tcPr>
          <w:p w14:paraId="76617846" w14:textId="77777777" w:rsidR="001B7FC9" w:rsidRPr="00CA66AC" w:rsidRDefault="001B7FC9" w:rsidP="005A380D">
            <w:pPr>
              <w:pStyle w:val="af0"/>
              <w:jc w:val="center"/>
            </w:pPr>
            <w:r w:rsidRPr="00CA66AC">
              <w:t>52,0</w:t>
            </w:r>
          </w:p>
        </w:tc>
        <w:tc>
          <w:tcPr>
            <w:tcW w:w="1209" w:type="dxa"/>
            <w:tcBorders>
              <w:top w:val="single" w:sz="4" w:space="0" w:color="auto"/>
              <w:left w:val="single" w:sz="4" w:space="0" w:color="auto"/>
              <w:bottom w:val="single" w:sz="4" w:space="0" w:color="auto"/>
              <w:right w:val="single" w:sz="4" w:space="0" w:color="auto"/>
            </w:tcBorders>
          </w:tcPr>
          <w:p w14:paraId="14500108" w14:textId="77777777" w:rsidR="001B7FC9" w:rsidRPr="00CA66AC" w:rsidRDefault="001B7FC9" w:rsidP="005A380D">
            <w:pPr>
              <w:pStyle w:val="af0"/>
              <w:jc w:val="center"/>
            </w:pPr>
            <w:r w:rsidRPr="00CA66AC">
              <w:t>57,0</w:t>
            </w:r>
          </w:p>
        </w:tc>
        <w:tc>
          <w:tcPr>
            <w:tcW w:w="917" w:type="dxa"/>
            <w:tcBorders>
              <w:top w:val="single" w:sz="4" w:space="0" w:color="auto"/>
              <w:left w:val="single" w:sz="4" w:space="0" w:color="auto"/>
              <w:bottom w:val="single" w:sz="4" w:space="0" w:color="auto"/>
            </w:tcBorders>
          </w:tcPr>
          <w:p w14:paraId="5C443D16" w14:textId="77777777" w:rsidR="001B7FC9" w:rsidRPr="00CA66AC" w:rsidRDefault="001B7FC9" w:rsidP="005A380D">
            <w:pPr>
              <w:pStyle w:val="af0"/>
              <w:jc w:val="center"/>
            </w:pPr>
            <w:r w:rsidRPr="00CA66AC">
              <w:t>-</w:t>
            </w:r>
          </w:p>
        </w:tc>
      </w:tr>
      <w:tr w:rsidR="001B7FC9" w:rsidRPr="00CA66AC" w14:paraId="0F9307DE" w14:textId="77777777" w:rsidTr="00EF2BFF">
        <w:tc>
          <w:tcPr>
            <w:tcW w:w="1402" w:type="dxa"/>
            <w:tcBorders>
              <w:top w:val="single" w:sz="4" w:space="0" w:color="auto"/>
              <w:bottom w:val="single" w:sz="4" w:space="0" w:color="auto"/>
              <w:right w:val="single" w:sz="4" w:space="0" w:color="auto"/>
            </w:tcBorders>
          </w:tcPr>
          <w:p w14:paraId="2E301001" w14:textId="77777777" w:rsidR="001B7FC9" w:rsidRPr="00CA66AC" w:rsidRDefault="001B7FC9" w:rsidP="005A380D">
            <w:pPr>
              <w:pStyle w:val="af1"/>
            </w:pPr>
            <w:r w:rsidRPr="00CA66AC">
              <w:t>Культурно-досуговый центр</w:t>
            </w:r>
          </w:p>
        </w:tc>
        <w:tc>
          <w:tcPr>
            <w:tcW w:w="984" w:type="dxa"/>
            <w:tcBorders>
              <w:top w:val="single" w:sz="4" w:space="0" w:color="auto"/>
              <w:left w:val="single" w:sz="4" w:space="0" w:color="auto"/>
              <w:bottom w:val="single" w:sz="4" w:space="0" w:color="auto"/>
              <w:right w:val="single" w:sz="4" w:space="0" w:color="auto"/>
            </w:tcBorders>
          </w:tcPr>
          <w:p w14:paraId="04E2CB7C"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0BA514B7" w14:textId="77777777" w:rsidR="001B7FC9" w:rsidRPr="00CA66AC" w:rsidRDefault="001B7FC9" w:rsidP="005A380D">
            <w:pPr>
              <w:pStyle w:val="af0"/>
              <w:jc w:val="center"/>
            </w:pPr>
            <w:r w:rsidRPr="00CA66AC">
              <w:t>39,0</w:t>
            </w:r>
          </w:p>
        </w:tc>
        <w:tc>
          <w:tcPr>
            <w:tcW w:w="1134" w:type="dxa"/>
            <w:tcBorders>
              <w:top w:val="single" w:sz="4" w:space="0" w:color="auto"/>
              <w:left w:val="single" w:sz="4" w:space="0" w:color="auto"/>
              <w:bottom w:val="single" w:sz="4" w:space="0" w:color="auto"/>
              <w:right w:val="single" w:sz="4" w:space="0" w:color="auto"/>
            </w:tcBorders>
          </w:tcPr>
          <w:p w14:paraId="57185A97" w14:textId="77777777" w:rsidR="001B7FC9" w:rsidRPr="00CA66AC" w:rsidRDefault="001B7FC9" w:rsidP="005A380D">
            <w:pPr>
              <w:pStyle w:val="af0"/>
              <w:jc w:val="center"/>
            </w:pPr>
            <w:r w:rsidRPr="00CA66AC">
              <w:t>40,0</w:t>
            </w:r>
          </w:p>
        </w:tc>
        <w:tc>
          <w:tcPr>
            <w:tcW w:w="1134" w:type="dxa"/>
            <w:tcBorders>
              <w:top w:val="single" w:sz="4" w:space="0" w:color="auto"/>
              <w:left w:val="single" w:sz="4" w:space="0" w:color="auto"/>
              <w:bottom w:val="single" w:sz="4" w:space="0" w:color="auto"/>
              <w:right w:val="single" w:sz="4" w:space="0" w:color="auto"/>
            </w:tcBorders>
          </w:tcPr>
          <w:p w14:paraId="5C582FD7" w14:textId="77777777" w:rsidR="001B7FC9" w:rsidRPr="00CA66AC" w:rsidRDefault="001B7FC9" w:rsidP="005A380D">
            <w:pPr>
              <w:pStyle w:val="af0"/>
              <w:jc w:val="center"/>
            </w:pPr>
            <w:r w:rsidRPr="00CA66AC">
              <w:t>42,0</w:t>
            </w:r>
          </w:p>
        </w:tc>
        <w:tc>
          <w:tcPr>
            <w:tcW w:w="1275" w:type="dxa"/>
            <w:tcBorders>
              <w:top w:val="single" w:sz="4" w:space="0" w:color="auto"/>
              <w:left w:val="single" w:sz="4" w:space="0" w:color="auto"/>
              <w:bottom w:val="single" w:sz="4" w:space="0" w:color="auto"/>
              <w:right w:val="single" w:sz="4" w:space="0" w:color="auto"/>
            </w:tcBorders>
          </w:tcPr>
          <w:p w14:paraId="3E3034E8" w14:textId="77777777" w:rsidR="001B7FC9" w:rsidRPr="00CA66AC" w:rsidRDefault="001B7FC9" w:rsidP="005A380D">
            <w:pPr>
              <w:pStyle w:val="af0"/>
              <w:jc w:val="center"/>
            </w:pPr>
            <w:r w:rsidRPr="00CA66AC">
              <w:t>-</w:t>
            </w:r>
          </w:p>
        </w:tc>
        <w:tc>
          <w:tcPr>
            <w:tcW w:w="1276" w:type="dxa"/>
            <w:tcBorders>
              <w:top w:val="single" w:sz="4" w:space="0" w:color="auto"/>
              <w:left w:val="single" w:sz="4" w:space="0" w:color="auto"/>
              <w:bottom w:val="single" w:sz="4" w:space="0" w:color="auto"/>
              <w:right w:val="single" w:sz="4" w:space="0" w:color="auto"/>
            </w:tcBorders>
          </w:tcPr>
          <w:p w14:paraId="5A6A6E0A" w14:textId="77777777" w:rsidR="001B7FC9" w:rsidRPr="00CA66AC" w:rsidRDefault="001B7FC9" w:rsidP="005A380D">
            <w:pPr>
              <w:pStyle w:val="af0"/>
              <w:jc w:val="center"/>
            </w:pPr>
            <w:r w:rsidRPr="00CA66AC">
              <w:t>-</w:t>
            </w:r>
          </w:p>
        </w:tc>
        <w:tc>
          <w:tcPr>
            <w:tcW w:w="1209" w:type="dxa"/>
            <w:tcBorders>
              <w:top w:val="single" w:sz="4" w:space="0" w:color="auto"/>
              <w:left w:val="single" w:sz="4" w:space="0" w:color="auto"/>
              <w:bottom w:val="single" w:sz="4" w:space="0" w:color="auto"/>
              <w:right w:val="single" w:sz="4" w:space="0" w:color="auto"/>
            </w:tcBorders>
          </w:tcPr>
          <w:p w14:paraId="400C5398" w14:textId="77777777" w:rsidR="001B7FC9" w:rsidRPr="00CA66AC" w:rsidRDefault="001B7FC9" w:rsidP="005A380D">
            <w:pPr>
              <w:pStyle w:val="af0"/>
              <w:jc w:val="center"/>
            </w:pPr>
            <w:r w:rsidRPr="00CA66AC">
              <w:t>-</w:t>
            </w:r>
          </w:p>
        </w:tc>
        <w:tc>
          <w:tcPr>
            <w:tcW w:w="917" w:type="dxa"/>
            <w:tcBorders>
              <w:top w:val="single" w:sz="4" w:space="0" w:color="auto"/>
              <w:left w:val="single" w:sz="4" w:space="0" w:color="auto"/>
              <w:bottom w:val="single" w:sz="4" w:space="0" w:color="auto"/>
            </w:tcBorders>
          </w:tcPr>
          <w:p w14:paraId="33EFBF84" w14:textId="77777777" w:rsidR="001B7FC9" w:rsidRPr="00CA66AC" w:rsidRDefault="001B7FC9" w:rsidP="005A380D">
            <w:pPr>
              <w:pStyle w:val="af0"/>
              <w:jc w:val="center"/>
            </w:pPr>
            <w:r w:rsidRPr="00CA66AC">
              <w:t>-</w:t>
            </w:r>
          </w:p>
        </w:tc>
      </w:tr>
      <w:tr w:rsidR="001B7FC9" w:rsidRPr="00CA66AC" w14:paraId="0A3E346E" w14:textId="77777777" w:rsidTr="00EF2BFF">
        <w:tc>
          <w:tcPr>
            <w:tcW w:w="1402" w:type="dxa"/>
            <w:tcBorders>
              <w:top w:val="single" w:sz="4" w:space="0" w:color="auto"/>
              <w:bottom w:val="single" w:sz="4" w:space="0" w:color="auto"/>
              <w:right w:val="single" w:sz="4" w:space="0" w:color="auto"/>
            </w:tcBorders>
          </w:tcPr>
          <w:p w14:paraId="16A18C1E" w14:textId="77777777" w:rsidR="001B7FC9" w:rsidRPr="00CA66AC" w:rsidRDefault="001B7FC9" w:rsidP="005A380D">
            <w:pPr>
              <w:pStyle w:val="af1"/>
            </w:pPr>
            <w:r w:rsidRPr="00CA66AC">
              <w:t>Местное радиовещание</w:t>
            </w:r>
          </w:p>
        </w:tc>
        <w:tc>
          <w:tcPr>
            <w:tcW w:w="984" w:type="dxa"/>
            <w:tcBorders>
              <w:top w:val="single" w:sz="4" w:space="0" w:color="auto"/>
              <w:left w:val="single" w:sz="4" w:space="0" w:color="auto"/>
              <w:bottom w:val="single" w:sz="4" w:space="0" w:color="auto"/>
              <w:right w:val="single" w:sz="4" w:space="0" w:color="auto"/>
            </w:tcBorders>
          </w:tcPr>
          <w:p w14:paraId="4E8924C7" w14:textId="77777777" w:rsidR="001B7FC9" w:rsidRPr="00CA66AC" w:rsidRDefault="001B7FC9" w:rsidP="005A380D">
            <w:pPr>
              <w:pStyle w:val="af0"/>
              <w:jc w:val="center"/>
            </w:pPr>
            <w:r w:rsidRPr="00CA66AC">
              <w:t>27,0</w:t>
            </w:r>
          </w:p>
        </w:tc>
        <w:tc>
          <w:tcPr>
            <w:tcW w:w="1134" w:type="dxa"/>
            <w:tcBorders>
              <w:top w:val="single" w:sz="4" w:space="0" w:color="auto"/>
              <w:left w:val="single" w:sz="4" w:space="0" w:color="auto"/>
              <w:bottom w:val="single" w:sz="4" w:space="0" w:color="auto"/>
              <w:right w:val="single" w:sz="4" w:space="0" w:color="auto"/>
            </w:tcBorders>
          </w:tcPr>
          <w:p w14:paraId="7E54C3E0"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14EB638F"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2557301B" w14:textId="77777777" w:rsidR="001B7FC9" w:rsidRPr="00CA66AC" w:rsidRDefault="001B7FC9" w:rsidP="005A380D">
            <w:pPr>
              <w:pStyle w:val="af0"/>
              <w:jc w:val="center"/>
            </w:pPr>
            <w:r w:rsidRPr="00CA66AC">
              <w:t>-</w:t>
            </w:r>
          </w:p>
        </w:tc>
        <w:tc>
          <w:tcPr>
            <w:tcW w:w="1275" w:type="dxa"/>
            <w:tcBorders>
              <w:top w:val="single" w:sz="4" w:space="0" w:color="auto"/>
              <w:left w:val="single" w:sz="4" w:space="0" w:color="auto"/>
              <w:bottom w:val="single" w:sz="4" w:space="0" w:color="auto"/>
              <w:right w:val="single" w:sz="4" w:space="0" w:color="auto"/>
            </w:tcBorders>
          </w:tcPr>
          <w:p w14:paraId="1CDD3668" w14:textId="77777777" w:rsidR="001B7FC9" w:rsidRPr="00CA66AC" w:rsidRDefault="001B7FC9" w:rsidP="005A380D">
            <w:pPr>
              <w:pStyle w:val="af0"/>
              <w:jc w:val="center"/>
            </w:pPr>
            <w:r w:rsidRPr="00CA66AC">
              <w:t>-</w:t>
            </w:r>
          </w:p>
        </w:tc>
        <w:tc>
          <w:tcPr>
            <w:tcW w:w="1276" w:type="dxa"/>
            <w:tcBorders>
              <w:top w:val="single" w:sz="4" w:space="0" w:color="auto"/>
              <w:left w:val="single" w:sz="4" w:space="0" w:color="auto"/>
              <w:bottom w:val="single" w:sz="4" w:space="0" w:color="auto"/>
              <w:right w:val="single" w:sz="4" w:space="0" w:color="auto"/>
            </w:tcBorders>
          </w:tcPr>
          <w:p w14:paraId="6D7CE8E7" w14:textId="77777777" w:rsidR="001B7FC9" w:rsidRPr="00CA66AC" w:rsidRDefault="001B7FC9" w:rsidP="005A380D">
            <w:pPr>
              <w:pStyle w:val="af0"/>
              <w:jc w:val="center"/>
            </w:pPr>
            <w:r w:rsidRPr="00CA66AC">
              <w:t>-</w:t>
            </w:r>
          </w:p>
        </w:tc>
        <w:tc>
          <w:tcPr>
            <w:tcW w:w="1209" w:type="dxa"/>
            <w:tcBorders>
              <w:top w:val="single" w:sz="4" w:space="0" w:color="auto"/>
              <w:left w:val="single" w:sz="4" w:space="0" w:color="auto"/>
              <w:bottom w:val="single" w:sz="4" w:space="0" w:color="auto"/>
              <w:right w:val="single" w:sz="4" w:space="0" w:color="auto"/>
            </w:tcBorders>
          </w:tcPr>
          <w:p w14:paraId="6BFFDDCD" w14:textId="77777777" w:rsidR="001B7FC9" w:rsidRPr="00CA66AC" w:rsidRDefault="001B7FC9" w:rsidP="005A380D">
            <w:pPr>
              <w:pStyle w:val="af0"/>
              <w:jc w:val="center"/>
            </w:pPr>
            <w:r w:rsidRPr="00CA66AC">
              <w:t>-</w:t>
            </w:r>
          </w:p>
        </w:tc>
        <w:tc>
          <w:tcPr>
            <w:tcW w:w="917" w:type="dxa"/>
            <w:tcBorders>
              <w:top w:val="single" w:sz="4" w:space="0" w:color="auto"/>
              <w:left w:val="single" w:sz="4" w:space="0" w:color="auto"/>
              <w:bottom w:val="single" w:sz="4" w:space="0" w:color="auto"/>
            </w:tcBorders>
          </w:tcPr>
          <w:p w14:paraId="51ECF34A" w14:textId="77777777" w:rsidR="001B7FC9" w:rsidRPr="00CA66AC" w:rsidRDefault="001B7FC9" w:rsidP="005A380D">
            <w:pPr>
              <w:pStyle w:val="af0"/>
              <w:jc w:val="center"/>
            </w:pPr>
            <w:r w:rsidRPr="00CA66AC">
              <w:t>-</w:t>
            </w:r>
          </w:p>
        </w:tc>
      </w:tr>
      <w:tr w:rsidR="001B7FC9" w:rsidRPr="00CA66AC" w14:paraId="28A70E7C" w14:textId="77777777" w:rsidTr="00EF2BFF">
        <w:tc>
          <w:tcPr>
            <w:tcW w:w="1402" w:type="dxa"/>
            <w:tcBorders>
              <w:top w:val="single" w:sz="4" w:space="0" w:color="auto"/>
              <w:bottom w:val="single" w:sz="4" w:space="0" w:color="auto"/>
              <w:right w:val="single" w:sz="4" w:space="0" w:color="auto"/>
            </w:tcBorders>
          </w:tcPr>
          <w:p w14:paraId="0F6E0B93" w14:textId="77777777" w:rsidR="001B7FC9" w:rsidRPr="00CA66AC" w:rsidRDefault="001B7FC9" w:rsidP="005A380D">
            <w:pPr>
              <w:pStyle w:val="af1"/>
            </w:pPr>
            <w:proofErr w:type="spellStart"/>
            <w:r w:rsidRPr="00CA66AC">
              <w:t>Киновидеообъединения</w:t>
            </w:r>
            <w:proofErr w:type="spellEnd"/>
          </w:p>
        </w:tc>
        <w:tc>
          <w:tcPr>
            <w:tcW w:w="984" w:type="dxa"/>
            <w:tcBorders>
              <w:top w:val="single" w:sz="4" w:space="0" w:color="auto"/>
              <w:left w:val="single" w:sz="4" w:space="0" w:color="auto"/>
              <w:bottom w:val="single" w:sz="4" w:space="0" w:color="auto"/>
              <w:right w:val="single" w:sz="4" w:space="0" w:color="auto"/>
            </w:tcBorders>
          </w:tcPr>
          <w:p w14:paraId="0BBEAEF1" w14:textId="77777777" w:rsidR="001B7FC9" w:rsidRPr="00CA66AC" w:rsidRDefault="001B7FC9" w:rsidP="005A380D">
            <w:pPr>
              <w:pStyle w:val="af0"/>
              <w:jc w:val="center"/>
            </w:pPr>
            <w:r w:rsidRPr="00CA66AC">
              <w:t>25,0</w:t>
            </w:r>
          </w:p>
        </w:tc>
        <w:tc>
          <w:tcPr>
            <w:tcW w:w="1134" w:type="dxa"/>
            <w:tcBorders>
              <w:top w:val="single" w:sz="4" w:space="0" w:color="auto"/>
              <w:left w:val="single" w:sz="4" w:space="0" w:color="auto"/>
              <w:bottom w:val="single" w:sz="4" w:space="0" w:color="auto"/>
              <w:right w:val="single" w:sz="4" w:space="0" w:color="auto"/>
            </w:tcBorders>
          </w:tcPr>
          <w:p w14:paraId="2D4A114B" w14:textId="77777777" w:rsidR="001B7FC9" w:rsidRPr="00CA66AC" w:rsidRDefault="001B7FC9" w:rsidP="005A380D">
            <w:pPr>
              <w:pStyle w:val="af0"/>
              <w:jc w:val="center"/>
            </w:pPr>
            <w:r w:rsidRPr="00CA66AC">
              <w:t>30,0</w:t>
            </w:r>
          </w:p>
        </w:tc>
        <w:tc>
          <w:tcPr>
            <w:tcW w:w="1134" w:type="dxa"/>
            <w:tcBorders>
              <w:top w:val="single" w:sz="4" w:space="0" w:color="auto"/>
              <w:left w:val="single" w:sz="4" w:space="0" w:color="auto"/>
              <w:bottom w:val="single" w:sz="4" w:space="0" w:color="auto"/>
              <w:right w:val="single" w:sz="4" w:space="0" w:color="auto"/>
            </w:tcBorders>
          </w:tcPr>
          <w:p w14:paraId="0D863780"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710BE763" w14:textId="77777777" w:rsidR="001B7FC9" w:rsidRPr="00CA66AC" w:rsidRDefault="001B7FC9" w:rsidP="005A380D">
            <w:pPr>
              <w:pStyle w:val="af0"/>
              <w:jc w:val="center"/>
            </w:pPr>
            <w:r w:rsidRPr="00CA66AC">
              <w:t>-</w:t>
            </w:r>
          </w:p>
        </w:tc>
        <w:tc>
          <w:tcPr>
            <w:tcW w:w="1275" w:type="dxa"/>
            <w:tcBorders>
              <w:top w:val="single" w:sz="4" w:space="0" w:color="auto"/>
              <w:left w:val="single" w:sz="4" w:space="0" w:color="auto"/>
              <w:bottom w:val="single" w:sz="4" w:space="0" w:color="auto"/>
              <w:right w:val="single" w:sz="4" w:space="0" w:color="auto"/>
            </w:tcBorders>
          </w:tcPr>
          <w:p w14:paraId="70B8C283" w14:textId="77777777" w:rsidR="001B7FC9" w:rsidRPr="00CA66AC" w:rsidRDefault="001B7FC9" w:rsidP="005A380D">
            <w:pPr>
              <w:pStyle w:val="af0"/>
              <w:jc w:val="center"/>
            </w:pPr>
            <w:r w:rsidRPr="00CA66AC">
              <w:t>-</w:t>
            </w:r>
          </w:p>
        </w:tc>
        <w:tc>
          <w:tcPr>
            <w:tcW w:w="1276" w:type="dxa"/>
            <w:tcBorders>
              <w:top w:val="single" w:sz="4" w:space="0" w:color="auto"/>
              <w:left w:val="single" w:sz="4" w:space="0" w:color="auto"/>
              <w:bottom w:val="single" w:sz="4" w:space="0" w:color="auto"/>
              <w:right w:val="single" w:sz="4" w:space="0" w:color="auto"/>
            </w:tcBorders>
          </w:tcPr>
          <w:p w14:paraId="7B0B1E09" w14:textId="77777777" w:rsidR="001B7FC9" w:rsidRPr="00CA66AC" w:rsidRDefault="001B7FC9" w:rsidP="005A380D">
            <w:pPr>
              <w:pStyle w:val="af0"/>
              <w:jc w:val="center"/>
            </w:pPr>
            <w:r w:rsidRPr="00CA66AC">
              <w:t>-</w:t>
            </w:r>
          </w:p>
        </w:tc>
        <w:tc>
          <w:tcPr>
            <w:tcW w:w="1209" w:type="dxa"/>
            <w:tcBorders>
              <w:top w:val="single" w:sz="4" w:space="0" w:color="auto"/>
              <w:left w:val="single" w:sz="4" w:space="0" w:color="auto"/>
              <w:bottom w:val="single" w:sz="4" w:space="0" w:color="auto"/>
              <w:right w:val="single" w:sz="4" w:space="0" w:color="auto"/>
            </w:tcBorders>
          </w:tcPr>
          <w:p w14:paraId="748C489C" w14:textId="77777777" w:rsidR="001B7FC9" w:rsidRPr="00CA66AC" w:rsidRDefault="001B7FC9" w:rsidP="005A380D">
            <w:pPr>
              <w:pStyle w:val="af0"/>
              <w:jc w:val="center"/>
            </w:pPr>
            <w:r w:rsidRPr="00CA66AC">
              <w:t>-</w:t>
            </w:r>
          </w:p>
        </w:tc>
        <w:tc>
          <w:tcPr>
            <w:tcW w:w="917" w:type="dxa"/>
            <w:tcBorders>
              <w:top w:val="single" w:sz="4" w:space="0" w:color="auto"/>
              <w:left w:val="single" w:sz="4" w:space="0" w:color="auto"/>
              <w:bottom w:val="single" w:sz="4" w:space="0" w:color="auto"/>
            </w:tcBorders>
          </w:tcPr>
          <w:p w14:paraId="44CA86ED" w14:textId="77777777" w:rsidR="001B7FC9" w:rsidRPr="00CA66AC" w:rsidRDefault="001B7FC9" w:rsidP="005A380D">
            <w:pPr>
              <w:pStyle w:val="af0"/>
              <w:jc w:val="center"/>
            </w:pPr>
            <w:r w:rsidRPr="00CA66AC">
              <w:t>-</w:t>
            </w:r>
          </w:p>
        </w:tc>
      </w:tr>
      <w:tr w:rsidR="001B7FC9" w:rsidRPr="00CA66AC" w14:paraId="74CDD27B" w14:textId="77777777" w:rsidTr="00EF2BFF">
        <w:tc>
          <w:tcPr>
            <w:tcW w:w="1402" w:type="dxa"/>
            <w:tcBorders>
              <w:top w:val="single" w:sz="4" w:space="0" w:color="auto"/>
              <w:bottom w:val="single" w:sz="4" w:space="0" w:color="auto"/>
              <w:right w:val="single" w:sz="4" w:space="0" w:color="auto"/>
            </w:tcBorders>
          </w:tcPr>
          <w:p w14:paraId="2BE38377" w14:textId="77777777" w:rsidR="001B7FC9" w:rsidRPr="00CA66AC" w:rsidRDefault="001B7FC9" w:rsidP="005A380D">
            <w:pPr>
              <w:pStyle w:val="af1"/>
            </w:pPr>
            <w:r w:rsidRPr="00CA66AC">
              <w:lastRenderedPageBreak/>
              <w:t>Прочие</w:t>
            </w:r>
          </w:p>
        </w:tc>
        <w:tc>
          <w:tcPr>
            <w:tcW w:w="984" w:type="dxa"/>
            <w:tcBorders>
              <w:top w:val="single" w:sz="4" w:space="0" w:color="auto"/>
              <w:left w:val="single" w:sz="4" w:space="0" w:color="auto"/>
              <w:bottom w:val="single" w:sz="4" w:space="0" w:color="auto"/>
              <w:right w:val="single" w:sz="4" w:space="0" w:color="auto"/>
            </w:tcBorders>
          </w:tcPr>
          <w:p w14:paraId="52372C98" w14:textId="77777777" w:rsidR="001B7FC9" w:rsidRPr="00CA66AC" w:rsidRDefault="001B7FC9" w:rsidP="005A380D">
            <w:pPr>
              <w:pStyle w:val="af0"/>
              <w:jc w:val="center"/>
            </w:pPr>
            <w:r w:rsidRPr="00CA66AC">
              <w:t>25,0</w:t>
            </w:r>
          </w:p>
        </w:tc>
        <w:tc>
          <w:tcPr>
            <w:tcW w:w="1134" w:type="dxa"/>
            <w:tcBorders>
              <w:top w:val="single" w:sz="4" w:space="0" w:color="auto"/>
              <w:left w:val="single" w:sz="4" w:space="0" w:color="auto"/>
              <w:bottom w:val="single" w:sz="4" w:space="0" w:color="auto"/>
              <w:right w:val="single" w:sz="4" w:space="0" w:color="auto"/>
            </w:tcBorders>
          </w:tcPr>
          <w:p w14:paraId="29B69E2F" w14:textId="77777777" w:rsidR="001B7FC9" w:rsidRPr="00CA66AC" w:rsidRDefault="001B7FC9" w:rsidP="005A380D">
            <w:pPr>
              <w:pStyle w:val="af0"/>
              <w:jc w:val="center"/>
            </w:pPr>
            <w:r w:rsidRPr="00CA66AC">
              <w:t>40,0</w:t>
            </w:r>
          </w:p>
        </w:tc>
        <w:tc>
          <w:tcPr>
            <w:tcW w:w="1134" w:type="dxa"/>
            <w:tcBorders>
              <w:top w:val="single" w:sz="4" w:space="0" w:color="auto"/>
              <w:left w:val="single" w:sz="4" w:space="0" w:color="auto"/>
              <w:bottom w:val="single" w:sz="4" w:space="0" w:color="auto"/>
              <w:right w:val="single" w:sz="4" w:space="0" w:color="auto"/>
            </w:tcBorders>
          </w:tcPr>
          <w:p w14:paraId="5DDF382E" w14:textId="77777777" w:rsidR="001B7FC9" w:rsidRPr="00CA66AC" w:rsidRDefault="001B7FC9" w:rsidP="005A380D">
            <w:pPr>
              <w:pStyle w:val="af0"/>
              <w:jc w:val="center"/>
            </w:pPr>
            <w:r w:rsidRPr="00CA66AC">
              <w:t>-</w:t>
            </w:r>
          </w:p>
        </w:tc>
        <w:tc>
          <w:tcPr>
            <w:tcW w:w="1134" w:type="dxa"/>
            <w:tcBorders>
              <w:top w:val="single" w:sz="4" w:space="0" w:color="auto"/>
              <w:left w:val="single" w:sz="4" w:space="0" w:color="auto"/>
              <w:bottom w:val="single" w:sz="4" w:space="0" w:color="auto"/>
              <w:right w:val="single" w:sz="4" w:space="0" w:color="auto"/>
            </w:tcBorders>
          </w:tcPr>
          <w:p w14:paraId="577B2503" w14:textId="77777777" w:rsidR="001B7FC9" w:rsidRPr="00CA66AC" w:rsidRDefault="001B7FC9" w:rsidP="005A380D">
            <w:pPr>
              <w:pStyle w:val="af0"/>
              <w:jc w:val="center"/>
            </w:pPr>
            <w:r w:rsidRPr="00CA66AC">
              <w:t>41,0</w:t>
            </w:r>
          </w:p>
        </w:tc>
        <w:tc>
          <w:tcPr>
            <w:tcW w:w="1275" w:type="dxa"/>
            <w:tcBorders>
              <w:top w:val="single" w:sz="4" w:space="0" w:color="auto"/>
              <w:left w:val="single" w:sz="4" w:space="0" w:color="auto"/>
              <w:bottom w:val="single" w:sz="4" w:space="0" w:color="auto"/>
              <w:right w:val="single" w:sz="4" w:space="0" w:color="auto"/>
            </w:tcBorders>
          </w:tcPr>
          <w:p w14:paraId="2A47B7F0" w14:textId="77777777" w:rsidR="001B7FC9" w:rsidRPr="00CA66AC" w:rsidRDefault="001B7FC9" w:rsidP="005A380D">
            <w:pPr>
              <w:pStyle w:val="af0"/>
              <w:jc w:val="center"/>
            </w:pPr>
            <w:r w:rsidRPr="00CA66AC">
              <w:t>42,0</w:t>
            </w:r>
          </w:p>
        </w:tc>
        <w:tc>
          <w:tcPr>
            <w:tcW w:w="1276" w:type="dxa"/>
            <w:tcBorders>
              <w:top w:val="single" w:sz="4" w:space="0" w:color="auto"/>
              <w:left w:val="single" w:sz="4" w:space="0" w:color="auto"/>
              <w:bottom w:val="single" w:sz="4" w:space="0" w:color="auto"/>
              <w:right w:val="single" w:sz="4" w:space="0" w:color="auto"/>
            </w:tcBorders>
          </w:tcPr>
          <w:p w14:paraId="1C682F7B" w14:textId="77777777" w:rsidR="001B7FC9" w:rsidRPr="00CA66AC" w:rsidRDefault="001B7FC9" w:rsidP="005A380D">
            <w:pPr>
              <w:pStyle w:val="af0"/>
              <w:jc w:val="center"/>
            </w:pPr>
            <w:r w:rsidRPr="00CA66AC">
              <w:t>-</w:t>
            </w:r>
          </w:p>
        </w:tc>
        <w:tc>
          <w:tcPr>
            <w:tcW w:w="1209" w:type="dxa"/>
            <w:tcBorders>
              <w:top w:val="single" w:sz="4" w:space="0" w:color="auto"/>
              <w:left w:val="single" w:sz="4" w:space="0" w:color="auto"/>
              <w:bottom w:val="single" w:sz="4" w:space="0" w:color="auto"/>
              <w:right w:val="single" w:sz="4" w:space="0" w:color="auto"/>
            </w:tcBorders>
          </w:tcPr>
          <w:p w14:paraId="63F24B7C" w14:textId="77777777" w:rsidR="001B7FC9" w:rsidRPr="00CA66AC" w:rsidRDefault="001B7FC9" w:rsidP="005A380D">
            <w:pPr>
              <w:pStyle w:val="af0"/>
              <w:jc w:val="center"/>
            </w:pPr>
            <w:r w:rsidRPr="00CA66AC">
              <w:t>-</w:t>
            </w:r>
          </w:p>
        </w:tc>
        <w:tc>
          <w:tcPr>
            <w:tcW w:w="917" w:type="dxa"/>
            <w:tcBorders>
              <w:top w:val="single" w:sz="4" w:space="0" w:color="auto"/>
              <w:left w:val="single" w:sz="4" w:space="0" w:color="auto"/>
              <w:bottom w:val="single" w:sz="4" w:space="0" w:color="auto"/>
            </w:tcBorders>
          </w:tcPr>
          <w:p w14:paraId="6146D107" w14:textId="3C9991B1" w:rsidR="001B7FC9" w:rsidRPr="00CA66AC" w:rsidRDefault="001B7FC9" w:rsidP="005A380D">
            <w:pPr>
              <w:pStyle w:val="af0"/>
              <w:jc w:val="center"/>
            </w:pPr>
            <w:r w:rsidRPr="00CA66AC">
              <w:t>-»;</w:t>
            </w:r>
          </w:p>
        </w:tc>
      </w:tr>
    </w:tbl>
    <w:p w14:paraId="0BD19ADD" w14:textId="77777777" w:rsidR="00BC5111" w:rsidRPr="00CA66AC" w:rsidRDefault="00BC5111" w:rsidP="001C3940">
      <w:pPr>
        <w:pStyle w:val="15"/>
        <w:spacing w:line="288" w:lineRule="auto"/>
        <w:contextualSpacing/>
        <w:rPr>
          <w:sz w:val="28"/>
          <w:szCs w:val="28"/>
        </w:rPr>
      </w:pPr>
    </w:p>
    <w:p w14:paraId="6477C27F" w14:textId="3B87FD99" w:rsidR="00BD259D" w:rsidRPr="00CA66AC" w:rsidRDefault="00F651DE" w:rsidP="00BD259D">
      <w:pPr>
        <w:pStyle w:val="15"/>
        <w:spacing w:line="288" w:lineRule="auto"/>
        <w:contextualSpacing/>
        <w:rPr>
          <w:sz w:val="28"/>
          <w:szCs w:val="28"/>
        </w:rPr>
      </w:pPr>
      <w:bookmarkStart w:id="0" w:name="sub_24"/>
      <w:r w:rsidRPr="00CA66AC">
        <w:rPr>
          <w:sz w:val="28"/>
          <w:szCs w:val="28"/>
        </w:rPr>
        <w:t xml:space="preserve">1.1.7. </w:t>
      </w:r>
      <w:hyperlink r:id="rId7" w:history="1">
        <w:r w:rsidR="00BD259D" w:rsidRPr="00CA66AC">
          <w:rPr>
            <w:rStyle w:val="af"/>
            <w:color w:val="auto"/>
            <w:sz w:val="28"/>
            <w:szCs w:val="28"/>
            <w:u w:val="none"/>
          </w:rPr>
          <w:t>пункт 5.5</w:t>
        </w:r>
      </w:hyperlink>
      <w:r w:rsidRPr="00CA66AC">
        <w:rPr>
          <w:sz w:val="28"/>
          <w:szCs w:val="28"/>
        </w:rPr>
        <w:t xml:space="preserve">.раздела V </w:t>
      </w:r>
      <w:r w:rsidR="00BD259D" w:rsidRPr="00CA66AC">
        <w:rPr>
          <w:sz w:val="28"/>
          <w:szCs w:val="28"/>
        </w:rPr>
        <w:t>изложить в следующей редакции:</w:t>
      </w:r>
    </w:p>
    <w:bookmarkEnd w:id="0"/>
    <w:p w14:paraId="616D7DB1" w14:textId="6A908EF1" w:rsidR="00BD259D" w:rsidRPr="00CA66AC" w:rsidRDefault="00F651DE" w:rsidP="00BD259D">
      <w:pPr>
        <w:pStyle w:val="15"/>
        <w:spacing w:line="288" w:lineRule="auto"/>
        <w:contextualSpacing/>
        <w:rPr>
          <w:sz w:val="28"/>
          <w:szCs w:val="28"/>
        </w:rPr>
      </w:pPr>
      <w:r w:rsidRPr="00CA66AC">
        <w:rPr>
          <w:sz w:val="28"/>
          <w:szCs w:val="28"/>
        </w:rPr>
        <w:t>«</w:t>
      </w:r>
      <w:r w:rsidR="00BD259D" w:rsidRPr="00CA66AC">
        <w:rPr>
          <w:sz w:val="28"/>
          <w:szCs w:val="28"/>
        </w:rPr>
        <w:t>5.5. Выплаты стимулирующего характера за качество выполняемых работ руководителю учреждения культуры устанавливаются учредителем учреждения культуры с учетом результатов деятельности, определенных на основании критериев эффективности деятельности.</w:t>
      </w:r>
    </w:p>
    <w:p w14:paraId="407BDD4C" w14:textId="77777777" w:rsidR="00BD259D" w:rsidRPr="00CA66AC" w:rsidRDefault="00BD259D" w:rsidP="00BD259D">
      <w:pPr>
        <w:pStyle w:val="15"/>
        <w:spacing w:line="288" w:lineRule="auto"/>
        <w:contextualSpacing/>
        <w:rPr>
          <w:sz w:val="28"/>
          <w:szCs w:val="28"/>
        </w:rPr>
      </w:pPr>
      <w:r w:rsidRPr="00CA66AC">
        <w:rPr>
          <w:sz w:val="28"/>
          <w:szCs w:val="28"/>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14:paraId="6AE578F6" w14:textId="77777777" w:rsidR="00BD259D" w:rsidRPr="00CA66AC" w:rsidRDefault="00BD259D" w:rsidP="00BD259D">
      <w:pPr>
        <w:pStyle w:val="15"/>
        <w:spacing w:line="288" w:lineRule="auto"/>
        <w:contextualSpacing/>
        <w:rPr>
          <w:sz w:val="28"/>
          <w:szCs w:val="28"/>
        </w:rPr>
      </w:pPr>
      <w:r w:rsidRPr="00CA66AC">
        <w:rPr>
          <w:sz w:val="28"/>
          <w:szCs w:val="28"/>
        </w:rPr>
        <w:t>Размеры выплат стимулирующего характера за качество выполняемых работ руководителю учреждения культуры представлены в таблице 6.</w:t>
      </w:r>
    </w:p>
    <w:p w14:paraId="005E52BB" w14:textId="77777777" w:rsidR="00BD259D" w:rsidRPr="00CA66AC" w:rsidRDefault="00BD259D" w:rsidP="00BD259D">
      <w:pPr>
        <w:pStyle w:val="15"/>
        <w:spacing w:line="288" w:lineRule="auto"/>
        <w:contextualSpacing/>
        <w:rPr>
          <w:sz w:val="28"/>
          <w:szCs w:val="28"/>
        </w:rPr>
      </w:pPr>
    </w:p>
    <w:p w14:paraId="3D988FFF" w14:textId="77777777" w:rsidR="00BD259D" w:rsidRPr="00CA66AC" w:rsidRDefault="00BD259D" w:rsidP="00EF2BFF">
      <w:pPr>
        <w:pStyle w:val="15"/>
        <w:spacing w:line="288" w:lineRule="auto"/>
        <w:contextualSpacing/>
        <w:jc w:val="right"/>
        <w:rPr>
          <w:sz w:val="28"/>
          <w:szCs w:val="28"/>
        </w:rPr>
      </w:pPr>
      <w:r w:rsidRPr="00CA66AC">
        <w:rPr>
          <w:bCs/>
          <w:sz w:val="28"/>
          <w:szCs w:val="28"/>
        </w:rPr>
        <w:t>Таблица 6</w:t>
      </w:r>
    </w:p>
    <w:p w14:paraId="20D90F18" w14:textId="77777777" w:rsidR="00BD259D" w:rsidRPr="00CA66AC" w:rsidRDefault="00BD259D" w:rsidP="00BD259D">
      <w:pPr>
        <w:pStyle w:val="15"/>
        <w:spacing w:line="288" w:lineRule="auto"/>
        <w:contextualSpacing/>
        <w:rPr>
          <w:sz w:val="28"/>
          <w:szCs w:val="28"/>
        </w:rPr>
      </w:pPr>
    </w:p>
    <w:p w14:paraId="4224CB55" w14:textId="77777777" w:rsidR="00BD259D" w:rsidRPr="00CA66AC" w:rsidRDefault="00BD259D" w:rsidP="00EF2BFF">
      <w:pPr>
        <w:pStyle w:val="15"/>
        <w:spacing w:line="288" w:lineRule="auto"/>
        <w:contextualSpacing/>
        <w:jc w:val="center"/>
        <w:rPr>
          <w:b/>
          <w:bCs/>
          <w:sz w:val="28"/>
          <w:szCs w:val="28"/>
        </w:rPr>
      </w:pPr>
      <w:r w:rsidRPr="00CA66AC">
        <w:rPr>
          <w:b/>
          <w:bCs/>
          <w:sz w:val="28"/>
          <w:szCs w:val="28"/>
        </w:rPr>
        <w:t>Размер выплат стимулирующего характера за качество выполняемых работ руководителей учреждений культуры</w:t>
      </w:r>
    </w:p>
    <w:p w14:paraId="18995DE3" w14:textId="77777777" w:rsidR="00BD259D" w:rsidRPr="00CA66AC" w:rsidRDefault="00BD259D" w:rsidP="00BD259D">
      <w:pPr>
        <w:pStyle w:val="15"/>
        <w:spacing w:line="288" w:lineRule="auto"/>
        <w:contextualSpacing/>
        <w:rPr>
          <w:sz w:val="28"/>
          <w:szCs w:val="28"/>
        </w:rPr>
      </w:pPr>
    </w:p>
    <w:tbl>
      <w:tblPr>
        <w:tblW w:w="105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1134"/>
        <w:gridCol w:w="1134"/>
        <w:gridCol w:w="1134"/>
        <w:gridCol w:w="1134"/>
        <w:gridCol w:w="1275"/>
        <w:gridCol w:w="1276"/>
        <w:gridCol w:w="1208"/>
        <w:gridCol w:w="992"/>
      </w:tblGrid>
      <w:tr w:rsidR="00BD259D" w:rsidRPr="00CA66AC" w14:paraId="4A49CE4C" w14:textId="77777777" w:rsidTr="00EF2BFF">
        <w:tc>
          <w:tcPr>
            <w:tcW w:w="1305" w:type="dxa"/>
            <w:vMerge w:val="restart"/>
            <w:tcBorders>
              <w:top w:val="single" w:sz="4" w:space="0" w:color="auto"/>
              <w:bottom w:val="single" w:sz="4" w:space="0" w:color="auto"/>
              <w:right w:val="single" w:sz="4" w:space="0" w:color="auto"/>
            </w:tcBorders>
          </w:tcPr>
          <w:p w14:paraId="4EB3976B" w14:textId="77777777" w:rsidR="00BD259D" w:rsidRPr="00CA66AC" w:rsidRDefault="00BD259D" w:rsidP="00EF2BFF">
            <w:pPr>
              <w:pStyle w:val="15"/>
              <w:spacing w:line="288" w:lineRule="auto"/>
              <w:ind w:firstLine="0"/>
              <w:contextualSpacing/>
              <w:rPr>
                <w:sz w:val="24"/>
                <w:szCs w:val="24"/>
              </w:rPr>
            </w:pPr>
            <w:r w:rsidRPr="00CA66AC">
              <w:rPr>
                <w:sz w:val="24"/>
                <w:szCs w:val="24"/>
              </w:rPr>
              <w:t>Тип учреждения</w:t>
            </w:r>
          </w:p>
        </w:tc>
        <w:tc>
          <w:tcPr>
            <w:tcW w:w="9287" w:type="dxa"/>
            <w:gridSpan w:val="8"/>
            <w:tcBorders>
              <w:top w:val="single" w:sz="4" w:space="0" w:color="auto"/>
              <w:left w:val="single" w:sz="4" w:space="0" w:color="auto"/>
              <w:bottom w:val="single" w:sz="4" w:space="0" w:color="auto"/>
            </w:tcBorders>
          </w:tcPr>
          <w:p w14:paraId="5AC4C86C" w14:textId="77777777" w:rsidR="00BD259D" w:rsidRPr="00CA66AC" w:rsidRDefault="00BD259D" w:rsidP="00BD259D">
            <w:pPr>
              <w:pStyle w:val="15"/>
              <w:spacing w:line="288" w:lineRule="auto"/>
              <w:contextualSpacing/>
              <w:rPr>
                <w:sz w:val="24"/>
                <w:szCs w:val="24"/>
              </w:rPr>
            </w:pPr>
            <w:r w:rsidRPr="00CA66AC">
              <w:rPr>
                <w:sz w:val="24"/>
                <w:szCs w:val="24"/>
              </w:rPr>
              <w:t>Размер выплаты стимулирующего характера в месяц, тыс. рублей</w:t>
            </w:r>
          </w:p>
        </w:tc>
      </w:tr>
      <w:tr w:rsidR="00BD259D" w:rsidRPr="00CA66AC" w14:paraId="38DFB80D" w14:textId="77777777" w:rsidTr="00EF2BFF">
        <w:tc>
          <w:tcPr>
            <w:tcW w:w="1305" w:type="dxa"/>
            <w:vMerge/>
            <w:tcBorders>
              <w:top w:val="single" w:sz="4" w:space="0" w:color="auto"/>
              <w:bottom w:val="single" w:sz="4" w:space="0" w:color="auto"/>
              <w:right w:val="single" w:sz="4" w:space="0" w:color="auto"/>
            </w:tcBorders>
          </w:tcPr>
          <w:p w14:paraId="0C7C0524" w14:textId="77777777" w:rsidR="00BD259D" w:rsidRPr="00CA66AC" w:rsidRDefault="00BD259D" w:rsidP="00EF2BFF">
            <w:pPr>
              <w:pStyle w:val="15"/>
              <w:spacing w:line="288" w:lineRule="auto"/>
              <w:ind w:firstLine="0"/>
              <w:contextualSpacing/>
              <w:rPr>
                <w:sz w:val="24"/>
                <w:szCs w:val="24"/>
              </w:rPr>
            </w:pPr>
          </w:p>
        </w:tc>
        <w:tc>
          <w:tcPr>
            <w:tcW w:w="9287" w:type="dxa"/>
            <w:gridSpan w:val="8"/>
            <w:tcBorders>
              <w:top w:val="single" w:sz="4" w:space="0" w:color="auto"/>
              <w:left w:val="single" w:sz="4" w:space="0" w:color="auto"/>
              <w:bottom w:val="single" w:sz="4" w:space="0" w:color="auto"/>
            </w:tcBorders>
          </w:tcPr>
          <w:p w14:paraId="0CDDED27" w14:textId="77777777" w:rsidR="00BD259D" w:rsidRPr="00CA66AC" w:rsidRDefault="00BD259D" w:rsidP="00BD259D">
            <w:pPr>
              <w:pStyle w:val="15"/>
              <w:spacing w:line="288" w:lineRule="auto"/>
              <w:contextualSpacing/>
              <w:rPr>
                <w:sz w:val="24"/>
                <w:szCs w:val="24"/>
              </w:rPr>
            </w:pPr>
            <w:r w:rsidRPr="00CA66AC">
              <w:rPr>
                <w:sz w:val="24"/>
                <w:szCs w:val="24"/>
              </w:rPr>
              <w:t>группа по оплате труда</w:t>
            </w:r>
          </w:p>
        </w:tc>
      </w:tr>
      <w:tr w:rsidR="00BD259D" w:rsidRPr="00CA66AC" w14:paraId="56A46DCE" w14:textId="77777777" w:rsidTr="00EF2BFF">
        <w:tc>
          <w:tcPr>
            <w:tcW w:w="1305" w:type="dxa"/>
            <w:vMerge/>
            <w:tcBorders>
              <w:top w:val="single" w:sz="4" w:space="0" w:color="auto"/>
              <w:bottom w:val="single" w:sz="4" w:space="0" w:color="auto"/>
              <w:right w:val="single" w:sz="4" w:space="0" w:color="auto"/>
            </w:tcBorders>
          </w:tcPr>
          <w:p w14:paraId="79A49E1D" w14:textId="77777777" w:rsidR="00BD259D" w:rsidRPr="00CA66AC" w:rsidRDefault="00BD259D" w:rsidP="00EF2BFF">
            <w:pPr>
              <w:pStyle w:val="15"/>
              <w:spacing w:line="288" w:lineRule="auto"/>
              <w:ind w:firstLine="0"/>
              <w:contextualSpacing/>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52C51B"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1607F56"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E0200FA"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DEC3EAD"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7B2D541A"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50060C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6</w:t>
            </w:r>
          </w:p>
        </w:tc>
        <w:tc>
          <w:tcPr>
            <w:tcW w:w="1208" w:type="dxa"/>
            <w:tcBorders>
              <w:top w:val="single" w:sz="4" w:space="0" w:color="auto"/>
              <w:left w:val="single" w:sz="4" w:space="0" w:color="auto"/>
              <w:bottom w:val="single" w:sz="4" w:space="0" w:color="auto"/>
              <w:right w:val="single" w:sz="4" w:space="0" w:color="auto"/>
            </w:tcBorders>
          </w:tcPr>
          <w:p w14:paraId="4A8EA650"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7</w:t>
            </w:r>
          </w:p>
        </w:tc>
        <w:tc>
          <w:tcPr>
            <w:tcW w:w="992" w:type="dxa"/>
            <w:tcBorders>
              <w:top w:val="single" w:sz="4" w:space="0" w:color="auto"/>
              <w:left w:val="single" w:sz="4" w:space="0" w:color="auto"/>
              <w:bottom w:val="single" w:sz="4" w:space="0" w:color="auto"/>
            </w:tcBorders>
          </w:tcPr>
          <w:p w14:paraId="5D8F1EFB"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8</w:t>
            </w:r>
          </w:p>
        </w:tc>
      </w:tr>
      <w:tr w:rsidR="00BD259D" w:rsidRPr="00CA66AC" w14:paraId="46C7EA36" w14:textId="77777777" w:rsidTr="00EF2BFF">
        <w:tc>
          <w:tcPr>
            <w:tcW w:w="1305" w:type="dxa"/>
            <w:vMerge/>
            <w:tcBorders>
              <w:top w:val="single" w:sz="4" w:space="0" w:color="auto"/>
              <w:bottom w:val="single" w:sz="4" w:space="0" w:color="auto"/>
              <w:right w:val="single" w:sz="4" w:space="0" w:color="auto"/>
            </w:tcBorders>
          </w:tcPr>
          <w:p w14:paraId="7D1563E1" w14:textId="77777777" w:rsidR="00BD259D" w:rsidRPr="00CA66AC" w:rsidRDefault="00BD259D" w:rsidP="00EF2BFF">
            <w:pPr>
              <w:pStyle w:val="15"/>
              <w:spacing w:line="288" w:lineRule="auto"/>
              <w:ind w:firstLine="0"/>
              <w:contextualSpacing/>
              <w:rPr>
                <w:sz w:val="24"/>
                <w:szCs w:val="24"/>
              </w:rPr>
            </w:pPr>
          </w:p>
        </w:tc>
        <w:tc>
          <w:tcPr>
            <w:tcW w:w="9287" w:type="dxa"/>
            <w:gridSpan w:val="8"/>
            <w:tcBorders>
              <w:top w:val="single" w:sz="4" w:space="0" w:color="auto"/>
              <w:left w:val="single" w:sz="4" w:space="0" w:color="auto"/>
              <w:bottom w:val="single" w:sz="4" w:space="0" w:color="auto"/>
            </w:tcBorders>
          </w:tcPr>
          <w:p w14:paraId="38A5AC18" w14:textId="77777777" w:rsidR="00BD259D" w:rsidRPr="00CA66AC" w:rsidRDefault="00BD259D" w:rsidP="00EF2BFF">
            <w:pPr>
              <w:pStyle w:val="15"/>
              <w:spacing w:line="288" w:lineRule="auto"/>
              <w:ind w:firstLine="0"/>
              <w:contextualSpacing/>
              <w:rPr>
                <w:sz w:val="24"/>
                <w:szCs w:val="24"/>
              </w:rPr>
            </w:pPr>
            <w:r w:rsidRPr="00CA66AC">
              <w:rPr>
                <w:sz w:val="24"/>
                <w:szCs w:val="24"/>
              </w:rPr>
              <w:t>штатная численность работников, ставок</w:t>
            </w:r>
          </w:p>
        </w:tc>
      </w:tr>
      <w:tr w:rsidR="00BD259D" w:rsidRPr="00CA66AC" w14:paraId="0437E8DF" w14:textId="77777777" w:rsidTr="00EF2BFF">
        <w:tc>
          <w:tcPr>
            <w:tcW w:w="1305" w:type="dxa"/>
            <w:vMerge/>
            <w:tcBorders>
              <w:top w:val="single" w:sz="4" w:space="0" w:color="auto"/>
              <w:bottom w:val="single" w:sz="4" w:space="0" w:color="auto"/>
              <w:right w:val="single" w:sz="4" w:space="0" w:color="auto"/>
            </w:tcBorders>
          </w:tcPr>
          <w:p w14:paraId="7E70FD1E" w14:textId="77777777" w:rsidR="00BD259D" w:rsidRPr="00CA66AC" w:rsidRDefault="00BD259D" w:rsidP="00EF2BFF">
            <w:pPr>
              <w:pStyle w:val="15"/>
              <w:spacing w:line="288" w:lineRule="auto"/>
              <w:ind w:firstLine="0"/>
              <w:contextualSpacing/>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B707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до 10,999</w:t>
            </w:r>
          </w:p>
        </w:tc>
        <w:tc>
          <w:tcPr>
            <w:tcW w:w="1134" w:type="dxa"/>
            <w:tcBorders>
              <w:top w:val="single" w:sz="4" w:space="0" w:color="auto"/>
              <w:left w:val="single" w:sz="4" w:space="0" w:color="auto"/>
              <w:bottom w:val="single" w:sz="4" w:space="0" w:color="auto"/>
              <w:right w:val="single" w:sz="4" w:space="0" w:color="auto"/>
            </w:tcBorders>
          </w:tcPr>
          <w:p w14:paraId="7F0770B4"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от 11 до 30,999</w:t>
            </w:r>
          </w:p>
        </w:tc>
        <w:tc>
          <w:tcPr>
            <w:tcW w:w="1134" w:type="dxa"/>
            <w:tcBorders>
              <w:top w:val="single" w:sz="4" w:space="0" w:color="auto"/>
              <w:left w:val="single" w:sz="4" w:space="0" w:color="auto"/>
              <w:bottom w:val="single" w:sz="4" w:space="0" w:color="auto"/>
              <w:right w:val="single" w:sz="4" w:space="0" w:color="auto"/>
            </w:tcBorders>
          </w:tcPr>
          <w:p w14:paraId="5B7BAEE9"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от 31 до 50,999</w:t>
            </w:r>
          </w:p>
        </w:tc>
        <w:tc>
          <w:tcPr>
            <w:tcW w:w="1134" w:type="dxa"/>
            <w:tcBorders>
              <w:top w:val="single" w:sz="4" w:space="0" w:color="auto"/>
              <w:left w:val="single" w:sz="4" w:space="0" w:color="auto"/>
              <w:bottom w:val="single" w:sz="4" w:space="0" w:color="auto"/>
              <w:right w:val="single" w:sz="4" w:space="0" w:color="auto"/>
            </w:tcBorders>
          </w:tcPr>
          <w:p w14:paraId="32F214DC"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от 51 до 75,999</w:t>
            </w:r>
          </w:p>
        </w:tc>
        <w:tc>
          <w:tcPr>
            <w:tcW w:w="1275" w:type="dxa"/>
            <w:tcBorders>
              <w:top w:val="single" w:sz="4" w:space="0" w:color="auto"/>
              <w:left w:val="single" w:sz="4" w:space="0" w:color="auto"/>
              <w:bottom w:val="single" w:sz="4" w:space="0" w:color="auto"/>
              <w:right w:val="single" w:sz="4" w:space="0" w:color="auto"/>
            </w:tcBorders>
          </w:tcPr>
          <w:p w14:paraId="0C170B33"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от 76 до 150,999</w:t>
            </w:r>
          </w:p>
        </w:tc>
        <w:tc>
          <w:tcPr>
            <w:tcW w:w="1276" w:type="dxa"/>
            <w:tcBorders>
              <w:top w:val="single" w:sz="4" w:space="0" w:color="auto"/>
              <w:left w:val="single" w:sz="4" w:space="0" w:color="auto"/>
              <w:bottom w:val="single" w:sz="4" w:space="0" w:color="auto"/>
              <w:right w:val="single" w:sz="4" w:space="0" w:color="auto"/>
            </w:tcBorders>
          </w:tcPr>
          <w:p w14:paraId="6B155DBF"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от 151 до 300,999</w:t>
            </w:r>
          </w:p>
        </w:tc>
        <w:tc>
          <w:tcPr>
            <w:tcW w:w="1208" w:type="dxa"/>
            <w:tcBorders>
              <w:top w:val="single" w:sz="4" w:space="0" w:color="auto"/>
              <w:left w:val="single" w:sz="4" w:space="0" w:color="auto"/>
              <w:bottom w:val="single" w:sz="4" w:space="0" w:color="auto"/>
              <w:right w:val="single" w:sz="4" w:space="0" w:color="auto"/>
            </w:tcBorders>
          </w:tcPr>
          <w:p w14:paraId="2DBA4766"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от 301 до 500,999</w:t>
            </w:r>
          </w:p>
        </w:tc>
        <w:tc>
          <w:tcPr>
            <w:tcW w:w="992" w:type="dxa"/>
            <w:tcBorders>
              <w:top w:val="single" w:sz="4" w:space="0" w:color="auto"/>
              <w:left w:val="single" w:sz="4" w:space="0" w:color="auto"/>
              <w:bottom w:val="single" w:sz="4" w:space="0" w:color="auto"/>
            </w:tcBorders>
          </w:tcPr>
          <w:p w14:paraId="5E51D3D1"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свыше 501</w:t>
            </w:r>
          </w:p>
        </w:tc>
      </w:tr>
      <w:tr w:rsidR="00BD259D" w:rsidRPr="00CA66AC" w14:paraId="6F6AC3ED" w14:textId="77777777" w:rsidTr="00EF2BFF">
        <w:tc>
          <w:tcPr>
            <w:tcW w:w="1305" w:type="dxa"/>
            <w:tcBorders>
              <w:top w:val="single" w:sz="4" w:space="0" w:color="auto"/>
              <w:bottom w:val="single" w:sz="4" w:space="0" w:color="auto"/>
              <w:right w:val="single" w:sz="4" w:space="0" w:color="auto"/>
            </w:tcBorders>
          </w:tcPr>
          <w:p w14:paraId="6FED74B9"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3A3C284"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C69E53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58C6A91"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6E11DDC"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75434AF3"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319F37CD"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7</w:t>
            </w:r>
          </w:p>
        </w:tc>
        <w:tc>
          <w:tcPr>
            <w:tcW w:w="1208" w:type="dxa"/>
            <w:tcBorders>
              <w:top w:val="single" w:sz="4" w:space="0" w:color="auto"/>
              <w:left w:val="single" w:sz="4" w:space="0" w:color="auto"/>
              <w:bottom w:val="single" w:sz="4" w:space="0" w:color="auto"/>
              <w:right w:val="single" w:sz="4" w:space="0" w:color="auto"/>
            </w:tcBorders>
          </w:tcPr>
          <w:p w14:paraId="442C8020"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8</w:t>
            </w:r>
          </w:p>
        </w:tc>
        <w:tc>
          <w:tcPr>
            <w:tcW w:w="992" w:type="dxa"/>
            <w:tcBorders>
              <w:top w:val="single" w:sz="4" w:space="0" w:color="auto"/>
              <w:left w:val="single" w:sz="4" w:space="0" w:color="auto"/>
              <w:bottom w:val="single" w:sz="4" w:space="0" w:color="auto"/>
            </w:tcBorders>
          </w:tcPr>
          <w:p w14:paraId="7A3C1E7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9</w:t>
            </w:r>
          </w:p>
        </w:tc>
      </w:tr>
      <w:tr w:rsidR="00BD259D" w:rsidRPr="00CA66AC" w14:paraId="1B3CD745" w14:textId="77777777" w:rsidTr="00EF2BFF">
        <w:tc>
          <w:tcPr>
            <w:tcW w:w="1305" w:type="dxa"/>
            <w:tcBorders>
              <w:top w:val="single" w:sz="4" w:space="0" w:color="auto"/>
              <w:bottom w:val="single" w:sz="4" w:space="0" w:color="auto"/>
              <w:right w:val="single" w:sz="4" w:space="0" w:color="auto"/>
            </w:tcBorders>
          </w:tcPr>
          <w:p w14:paraId="6DEB5A8C" w14:textId="77777777" w:rsidR="00BD259D" w:rsidRPr="00CA66AC" w:rsidRDefault="00BD259D" w:rsidP="00EF2BFF">
            <w:pPr>
              <w:pStyle w:val="15"/>
              <w:spacing w:line="288" w:lineRule="auto"/>
              <w:ind w:firstLine="0"/>
              <w:contextualSpacing/>
              <w:rPr>
                <w:sz w:val="24"/>
                <w:szCs w:val="24"/>
              </w:rPr>
            </w:pPr>
            <w:r w:rsidRPr="00CA66AC">
              <w:rPr>
                <w:sz w:val="24"/>
                <w:szCs w:val="24"/>
              </w:rPr>
              <w:t>Библиотеки</w:t>
            </w:r>
          </w:p>
        </w:tc>
        <w:tc>
          <w:tcPr>
            <w:tcW w:w="1134" w:type="dxa"/>
            <w:tcBorders>
              <w:top w:val="single" w:sz="4" w:space="0" w:color="auto"/>
              <w:left w:val="single" w:sz="4" w:space="0" w:color="auto"/>
              <w:bottom w:val="single" w:sz="4" w:space="0" w:color="auto"/>
              <w:right w:val="single" w:sz="4" w:space="0" w:color="auto"/>
            </w:tcBorders>
          </w:tcPr>
          <w:p w14:paraId="78FDAC02"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6BCD25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4DF53EB"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06A303D7"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4,5</w:t>
            </w:r>
          </w:p>
        </w:tc>
        <w:tc>
          <w:tcPr>
            <w:tcW w:w="1275" w:type="dxa"/>
            <w:tcBorders>
              <w:top w:val="single" w:sz="4" w:space="0" w:color="auto"/>
              <w:left w:val="single" w:sz="4" w:space="0" w:color="auto"/>
              <w:bottom w:val="single" w:sz="4" w:space="0" w:color="auto"/>
              <w:right w:val="single" w:sz="4" w:space="0" w:color="auto"/>
            </w:tcBorders>
          </w:tcPr>
          <w:p w14:paraId="36D6FBB0"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5,5</w:t>
            </w:r>
          </w:p>
        </w:tc>
        <w:tc>
          <w:tcPr>
            <w:tcW w:w="1276" w:type="dxa"/>
            <w:tcBorders>
              <w:top w:val="single" w:sz="4" w:space="0" w:color="auto"/>
              <w:left w:val="single" w:sz="4" w:space="0" w:color="auto"/>
              <w:bottom w:val="single" w:sz="4" w:space="0" w:color="auto"/>
              <w:right w:val="single" w:sz="4" w:space="0" w:color="auto"/>
            </w:tcBorders>
          </w:tcPr>
          <w:p w14:paraId="70826BB2"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6,0</w:t>
            </w:r>
          </w:p>
        </w:tc>
        <w:tc>
          <w:tcPr>
            <w:tcW w:w="1208" w:type="dxa"/>
            <w:tcBorders>
              <w:top w:val="single" w:sz="4" w:space="0" w:color="auto"/>
              <w:left w:val="single" w:sz="4" w:space="0" w:color="auto"/>
              <w:bottom w:val="single" w:sz="4" w:space="0" w:color="auto"/>
              <w:right w:val="single" w:sz="4" w:space="0" w:color="auto"/>
            </w:tcBorders>
          </w:tcPr>
          <w:p w14:paraId="566A86EC"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6,0</w:t>
            </w:r>
          </w:p>
        </w:tc>
        <w:tc>
          <w:tcPr>
            <w:tcW w:w="992" w:type="dxa"/>
            <w:tcBorders>
              <w:top w:val="single" w:sz="4" w:space="0" w:color="auto"/>
              <w:left w:val="single" w:sz="4" w:space="0" w:color="auto"/>
              <w:bottom w:val="single" w:sz="4" w:space="0" w:color="auto"/>
            </w:tcBorders>
          </w:tcPr>
          <w:p w14:paraId="4FC6DDE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147174A5" w14:textId="77777777" w:rsidTr="00EF2BFF">
        <w:tc>
          <w:tcPr>
            <w:tcW w:w="1305" w:type="dxa"/>
            <w:tcBorders>
              <w:top w:val="single" w:sz="4" w:space="0" w:color="auto"/>
              <w:bottom w:val="single" w:sz="4" w:space="0" w:color="auto"/>
              <w:right w:val="single" w:sz="4" w:space="0" w:color="auto"/>
            </w:tcBorders>
          </w:tcPr>
          <w:p w14:paraId="081B2373" w14:textId="77777777" w:rsidR="00BD259D" w:rsidRPr="00CA66AC" w:rsidRDefault="00BD259D" w:rsidP="00EF2BFF">
            <w:pPr>
              <w:pStyle w:val="15"/>
              <w:spacing w:line="288" w:lineRule="auto"/>
              <w:ind w:firstLine="0"/>
              <w:contextualSpacing/>
              <w:rPr>
                <w:sz w:val="24"/>
                <w:szCs w:val="24"/>
              </w:rPr>
            </w:pPr>
            <w:r w:rsidRPr="00CA66AC">
              <w:rPr>
                <w:sz w:val="24"/>
                <w:szCs w:val="24"/>
              </w:rPr>
              <w:t>Клубы</w:t>
            </w:r>
          </w:p>
        </w:tc>
        <w:tc>
          <w:tcPr>
            <w:tcW w:w="1134" w:type="dxa"/>
            <w:tcBorders>
              <w:top w:val="single" w:sz="4" w:space="0" w:color="auto"/>
              <w:left w:val="single" w:sz="4" w:space="0" w:color="auto"/>
              <w:bottom w:val="single" w:sz="4" w:space="0" w:color="auto"/>
              <w:right w:val="single" w:sz="4" w:space="0" w:color="auto"/>
            </w:tcBorders>
          </w:tcPr>
          <w:p w14:paraId="142B9ACB"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67DE1112"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4D41C9A3"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6FE153D8"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4,5</w:t>
            </w:r>
          </w:p>
        </w:tc>
        <w:tc>
          <w:tcPr>
            <w:tcW w:w="1275" w:type="dxa"/>
            <w:tcBorders>
              <w:top w:val="single" w:sz="4" w:space="0" w:color="auto"/>
              <w:left w:val="single" w:sz="4" w:space="0" w:color="auto"/>
              <w:bottom w:val="single" w:sz="4" w:space="0" w:color="auto"/>
              <w:right w:val="single" w:sz="4" w:space="0" w:color="auto"/>
            </w:tcBorders>
          </w:tcPr>
          <w:p w14:paraId="325A794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53EC9EA5"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5,5</w:t>
            </w:r>
          </w:p>
        </w:tc>
        <w:tc>
          <w:tcPr>
            <w:tcW w:w="1208" w:type="dxa"/>
            <w:tcBorders>
              <w:top w:val="single" w:sz="4" w:space="0" w:color="auto"/>
              <w:left w:val="single" w:sz="4" w:space="0" w:color="auto"/>
              <w:bottom w:val="single" w:sz="4" w:space="0" w:color="auto"/>
              <w:right w:val="single" w:sz="4" w:space="0" w:color="auto"/>
            </w:tcBorders>
          </w:tcPr>
          <w:p w14:paraId="378EFCB4"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6,0</w:t>
            </w:r>
          </w:p>
        </w:tc>
        <w:tc>
          <w:tcPr>
            <w:tcW w:w="992" w:type="dxa"/>
            <w:tcBorders>
              <w:top w:val="single" w:sz="4" w:space="0" w:color="auto"/>
              <w:left w:val="single" w:sz="4" w:space="0" w:color="auto"/>
              <w:bottom w:val="single" w:sz="4" w:space="0" w:color="auto"/>
            </w:tcBorders>
          </w:tcPr>
          <w:p w14:paraId="03815A4A"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4D31D0F0" w14:textId="77777777" w:rsidTr="00EF2BFF">
        <w:tc>
          <w:tcPr>
            <w:tcW w:w="1305" w:type="dxa"/>
            <w:tcBorders>
              <w:top w:val="single" w:sz="4" w:space="0" w:color="auto"/>
              <w:bottom w:val="single" w:sz="4" w:space="0" w:color="auto"/>
              <w:right w:val="single" w:sz="4" w:space="0" w:color="auto"/>
            </w:tcBorders>
          </w:tcPr>
          <w:p w14:paraId="5F94946A" w14:textId="77777777" w:rsidR="00BD259D" w:rsidRPr="00CA66AC" w:rsidRDefault="00BD259D" w:rsidP="00EF2BFF">
            <w:pPr>
              <w:pStyle w:val="15"/>
              <w:spacing w:line="288" w:lineRule="auto"/>
              <w:ind w:firstLine="0"/>
              <w:contextualSpacing/>
              <w:rPr>
                <w:sz w:val="24"/>
                <w:szCs w:val="24"/>
              </w:rPr>
            </w:pPr>
            <w:r w:rsidRPr="00CA66AC">
              <w:rPr>
                <w:sz w:val="24"/>
                <w:szCs w:val="24"/>
              </w:rPr>
              <w:t>Музеи</w:t>
            </w:r>
          </w:p>
        </w:tc>
        <w:tc>
          <w:tcPr>
            <w:tcW w:w="1134" w:type="dxa"/>
            <w:tcBorders>
              <w:top w:val="single" w:sz="4" w:space="0" w:color="auto"/>
              <w:left w:val="single" w:sz="4" w:space="0" w:color="auto"/>
              <w:bottom w:val="single" w:sz="4" w:space="0" w:color="auto"/>
              <w:right w:val="single" w:sz="4" w:space="0" w:color="auto"/>
            </w:tcBorders>
          </w:tcPr>
          <w:p w14:paraId="620E825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61AC4483"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8CD32CD"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6322BAD0"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5,0</w:t>
            </w:r>
          </w:p>
        </w:tc>
        <w:tc>
          <w:tcPr>
            <w:tcW w:w="1275" w:type="dxa"/>
            <w:tcBorders>
              <w:top w:val="single" w:sz="4" w:space="0" w:color="auto"/>
              <w:left w:val="single" w:sz="4" w:space="0" w:color="auto"/>
              <w:bottom w:val="single" w:sz="4" w:space="0" w:color="auto"/>
              <w:right w:val="single" w:sz="4" w:space="0" w:color="auto"/>
            </w:tcBorders>
          </w:tcPr>
          <w:p w14:paraId="46659D52"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5,5</w:t>
            </w:r>
          </w:p>
        </w:tc>
        <w:tc>
          <w:tcPr>
            <w:tcW w:w="1276" w:type="dxa"/>
            <w:tcBorders>
              <w:top w:val="single" w:sz="4" w:space="0" w:color="auto"/>
              <w:left w:val="single" w:sz="4" w:space="0" w:color="auto"/>
              <w:bottom w:val="single" w:sz="4" w:space="0" w:color="auto"/>
              <w:right w:val="single" w:sz="4" w:space="0" w:color="auto"/>
            </w:tcBorders>
          </w:tcPr>
          <w:p w14:paraId="435131E0"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6,0</w:t>
            </w:r>
          </w:p>
        </w:tc>
        <w:tc>
          <w:tcPr>
            <w:tcW w:w="1208" w:type="dxa"/>
            <w:tcBorders>
              <w:top w:val="single" w:sz="4" w:space="0" w:color="auto"/>
              <w:left w:val="single" w:sz="4" w:space="0" w:color="auto"/>
              <w:bottom w:val="single" w:sz="4" w:space="0" w:color="auto"/>
              <w:right w:val="single" w:sz="4" w:space="0" w:color="auto"/>
            </w:tcBorders>
          </w:tcPr>
          <w:p w14:paraId="1CF3251C"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6,0</w:t>
            </w:r>
          </w:p>
        </w:tc>
        <w:tc>
          <w:tcPr>
            <w:tcW w:w="992" w:type="dxa"/>
            <w:tcBorders>
              <w:top w:val="single" w:sz="4" w:space="0" w:color="auto"/>
              <w:left w:val="single" w:sz="4" w:space="0" w:color="auto"/>
              <w:bottom w:val="single" w:sz="4" w:space="0" w:color="auto"/>
            </w:tcBorders>
          </w:tcPr>
          <w:p w14:paraId="36E368A2"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0B7E877E" w14:textId="77777777" w:rsidTr="00EF2BFF">
        <w:tc>
          <w:tcPr>
            <w:tcW w:w="1305" w:type="dxa"/>
            <w:tcBorders>
              <w:top w:val="single" w:sz="4" w:space="0" w:color="auto"/>
              <w:bottom w:val="single" w:sz="4" w:space="0" w:color="auto"/>
              <w:right w:val="single" w:sz="4" w:space="0" w:color="auto"/>
            </w:tcBorders>
          </w:tcPr>
          <w:p w14:paraId="0B2968F9" w14:textId="77777777" w:rsidR="00BD259D" w:rsidRPr="00CA66AC" w:rsidRDefault="00BD259D" w:rsidP="00EF2BFF">
            <w:pPr>
              <w:pStyle w:val="15"/>
              <w:spacing w:line="288" w:lineRule="auto"/>
              <w:ind w:firstLine="0"/>
              <w:contextualSpacing/>
              <w:rPr>
                <w:sz w:val="24"/>
                <w:szCs w:val="24"/>
              </w:rPr>
            </w:pPr>
            <w:r w:rsidRPr="00CA66AC">
              <w:rPr>
                <w:sz w:val="24"/>
                <w:szCs w:val="24"/>
              </w:rPr>
              <w:t>Культурно-досуговый центр</w:t>
            </w:r>
          </w:p>
        </w:tc>
        <w:tc>
          <w:tcPr>
            <w:tcW w:w="1134" w:type="dxa"/>
            <w:tcBorders>
              <w:top w:val="single" w:sz="4" w:space="0" w:color="auto"/>
              <w:left w:val="single" w:sz="4" w:space="0" w:color="auto"/>
              <w:bottom w:val="single" w:sz="4" w:space="0" w:color="auto"/>
              <w:right w:val="single" w:sz="4" w:space="0" w:color="auto"/>
            </w:tcBorders>
          </w:tcPr>
          <w:p w14:paraId="4EACCD81"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654BEC7"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0C27CE3C"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6E1F8386"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5,0</w:t>
            </w:r>
          </w:p>
        </w:tc>
        <w:tc>
          <w:tcPr>
            <w:tcW w:w="1275" w:type="dxa"/>
            <w:tcBorders>
              <w:top w:val="single" w:sz="4" w:space="0" w:color="auto"/>
              <w:left w:val="single" w:sz="4" w:space="0" w:color="auto"/>
              <w:bottom w:val="single" w:sz="4" w:space="0" w:color="auto"/>
              <w:right w:val="single" w:sz="4" w:space="0" w:color="auto"/>
            </w:tcBorders>
          </w:tcPr>
          <w:p w14:paraId="4A05A091"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4EDC24D"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1208" w:type="dxa"/>
            <w:tcBorders>
              <w:top w:val="single" w:sz="4" w:space="0" w:color="auto"/>
              <w:left w:val="single" w:sz="4" w:space="0" w:color="auto"/>
              <w:bottom w:val="single" w:sz="4" w:space="0" w:color="auto"/>
              <w:right w:val="single" w:sz="4" w:space="0" w:color="auto"/>
            </w:tcBorders>
          </w:tcPr>
          <w:p w14:paraId="4043E5D4"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992" w:type="dxa"/>
            <w:tcBorders>
              <w:top w:val="single" w:sz="4" w:space="0" w:color="auto"/>
              <w:left w:val="single" w:sz="4" w:space="0" w:color="auto"/>
              <w:bottom w:val="single" w:sz="4" w:space="0" w:color="auto"/>
            </w:tcBorders>
          </w:tcPr>
          <w:p w14:paraId="07D4D866"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429D252C" w14:textId="77777777" w:rsidTr="00EF2BFF">
        <w:tc>
          <w:tcPr>
            <w:tcW w:w="1305" w:type="dxa"/>
            <w:tcBorders>
              <w:top w:val="single" w:sz="4" w:space="0" w:color="auto"/>
              <w:bottom w:val="single" w:sz="4" w:space="0" w:color="auto"/>
              <w:right w:val="single" w:sz="4" w:space="0" w:color="auto"/>
            </w:tcBorders>
          </w:tcPr>
          <w:p w14:paraId="1020965D" w14:textId="77777777" w:rsidR="00BD259D" w:rsidRPr="00CA66AC" w:rsidRDefault="00BD259D" w:rsidP="00EF2BFF">
            <w:pPr>
              <w:pStyle w:val="15"/>
              <w:spacing w:line="288" w:lineRule="auto"/>
              <w:ind w:firstLine="0"/>
              <w:contextualSpacing/>
              <w:rPr>
                <w:sz w:val="24"/>
                <w:szCs w:val="24"/>
              </w:rPr>
            </w:pPr>
            <w:r w:rsidRPr="00CA66AC">
              <w:rPr>
                <w:sz w:val="24"/>
                <w:szCs w:val="24"/>
              </w:rPr>
              <w:t>Местное радиовещание</w:t>
            </w:r>
          </w:p>
        </w:tc>
        <w:tc>
          <w:tcPr>
            <w:tcW w:w="1134" w:type="dxa"/>
            <w:tcBorders>
              <w:top w:val="single" w:sz="4" w:space="0" w:color="auto"/>
              <w:left w:val="single" w:sz="4" w:space="0" w:color="auto"/>
              <w:bottom w:val="single" w:sz="4" w:space="0" w:color="auto"/>
              <w:right w:val="single" w:sz="4" w:space="0" w:color="auto"/>
            </w:tcBorders>
          </w:tcPr>
          <w:p w14:paraId="4D3519F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0933058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5690217"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881D63E"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804D09B"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BC39A1C"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1208" w:type="dxa"/>
            <w:tcBorders>
              <w:top w:val="single" w:sz="4" w:space="0" w:color="auto"/>
              <w:left w:val="single" w:sz="4" w:space="0" w:color="auto"/>
              <w:bottom w:val="single" w:sz="4" w:space="0" w:color="auto"/>
              <w:right w:val="single" w:sz="4" w:space="0" w:color="auto"/>
            </w:tcBorders>
          </w:tcPr>
          <w:p w14:paraId="69FBE8CE"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992" w:type="dxa"/>
            <w:tcBorders>
              <w:top w:val="single" w:sz="4" w:space="0" w:color="auto"/>
              <w:left w:val="single" w:sz="4" w:space="0" w:color="auto"/>
              <w:bottom w:val="single" w:sz="4" w:space="0" w:color="auto"/>
            </w:tcBorders>
          </w:tcPr>
          <w:p w14:paraId="001F0F5D"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375E149C" w14:textId="77777777" w:rsidTr="00EF2BFF">
        <w:tc>
          <w:tcPr>
            <w:tcW w:w="1305" w:type="dxa"/>
            <w:tcBorders>
              <w:top w:val="single" w:sz="4" w:space="0" w:color="auto"/>
              <w:bottom w:val="single" w:sz="4" w:space="0" w:color="auto"/>
              <w:right w:val="single" w:sz="4" w:space="0" w:color="auto"/>
            </w:tcBorders>
          </w:tcPr>
          <w:p w14:paraId="21A7E048" w14:textId="77777777" w:rsidR="00BD259D" w:rsidRPr="00CA66AC" w:rsidRDefault="00BD259D" w:rsidP="00EF2BFF">
            <w:pPr>
              <w:pStyle w:val="15"/>
              <w:spacing w:line="288" w:lineRule="auto"/>
              <w:ind w:firstLine="0"/>
              <w:contextualSpacing/>
              <w:rPr>
                <w:sz w:val="24"/>
                <w:szCs w:val="24"/>
              </w:rPr>
            </w:pPr>
            <w:proofErr w:type="spellStart"/>
            <w:r w:rsidRPr="00CA66AC">
              <w:rPr>
                <w:sz w:val="24"/>
                <w:szCs w:val="24"/>
              </w:rPr>
              <w:t>Киновидеообъединения</w:t>
            </w:r>
            <w:proofErr w:type="spellEnd"/>
          </w:p>
        </w:tc>
        <w:tc>
          <w:tcPr>
            <w:tcW w:w="1134" w:type="dxa"/>
            <w:tcBorders>
              <w:top w:val="single" w:sz="4" w:space="0" w:color="auto"/>
              <w:left w:val="single" w:sz="4" w:space="0" w:color="auto"/>
              <w:bottom w:val="single" w:sz="4" w:space="0" w:color="auto"/>
              <w:right w:val="single" w:sz="4" w:space="0" w:color="auto"/>
            </w:tcBorders>
          </w:tcPr>
          <w:p w14:paraId="4053DD1C"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6C56426D"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43F45D6"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A66EE7F"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9D84A1D"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9A01B6B"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1208" w:type="dxa"/>
            <w:tcBorders>
              <w:top w:val="single" w:sz="4" w:space="0" w:color="auto"/>
              <w:left w:val="single" w:sz="4" w:space="0" w:color="auto"/>
              <w:bottom w:val="single" w:sz="4" w:space="0" w:color="auto"/>
              <w:right w:val="single" w:sz="4" w:space="0" w:color="auto"/>
            </w:tcBorders>
          </w:tcPr>
          <w:p w14:paraId="7E48AC63"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992" w:type="dxa"/>
            <w:tcBorders>
              <w:top w:val="single" w:sz="4" w:space="0" w:color="auto"/>
              <w:left w:val="single" w:sz="4" w:space="0" w:color="auto"/>
              <w:bottom w:val="single" w:sz="4" w:space="0" w:color="auto"/>
            </w:tcBorders>
          </w:tcPr>
          <w:p w14:paraId="450A4DF9"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r>
      <w:tr w:rsidR="00BD259D" w:rsidRPr="00CA66AC" w14:paraId="3390C3CF" w14:textId="77777777" w:rsidTr="00EF2BFF">
        <w:tc>
          <w:tcPr>
            <w:tcW w:w="1305" w:type="dxa"/>
            <w:tcBorders>
              <w:top w:val="single" w:sz="4" w:space="0" w:color="auto"/>
              <w:bottom w:val="single" w:sz="4" w:space="0" w:color="auto"/>
              <w:right w:val="single" w:sz="4" w:space="0" w:color="auto"/>
            </w:tcBorders>
          </w:tcPr>
          <w:p w14:paraId="2F4985A1" w14:textId="77777777" w:rsidR="00BD259D" w:rsidRPr="00CA66AC" w:rsidRDefault="00BD259D" w:rsidP="00EF2BFF">
            <w:pPr>
              <w:pStyle w:val="15"/>
              <w:spacing w:line="288" w:lineRule="auto"/>
              <w:ind w:firstLine="0"/>
              <w:contextualSpacing/>
              <w:rPr>
                <w:sz w:val="24"/>
                <w:szCs w:val="24"/>
              </w:rPr>
            </w:pPr>
            <w:r w:rsidRPr="00CA66AC">
              <w:rPr>
                <w:sz w:val="24"/>
                <w:szCs w:val="24"/>
              </w:rPr>
              <w:t>Прочие</w:t>
            </w:r>
          </w:p>
        </w:tc>
        <w:tc>
          <w:tcPr>
            <w:tcW w:w="1134" w:type="dxa"/>
            <w:tcBorders>
              <w:top w:val="single" w:sz="4" w:space="0" w:color="auto"/>
              <w:left w:val="single" w:sz="4" w:space="0" w:color="auto"/>
              <w:bottom w:val="single" w:sz="4" w:space="0" w:color="auto"/>
              <w:right w:val="single" w:sz="4" w:space="0" w:color="auto"/>
            </w:tcBorders>
          </w:tcPr>
          <w:p w14:paraId="32984CFA"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14:paraId="17CDE458"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50BDCF6C"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CCB38B4"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5,0</w:t>
            </w:r>
          </w:p>
        </w:tc>
        <w:tc>
          <w:tcPr>
            <w:tcW w:w="1275" w:type="dxa"/>
            <w:tcBorders>
              <w:top w:val="single" w:sz="4" w:space="0" w:color="auto"/>
              <w:left w:val="single" w:sz="4" w:space="0" w:color="auto"/>
              <w:bottom w:val="single" w:sz="4" w:space="0" w:color="auto"/>
              <w:right w:val="single" w:sz="4" w:space="0" w:color="auto"/>
            </w:tcBorders>
          </w:tcPr>
          <w:p w14:paraId="3B4B1C65" w14:textId="77777777" w:rsidR="00BD259D" w:rsidRPr="00CA66AC" w:rsidRDefault="00BD259D" w:rsidP="00EF2BFF">
            <w:pPr>
              <w:pStyle w:val="15"/>
              <w:spacing w:line="288" w:lineRule="auto"/>
              <w:ind w:firstLine="0"/>
              <w:contextualSpacing/>
              <w:jc w:val="center"/>
              <w:rPr>
                <w:sz w:val="24"/>
                <w:szCs w:val="24"/>
              </w:rPr>
            </w:pPr>
            <w:r w:rsidRPr="00CA66AC">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4B8D21B6"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1208" w:type="dxa"/>
            <w:tcBorders>
              <w:top w:val="single" w:sz="4" w:space="0" w:color="auto"/>
              <w:left w:val="single" w:sz="4" w:space="0" w:color="auto"/>
              <w:bottom w:val="single" w:sz="4" w:space="0" w:color="auto"/>
              <w:right w:val="single" w:sz="4" w:space="0" w:color="auto"/>
            </w:tcBorders>
          </w:tcPr>
          <w:p w14:paraId="005326DA" w14:textId="77777777" w:rsidR="00BD259D" w:rsidRPr="00CA66AC" w:rsidRDefault="00BD259D" w:rsidP="00EF2BFF">
            <w:pPr>
              <w:pStyle w:val="15"/>
              <w:spacing w:line="288" w:lineRule="auto"/>
              <w:ind w:firstLine="34"/>
              <w:contextualSpacing/>
              <w:jc w:val="center"/>
              <w:rPr>
                <w:sz w:val="24"/>
                <w:szCs w:val="24"/>
              </w:rPr>
            </w:pPr>
            <w:r w:rsidRPr="00CA66AC">
              <w:rPr>
                <w:sz w:val="24"/>
                <w:szCs w:val="24"/>
              </w:rPr>
              <w:t>-</w:t>
            </w:r>
          </w:p>
        </w:tc>
        <w:tc>
          <w:tcPr>
            <w:tcW w:w="992" w:type="dxa"/>
            <w:tcBorders>
              <w:top w:val="single" w:sz="4" w:space="0" w:color="auto"/>
              <w:left w:val="single" w:sz="4" w:space="0" w:color="auto"/>
              <w:bottom w:val="single" w:sz="4" w:space="0" w:color="auto"/>
            </w:tcBorders>
          </w:tcPr>
          <w:p w14:paraId="1106239C" w14:textId="6B79B79C" w:rsidR="00BD259D" w:rsidRPr="00CA66AC" w:rsidRDefault="00F651DE" w:rsidP="00EF2BFF">
            <w:pPr>
              <w:pStyle w:val="15"/>
              <w:spacing w:line="288" w:lineRule="auto"/>
              <w:ind w:firstLine="0"/>
              <w:contextualSpacing/>
              <w:jc w:val="center"/>
              <w:rPr>
                <w:sz w:val="24"/>
                <w:szCs w:val="24"/>
              </w:rPr>
            </w:pPr>
            <w:r w:rsidRPr="00CA66AC">
              <w:rPr>
                <w:sz w:val="24"/>
                <w:szCs w:val="24"/>
              </w:rPr>
              <w:t>-»</w:t>
            </w:r>
            <w:r w:rsidR="00BD259D" w:rsidRPr="00CA66AC">
              <w:rPr>
                <w:sz w:val="24"/>
                <w:szCs w:val="24"/>
              </w:rPr>
              <w:t>;</w:t>
            </w:r>
          </w:p>
        </w:tc>
      </w:tr>
    </w:tbl>
    <w:p w14:paraId="53B49D84" w14:textId="77777777" w:rsidR="00BD259D" w:rsidRPr="00CA66AC" w:rsidRDefault="00BD259D" w:rsidP="00BD259D">
      <w:pPr>
        <w:pStyle w:val="15"/>
        <w:spacing w:line="288" w:lineRule="auto"/>
        <w:contextualSpacing/>
        <w:rPr>
          <w:sz w:val="28"/>
          <w:szCs w:val="28"/>
        </w:rPr>
      </w:pPr>
    </w:p>
    <w:p w14:paraId="530BC1A5" w14:textId="00469E21" w:rsidR="00BD259D" w:rsidRPr="00CA66AC" w:rsidRDefault="00F651DE" w:rsidP="00BD259D">
      <w:pPr>
        <w:pStyle w:val="15"/>
        <w:spacing w:line="288" w:lineRule="auto"/>
        <w:contextualSpacing/>
        <w:rPr>
          <w:sz w:val="28"/>
          <w:szCs w:val="28"/>
        </w:rPr>
      </w:pPr>
      <w:bookmarkStart w:id="1" w:name="sub_25"/>
      <w:r w:rsidRPr="00CA66AC">
        <w:rPr>
          <w:sz w:val="28"/>
          <w:szCs w:val="28"/>
        </w:rPr>
        <w:t xml:space="preserve">1.1.8. </w:t>
      </w:r>
      <w:hyperlink r:id="rId8" w:history="1">
        <w:r w:rsidR="00EF2BFF" w:rsidRPr="00CA66AC">
          <w:rPr>
            <w:rStyle w:val="af"/>
            <w:color w:val="auto"/>
            <w:sz w:val="28"/>
            <w:szCs w:val="28"/>
            <w:u w:val="none"/>
          </w:rPr>
          <w:t>пункт 5.</w:t>
        </w:r>
      </w:hyperlink>
      <w:r w:rsidR="00EF2BFF" w:rsidRPr="00CA66AC">
        <w:rPr>
          <w:sz w:val="28"/>
          <w:szCs w:val="28"/>
        </w:rPr>
        <w:t>6. раздела V изложить в следующей редакции:</w:t>
      </w:r>
    </w:p>
    <w:bookmarkEnd w:id="1"/>
    <w:p w14:paraId="0510B7FA" w14:textId="1881BE2E" w:rsidR="00BD259D" w:rsidRPr="00CA66AC" w:rsidRDefault="00F651DE" w:rsidP="00BD259D">
      <w:pPr>
        <w:pStyle w:val="15"/>
        <w:spacing w:line="288" w:lineRule="auto"/>
        <w:contextualSpacing/>
        <w:rPr>
          <w:sz w:val="28"/>
          <w:szCs w:val="28"/>
        </w:rPr>
      </w:pPr>
      <w:r w:rsidRPr="00CA66AC">
        <w:rPr>
          <w:sz w:val="28"/>
          <w:szCs w:val="28"/>
        </w:rPr>
        <w:t>«</w:t>
      </w:r>
      <w:r w:rsidR="00BD259D" w:rsidRPr="00CA66AC">
        <w:rPr>
          <w:sz w:val="28"/>
          <w:szCs w:val="28"/>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заместителю руководителя, главному бухгалтеру устанавливается на уровне 80 процентов выплат стимулирующего характера руководителя учреждения культуры.</w:t>
      </w:r>
      <w:r w:rsidR="00EF2BFF" w:rsidRPr="00CA66AC">
        <w:rPr>
          <w:sz w:val="28"/>
          <w:szCs w:val="28"/>
        </w:rPr>
        <w:t>»;</w:t>
      </w:r>
    </w:p>
    <w:p w14:paraId="6AD399CC" w14:textId="3B06E558" w:rsidR="00EF2BFF" w:rsidRPr="00CA66AC" w:rsidRDefault="00EF2BFF" w:rsidP="00BD259D">
      <w:pPr>
        <w:pStyle w:val="15"/>
        <w:spacing w:line="288" w:lineRule="auto"/>
        <w:contextualSpacing/>
        <w:rPr>
          <w:sz w:val="28"/>
          <w:szCs w:val="28"/>
        </w:rPr>
      </w:pPr>
      <w:r w:rsidRPr="00CA66AC">
        <w:rPr>
          <w:sz w:val="28"/>
          <w:szCs w:val="28"/>
        </w:rPr>
        <w:t>1.1.9. раздел V дополнить пунктами 5.7-5.9 следующего содержания:</w:t>
      </w:r>
    </w:p>
    <w:p w14:paraId="6D6EADE9" w14:textId="6EAF4FF4" w:rsidR="00BD259D" w:rsidRPr="00CA66AC" w:rsidRDefault="00EF2BFF" w:rsidP="00BD259D">
      <w:pPr>
        <w:pStyle w:val="15"/>
        <w:spacing w:line="288" w:lineRule="auto"/>
        <w:contextualSpacing/>
        <w:rPr>
          <w:sz w:val="28"/>
          <w:szCs w:val="28"/>
        </w:rPr>
      </w:pPr>
      <w:r w:rsidRPr="00CA66AC">
        <w:rPr>
          <w:sz w:val="28"/>
          <w:szCs w:val="28"/>
        </w:rPr>
        <w:t>«</w:t>
      </w:r>
      <w:r w:rsidR="00BD259D" w:rsidRPr="00CA66AC">
        <w:rPr>
          <w:sz w:val="28"/>
          <w:szCs w:val="28"/>
        </w:rPr>
        <w:t>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учредителями учреждения культуры.</w:t>
      </w:r>
    </w:p>
    <w:p w14:paraId="4A12B769" w14:textId="3765FA7A" w:rsidR="00BD259D" w:rsidRPr="00CA66AC" w:rsidRDefault="00BD259D" w:rsidP="00BD259D">
      <w:pPr>
        <w:pStyle w:val="15"/>
        <w:spacing w:line="288" w:lineRule="auto"/>
        <w:contextualSpacing/>
        <w:rPr>
          <w:sz w:val="28"/>
          <w:szCs w:val="28"/>
        </w:rPr>
      </w:pPr>
      <w:r w:rsidRPr="00CA66AC">
        <w:rPr>
          <w:sz w:val="28"/>
          <w:szCs w:val="28"/>
        </w:rPr>
        <w:t>5.8. Выплаты стимулирующего характера за качество выполняемых работ (</w:t>
      </w:r>
      <w:r w:rsidRPr="00CA66AC">
        <w:rPr>
          <w:noProof/>
          <w:sz w:val="28"/>
          <w:szCs w:val="28"/>
        </w:rPr>
        <w:drawing>
          <wp:inline distT="0" distB="0" distL="0" distR="0" wp14:anchorId="0C92533F" wp14:editId="7495F1B1">
            <wp:extent cx="1905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66AC">
        <w:rPr>
          <w:sz w:val="28"/>
          <w:szCs w:val="28"/>
        </w:rPr>
        <w:t>) рассчитываются по формуле:</w:t>
      </w:r>
    </w:p>
    <w:p w14:paraId="4B13030C" w14:textId="77777777" w:rsidR="00BD259D" w:rsidRPr="00CA66AC" w:rsidRDefault="00BD259D" w:rsidP="00BD259D">
      <w:pPr>
        <w:pStyle w:val="15"/>
        <w:spacing w:line="288" w:lineRule="auto"/>
        <w:contextualSpacing/>
        <w:rPr>
          <w:sz w:val="28"/>
          <w:szCs w:val="28"/>
        </w:rPr>
      </w:pPr>
    </w:p>
    <w:p w14:paraId="3368BD46" w14:textId="73800727" w:rsidR="00BD259D" w:rsidRPr="00CA66AC" w:rsidRDefault="00BD259D" w:rsidP="00EF2BFF">
      <w:pPr>
        <w:pStyle w:val="15"/>
        <w:spacing w:line="288" w:lineRule="auto"/>
        <w:contextualSpacing/>
        <w:jc w:val="center"/>
        <w:rPr>
          <w:sz w:val="28"/>
          <w:szCs w:val="28"/>
        </w:rPr>
      </w:pPr>
      <w:r w:rsidRPr="00CA66AC">
        <w:rPr>
          <w:noProof/>
          <w:sz w:val="28"/>
          <w:szCs w:val="28"/>
        </w:rPr>
        <w:drawing>
          <wp:inline distT="0" distB="0" distL="0" distR="0" wp14:anchorId="64904D9C" wp14:editId="3153B629">
            <wp:extent cx="8382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CA66AC">
        <w:rPr>
          <w:sz w:val="28"/>
          <w:szCs w:val="28"/>
        </w:rPr>
        <w:t>;</w:t>
      </w:r>
    </w:p>
    <w:p w14:paraId="1D132ACF" w14:textId="77777777" w:rsidR="00BD259D" w:rsidRPr="00CA66AC" w:rsidRDefault="00BD259D" w:rsidP="00BD259D">
      <w:pPr>
        <w:pStyle w:val="15"/>
        <w:spacing w:line="288" w:lineRule="auto"/>
        <w:contextualSpacing/>
        <w:rPr>
          <w:sz w:val="28"/>
          <w:szCs w:val="28"/>
        </w:rPr>
      </w:pPr>
      <w:r w:rsidRPr="00CA66AC">
        <w:rPr>
          <w:sz w:val="28"/>
          <w:szCs w:val="28"/>
        </w:rPr>
        <w:t>где:</w:t>
      </w:r>
    </w:p>
    <w:p w14:paraId="035E15CE" w14:textId="28CC7718" w:rsidR="00BD259D" w:rsidRPr="00CA66AC" w:rsidRDefault="00BD259D" w:rsidP="00BD259D">
      <w:pPr>
        <w:pStyle w:val="15"/>
        <w:spacing w:line="288" w:lineRule="auto"/>
        <w:contextualSpacing/>
        <w:rPr>
          <w:sz w:val="28"/>
          <w:szCs w:val="28"/>
        </w:rPr>
      </w:pPr>
      <w:r w:rsidRPr="00CA66AC">
        <w:rPr>
          <w:noProof/>
          <w:sz w:val="28"/>
          <w:szCs w:val="28"/>
        </w:rPr>
        <w:drawing>
          <wp:inline distT="0" distB="0" distL="0" distR="0" wp14:anchorId="0EFE3C95" wp14:editId="2832329D">
            <wp:extent cx="205740" cy="2286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sidRPr="00CA66AC">
        <w:rPr>
          <w:sz w:val="28"/>
          <w:szCs w:val="28"/>
        </w:rPr>
        <w:t xml:space="preserve"> - размер выплат стимулирующего характера за качество выполняемых работ руководителя учреждения культуры, установленный в таблице 6;</w:t>
      </w:r>
    </w:p>
    <w:p w14:paraId="4B7721B4" w14:textId="50ABA6C3" w:rsidR="00BD259D" w:rsidRPr="00CA66AC" w:rsidRDefault="00BD259D" w:rsidP="00BD259D">
      <w:pPr>
        <w:pStyle w:val="15"/>
        <w:spacing w:line="288" w:lineRule="auto"/>
        <w:contextualSpacing/>
        <w:rPr>
          <w:sz w:val="28"/>
          <w:szCs w:val="28"/>
        </w:rPr>
      </w:pPr>
      <w:r w:rsidRPr="00CA66AC">
        <w:rPr>
          <w:noProof/>
          <w:sz w:val="28"/>
          <w:szCs w:val="28"/>
        </w:rPr>
        <w:drawing>
          <wp:inline distT="0" distB="0" distL="0" distR="0" wp14:anchorId="4A66CA9D" wp14:editId="7EE5CB0D">
            <wp:extent cx="28194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CA66AC">
        <w:rPr>
          <w:sz w:val="28"/>
          <w:szCs w:val="28"/>
        </w:rPr>
        <w:t xml:space="preserve"> - коэффициент выполнения критериев качества.</w:t>
      </w:r>
    </w:p>
    <w:p w14:paraId="3454D421" w14:textId="38C4CD38" w:rsidR="00BD259D" w:rsidRPr="00CA66AC" w:rsidRDefault="00BD259D" w:rsidP="00BD259D">
      <w:pPr>
        <w:pStyle w:val="15"/>
        <w:spacing w:line="288" w:lineRule="auto"/>
        <w:contextualSpacing/>
        <w:rPr>
          <w:sz w:val="28"/>
          <w:szCs w:val="28"/>
        </w:rPr>
      </w:pPr>
      <w:r w:rsidRPr="00CA66AC">
        <w:rPr>
          <w:sz w:val="28"/>
          <w:szCs w:val="28"/>
        </w:rPr>
        <w:t>5.9. Выплаты компенсационного характера устанавливаются для руководителей, их заместителей и главных бухгалтеров учреждений культуры в соответствии с перечнем видов выплат компенсационного характера, утверждаемым в соответствии с Трудовым</w:t>
      </w:r>
      <w:r w:rsidR="00D41690" w:rsidRPr="00CA66AC">
        <w:rPr>
          <w:sz w:val="28"/>
          <w:szCs w:val="28"/>
        </w:rPr>
        <w:t xml:space="preserve"> кодексом Российской Федерации.»</w:t>
      </w:r>
      <w:r w:rsidRPr="00CA66AC">
        <w:rPr>
          <w:sz w:val="28"/>
          <w:szCs w:val="28"/>
        </w:rPr>
        <w:t>;</w:t>
      </w:r>
    </w:p>
    <w:p w14:paraId="72E9FBC4" w14:textId="76EAB495" w:rsidR="00C27470" w:rsidRPr="00CA66AC" w:rsidRDefault="00EF2BFF" w:rsidP="00C27470">
      <w:pPr>
        <w:pStyle w:val="15"/>
        <w:spacing w:line="288" w:lineRule="auto"/>
        <w:contextualSpacing/>
        <w:rPr>
          <w:sz w:val="28"/>
          <w:szCs w:val="28"/>
        </w:rPr>
      </w:pPr>
      <w:r w:rsidRPr="00CA66AC">
        <w:rPr>
          <w:sz w:val="28"/>
          <w:szCs w:val="28"/>
        </w:rPr>
        <w:t>1.1.10</w:t>
      </w:r>
      <w:r w:rsidR="00C27470" w:rsidRPr="00CA66AC">
        <w:rPr>
          <w:sz w:val="28"/>
          <w:szCs w:val="28"/>
        </w:rPr>
        <w:t>. абзац 2 пункта 6.1. раздела V</w:t>
      </w:r>
      <w:r w:rsidR="00C27470" w:rsidRPr="00CA66AC">
        <w:rPr>
          <w:sz w:val="28"/>
          <w:szCs w:val="28"/>
          <w:lang w:val="en-US"/>
        </w:rPr>
        <w:t>I</w:t>
      </w:r>
      <w:r w:rsidR="00C27470" w:rsidRPr="00CA66AC">
        <w:rPr>
          <w:sz w:val="28"/>
          <w:szCs w:val="28"/>
        </w:rPr>
        <w:t xml:space="preserve"> изложить в следующей редакции:</w:t>
      </w:r>
    </w:p>
    <w:p w14:paraId="156C7768" w14:textId="77777777" w:rsidR="00C27470" w:rsidRPr="00CA66AC" w:rsidRDefault="00C27470" w:rsidP="00C27470">
      <w:pPr>
        <w:pStyle w:val="15"/>
        <w:spacing w:line="288" w:lineRule="auto"/>
        <w:contextualSpacing/>
        <w:rPr>
          <w:sz w:val="28"/>
          <w:szCs w:val="28"/>
        </w:rPr>
      </w:pPr>
      <w:r w:rsidRPr="00CA66AC">
        <w:rPr>
          <w:sz w:val="28"/>
          <w:szCs w:val="28"/>
        </w:rPr>
        <w:t>«- выплаты работникам, занятым на работах с вредными и (или) опасными условиями труда»;</w:t>
      </w:r>
    </w:p>
    <w:p w14:paraId="26E8B388" w14:textId="237BEA1E" w:rsidR="00C27470" w:rsidRPr="00CA66AC" w:rsidRDefault="00C27470" w:rsidP="00C27470">
      <w:pPr>
        <w:pStyle w:val="15"/>
        <w:spacing w:line="288" w:lineRule="auto"/>
        <w:contextualSpacing/>
        <w:rPr>
          <w:sz w:val="28"/>
          <w:szCs w:val="28"/>
        </w:rPr>
      </w:pPr>
      <w:r w:rsidRPr="00CA66AC">
        <w:rPr>
          <w:sz w:val="28"/>
          <w:szCs w:val="28"/>
        </w:rPr>
        <w:t>1</w:t>
      </w:r>
      <w:r w:rsidR="00EF2BFF" w:rsidRPr="00CA66AC">
        <w:rPr>
          <w:sz w:val="28"/>
          <w:szCs w:val="28"/>
        </w:rPr>
        <w:t>.1.11</w:t>
      </w:r>
      <w:r w:rsidRPr="00CA66AC">
        <w:rPr>
          <w:sz w:val="28"/>
          <w:szCs w:val="28"/>
        </w:rPr>
        <w:t>. абзац 1 пункта 6.3 раздела VI изложить в следующей редакции:</w:t>
      </w:r>
    </w:p>
    <w:p w14:paraId="483C3CB3" w14:textId="77777777" w:rsidR="00C27470" w:rsidRPr="00CA66AC" w:rsidRDefault="00C27470" w:rsidP="00C27470">
      <w:pPr>
        <w:pStyle w:val="15"/>
        <w:spacing w:line="288" w:lineRule="auto"/>
        <w:contextualSpacing/>
        <w:rPr>
          <w:sz w:val="28"/>
          <w:szCs w:val="28"/>
        </w:rPr>
      </w:pPr>
      <w:r w:rsidRPr="00CA66AC">
        <w:rPr>
          <w:sz w:val="28"/>
          <w:szCs w:val="28"/>
        </w:rPr>
        <w:t xml:space="preserve">«Выплаты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w:t>
      </w:r>
      <w:r w:rsidRPr="00CA66AC">
        <w:rPr>
          <w:sz w:val="28"/>
          <w:szCs w:val="28"/>
        </w:rPr>
        <w:lastRenderedPageBreak/>
        <w:t>время и при выполнении работ в других условиях, отклоняющихся от нормальных), рассчитываются по формуле:»;</w:t>
      </w:r>
    </w:p>
    <w:p w14:paraId="5F0ECE0B" w14:textId="77777777" w:rsidR="00BD259D" w:rsidRPr="00CA66AC" w:rsidRDefault="00BD259D" w:rsidP="001C3940">
      <w:pPr>
        <w:pStyle w:val="15"/>
        <w:spacing w:line="288" w:lineRule="auto"/>
        <w:contextualSpacing/>
        <w:rPr>
          <w:sz w:val="28"/>
          <w:szCs w:val="28"/>
        </w:rPr>
      </w:pPr>
    </w:p>
    <w:p w14:paraId="032EB5FA" w14:textId="77777777" w:rsidR="00FD1EA2" w:rsidRPr="00CA66AC" w:rsidRDefault="00FD1EA2" w:rsidP="001C3940">
      <w:pPr>
        <w:pStyle w:val="Default"/>
        <w:spacing w:line="288" w:lineRule="auto"/>
        <w:ind w:firstLine="709"/>
        <w:contextualSpacing/>
        <w:jc w:val="both"/>
        <w:rPr>
          <w:color w:val="auto"/>
          <w:sz w:val="28"/>
          <w:szCs w:val="28"/>
        </w:rPr>
      </w:pPr>
      <w:r w:rsidRPr="00CA66AC">
        <w:rPr>
          <w:color w:val="auto"/>
          <w:sz w:val="28"/>
          <w:szCs w:val="28"/>
        </w:rPr>
        <w:t>1.2. в Положени</w:t>
      </w:r>
      <w:r w:rsidR="00D51358" w:rsidRPr="00CA66AC">
        <w:rPr>
          <w:color w:val="auto"/>
          <w:sz w:val="28"/>
          <w:szCs w:val="28"/>
        </w:rPr>
        <w:t>и</w:t>
      </w:r>
      <w:r w:rsidRPr="00CA66AC">
        <w:rPr>
          <w:color w:val="auto"/>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w:t>
      </w:r>
      <w:proofErr w:type="spellStart"/>
      <w:r w:rsidRPr="00CA66AC">
        <w:rPr>
          <w:color w:val="auto"/>
          <w:sz w:val="28"/>
          <w:szCs w:val="28"/>
        </w:rPr>
        <w:t>г.Казани</w:t>
      </w:r>
      <w:proofErr w:type="spellEnd"/>
      <w:r w:rsidRPr="00CA66AC">
        <w:rPr>
          <w:color w:val="auto"/>
          <w:sz w:val="28"/>
          <w:szCs w:val="28"/>
        </w:rPr>
        <w:t xml:space="preserve"> (приложение №2):</w:t>
      </w:r>
    </w:p>
    <w:p w14:paraId="714114C1" w14:textId="3DE61BD8"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1.2.1. абзац 3 пункта 1.2. раздела I изложить в следующей редакции:</w:t>
      </w:r>
    </w:p>
    <w:p w14:paraId="68C6157D" w14:textId="77777777"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 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14:paraId="12335379" w14:textId="4E093A8E"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1.2.2. абзац 4 пункта 1.2. раздела I изложить в следующей редакции:</w:t>
      </w:r>
    </w:p>
    <w:p w14:paraId="5616147C" w14:textId="77777777"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81CB67C" w14:textId="67A48C7D"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1.2.3. абзац 5 пункта 1.2. раздела I изложить в следующей редакции:</w:t>
      </w:r>
    </w:p>
    <w:p w14:paraId="346FF914" w14:textId="709179ED" w:rsidR="005A380D" w:rsidRPr="00CA66AC" w:rsidRDefault="005A380D" w:rsidP="005A380D">
      <w:pPr>
        <w:pStyle w:val="Default"/>
        <w:spacing w:line="288" w:lineRule="auto"/>
        <w:ind w:firstLine="709"/>
        <w:contextualSpacing/>
        <w:jc w:val="both"/>
        <w:rPr>
          <w:color w:val="auto"/>
          <w:sz w:val="28"/>
          <w:szCs w:val="28"/>
        </w:rPr>
      </w:pPr>
      <w:r w:rsidRPr="00CA66AC">
        <w:rPr>
          <w:color w:val="auto"/>
          <w:sz w:val="28"/>
          <w:szCs w:val="28"/>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3207F94F" w14:textId="110E4E8F" w:rsidR="005B4D34" w:rsidRPr="00CA66AC" w:rsidRDefault="00FD1EA2" w:rsidP="001C3940">
      <w:pPr>
        <w:pStyle w:val="15"/>
        <w:spacing w:line="288" w:lineRule="auto"/>
        <w:contextualSpacing/>
        <w:rPr>
          <w:sz w:val="28"/>
          <w:szCs w:val="28"/>
        </w:rPr>
      </w:pPr>
      <w:r w:rsidRPr="00CA66AC">
        <w:rPr>
          <w:sz w:val="28"/>
          <w:szCs w:val="28"/>
        </w:rPr>
        <w:t>1.2.</w:t>
      </w:r>
      <w:r w:rsidR="005A380D" w:rsidRPr="00CA66AC">
        <w:rPr>
          <w:sz w:val="28"/>
          <w:szCs w:val="28"/>
        </w:rPr>
        <w:t>4</w:t>
      </w:r>
      <w:r w:rsidRPr="00CA66AC">
        <w:rPr>
          <w:sz w:val="28"/>
          <w:szCs w:val="28"/>
        </w:rPr>
        <w:t>. раздел II изложить в следующей редакции:</w:t>
      </w:r>
    </w:p>
    <w:p w14:paraId="2A9F75DA" w14:textId="77777777" w:rsidR="00784B4B" w:rsidRPr="00CA66AC" w:rsidRDefault="00420595" w:rsidP="001C3940">
      <w:pPr>
        <w:shd w:val="clear" w:color="auto" w:fill="FFFFFF"/>
        <w:spacing w:line="288" w:lineRule="auto"/>
        <w:contextualSpacing/>
        <w:jc w:val="center"/>
        <w:textAlignment w:val="baseline"/>
        <w:rPr>
          <w:rFonts w:ascii="Times New Roman" w:hAnsi="Times New Roman" w:cs="Times New Roman"/>
          <w:b/>
          <w:bCs/>
          <w:spacing w:val="-4"/>
          <w:sz w:val="28"/>
          <w:szCs w:val="28"/>
          <w:lang w:eastAsia="ru-RU"/>
        </w:rPr>
      </w:pPr>
      <w:r w:rsidRPr="00CA66AC">
        <w:rPr>
          <w:rFonts w:ascii="Times New Roman" w:hAnsi="Times New Roman" w:cs="Times New Roman"/>
          <w:b/>
          <w:bCs/>
          <w:spacing w:val="-4"/>
          <w:sz w:val="28"/>
          <w:szCs w:val="28"/>
          <w:lang w:eastAsia="ru-RU"/>
        </w:rPr>
        <w:t>«</w:t>
      </w:r>
      <w:r w:rsidR="00784B4B" w:rsidRPr="00CA66AC">
        <w:rPr>
          <w:rFonts w:ascii="Times New Roman" w:hAnsi="Times New Roman" w:cs="Times New Roman"/>
          <w:b/>
          <w:bCs/>
          <w:spacing w:val="-4"/>
          <w:sz w:val="28"/>
          <w:szCs w:val="28"/>
          <w:lang w:eastAsia="ru-RU"/>
        </w:rPr>
        <w:t>II. Определение базовых окладов работников исполнительского искусства</w:t>
      </w:r>
    </w:p>
    <w:tbl>
      <w:tblPr>
        <w:tblW w:w="102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2"/>
        <w:gridCol w:w="2335"/>
        <w:gridCol w:w="2626"/>
        <w:gridCol w:w="2335"/>
      </w:tblGrid>
      <w:tr w:rsidR="005A380D" w:rsidRPr="00CA66AC" w14:paraId="3ED92758" w14:textId="77777777" w:rsidTr="005A380D">
        <w:tc>
          <w:tcPr>
            <w:tcW w:w="2972" w:type="dxa"/>
            <w:vMerge w:val="restart"/>
            <w:tcBorders>
              <w:top w:val="single" w:sz="4" w:space="0" w:color="auto"/>
              <w:bottom w:val="single" w:sz="4" w:space="0" w:color="auto"/>
              <w:right w:val="single" w:sz="4" w:space="0" w:color="auto"/>
            </w:tcBorders>
          </w:tcPr>
          <w:p w14:paraId="61FC7E6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Наименование</w:t>
            </w:r>
          </w:p>
          <w:p w14:paraId="2E8AF46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должности</w:t>
            </w:r>
          </w:p>
        </w:tc>
        <w:tc>
          <w:tcPr>
            <w:tcW w:w="7296" w:type="dxa"/>
            <w:gridSpan w:val="3"/>
            <w:tcBorders>
              <w:top w:val="single" w:sz="4" w:space="0" w:color="auto"/>
              <w:left w:val="single" w:sz="4" w:space="0" w:color="auto"/>
              <w:bottom w:val="single" w:sz="4" w:space="0" w:color="auto"/>
            </w:tcBorders>
          </w:tcPr>
          <w:p w14:paraId="23CE5D2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5A380D" w:rsidRPr="00CA66AC" w14:paraId="1A386AAC" w14:textId="77777777" w:rsidTr="005A380D">
        <w:tc>
          <w:tcPr>
            <w:tcW w:w="2972" w:type="dxa"/>
            <w:vMerge/>
            <w:tcBorders>
              <w:top w:val="single" w:sz="4" w:space="0" w:color="auto"/>
              <w:bottom w:val="single" w:sz="4" w:space="0" w:color="auto"/>
              <w:right w:val="single" w:sz="4" w:space="0" w:color="auto"/>
            </w:tcBorders>
          </w:tcPr>
          <w:p w14:paraId="2BC723F3" w14:textId="77777777" w:rsidR="005A380D" w:rsidRPr="00CA66AC" w:rsidRDefault="005A380D" w:rsidP="005A380D">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35" w:type="dxa"/>
            <w:tcBorders>
              <w:top w:val="single" w:sz="4" w:space="0" w:color="auto"/>
              <w:left w:val="single" w:sz="4" w:space="0" w:color="auto"/>
              <w:bottom w:val="single" w:sz="4" w:space="0" w:color="auto"/>
              <w:right w:val="single" w:sz="4" w:space="0" w:color="auto"/>
            </w:tcBorders>
          </w:tcPr>
          <w:p w14:paraId="11BAF7F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основное общее образование, среднее общее образование</w:t>
            </w:r>
          </w:p>
        </w:tc>
        <w:tc>
          <w:tcPr>
            <w:tcW w:w="2626" w:type="dxa"/>
            <w:tcBorders>
              <w:top w:val="single" w:sz="4" w:space="0" w:color="auto"/>
              <w:left w:val="single" w:sz="4" w:space="0" w:color="auto"/>
              <w:bottom w:val="single" w:sz="4" w:space="0" w:color="auto"/>
              <w:right w:val="single" w:sz="4" w:space="0" w:color="auto"/>
            </w:tcBorders>
          </w:tcPr>
          <w:p w14:paraId="4CC7C50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w:t>
            </w:r>
            <w:r w:rsidRPr="00CA66AC">
              <w:rPr>
                <w:rFonts w:ascii="Times New Roman CYR" w:eastAsiaTheme="minorEastAsia" w:hAnsi="Times New Roman CYR" w:cs="Times New Roman CYR"/>
                <w:sz w:val="24"/>
                <w:szCs w:val="24"/>
                <w:lang w:eastAsia="ru-RU"/>
              </w:rPr>
              <w:lastRenderedPageBreak/>
              <w:t>подготовки специалистов среднего звена, неполное высшее образование</w:t>
            </w:r>
          </w:p>
        </w:tc>
        <w:tc>
          <w:tcPr>
            <w:tcW w:w="2335" w:type="dxa"/>
            <w:tcBorders>
              <w:top w:val="single" w:sz="4" w:space="0" w:color="auto"/>
              <w:left w:val="single" w:sz="4" w:space="0" w:color="auto"/>
              <w:bottom w:val="single" w:sz="4" w:space="0" w:color="auto"/>
            </w:tcBorders>
          </w:tcPr>
          <w:p w14:paraId="26DD7E0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высшее образование, подтверждаемое дипломом бакалавра, специалиста или магистра</w:t>
            </w:r>
          </w:p>
        </w:tc>
      </w:tr>
      <w:tr w:rsidR="005A380D" w:rsidRPr="00CA66AC" w14:paraId="4A6D5CF1" w14:textId="77777777" w:rsidTr="005A380D">
        <w:tc>
          <w:tcPr>
            <w:tcW w:w="2972" w:type="dxa"/>
            <w:tcBorders>
              <w:top w:val="single" w:sz="4" w:space="0" w:color="auto"/>
              <w:bottom w:val="single" w:sz="4" w:space="0" w:color="auto"/>
              <w:right w:val="single" w:sz="4" w:space="0" w:color="auto"/>
            </w:tcBorders>
          </w:tcPr>
          <w:p w14:paraId="01610EB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2335" w:type="dxa"/>
            <w:tcBorders>
              <w:top w:val="single" w:sz="4" w:space="0" w:color="auto"/>
              <w:left w:val="single" w:sz="4" w:space="0" w:color="auto"/>
              <w:bottom w:val="single" w:sz="4" w:space="0" w:color="auto"/>
              <w:right w:val="single" w:sz="4" w:space="0" w:color="auto"/>
            </w:tcBorders>
          </w:tcPr>
          <w:p w14:paraId="037D7DB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c>
          <w:tcPr>
            <w:tcW w:w="2626" w:type="dxa"/>
            <w:tcBorders>
              <w:top w:val="single" w:sz="4" w:space="0" w:color="auto"/>
              <w:left w:val="single" w:sz="4" w:space="0" w:color="auto"/>
              <w:bottom w:val="single" w:sz="4" w:space="0" w:color="auto"/>
              <w:right w:val="single" w:sz="4" w:space="0" w:color="auto"/>
            </w:tcBorders>
          </w:tcPr>
          <w:p w14:paraId="004C67B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3</w:t>
            </w:r>
          </w:p>
        </w:tc>
        <w:tc>
          <w:tcPr>
            <w:tcW w:w="2335" w:type="dxa"/>
            <w:tcBorders>
              <w:top w:val="single" w:sz="4" w:space="0" w:color="auto"/>
              <w:left w:val="single" w:sz="4" w:space="0" w:color="auto"/>
              <w:bottom w:val="single" w:sz="4" w:space="0" w:color="auto"/>
            </w:tcBorders>
          </w:tcPr>
          <w:p w14:paraId="0E32B59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w:t>
            </w:r>
          </w:p>
        </w:tc>
      </w:tr>
      <w:tr w:rsidR="005A380D" w:rsidRPr="00CA66AC" w14:paraId="1049D936" w14:textId="77777777" w:rsidTr="005A380D">
        <w:tc>
          <w:tcPr>
            <w:tcW w:w="10268" w:type="dxa"/>
            <w:gridSpan w:val="4"/>
            <w:tcBorders>
              <w:top w:val="single" w:sz="4" w:space="0" w:color="auto"/>
              <w:bottom w:val="single" w:sz="4" w:space="0" w:color="auto"/>
            </w:tcBorders>
          </w:tcPr>
          <w:p w14:paraId="60935C53" w14:textId="3BEF455A" w:rsidR="005A380D" w:rsidRPr="00CA66AC" w:rsidRDefault="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«Должности технических исполнителей и артистов вспомогательного состава»</w:t>
            </w:r>
          </w:p>
        </w:tc>
      </w:tr>
      <w:tr w:rsidR="005A380D" w:rsidRPr="00CA66AC" w14:paraId="1DE93913" w14:textId="77777777" w:rsidTr="005A380D">
        <w:tc>
          <w:tcPr>
            <w:tcW w:w="2972" w:type="dxa"/>
            <w:tcBorders>
              <w:top w:val="single" w:sz="4" w:space="0" w:color="auto"/>
              <w:bottom w:val="single" w:sz="4" w:space="0" w:color="auto"/>
              <w:right w:val="single" w:sz="4" w:space="0" w:color="auto"/>
            </w:tcBorders>
          </w:tcPr>
          <w:p w14:paraId="7C1EA629"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вспомогательного состава театров и концертных организаций</w:t>
            </w:r>
          </w:p>
        </w:tc>
        <w:tc>
          <w:tcPr>
            <w:tcW w:w="2335" w:type="dxa"/>
            <w:tcBorders>
              <w:top w:val="single" w:sz="4" w:space="0" w:color="auto"/>
              <w:left w:val="single" w:sz="4" w:space="0" w:color="auto"/>
              <w:bottom w:val="single" w:sz="4" w:space="0" w:color="auto"/>
              <w:right w:val="single" w:sz="4" w:space="0" w:color="auto"/>
            </w:tcBorders>
          </w:tcPr>
          <w:p w14:paraId="3ED95FE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16388</w:t>
            </w:r>
          </w:p>
        </w:tc>
        <w:tc>
          <w:tcPr>
            <w:tcW w:w="2626" w:type="dxa"/>
            <w:tcBorders>
              <w:top w:val="single" w:sz="4" w:space="0" w:color="auto"/>
              <w:left w:val="single" w:sz="4" w:space="0" w:color="auto"/>
              <w:bottom w:val="single" w:sz="4" w:space="0" w:color="auto"/>
              <w:right w:val="single" w:sz="4" w:space="0" w:color="auto"/>
            </w:tcBorders>
          </w:tcPr>
          <w:p w14:paraId="344178F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335" w:type="dxa"/>
            <w:tcBorders>
              <w:top w:val="single" w:sz="4" w:space="0" w:color="auto"/>
              <w:left w:val="single" w:sz="4" w:space="0" w:color="auto"/>
              <w:bottom w:val="single" w:sz="4" w:space="0" w:color="auto"/>
            </w:tcBorders>
          </w:tcPr>
          <w:p w14:paraId="4EC95C5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66C9DF91" w14:textId="77777777" w:rsidTr="005A380D">
        <w:tc>
          <w:tcPr>
            <w:tcW w:w="2972" w:type="dxa"/>
            <w:tcBorders>
              <w:top w:val="single" w:sz="4" w:space="0" w:color="auto"/>
              <w:bottom w:val="single" w:sz="4" w:space="0" w:color="auto"/>
              <w:right w:val="single" w:sz="4" w:space="0" w:color="auto"/>
            </w:tcBorders>
          </w:tcPr>
          <w:p w14:paraId="173F46DA"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Ассистент номера в цирке</w:t>
            </w:r>
          </w:p>
        </w:tc>
        <w:tc>
          <w:tcPr>
            <w:tcW w:w="2335" w:type="dxa"/>
            <w:tcBorders>
              <w:top w:val="single" w:sz="4" w:space="0" w:color="auto"/>
              <w:left w:val="single" w:sz="4" w:space="0" w:color="auto"/>
              <w:bottom w:val="single" w:sz="4" w:space="0" w:color="auto"/>
              <w:right w:val="single" w:sz="4" w:space="0" w:color="auto"/>
            </w:tcBorders>
          </w:tcPr>
          <w:p w14:paraId="718DCE7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16388</w:t>
            </w:r>
          </w:p>
        </w:tc>
        <w:tc>
          <w:tcPr>
            <w:tcW w:w="2626" w:type="dxa"/>
            <w:tcBorders>
              <w:top w:val="single" w:sz="4" w:space="0" w:color="auto"/>
              <w:left w:val="single" w:sz="4" w:space="0" w:color="auto"/>
              <w:bottom w:val="single" w:sz="4" w:space="0" w:color="auto"/>
              <w:right w:val="single" w:sz="4" w:space="0" w:color="auto"/>
            </w:tcBorders>
          </w:tcPr>
          <w:p w14:paraId="6836B10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335" w:type="dxa"/>
            <w:tcBorders>
              <w:top w:val="single" w:sz="4" w:space="0" w:color="auto"/>
              <w:left w:val="single" w:sz="4" w:space="0" w:color="auto"/>
              <w:bottom w:val="single" w:sz="4" w:space="0" w:color="auto"/>
            </w:tcBorders>
          </w:tcPr>
          <w:p w14:paraId="1533297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3794A834" w14:textId="77777777" w:rsidTr="005A380D">
        <w:tc>
          <w:tcPr>
            <w:tcW w:w="2972" w:type="dxa"/>
            <w:tcBorders>
              <w:top w:val="single" w:sz="4" w:space="0" w:color="auto"/>
              <w:bottom w:val="single" w:sz="4" w:space="0" w:color="auto"/>
              <w:right w:val="single" w:sz="4" w:space="0" w:color="auto"/>
            </w:tcBorders>
          </w:tcPr>
          <w:p w14:paraId="69929FC1"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Контролер билетов</w:t>
            </w:r>
          </w:p>
        </w:tc>
        <w:tc>
          <w:tcPr>
            <w:tcW w:w="2335" w:type="dxa"/>
            <w:tcBorders>
              <w:top w:val="single" w:sz="4" w:space="0" w:color="auto"/>
              <w:left w:val="single" w:sz="4" w:space="0" w:color="auto"/>
              <w:bottom w:val="single" w:sz="4" w:space="0" w:color="auto"/>
              <w:right w:val="single" w:sz="4" w:space="0" w:color="auto"/>
            </w:tcBorders>
          </w:tcPr>
          <w:p w14:paraId="3907A66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16388</w:t>
            </w:r>
          </w:p>
        </w:tc>
        <w:tc>
          <w:tcPr>
            <w:tcW w:w="2626" w:type="dxa"/>
            <w:tcBorders>
              <w:top w:val="single" w:sz="4" w:space="0" w:color="auto"/>
              <w:left w:val="single" w:sz="4" w:space="0" w:color="auto"/>
              <w:bottom w:val="single" w:sz="4" w:space="0" w:color="auto"/>
              <w:right w:val="single" w:sz="4" w:space="0" w:color="auto"/>
            </w:tcBorders>
          </w:tcPr>
          <w:p w14:paraId="7587777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335" w:type="dxa"/>
            <w:tcBorders>
              <w:top w:val="single" w:sz="4" w:space="0" w:color="auto"/>
              <w:left w:val="single" w:sz="4" w:space="0" w:color="auto"/>
              <w:bottom w:val="single" w:sz="4" w:space="0" w:color="auto"/>
            </w:tcBorders>
          </w:tcPr>
          <w:p w14:paraId="68FFC77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3D4A78E9" w14:textId="77777777" w:rsidTr="005A380D">
        <w:tc>
          <w:tcPr>
            <w:tcW w:w="10268" w:type="dxa"/>
            <w:gridSpan w:val="4"/>
            <w:tcBorders>
              <w:top w:val="single" w:sz="4" w:space="0" w:color="auto"/>
              <w:bottom w:val="single" w:sz="4" w:space="0" w:color="auto"/>
            </w:tcBorders>
          </w:tcPr>
          <w:p w14:paraId="5D05A9A8" w14:textId="5F7A82C8"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«Должности работников исполнительского искусства среднего звена»</w:t>
            </w:r>
          </w:p>
        </w:tc>
      </w:tr>
      <w:tr w:rsidR="005A380D" w:rsidRPr="00CA66AC" w14:paraId="3123DAF1" w14:textId="77777777" w:rsidTr="005A380D">
        <w:tc>
          <w:tcPr>
            <w:tcW w:w="10268" w:type="dxa"/>
            <w:gridSpan w:val="4"/>
            <w:tcBorders>
              <w:top w:val="single" w:sz="4" w:space="0" w:color="auto"/>
              <w:bottom w:val="single" w:sz="4" w:space="0" w:color="auto"/>
            </w:tcBorders>
          </w:tcPr>
          <w:p w14:paraId="6D0D452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r>
      <w:tr w:rsidR="005A380D" w:rsidRPr="00CA66AC" w14:paraId="0A201790" w14:textId="77777777" w:rsidTr="005A380D">
        <w:tc>
          <w:tcPr>
            <w:tcW w:w="2972" w:type="dxa"/>
            <w:tcBorders>
              <w:top w:val="single" w:sz="4" w:space="0" w:color="auto"/>
              <w:bottom w:val="single" w:sz="4" w:space="0" w:color="auto"/>
              <w:right w:val="single" w:sz="4" w:space="0" w:color="auto"/>
            </w:tcBorders>
          </w:tcPr>
          <w:p w14:paraId="47931250"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 (ансамбля), обслуживающего кинотеатры, рестораны, кафе и танцевальные площадки</w:t>
            </w:r>
          </w:p>
        </w:tc>
        <w:tc>
          <w:tcPr>
            <w:tcW w:w="2335" w:type="dxa"/>
            <w:tcBorders>
              <w:top w:val="single" w:sz="4" w:space="0" w:color="auto"/>
              <w:left w:val="single" w:sz="4" w:space="0" w:color="auto"/>
              <w:bottom w:val="single" w:sz="4" w:space="0" w:color="auto"/>
              <w:right w:val="single" w:sz="4" w:space="0" w:color="auto"/>
            </w:tcBorders>
          </w:tcPr>
          <w:p w14:paraId="70325AD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56D37A1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09FEAC2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6E7BA83B" w14:textId="77777777" w:rsidTr="005A380D">
        <w:tc>
          <w:tcPr>
            <w:tcW w:w="2972" w:type="dxa"/>
            <w:tcBorders>
              <w:top w:val="single" w:sz="4" w:space="0" w:color="auto"/>
              <w:bottom w:val="single" w:sz="4" w:space="0" w:color="auto"/>
              <w:right w:val="single" w:sz="4" w:space="0" w:color="auto"/>
            </w:tcBorders>
          </w:tcPr>
          <w:p w14:paraId="0C34A14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Дрессировщик цирка</w:t>
            </w:r>
          </w:p>
        </w:tc>
        <w:tc>
          <w:tcPr>
            <w:tcW w:w="2335" w:type="dxa"/>
            <w:tcBorders>
              <w:top w:val="single" w:sz="4" w:space="0" w:color="auto"/>
              <w:left w:val="single" w:sz="4" w:space="0" w:color="auto"/>
              <w:bottom w:val="single" w:sz="4" w:space="0" w:color="auto"/>
              <w:right w:val="single" w:sz="4" w:space="0" w:color="auto"/>
            </w:tcBorders>
          </w:tcPr>
          <w:p w14:paraId="5A1C73A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108D39A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14E9F57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2E146848" w14:textId="77777777" w:rsidTr="005A380D">
        <w:tc>
          <w:tcPr>
            <w:tcW w:w="2972" w:type="dxa"/>
            <w:tcBorders>
              <w:top w:val="single" w:sz="4" w:space="0" w:color="auto"/>
              <w:bottom w:val="single" w:sz="4" w:space="0" w:color="auto"/>
              <w:right w:val="single" w:sz="4" w:space="0" w:color="auto"/>
            </w:tcBorders>
          </w:tcPr>
          <w:p w14:paraId="18F1C7E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билетными кассами</w:t>
            </w:r>
          </w:p>
        </w:tc>
        <w:tc>
          <w:tcPr>
            <w:tcW w:w="2335" w:type="dxa"/>
            <w:tcBorders>
              <w:top w:val="single" w:sz="4" w:space="0" w:color="auto"/>
              <w:left w:val="single" w:sz="4" w:space="0" w:color="auto"/>
              <w:bottom w:val="single" w:sz="4" w:space="0" w:color="auto"/>
              <w:right w:val="single" w:sz="4" w:space="0" w:color="auto"/>
            </w:tcBorders>
          </w:tcPr>
          <w:p w14:paraId="0E8E0B0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7A4A1B4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0804754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2C362B24" w14:textId="77777777" w:rsidTr="005A380D">
        <w:tc>
          <w:tcPr>
            <w:tcW w:w="2972" w:type="dxa"/>
            <w:tcBorders>
              <w:top w:val="single" w:sz="4" w:space="0" w:color="auto"/>
              <w:bottom w:val="single" w:sz="4" w:space="0" w:color="auto"/>
              <w:right w:val="single" w:sz="4" w:space="0" w:color="auto"/>
            </w:tcBorders>
          </w:tcPr>
          <w:p w14:paraId="5FF1682C"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Суфлер</w:t>
            </w:r>
          </w:p>
        </w:tc>
        <w:tc>
          <w:tcPr>
            <w:tcW w:w="2335" w:type="dxa"/>
            <w:tcBorders>
              <w:top w:val="single" w:sz="4" w:space="0" w:color="auto"/>
              <w:left w:val="single" w:sz="4" w:space="0" w:color="auto"/>
              <w:bottom w:val="single" w:sz="4" w:space="0" w:color="auto"/>
              <w:right w:val="single" w:sz="4" w:space="0" w:color="auto"/>
            </w:tcBorders>
          </w:tcPr>
          <w:p w14:paraId="4B364DE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7D5782A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213C953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6AC4E629" w14:textId="77777777" w:rsidTr="005A380D">
        <w:tc>
          <w:tcPr>
            <w:tcW w:w="10268" w:type="dxa"/>
            <w:gridSpan w:val="4"/>
            <w:tcBorders>
              <w:top w:val="single" w:sz="4" w:space="0" w:color="auto"/>
              <w:bottom w:val="single" w:sz="4" w:space="0" w:color="auto"/>
            </w:tcBorders>
          </w:tcPr>
          <w:p w14:paraId="3521BFB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r>
      <w:tr w:rsidR="005A380D" w:rsidRPr="00CA66AC" w14:paraId="3475C66E" w14:textId="77777777" w:rsidTr="005A380D">
        <w:tc>
          <w:tcPr>
            <w:tcW w:w="2972" w:type="dxa"/>
            <w:tcBorders>
              <w:top w:val="single" w:sz="4" w:space="0" w:color="auto"/>
              <w:bottom w:val="single" w:sz="4" w:space="0" w:color="auto"/>
              <w:right w:val="single" w:sz="4" w:space="0" w:color="auto"/>
            </w:tcBorders>
          </w:tcPr>
          <w:p w14:paraId="1EBE977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балета цирка</w:t>
            </w:r>
          </w:p>
        </w:tc>
        <w:tc>
          <w:tcPr>
            <w:tcW w:w="2335" w:type="dxa"/>
            <w:tcBorders>
              <w:top w:val="single" w:sz="4" w:space="0" w:color="auto"/>
              <w:left w:val="single" w:sz="4" w:space="0" w:color="auto"/>
              <w:bottom w:val="single" w:sz="4" w:space="0" w:color="auto"/>
              <w:right w:val="single" w:sz="4" w:space="0" w:color="auto"/>
            </w:tcBorders>
          </w:tcPr>
          <w:p w14:paraId="10C4E7A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6CF6BE9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50FA7C0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5A380D" w:rsidRPr="00CA66AC" w14:paraId="4AB3F2F5" w14:textId="77777777" w:rsidTr="005A380D">
        <w:tc>
          <w:tcPr>
            <w:tcW w:w="2972" w:type="dxa"/>
            <w:tcBorders>
              <w:top w:val="single" w:sz="4" w:space="0" w:color="auto"/>
              <w:bottom w:val="single" w:sz="4" w:space="0" w:color="auto"/>
              <w:right w:val="single" w:sz="4" w:space="0" w:color="auto"/>
            </w:tcBorders>
          </w:tcPr>
          <w:p w14:paraId="254A3D4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Ассистенты: режиссера, дирижера, балетмейстера, хормейстера</w:t>
            </w:r>
          </w:p>
        </w:tc>
        <w:tc>
          <w:tcPr>
            <w:tcW w:w="2335" w:type="dxa"/>
            <w:tcBorders>
              <w:top w:val="single" w:sz="4" w:space="0" w:color="auto"/>
              <w:left w:val="single" w:sz="4" w:space="0" w:color="auto"/>
              <w:bottom w:val="single" w:sz="4" w:space="0" w:color="auto"/>
              <w:right w:val="single" w:sz="4" w:space="0" w:color="auto"/>
            </w:tcBorders>
          </w:tcPr>
          <w:p w14:paraId="2C1DCC6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0E37255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74A074F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5A380D" w:rsidRPr="00CA66AC" w14:paraId="110C7E33" w14:textId="77777777" w:rsidTr="005A380D">
        <w:tc>
          <w:tcPr>
            <w:tcW w:w="2972" w:type="dxa"/>
            <w:tcBorders>
              <w:top w:val="single" w:sz="4" w:space="0" w:color="auto"/>
              <w:bottom w:val="single" w:sz="4" w:space="0" w:color="auto"/>
              <w:right w:val="single" w:sz="4" w:space="0" w:color="auto"/>
            </w:tcBorders>
          </w:tcPr>
          <w:p w14:paraId="747C88ED"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костюмерной</w:t>
            </w:r>
          </w:p>
        </w:tc>
        <w:tc>
          <w:tcPr>
            <w:tcW w:w="2335" w:type="dxa"/>
            <w:tcBorders>
              <w:top w:val="single" w:sz="4" w:space="0" w:color="auto"/>
              <w:left w:val="single" w:sz="4" w:space="0" w:color="auto"/>
              <w:bottom w:val="single" w:sz="4" w:space="0" w:color="auto"/>
              <w:right w:val="single" w:sz="4" w:space="0" w:color="auto"/>
            </w:tcBorders>
          </w:tcPr>
          <w:p w14:paraId="689DE9D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0D203C1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28AD07A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64A8135E" w14:textId="77777777" w:rsidTr="005A380D">
        <w:tc>
          <w:tcPr>
            <w:tcW w:w="2972" w:type="dxa"/>
            <w:tcBorders>
              <w:top w:val="single" w:sz="4" w:space="0" w:color="auto"/>
              <w:bottom w:val="single" w:sz="4" w:space="0" w:color="auto"/>
              <w:right w:val="single" w:sz="4" w:space="0" w:color="auto"/>
            </w:tcBorders>
          </w:tcPr>
          <w:p w14:paraId="275211C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Помощник режиссера</w:t>
            </w:r>
          </w:p>
        </w:tc>
        <w:tc>
          <w:tcPr>
            <w:tcW w:w="2335" w:type="dxa"/>
            <w:tcBorders>
              <w:top w:val="single" w:sz="4" w:space="0" w:color="auto"/>
              <w:left w:val="single" w:sz="4" w:space="0" w:color="auto"/>
              <w:bottom w:val="single" w:sz="4" w:space="0" w:color="auto"/>
              <w:right w:val="single" w:sz="4" w:space="0" w:color="auto"/>
            </w:tcBorders>
          </w:tcPr>
          <w:p w14:paraId="1281531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065E6C7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6F74889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5A380D" w:rsidRPr="00CA66AC" w14:paraId="51DF61AC" w14:textId="77777777" w:rsidTr="005A380D">
        <w:tc>
          <w:tcPr>
            <w:tcW w:w="2972" w:type="dxa"/>
            <w:tcBorders>
              <w:top w:val="single" w:sz="4" w:space="0" w:color="auto"/>
              <w:bottom w:val="single" w:sz="4" w:space="0" w:color="auto"/>
              <w:right w:val="single" w:sz="4" w:space="0" w:color="auto"/>
            </w:tcBorders>
          </w:tcPr>
          <w:p w14:paraId="1EFBDE2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Репетитор по технике речи</w:t>
            </w:r>
          </w:p>
        </w:tc>
        <w:tc>
          <w:tcPr>
            <w:tcW w:w="2335" w:type="dxa"/>
            <w:tcBorders>
              <w:top w:val="single" w:sz="4" w:space="0" w:color="auto"/>
              <w:left w:val="single" w:sz="4" w:space="0" w:color="auto"/>
              <w:bottom w:val="single" w:sz="4" w:space="0" w:color="auto"/>
              <w:right w:val="single" w:sz="4" w:space="0" w:color="auto"/>
            </w:tcBorders>
          </w:tcPr>
          <w:p w14:paraId="3F876D2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16399</w:t>
            </w:r>
          </w:p>
        </w:tc>
        <w:tc>
          <w:tcPr>
            <w:tcW w:w="2626" w:type="dxa"/>
            <w:tcBorders>
              <w:top w:val="single" w:sz="4" w:space="0" w:color="auto"/>
              <w:left w:val="single" w:sz="4" w:space="0" w:color="auto"/>
              <w:bottom w:val="single" w:sz="4" w:space="0" w:color="auto"/>
              <w:right w:val="single" w:sz="4" w:space="0" w:color="auto"/>
            </w:tcBorders>
          </w:tcPr>
          <w:p w14:paraId="4973D80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19249</w:t>
            </w:r>
          </w:p>
        </w:tc>
        <w:tc>
          <w:tcPr>
            <w:tcW w:w="2335" w:type="dxa"/>
            <w:tcBorders>
              <w:top w:val="single" w:sz="4" w:space="0" w:color="auto"/>
              <w:left w:val="single" w:sz="4" w:space="0" w:color="auto"/>
              <w:bottom w:val="single" w:sz="4" w:space="0" w:color="auto"/>
            </w:tcBorders>
          </w:tcPr>
          <w:p w14:paraId="7C332A0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21814</w:t>
            </w:r>
          </w:p>
        </w:tc>
      </w:tr>
      <w:tr w:rsidR="005A380D" w:rsidRPr="00CA66AC" w14:paraId="465485A7" w14:textId="77777777" w:rsidTr="005A380D">
        <w:tc>
          <w:tcPr>
            <w:tcW w:w="10268" w:type="dxa"/>
            <w:gridSpan w:val="4"/>
            <w:tcBorders>
              <w:top w:val="single" w:sz="4" w:space="0" w:color="auto"/>
              <w:bottom w:val="single" w:sz="4" w:space="0" w:color="auto"/>
            </w:tcBorders>
          </w:tcPr>
          <w:p w14:paraId="01B2E053" w14:textId="34DE56CF" w:rsidR="005A380D" w:rsidRPr="00CA66AC" w:rsidRDefault="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«Должности работников исполнительского искусства ведущего звена»</w:t>
            </w:r>
          </w:p>
        </w:tc>
      </w:tr>
      <w:tr w:rsidR="005A380D" w:rsidRPr="00CA66AC" w14:paraId="6EEA0555" w14:textId="77777777" w:rsidTr="005A380D">
        <w:tc>
          <w:tcPr>
            <w:tcW w:w="10268" w:type="dxa"/>
            <w:gridSpan w:val="4"/>
            <w:tcBorders>
              <w:top w:val="single" w:sz="4" w:space="0" w:color="auto"/>
              <w:bottom w:val="single" w:sz="4" w:space="0" w:color="auto"/>
            </w:tcBorders>
          </w:tcPr>
          <w:p w14:paraId="339825A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r>
      <w:tr w:rsidR="005A380D" w:rsidRPr="00CA66AC" w14:paraId="10DFC24C" w14:textId="77777777" w:rsidTr="005A380D">
        <w:tc>
          <w:tcPr>
            <w:tcW w:w="2972" w:type="dxa"/>
            <w:tcBorders>
              <w:top w:val="single" w:sz="4" w:space="0" w:color="auto"/>
              <w:bottom w:val="single" w:sz="4" w:space="0" w:color="auto"/>
              <w:right w:val="single" w:sz="4" w:space="0" w:color="auto"/>
            </w:tcBorders>
          </w:tcPr>
          <w:p w14:paraId="22DB838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Аккомпаниатор-концертмейстер</w:t>
            </w:r>
          </w:p>
        </w:tc>
        <w:tc>
          <w:tcPr>
            <w:tcW w:w="2335" w:type="dxa"/>
            <w:tcBorders>
              <w:top w:val="single" w:sz="4" w:space="0" w:color="auto"/>
              <w:left w:val="single" w:sz="4" w:space="0" w:color="auto"/>
              <w:bottom w:val="single" w:sz="4" w:space="0" w:color="auto"/>
              <w:right w:val="single" w:sz="4" w:space="0" w:color="auto"/>
            </w:tcBorders>
          </w:tcPr>
          <w:p w14:paraId="5A513FA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7A05098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E4B113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EAD064B" w14:textId="77777777" w:rsidTr="005A380D">
        <w:tc>
          <w:tcPr>
            <w:tcW w:w="2972" w:type="dxa"/>
            <w:tcBorders>
              <w:top w:val="single" w:sz="4" w:space="0" w:color="auto"/>
              <w:bottom w:val="single" w:sz="4" w:space="0" w:color="auto"/>
              <w:right w:val="single" w:sz="4" w:space="0" w:color="auto"/>
            </w:tcBorders>
          </w:tcPr>
          <w:p w14:paraId="732D9F3E"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хора - в театрах музыкальной комедии (оперетты), в музыкально-драматических,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цирках</w:t>
            </w:r>
          </w:p>
        </w:tc>
        <w:tc>
          <w:tcPr>
            <w:tcW w:w="2335" w:type="dxa"/>
            <w:tcBorders>
              <w:top w:val="single" w:sz="4" w:space="0" w:color="auto"/>
              <w:left w:val="single" w:sz="4" w:space="0" w:color="auto"/>
              <w:bottom w:val="single" w:sz="4" w:space="0" w:color="auto"/>
              <w:right w:val="single" w:sz="4" w:space="0" w:color="auto"/>
            </w:tcBorders>
          </w:tcPr>
          <w:p w14:paraId="3843123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001EE29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BE6573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40B0AF20" w14:textId="77777777" w:rsidTr="005A380D">
        <w:tc>
          <w:tcPr>
            <w:tcW w:w="10268" w:type="dxa"/>
            <w:gridSpan w:val="4"/>
            <w:tcBorders>
              <w:top w:val="single" w:sz="4" w:space="0" w:color="auto"/>
              <w:bottom w:val="single" w:sz="4" w:space="0" w:color="auto"/>
            </w:tcBorders>
          </w:tcPr>
          <w:p w14:paraId="1ED7324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r>
      <w:tr w:rsidR="005A380D" w:rsidRPr="00CA66AC" w14:paraId="561040A0" w14:textId="77777777" w:rsidTr="005A380D">
        <w:tc>
          <w:tcPr>
            <w:tcW w:w="2972" w:type="dxa"/>
            <w:tcBorders>
              <w:top w:val="single" w:sz="4" w:space="0" w:color="auto"/>
              <w:bottom w:val="single" w:sz="4" w:space="0" w:color="auto"/>
              <w:right w:val="single" w:sz="4" w:space="0" w:color="auto"/>
            </w:tcBorders>
          </w:tcPr>
          <w:p w14:paraId="553B3697"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Администратор, кроме администраторов,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5BAA222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8EC660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101378D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A7596E6" w14:textId="77777777" w:rsidTr="005A380D">
        <w:tc>
          <w:tcPr>
            <w:tcW w:w="2972" w:type="dxa"/>
            <w:tcBorders>
              <w:top w:val="single" w:sz="4" w:space="0" w:color="auto"/>
              <w:bottom w:val="single" w:sz="4" w:space="0" w:color="auto"/>
              <w:right w:val="single" w:sz="4" w:space="0" w:color="auto"/>
            </w:tcBorders>
          </w:tcPr>
          <w:p w14:paraId="488C168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 воздушный гимнаст</w:t>
            </w:r>
          </w:p>
        </w:tc>
        <w:tc>
          <w:tcPr>
            <w:tcW w:w="2335" w:type="dxa"/>
            <w:tcBorders>
              <w:top w:val="single" w:sz="4" w:space="0" w:color="auto"/>
              <w:left w:val="single" w:sz="4" w:space="0" w:color="auto"/>
              <w:bottom w:val="single" w:sz="4" w:space="0" w:color="auto"/>
              <w:right w:val="single" w:sz="4" w:space="0" w:color="auto"/>
            </w:tcBorders>
          </w:tcPr>
          <w:p w14:paraId="4148780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430A51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93A3E5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5D6CE472" w14:textId="77777777" w:rsidTr="005A380D">
        <w:tc>
          <w:tcPr>
            <w:tcW w:w="2972" w:type="dxa"/>
            <w:tcBorders>
              <w:top w:val="single" w:sz="4" w:space="0" w:color="auto"/>
              <w:bottom w:val="single" w:sz="4" w:space="0" w:color="auto"/>
              <w:right w:val="single" w:sz="4" w:space="0" w:color="auto"/>
            </w:tcBorders>
          </w:tcPr>
          <w:p w14:paraId="4C2AB77E" w14:textId="6EE51BF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жанра «эквилибр»</w:t>
            </w:r>
          </w:p>
        </w:tc>
        <w:tc>
          <w:tcPr>
            <w:tcW w:w="2335" w:type="dxa"/>
            <w:tcBorders>
              <w:top w:val="single" w:sz="4" w:space="0" w:color="auto"/>
              <w:left w:val="single" w:sz="4" w:space="0" w:color="auto"/>
              <w:bottom w:val="single" w:sz="4" w:space="0" w:color="auto"/>
              <w:right w:val="single" w:sz="4" w:space="0" w:color="auto"/>
            </w:tcBorders>
          </w:tcPr>
          <w:p w14:paraId="1DCE309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0A2C010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5313FE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0D5CC557" w14:textId="77777777" w:rsidTr="005A380D">
        <w:tc>
          <w:tcPr>
            <w:tcW w:w="2972" w:type="dxa"/>
            <w:tcBorders>
              <w:top w:val="single" w:sz="4" w:space="0" w:color="auto"/>
              <w:bottom w:val="single" w:sz="4" w:space="0" w:color="auto"/>
              <w:right w:val="single" w:sz="4" w:space="0" w:color="auto"/>
            </w:tcBorders>
          </w:tcPr>
          <w:p w14:paraId="3584C25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Артист жанра дрессуры животных</w:t>
            </w:r>
          </w:p>
        </w:tc>
        <w:tc>
          <w:tcPr>
            <w:tcW w:w="2335" w:type="dxa"/>
            <w:tcBorders>
              <w:top w:val="single" w:sz="4" w:space="0" w:color="auto"/>
              <w:left w:val="single" w:sz="4" w:space="0" w:color="auto"/>
              <w:bottom w:val="single" w:sz="4" w:space="0" w:color="auto"/>
              <w:right w:val="single" w:sz="4" w:space="0" w:color="auto"/>
            </w:tcBorders>
          </w:tcPr>
          <w:p w14:paraId="4120E7D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66AE13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D4F116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49BE8514" w14:textId="77777777" w:rsidTr="005A380D">
        <w:tc>
          <w:tcPr>
            <w:tcW w:w="2972" w:type="dxa"/>
            <w:tcBorders>
              <w:top w:val="single" w:sz="4" w:space="0" w:color="auto"/>
              <w:bottom w:val="single" w:sz="4" w:space="0" w:color="auto"/>
              <w:right w:val="single" w:sz="4" w:space="0" w:color="auto"/>
            </w:tcBorders>
          </w:tcPr>
          <w:p w14:paraId="3B0B5161"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жанра жонглирования</w:t>
            </w:r>
          </w:p>
        </w:tc>
        <w:tc>
          <w:tcPr>
            <w:tcW w:w="2335" w:type="dxa"/>
            <w:tcBorders>
              <w:top w:val="single" w:sz="4" w:space="0" w:color="auto"/>
              <w:left w:val="single" w:sz="4" w:space="0" w:color="auto"/>
              <w:bottom w:val="single" w:sz="4" w:space="0" w:color="auto"/>
              <w:right w:val="single" w:sz="4" w:space="0" w:color="auto"/>
            </w:tcBorders>
          </w:tcPr>
          <w:p w14:paraId="3C3DC79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91F8F8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AD2F2E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7A6E11EB" w14:textId="77777777" w:rsidTr="005A380D">
        <w:tc>
          <w:tcPr>
            <w:tcW w:w="2972" w:type="dxa"/>
            <w:tcBorders>
              <w:top w:val="single" w:sz="4" w:space="0" w:color="auto"/>
              <w:bottom w:val="single" w:sz="4" w:space="0" w:color="auto"/>
              <w:right w:val="single" w:sz="4" w:space="0" w:color="auto"/>
            </w:tcBorders>
          </w:tcPr>
          <w:p w14:paraId="2D042A5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жанра иллюзии</w:t>
            </w:r>
          </w:p>
        </w:tc>
        <w:tc>
          <w:tcPr>
            <w:tcW w:w="2335" w:type="dxa"/>
            <w:tcBorders>
              <w:top w:val="single" w:sz="4" w:space="0" w:color="auto"/>
              <w:left w:val="single" w:sz="4" w:space="0" w:color="auto"/>
              <w:bottom w:val="single" w:sz="4" w:space="0" w:color="auto"/>
              <w:right w:val="single" w:sz="4" w:space="0" w:color="auto"/>
            </w:tcBorders>
          </w:tcPr>
          <w:p w14:paraId="13D8BF1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7D27C8B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A4D16B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4BD25A8" w14:textId="77777777" w:rsidTr="005A380D">
        <w:tc>
          <w:tcPr>
            <w:tcW w:w="2972" w:type="dxa"/>
            <w:tcBorders>
              <w:top w:val="single" w:sz="4" w:space="0" w:color="auto"/>
              <w:bottom w:val="single" w:sz="4" w:space="0" w:color="auto"/>
              <w:right w:val="single" w:sz="4" w:space="0" w:color="auto"/>
            </w:tcBorders>
          </w:tcPr>
          <w:p w14:paraId="6BB26CAA"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жанра конной дрессуры</w:t>
            </w:r>
          </w:p>
        </w:tc>
        <w:tc>
          <w:tcPr>
            <w:tcW w:w="2335" w:type="dxa"/>
            <w:tcBorders>
              <w:top w:val="single" w:sz="4" w:space="0" w:color="auto"/>
              <w:left w:val="single" w:sz="4" w:space="0" w:color="auto"/>
              <w:bottom w:val="single" w:sz="4" w:space="0" w:color="auto"/>
              <w:right w:val="single" w:sz="4" w:space="0" w:color="auto"/>
            </w:tcBorders>
          </w:tcPr>
          <w:p w14:paraId="36FF9F2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078A976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AE02A2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3649660A" w14:textId="77777777" w:rsidTr="005A380D">
        <w:tc>
          <w:tcPr>
            <w:tcW w:w="2972" w:type="dxa"/>
            <w:tcBorders>
              <w:top w:val="single" w:sz="4" w:space="0" w:color="auto"/>
              <w:bottom w:val="single" w:sz="4" w:space="0" w:color="auto"/>
              <w:right w:val="single" w:sz="4" w:space="0" w:color="auto"/>
            </w:tcBorders>
          </w:tcPr>
          <w:p w14:paraId="575A66A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коверный, буффонадный клоун, музыкальный эксцентрик, сатирик</w:t>
            </w:r>
          </w:p>
        </w:tc>
        <w:tc>
          <w:tcPr>
            <w:tcW w:w="2335" w:type="dxa"/>
            <w:tcBorders>
              <w:top w:val="single" w:sz="4" w:space="0" w:color="auto"/>
              <w:left w:val="single" w:sz="4" w:space="0" w:color="auto"/>
              <w:bottom w:val="single" w:sz="4" w:space="0" w:color="auto"/>
              <w:right w:val="single" w:sz="4" w:space="0" w:color="auto"/>
            </w:tcBorders>
          </w:tcPr>
          <w:p w14:paraId="4220556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D7A2B1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2D4BC5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F262327" w14:textId="77777777" w:rsidTr="005A380D">
        <w:tc>
          <w:tcPr>
            <w:tcW w:w="2972" w:type="dxa"/>
            <w:tcBorders>
              <w:top w:val="single" w:sz="4" w:space="0" w:color="auto"/>
              <w:bottom w:val="single" w:sz="4" w:space="0" w:color="auto"/>
              <w:right w:val="single" w:sz="4" w:space="0" w:color="auto"/>
            </w:tcBorders>
          </w:tcPr>
          <w:p w14:paraId="38DC55B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 ансамблей песни и танца</w:t>
            </w:r>
          </w:p>
        </w:tc>
        <w:tc>
          <w:tcPr>
            <w:tcW w:w="2335" w:type="dxa"/>
            <w:tcBorders>
              <w:top w:val="single" w:sz="4" w:space="0" w:color="auto"/>
              <w:left w:val="single" w:sz="4" w:space="0" w:color="auto"/>
              <w:bottom w:val="single" w:sz="4" w:space="0" w:color="auto"/>
              <w:right w:val="single" w:sz="4" w:space="0" w:color="auto"/>
            </w:tcBorders>
          </w:tcPr>
          <w:p w14:paraId="77D1344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FCF901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48D7856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4D1FBA2C" w14:textId="77777777" w:rsidTr="005A380D">
        <w:tc>
          <w:tcPr>
            <w:tcW w:w="2972" w:type="dxa"/>
            <w:tcBorders>
              <w:top w:val="single" w:sz="4" w:space="0" w:color="auto"/>
              <w:bottom w:val="single" w:sz="4" w:space="0" w:color="auto"/>
              <w:right w:val="single" w:sz="4" w:space="0" w:color="auto"/>
            </w:tcBorders>
          </w:tcPr>
          <w:p w14:paraId="451F5B5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спортивно-акробатического жанра</w:t>
            </w:r>
          </w:p>
        </w:tc>
        <w:tc>
          <w:tcPr>
            <w:tcW w:w="2335" w:type="dxa"/>
            <w:tcBorders>
              <w:top w:val="single" w:sz="4" w:space="0" w:color="auto"/>
              <w:left w:val="single" w:sz="4" w:space="0" w:color="auto"/>
              <w:bottom w:val="single" w:sz="4" w:space="0" w:color="auto"/>
              <w:right w:val="single" w:sz="4" w:space="0" w:color="auto"/>
            </w:tcBorders>
          </w:tcPr>
          <w:p w14:paraId="5F011AE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4873315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638D3B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4D206C21" w14:textId="77777777" w:rsidTr="005A380D">
        <w:tc>
          <w:tcPr>
            <w:tcW w:w="2972" w:type="dxa"/>
            <w:tcBorders>
              <w:top w:val="single" w:sz="4" w:space="0" w:color="auto"/>
              <w:bottom w:val="single" w:sz="4" w:space="0" w:color="auto"/>
              <w:right w:val="single" w:sz="4" w:space="0" w:color="auto"/>
            </w:tcBorders>
          </w:tcPr>
          <w:p w14:paraId="553612E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хора в театрах оперы и балета</w:t>
            </w:r>
          </w:p>
        </w:tc>
        <w:tc>
          <w:tcPr>
            <w:tcW w:w="2335" w:type="dxa"/>
            <w:tcBorders>
              <w:top w:val="single" w:sz="4" w:space="0" w:color="auto"/>
              <w:left w:val="single" w:sz="4" w:space="0" w:color="auto"/>
              <w:bottom w:val="single" w:sz="4" w:space="0" w:color="auto"/>
              <w:right w:val="single" w:sz="4" w:space="0" w:color="auto"/>
            </w:tcBorders>
          </w:tcPr>
          <w:p w14:paraId="167F4D5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CC6789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50C1F7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334DA0A" w14:textId="77777777" w:rsidTr="005A380D">
        <w:tc>
          <w:tcPr>
            <w:tcW w:w="2972" w:type="dxa"/>
            <w:tcBorders>
              <w:top w:val="single" w:sz="4" w:space="0" w:color="auto"/>
              <w:bottom w:val="single" w:sz="4" w:space="0" w:color="auto"/>
              <w:right w:val="single" w:sz="4" w:space="0" w:color="auto"/>
            </w:tcBorders>
          </w:tcPr>
          <w:p w14:paraId="6FE0FB89"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эстрадного оркестра (ансамбля) - все артисты оркестра, кроме артистов, отнесенных к третьему - пятому квалификационным уровням</w:t>
            </w:r>
          </w:p>
        </w:tc>
        <w:tc>
          <w:tcPr>
            <w:tcW w:w="2335" w:type="dxa"/>
            <w:tcBorders>
              <w:top w:val="single" w:sz="4" w:space="0" w:color="auto"/>
              <w:left w:val="single" w:sz="4" w:space="0" w:color="auto"/>
              <w:bottom w:val="single" w:sz="4" w:space="0" w:color="auto"/>
              <w:right w:val="single" w:sz="4" w:space="0" w:color="auto"/>
            </w:tcBorders>
          </w:tcPr>
          <w:p w14:paraId="251EB6E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65B606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1A8E613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057CCF6" w14:textId="77777777" w:rsidTr="005A380D">
        <w:tc>
          <w:tcPr>
            <w:tcW w:w="2972" w:type="dxa"/>
            <w:tcBorders>
              <w:top w:val="single" w:sz="4" w:space="0" w:color="auto"/>
              <w:bottom w:val="single" w:sz="4" w:space="0" w:color="auto"/>
              <w:right w:val="single" w:sz="4" w:space="0" w:color="auto"/>
            </w:tcBorders>
          </w:tcPr>
          <w:p w14:paraId="7D9DA804"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Артисты - концертные исполнители (всех жанров), кроме артистов - концертных исполнителей вспомогательного состава</w:t>
            </w:r>
          </w:p>
        </w:tc>
        <w:tc>
          <w:tcPr>
            <w:tcW w:w="2335" w:type="dxa"/>
            <w:tcBorders>
              <w:top w:val="single" w:sz="4" w:space="0" w:color="auto"/>
              <w:left w:val="single" w:sz="4" w:space="0" w:color="auto"/>
              <w:bottom w:val="single" w:sz="4" w:space="0" w:color="auto"/>
              <w:right w:val="single" w:sz="4" w:space="0" w:color="auto"/>
            </w:tcBorders>
          </w:tcPr>
          <w:p w14:paraId="2443A15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5191FC4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888BA1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41FD44D0" w14:textId="77777777" w:rsidTr="005A380D">
        <w:tc>
          <w:tcPr>
            <w:tcW w:w="2972" w:type="dxa"/>
            <w:tcBorders>
              <w:top w:val="single" w:sz="4" w:space="0" w:color="auto"/>
              <w:bottom w:val="single" w:sz="4" w:space="0" w:color="auto"/>
              <w:right w:val="single" w:sz="4" w:space="0" w:color="auto"/>
            </w:tcBorders>
          </w:tcPr>
          <w:p w14:paraId="235ED39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Звукооператор</w:t>
            </w:r>
          </w:p>
        </w:tc>
        <w:tc>
          <w:tcPr>
            <w:tcW w:w="2335" w:type="dxa"/>
            <w:tcBorders>
              <w:top w:val="single" w:sz="4" w:space="0" w:color="auto"/>
              <w:left w:val="single" w:sz="4" w:space="0" w:color="auto"/>
              <w:bottom w:val="single" w:sz="4" w:space="0" w:color="auto"/>
              <w:right w:val="single" w:sz="4" w:space="0" w:color="auto"/>
            </w:tcBorders>
          </w:tcPr>
          <w:p w14:paraId="07E7C94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22193F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D3554A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C24EBEF" w14:textId="77777777" w:rsidTr="005A380D">
        <w:tc>
          <w:tcPr>
            <w:tcW w:w="2972" w:type="dxa"/>
            <w:tcBorders>
              <w:top w:val="single" w:sz="4" w:space="0" w:color="auto"/>
              <w:bottom w:val="single" w:sz="4" w:space="0" w:color="auto"/>
              <w:right w:val="single" w:sz="4" w:space="0" w:color="auto"/>
            </w:tcBorders>
          </w:tcPr>
          <w:p w14:paraId="2C45B79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Редактор по репертуару</w:t>
            </w:r>
          </w:p>
        </w:tc>
        <w:tc>
          <w:tcPr>
            <w:tcW w:w="2335" w:type="dxa"/>
            <w:tcBorders>
              <w:top w:val="single" w:sz="4" w:space="0" w:color="auto"/>
              <w:left w:val="single" w:sz="4" w:space="0" w:color="auto"/>
              <w:bottom w:val="single" w:sz="4" w:space="0" w:color="auto"/>
              <w:right w:val="single" w:sz="4" w:space="0" w:color="auto"/>
            </w:tcBorders>
          </w:tcPr>
          <w:p w14:paraId="09A1793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2B33C5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11FCDC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1E79B25E" w14:textId="77777777" w:rsidTr="005A380D">
        <w:tc>
          <w:tcPr>
            <w:tcW w:w="2972" w:type="dxa"/>
            <w:tcBorders>
              <w:top w:val="single" w:sz="4" w:space="0" w:color="auto"/>
              <w:bottom w:val="single" w:sz="4" w:space="0" w:color="auto"/>
              <w:right w:val="single" w:sz="4" w:space="0" w:color="auto"/>
            </w:tcBorders>
          </w:tcPr>
          <w:p w14:paraId="6F7BF79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Репетитор по балету</w:t>
            </w:r>
          </w:p>
        </w:tc>
        <w:tc>
          <w:tcPr>
            <w:tcW w:w="2335" w:type="dxa"/>
            <w:tcBorders>
              <w:top w:val="single" w:sz="4" w:space="0" w:color="auto"/>
              <w:left w:val="single" w:sz="4" w:space="0" w:color="auto"/>
              <w:bottom w:val="single" w:sz="4" w:space="0" w:color="auto"/>
              <w:right w:val="single" w:sz="4" w:space="0" w:color="auto"/>
            </w:tcBorders>
          </w:tcPr>
          <w:p w14:paraId="01D6DB1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A9EC21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787C41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7D956B4C" w14:textId="77777777" w:rsidTr="005A380D">
        <w:tc>
          <w:tcPr>
            <w:tcW w:w="2972" w:type="dxa"/>
            <w:tcBorders>
              <w:top w:val="single" w:sz="4" w:space="0" w:color="auto"/>
              <w:bottom w:val="single" w:sz="4" w:space="0" w:color="auto"/>
              <w:right w:val="single" w:sz="4" w:space="0" w:color="auto"/>
            </w:tcBorders>
          </w:tcPr>
          <w:p w14:paraId="3DBC931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Репетитор по вокалу</w:t>
            </w:r>
          </w:p>
        </w:tc>
        <w:tc>
          <w:tcPr>
            <w:tcW w:w="2335" w:type="dxa"/>
            <w:tcBorders>
              <w:top w:val="single" w:sz="4" w:space="0" w:color="auto"/>
              <w:left w:val="single" w:sz="4" w:space="0" w:color="auto"/>
              <w:bottom w:val="single" w:sz="4" w:space="0" w:color="auto"/>
              <w:right w:val="single" w:sz="4" w:space="0" w:color="auto"/>
            </w:tcBorders>
          </w:tcPr>
          <w:p w14:paraId="0663DC7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400E2F9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B4412E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15A73B0" w14:textId="77777777" w:rsidTr="005A380D">
        <w:tc>
          <w:tcPr>
            <w:tcW w:w="10268" w:type="dxa"/>
            <w:gridSpan w:val="4"/>
            <w:tcBorders>
              <w:top w:val="single" w:sz="4" w:space="0" w:color="auto"/>
              <w:bottom w:val="single" w:sz="4" w:space="0" w:color="auto"/>
            </w:tcBorders>
          </w:tcPr>
          <w:p w14:paraId="684244E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r>
      <w:tr w:rsidR="005A380D" w:rsidRPr="00CA66AC" w14:paraId="654FD5CA" w14:textId="77777777" w:rsidTr="005A380D">
        <w:tc>
          <w:tcPr>
            <w:tcW w:w="2972" w:type="dxa"/>
            <w:tcBorders>
              <w:top w:val="single" w:sz="4" w:space="0" w:color="auto"/>
              <w:bottom w:val="single" w:sz="4" w:space="0" w:color="auto"/>
              <w:right w:val="single" w:sz="4" w:space="0" w:color="auto"/>
            </w:tcBorders>
          </w:tcPr>
          <w:p w14:paraId="16150700"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Администратор, старший администратор в театрах оперы и балета, в театрах музыкальной комедии (оперетты), в музыкально-драматических,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цирках, концертных организациях</w:t>
            </w:r>
          </w:p>
        </w:tc>
        <w:tc>
          <w:tcPr>
            <w:tcW w:w="2335" w:type="dxa"/>
            <w:tcBorders>
              <w:top w:val="single" w:sz="4" w:space="0" w:color="auto"/>
              <w:left w:val="single" w:sz="4" w:space="0" w:color="auto"/>
              <w:bottom w:val="single" w:sz="4" w:space="0" w:color="auto"/>
              <w:right w:val="single" w:sz="4" w:space="0" w:color="auto"/>
            </w:tcBorders>
          </w:tcPr>
          <w:p w14:paraId="3FBA393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632690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6F4B85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7BE6294D" w14:textId="77777777" w:rsidTr="005A380D">
        <w:tc>
          <w:tcPr>
            <w:tcW w:w="2972" w:type="dxa"/>
            <w:tcBorders>
              <w:top w:val="single" w:sz="4" w:space="0" w:color="auto"/>
              <w:bottom w:val="single" w:sz="4" w:space="0" w:color="auto"/>
              <w:right w:val="single" w:sz="4" w:space="0" w:color="auto"/>
            </w:tcBorders>
          </w:tcPr>
          <w:p w14:paraId="42C9827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(кукловод) театра кукол</w:t>
            </w:r>
          </w:p>
        </w:tc>
        <w:tc>
          <w:tcPr>
            <w:tcW w:w="2335" w:type="dxa"/>
            <w:tcBorders>
              <w:top w:val="single" w:sz="4" w:space="0" w:color="auto"/>
              <w:left w:val="single" w:sz="4" w:space="0" w:color="auto"/>
              <w:bottom w:val="single" w:sz="4" w:space="0" w:color="auto"/>
              <w:right w:val="single" w:sz="4" w:space="0" w:color="auto"/>
            </w:tcBorders>
          </w:tcPr>
          <w:p w14:paraId="479F188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3D7BB75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4E35AAC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098BEC6" w14:textId="77777777" w:rsidTr="005A380D">
        <w:tc>
          <w:tcPr>
            <w:tcW w:w="2972" w:type="dxa"/>
            <w:tcBorders>
              <w:top w:val="single" w:sz="4" w:space="0" w:color="auto"/>
              <w:bottom w:val="single" w:sz="4" w:space="0" w:color="auto"/>
              <w:right w:val="single" w:sz="4" w:space="0" w:color="auto"/>
            </w:tcBorders>
          </w:tcPr>
          <w:p w14:paraId="47CB5CF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балета</w:t>
            </w:r>
          </w:p>
        </w:tc>
        <w:tc>
          <w:tcPr>
            <w:tcW w:w="2335" w:type="dxa"/>
            <w:tcBorders>
              <w:top w:val="single" w:sz="4" w:space="0" w:color="auto"/>
              <w:left w:val="single" w:sz="4" w:space="0" w:color="auto"/>
              <w:bottom w:val="single" w:sz="4" w:space="0" w:color="auto"/>
              <w:right w:val="single" w:sz="4" w:space="0" w:color="auto"/>
            </w:tcBorders>
          </w:tcPr>
          <w:p w14:paraId="5FBA627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0C5F8CC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48A86E3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0DDF14A" w14:textId="77777777" w:rsidTr="005A380D">
        <w:tc>
          <w:tcPr>
            <w:tcW w:w="2972" w:type="dxa"/>
            <w:tcBorders>
              <w:top w:val="single" w:sz="4" w:space="0" w:color="auto"/>
              <w:bottom w:val="single" w:sz="4" w:space="0" w:color="auto"/>
              <w:right w:val="single" w:sz="4" w:space="0" w:color="auto"/>
            </w:tcBorders>
          </w:tcPr>
          <w:p w14:paraId="7EDB6B6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балета ансамбля песни и танца, танцевального коллектива</w:t>
            </w:r>
          </w:p>
        </w:tc>
        <w:tc>
          <w:tcPr>
            <w:tcW w:w="2335" w:type="dxa"/>
            <w:tcBorders>
              <w:top w:val="single" w:sz="4" w:space="0" w:color="auto"/>
              <w:left w:val="single" w:sz="4" w:space="0" w:color="auto"/>
              <w:bottom w:val="single" w:sz="4" w:space="0" w:color="auto"/>
              <w:right w:val="single" w:sz="4" w:space="0" w:color="auto"/>
            </w:tcBorders>
          </w:tcPr>
          <w:p w14:paraId="42B40E1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08E165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5FB32F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91FCDEC" w14:textId="77777777" w:rsidTr="005A380D">
        <w:tc>
          <w:tcPr>
            <w:tcW w:w="2972" w:type="dxa"/>
            <w:tcBorders>
              <w:top w:val="single" w:sz="4" w:space="0" w:color="auto"/>
              <w:bottom w:val="single" w:sz="4" w:space="0" w:color="auto"/>
              <w:right w:val="single" w:sz="4" w:space="0" w:color="auto"/>
            </w:tcBorders>
          </w:tcPr>
          <w:p w14:paraId="5D7E5E07"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драмы</w:t>
            </w:r>
          </w:p>
        </w:tc>
        <w:tc>
          <w:tcPr>
            <w:tcW w:w="2335" w:type="dxa"/>
            <w:tcBorders>
              <w:top w:val="single" w:sz="4" w:space="0" w:color="auto"/>
              <w:left w:val="single" w:sz="4" w:space="0" w:color="auto"/>
              <w:bottom w:val="single" w:sz="4" w:space="0" w:color="auto"/>
              <w:right w:val="single" w:sz="4" w:space="0" w:color="auto"/>
            </w:tcBorders>
          </w:tcPr>
          <w:p w14:paraId="53EA0A9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54A4EBD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5F87EA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E6A0C24" w14:textId="77777777" w:rsidTr="005A380D">
        <w:tc>
          <w:tcPr>
            <w:tcW w:w="2972" w:type="dxa"/>
            <w:tcBorders>
              <w:top w:val="single" w:sz="4" w:space="0" w:color="auto"/>
              <w:bottom w:val="single" w:sz="4" w:space="0" w:color="auto"/>
              <w:right w:val="single" w:sz="4" w:space="0" w:color="auto"/>
            </w:tcBorders>
          </w:tcPr>
          <w:p w14:paraId="142B96E0"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w:t>
            </w:r>
          </w:p>
        </w:tc>
        <w:tc>
          <w:tcPr>
            <w:tcW w:w="2335" w:type="dxa"/>
            <w:tcBorders>
              <w:top w:val="single" w:sz="4" w:space="0" w:color="auto"/>
              <w:left w:val="single" w:sz="4" w:space="0" w:color="auto"/>
              <w:bottom w:val="single" w:sz="4" w:space="0" w:color="auto"/>
              <w:right w:val="single" w:sz="4" w:space="0" w:color="auto"/>
            </w:tcBorders>
          </w:tcPr>
          <w:p w14:paraId="6747D56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49D3D6C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EE410E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1DEF977C" w14:textId="77777777" w:rsidTr="005A380D">
        <w:tc>
          <w:tcPr>
            <w:tcW w:w="2972" w:type="dxa"/>
            <w:tcBorders>
              <w:top w:val="single" w:sz="4" w:space="0" w:color="auto"/>
              <w:bottom w:val="single" w:sz="4" w:space="0" w:color="auto"/>
              <w:right w:val="single" w:sz="4" w:space="0" w:color="auto"/>
            </w:tcBorders>
          </w:tcPr>
          <w:p w14:paraId="7560BC2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оркестра ансамблей песни и танца, артист </w:t>
            </w:r>
            <w:r w:rsidRPr="00CA66AC">
              <w:rPr>
                <w:rFonts w:ascii="Times New Roman CYR" w:eastAsiaTheme="minorEastAsia" w:hAnsi="Times New Roman CYR" w:cs="Times New Roman CYR"/>
                <w:sz w:val="24"/>
                <w:szCs w:val="24"/>
                <w:lang w:eastAsia="ru-RU"/>
              </w:rPr>
              <w:lastRenderedPageBreak/>
              <w:t>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 челеста</w:t>
            </w:r>
          </w:p>
        </w:tc>
        <w:tc>
          <w:tcPr>
            <w:tcW w:w="2335" w:type="dxa"/>
            <w:tcBorders>
              <w:top w:val="single" w:sz="4" w:space="0" w:color="auto"/>
              <w:left w:val="single" w:sz="4" w:space="0" w:color="auto"/>
              <w:bottom w:val="single" w:sz="4" w:space="0" w:color="auto"/>
              <w:right w:val="single" w:sz="4" w:space="0" w:color="auto"/>
            </w:tcBorders>
          </w:tcPr>
          <w:p w14:paraId="1B2041B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16429</w:t>
            </w:r>
          </w:p>
        </w:tc>
        <w:tc>
          <w:tcPr>
            <w:tcW w:w="2626" w:type="dxa"/>
            <w:tcBorders>
              <w:top w:val="single" w:sz="4" w:space="0" w:color="auto"/>
              <w:left w:val="single" w:sz="4" w:space="0" w:color="auto"/>
              <w:bottom w:val="single" w:sz="4" w:space="0" w:color="auto"/>
              <w:right w:val="single" w:sz="4" w:space="0" w:color="auto"/>
            </w:tcBorders>
          </w:tcPr>
          <w:p w14:paraId="3F8535C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46D3DF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20E28E99" w14:textId="77777777" w:rsidTr="005A380D">
        <w:tc>
          <w:tcPr>
            <w:tcW w:w="2972" w:type="dxa"/>
            <w:tcBorders>
              <w:top w:val="single" w:sz="4" w:space="0" w:color="auto"/>
              <w:bottom w:val="single" w:sz="4" w:space="0" w:color="auto"/>
              <w:right w:val="single" w:sz="4" w:space="0" w:color="auto"/>
            </w:tcBorders>
          </w:tcPr>
          <w:p w14:paraId="0B9326AC"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симфонического, камерного, </w:t>
            </w:r>
            <w:proofErr w:type="spellStart"/>
            <w:r w:rsidRPr="00CA66AC">
              <w:rPr>
                <w:rFonts w:ascii="Times New Roman CYR" w:eastAsiaTheme="minorEastAsia" w:hAnsi="Times New Roman CYR" w:cs="Times New Roman CYR"/>
                <w:sz w:val="24"/>
                <w:szCs w:val="24"/>
                <w:lang w:eastAsia="ru-RU"/>
              </w:rPr>
              <w:t>эстрадно</w:t>
            </w:r>
            <w:proofErr w:type="spellEnd"/>
            <w:r w:rsidRPr="00CA66AC">
              <w:rPr>
                <w:rFonts w:ascii="Times New Roman CYR" w:eastAsiaTheme="minorEastAsia" w:hAnsi="Times New Roman CYR" w:cs="Times New Roman CYR"/>
                <w:sz w:val="24"/>
                <w:szCs w:val="24"/>
                <w:lang w:eastAsia="ru-RU"/>
              </w:rPr>
              <w:t>-симфонического, духового оркестров, оркестра народных инструментов, кроме отнесенных к четвертому и пятому квалификационным уровням</w:t>
            </w:r>
          </w:p>
        </w:tc>
        <w:tc>
          <w:tcPr>
            <w:tcW w:w="2335" w:type="dxa"/>
            <w:tcBorders>
              <w:top w:val="single" w:sz="4" w:space="0" w:color="auto"/>
              <w:left w:val="single" w:sz="4" w:space="0" w:color="auto"/>
              <w:bottom w:val="single" w:sz="4" w:space="0" w:color="auto"/>
              <w:right w:val="single" w:sz="4" w:space="0" w:color="auto"/>
            </w:tcBorders>
          </w:tcPr>
          <w:p w14:paraId="273F57E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441CBE7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1DC4C5B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155FC913" w14:textId="77777777" w:rsidTr="005A380D">
        <w:tc>
          <w:tcPr>
            <w:tcW w:w="2972" w:type="dxa"/>
            <w:tcBorders>
              <w:top w:val="single" w:sz="4" w:space="0" w:color="auto"/>
              <w:bottom w:val="single" w:sz="4" w:space="0" w:color="auto"/>
              <w:right w:val="single" w:sz="4" w:space="0" w:color="auto"/>
            </w:tcBorders>
          </w:tcPr>
          <w:p w14:paraId="2E853A2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хора ансамбля песни и танца, хорового коллектива</w:t>
            </w:r>
          </w:p>
        </w:tc>
        <w:tc>
          <w:tcPr>
            <w:tcW w:w="2335" w:type="dxa"/>
            <w:tcBorders>
              <w:top w:val="single" w:sz="4" w:space="0" w:color="auto"/>
              <w:left w:val="single" w:sz="4" w:space="0" w:color="auto"/>
              <w:bottom w:val="single" w:sz="4" w:space="0" w:color="auto"/>
              <w:right w:val="single" w:sz="4" w:space="0" w:color="auto"/>
            </w:tcBorders>
          </w:tcPr>
          <w:p w14:paraId="4813E6D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3E8AD02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E60DF3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BF3DE7E" w14:textId="77777777" w:rsidTr="005A380D">
        <w:tc>
          <w:tcPr>
            <w:tcW w:w="2972" w:type="dxa"/>
            <w:tcBorders>
              <w:top w:val="single" w:sz="4" w:space="0" w:color="auto"/>
              <w:bottom w:val="single" w:sz="4" w:space="0" w:color="auto"/>
              <w:right w:val="single" w:sz="4" w:space="0" w:color="auto"/>
            </w:tcBorders>
          </w:tcPr>
          <w:p w14:paraId="16B1A90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Артист-вокалист (солист)</w:t>
            </w:r>
          </w:p>
        </w:tc>
        <w:tc>
          <w:tcPr>
            <w:tcW w:w="2335" w:type="dxa"/>
            <w:tcBorders>
              <w:top w:val="single" w:sz="4" w:space="0" w:color="auto"/>
              <w:left w:val="single" w:sz="4" w:space="0" w:color="auto"/>
              <w:bottom w:val="single" w:sz="4" w:space="0" w:color="auto"/>
              <w:right w:val="single" w:sz="4" w:space="0" w:color="auto"/>
            </w:tcBorders>
          </w:tcPr>
          <w:p w14:paraId="38AF5F0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3ADE047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25EDA9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C0026A3" w14:textId="77777777" w:rsidTr="005A380D">
        <w:tc>
          <w:tcPr>
            <w:tcW w:w="2972" w:type="dxa"/>
            <w:tcBorders>
              <w:top w:val="single" w:sz="4" w:space="0" w:color="auto"/>
              <w:bottom w:val="single" w:sz="4" w:space="0" w:color="auto"/>
              <w:right w:val="single" w:sz="4" w:space="0" w:color="auto"/>
            </w:tcBorders>
          </w:tcPr>
          <w:p w14:paraId="15AB5E5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Инспектор манежа (ведущий представление)</w:t>
            </w:r>
          </w:p>
        </w:tc>
        <w:tc>
          <w:tcPr>
            <w:tcW w:w="2335" w:type="dxa"/>
            <w:tcBorders>
              <w:top w:val="single" w:sz="4" w:space="0" w:color="auto"/>
              <w:left w:val="single" w:sz="4" w:space="0" w:color="auto"/>
              <w:bottom w:val="single" w:sz="4" w:space="0" w:color="auto"/>
              <w:right w:val="single" w:sz="4" w:space="0" w:color="auto"/>
            </w:tcBorders>
          </w:tcPr>
          <w:p w14:paraId="6A4E1B6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517DE6F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61202B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377A116B" w14:textId="77777777" w:rsidTr="005A380D">
        <w:tc>
          <w:tcPr>
            <w:tcW w:w="2972" w:type="dxa"/>
            <w:tcBorders>
              <w:top w:val="single" w:sz="4" w:space="0" w:color="auto"/>
              <w:bottom w:val="single" w:sz="4" w:space="0" w:color="auto"/>
              <w:right w:val="single" w:sz="4" w:space="0" w:color="auto"/>
            </w:tcBorders>
          </w:tcPr>
          <w:p w14:paraId="0CD71F79"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Концертмейстер по классу вокала (балета)</w:t>
            </w:r>
          </w:p>
        </w:tc>
        <w:tc>
          <w:tcPr>
            <w:tcW w:w="2335" w:type="dxa"/>
            <w:tcBorders>
              <w:top w:val="single" w:sz="4" w:space="0" w:color="auto"/>
              <w:left w:val="single" w:sz="4" w:space="0" w:color="auto"/>
              <w:bottom w:val="single" w:sz="4" w:space="0" w:color="auto"/>
              <w:right w:val="single" w:sz="4" w:space="0" w:color="auto"/>
            </w:tcBorders>
          </w:tcPr>
          <w:p w14:paraId="33DF19C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0ECE9A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BCD210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7D57A154" w14:textId="77777777" w:rsidTr="005A380D">
        <w:tc>
          <w:tcPr>
            <w:tcW w:w="2972" w:type="dxa"/>
            <w:tcBorders>
              <w:top w:val="single" w:sz="4" w:space="0" w:color="auto"/>
              <w:bottom w:val="single" w:sz="4" w:space="0" w:color="auto"/>
              <w:right w:val="single" w:sz="4" w:space="0" w:color="auto"/>
            </w:tcBorders>
          </w:tcPr>
          <w:p w14:paraId="60FB0F1C"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Редактор (музыкальный редактор)</w:t>
            </w:r>
          </w:p>
        </w:tc>
        <w:tc>
          <w:tcPr>
            <w:tcW w:w="2335" w:type="dxa"/>
            <w:tcBorders>
              <w:top w:val="single" w:sz="4" w:space="0" w:color="auto"/>
              <w:left w:val="single" w:sz="4" w:space="0" w:color="auto"/>
              <w:bottom w:val="single" w:sz="4" w:space="0" w:color="auto"/>
              <w:right w:val="single" w:sz="4" w:space="0" w:color="auto"/>
            </w:tcBorders>
          </w:tcPr>
          <w:p w14:paraId="1A7F8BD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A23F1A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FFA388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7D1B0CF5" w14:textId="77777777" w:rsidTr="005A380D">
        <w:tc>
          <w:tcPr>
            <w:tcW w:w="2972" w:type="dxa"/>
            <w:tcBorders>
              <w:top w:val="single" w:sz="4" w:space="0" w:color="auto"/>
              <w:bottom w:val="single" w:sz="4" w:space="0" w:color="auto"/>
              <w:right w:val="single" w:sz="4" w:space="0" w:color="auto"/>
            </w:tcBorders>
          </w:tcPr>
          <w:p w14:paraId="25D5113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Репетитор цирковых номеров</w:t>
            </w:r>
          </w:p>
        </w:tc>
        <w:tc>
          <w:tcPr>
            <w:tcW w:w="2335" w:type="dxa"/>
            <w:tcBorders>
              <w:top w:val="single" w:sz="4" w:space="0" w:color="auto"/>
              <w:left w:val="single" w:sz="4" w:space="0" w:color="auto"/>
              <w:bottom w:val="single" w:sz="4" w:space="0" w:color="auto"/>
              <w:right w:val="single" w:sz="4" w:space="0" w:color="auto"/>
            </w:tcBorders>
          </w:tcPr>
          <w:p w14:paraId="7A036FE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70E9F9B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B1CDB6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5A380D" w:rsidRPr="00CA66AC" w14:paraId="1C53090D" w14:textId="77777777" w:rsidTr="005A380D">
        <w:tc>
          <w:tcPr>
            <w:tcW w:w="2972" w:type="dxa"/>
            <w:tcBorders>
              <w:top w:val="single" w:sz="4" w:space="0" w:color="auto"/>
              <w:bottom w:val="single" w:sz="4" w:space="0" w:color="auto"/>
              <w:right w:val="single" w:sz="4" w:space="0" w:color="auto"/>
            </w:tcBorders>
          </w:tcPr>
          <w:p w14:paraId="11CD18D4"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Специалист по жанрам творчества</w:t>
            </w:r>
          </w:p>
        </w:tc>
        <w:tc>
          <w:tcPr>
            <w:tcW w:w="2335" w:type="dxa"/>
            <w:tcBorders>
              <w:top w:val="single" w:sz="4" w:space="0" w:color="auto"/>
              <w:left w:val="single" w:sz="4" w:space="0" w:color="auto"/>
              <w:bottom w:val="single" w:sz="4" w:space="0" w:color="auto"/>
              <w:right w:val="single" w:sz="4" w:space="0" w:color="auto"/>
            </w:tcBorders>
          </w:tcPr>
          <w:p w14:paraId="043E406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338880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AC756A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CCDE0CE" w14:textId="77777777" w:rsidTr="005A380D">
        <w:tc>
          <w:tcPr>
            <w:tcW w:w="2972" w:type="dxa"/>
            <w:tcBorders>
              <w:top w:val="single" w:sz="4" w:space="0" w:color="auto"/>
              <w:bottom w:val="single" w:sz="4" w:space="0" w:color="auto"/>
              <w:right w:val="single" w:sz="4" w:space="0" w:color="auto"/>
            </w:tcBorders>
          </w:tcPr>
          <w:p w14:paraId="388EF1C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 по свету</w:t>
            </w:r>
          </w:p>
        </w:tc>
        <w:tc>
          <w:tcPr>
            <w:tcW w:w="2335" w:type="dxa"/>
            <w:tcBorders>
              <w:top w:val="single" w:sz="4" w:space="0" w:color="auto"/>
              <w:left w:val="single" w:sz="4" w:space="0" w:color="auto"/>
              <w:bottom w:val="single" w:sz="4" w:space="0" w:color="auto"/>
              <w:right w:val="single" w:sz="4" w:space="0" w:color="auto"/>
            </w:tcBorders>
          </w:tcPr>
          <w:p w14:paraId="5EDEC9D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3F1454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9FC3D7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E3075A7" w14:textId="77777777" w:rsidTr="005A380D">
        <w:tc>
          <w:tcPr>
            <w:tcW w:w="2972" w:type="dxa"/>
            <w:tcBorders>
              <w:top w:val="single" w:sz="4" w:space="0" w:color="auto"/>
              <w:bottom w:val="single" w:sz="4" w:space="0" w:color="auto"/>
              <w:right w:val="single" w:sz="4" w:space="0" w:color="auto"/>
            </w:tcBorders>
          </w:tcPr>
          <w:p w14:paraId="6136270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Художник-бутафор</w:t>
            </w:r>
          </w:p>
        </w:tc>
        <w:tc>
          <w:tcPr>
            <w:tcW w:w="2335" w:type="dxa"/>
            <w:tcBorders>
              <w:top w:val="single" w:sz="4" w:space="0" w:color="auto"/>
              <w:left w:val="single" w:sz="4" w:space="0" w:color="auto"/>
              <w:bottom w:val="single" w:sz="4" w:space="0" w:color="auto"/>
              <w:right w:val="single" w:sz="4" w:space="0" w:color="auto"/>
            </w:tcBorders>
          </w:tcPr>
          <w:p w14:paraId="75855DB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86810B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B5605F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A4C3495" w14:textId="77777777" w:rsidTr="005A380D">
        <w:tc>
          <w:tcPr>
            <w:tcW w:w="2972" w:type="dxa"/>
            <w:tcBorders>
              <w:top w:val="single" w:sz="4" w:space="0" w:color="auto"/>
              <w:bottom w:val="single" w:sz="4" w:space="0" w:color="auto"/>
              <w:right w:val="single" w:sz="4" w:space="0" w:color="auto"/>
            </w:tcBorders>
          </w:tcPr>
          <w:p w14:paraId="041E7119"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Художник-гример</w:t>
            </w:r>
          </w:p>
        </w:tc>
        <w:tc>
          <w:tcPr>
            <w:tcW w:w="2335" w:type="dxa"/>
            <w:tcBorders>
              <w:top w:val="single" w:sz="4" w:space="0" w:color="auto"/>
              <w:left w:val="single" w:sz="4" w:space="0" w:color="auto"/>
              <w:bottom w:val="single" w:sz="4" w:space="0" w:color="auto"/>
              <w:right w:val="single" w:sz="4" w:space="0" w:color="auto"/>
            </w:tcBorders>
          </w:tcPr>
          <w:p w14:paraId="1EE56F0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2E01F3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4B19DD5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2185440A" w14:textId="77777777" w:rsidTr="005A380D">
        <w:tc>
          <w:tcPr>
            <w:tcW w:w="2972" w:type="dxa"/>
            <w:tcBorders>
              <w:top w:val="single" w:sz="4" w:space="0" w:color="auto"/>
              <w:bottom w:val="single" w:sz="4" w:space="0" w:color="auto"/>
              <w:right w:val="single" w:sz="4" w:space="0" w:color="auto"/>
            </w:tcBorders>
          </w:tcPr>
          <w:p w14:paraId="188A0EE6"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Художник-декоратор</w:t>
            </w:r>
          </w:p>
        </w:tc>
        <w:tc>
          <w:tcPr>
            <w:tcW w:w="2335" w:type="dxa"/>
            <w:tcBorders>
              <w:top w:val="single" w:sz="4" w:space="0" w:color="auto"/>
              <w:left w:val="single" w:sz="4" w:space="0" w:color="auto"/>
              <w:bottom w:val="single" w:sz="4" w:space="0" w:color="auto"/>
              <w:right w:val="single" w:sz="4" w:space="0" w:color="auto"/>
            </w:tcBorders>
          </w:tcPr>
          <w:p w14:paraId="036A4E1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041CB1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17187D2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DAB7B26" w14:textId="77777777" w:rsidTr="005A380D">
        <w:tc>
          <w:tcPr>
            <w:tcW w:w="2972" w:type="dxa"/>
            <w:tcBorders>
              <w:top w:val="single" w:sz="4" w:space="0" w:color="auto"/>
              <w:bottom w:val="single" w:sz="4" w:space="0" w:color="auto"/>
              <w:right w:val="single" w:sz="4" w:space="0" w:color="auto"/>
            </w:tcBorders>
          </w:tcPr>
          <w:p w14:paraId="10900070"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Художник-конструктор</w:t>
            </w:r>
          </w:p>
        </w:tc>
        <w:tc>
          <w:tcPr>
            <w:tcW w:w="2335" w:type="dxa"/>
            <w:tcBorders>
              <w:top w:val="single" w:sz="4" w:space="0" w:color="auto"/>
              <w:left w:val="single" w:sz="4" w:space="0" w:color="auto"/>
              <w:bottom w:val="single" w:sz="4" w:space="0" w:color="auto"/>
              <w:right w:val="single" w:sz="4" w:space="0" w:color="auto"/>
            </w:tcBorders>
          </w:tcPr>
          <w:p w14:paraId="7F6D832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74C7CE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C6083C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8178632" w14:textId="77777777" w:rsidTr="005A380D">
        <w:tc>
          <w:tcPr>
            <w:tcW w:w="2972" w:type="dxa"/>
            <w:tcBorders>
              <w:top w:val="single" w:sz="4" w:space="0" w:color="auto"/>
              <w:bottom w:val="single" w:sz="4" w:space="0" w:color="auto"/>
              <w:right w:val="single" w:sz="4" w:space="0" w:color="auto"/>
            </w:tcBorders>
          </w:tcPr>
          <w:p w14:paraId="16A03A3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Художник-модельер театрального костюма</w:t>
            </w:r>
          </w:p>
        </w:tc>
        <w:tc>
          <w:tcPr>
            <w:tcW w:w="2335" w:type="dxa"/>
            <w:tcBorders>
              <w:top w:val="single" w:sz="4" w:space="0" w:color="auto"/>
              <w:left w:val="single" w:sz="4" w:space="0" w:color="auto"/>
              <w:bottom w:val="single" w:sz="4" w:space="0" w:color="auto"/>
              <w:right w:val="single" w:sz="4" w:space="0" w:color="auto"/>
            </w:tcBorders>
          </w:tcPr>
          <w:p w14:paraId="1BE55E6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4962EE1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7354679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4A7DFBC2" w14:textId="77777777" w:rsidTr="005A380D">
        <w:tc>
          <w:tcPr>
            <w:tcW w:w="2972" w:type="dxa"/>
            <w:tcBorders>
              <w:top w:val="single" w:sz="4" w:space="0" w:color="auto"/>
              <w:bottom w:val="single" w:sz="4" w:space="0" w:color="auto"/>
              <w:right w:val="single" w:sz="4" w:space="0" w:color="auto"/>
            </w:tcBorders>
          </w:tcPr>
          <w:p w14:paraId="0983DA66"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Художник-постановщик</w:t>
            </w:r>
          </w:p>
        </w:tc>
        <w:tc>
          <w:tcPr>
            <w:tcW w:w="2335" w:type="dxa"/>
            <w:tcBorders>
              <w:top w:val="single" w:sz="4" w:space="0" w:color="auto"/>
              <w:left w:val="single" w:sz="4" w:space="0" w:color="auto"/>
              <w:bottom w:val="single" w:sz="4" w:space="0" w:color="auto"/>
              <w:right w:val="single" w:sz="4" w:space="0" w:color="auto"/>
            </w:tcBorders>
          </w:tcPr>
          <w:p w14:paraId="225E314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296444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9C6CB9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2D43BE38" w14:textId="77777777" w:rsidTr="005A380D">
        <w:tc>
          <w:tcPr>
            <w:tcW w:w="2972" w:type="dxa"/>
            <w:tcBorders>
              <w:top w:val="single" w:sz="4" w:space="0" w:color="auto"/>
              <w:bottom w:val="single" w:sz="4" w:space="0" w:color="auto"/>
              <w:right w:val="single" w:sz="4" w:space="0" w:color="auto"/>
            </w:tcBorders>
          </w:tcPr>
          <w:p w14:paraId="5E302461"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Художник-скульптор</w:t>
            </w:r>
          </w:p>
        </w:tc>
        <w:tc>
          <w:tcPr>
            <w:tcW w:w="2335" w:type="dxa"/>
            <w:tcBorders>
              <w:top w:val="single" w:sz="4" w:space="0" w:color="auto"/>
              <w:left w:val="single" w:sz="4" w:space="0" w:color="auto"/>
              <w:bottom w:val="single" w:sz="4" w:space="0" w:color="auto"/>
              <w:right w:val="single" w:sz="4" w:space="0" w:color="auto"/>
            </w:tcBorders>
          </w:tcPr>
          <w:p w14:paraId="77F0947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637BD93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149F4D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533F640" w14:textId="77777777" w:rsidTr="005A380D">
        <w:tc>
          <w:tcPr>
            <w:tcW w:w="10268" w:type="dxa"/>
            <w:gridSpan w:val="4"/>
            <w:tcBorders>
              <w:top w:val="single" w:sz="4" w:space="0" w:color="auto"/>
              <w:bottom w:val="single" w:sz="4" w:space="0" w:color="auto"/>
            </w:tcBorders>
          </w:tcPr>
          <w:p w14:paraId="1AE52E7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r>
      <w:tr w:rsidR="005A380D" w:rsidRPr="00CA66AC" w14:paraId="0686340C" w14:textId="77777777" w:rsidTr="005A380D">
        <w:tc>
          <w:tcPr>
            <w:tcW w:w="2972" w:type="dxa"/>
            <w:tcBorders>
              <w:top w:val="single" w:sz="4" w:space="0" w:color="auto"/>
              <w:bottom w:val="single" w:sz="4" w:space="0" w:color="auto"/>
              <w:right w:val="single" w:sz="4" w:space="0" w:color="auto"/>
            </w:tcBorders>
          </w:tcPr>
          <w:p w14:paraId="157AD47D"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оркестра ансамблей песни и танца, артист эстрадного оркестра (ансамбля) - концертмейстер и заместитель концертмейстера первых скрипок, </w:t>
            </w:r>
            <w:r w:rsidRPr="00CA66AC">
              <w:rPr>
                <w:rFonts w:ascii="Times New Roman CYR" w:eastAsiaTheme="minorEastAsia" w:hAnsi="Times New Roman CYR" w:cs="Times New Roman CYR"/>
                <w:sz w:val="24"/>
                <w:szCs w:val="24"/>
                <w:lang w:eastAsia="ru-RU"/>
              </w:rPr>
              <w:lastRenderedPageBreak/>
              <w:t>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2335" w:type="dxa"/>
            <w:tcBorders>
              <w:top w:val="single" w:sz="4" w:space="0" w:color="auto"/>
              <w:left w:val="single" w:sz="4" w:space="0" w:color="auto"/>
              <w:bottom w:val="single" w:sz="4" w:space="0" w:color="auto"/>
              <w:right w:val="single" w:sz="4" w:space="0" w:color="auto"/>
            </w:tcBorders>
          </w:tcPr>
          <w:p w14:paraId="24366DB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16429</w:t>
            </w:r>
          </w:p>
        </w:tc>
        <w:tc>
          <w:tcPr>
            <w:tcW w:w="2626" w:type="dxa"/>
            <w:tcBorders>
              <w:top w:val="single" w:sz="4" w:space="0" w:color="auto"/>
              <w:left w:val="single" w:sz="4" w:space="0" w:color="auto"/>
              <w:bottom w:val="single" w:sz="4" w:space="0" w:color="auto"/>
              <w:right w:val="single" w:sz="4" w:space="0" w:color="auto"/>
            </w:tcBorders>
          </w:tcPr>
          <w:p w14:paraId="571BE90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64C8CDA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02199D24" w14:textId="77777777" w:rsidTr="005A380D">
        <w:tc>
          <w:tcPr>
            <w:tcW w:w="2972" w:type="dxa"/>
            <w:tcBorders>
              <w:top w:val="single" w:sz="4" w:space="0" w:color="auto"/>
              <w:bottom w:val="single" w:sz="4" w:space="0" w:color="auto"/>
              <w:right w:val="single" w:sz="4" w:space="0" w:color="auto"/>
            </w:tcBorders>
          </w:tcPr>
          <w:p w14:paraId="6587628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симфонического, камерного, </w:t>
            </w:r>
            <w:proofErr w:type="spellStart"/>
            <w:r w:rsidRPr="00CA66AC">
              <w:rPr>
                <w:rFonts w:ascii="Times New Roman CYR" w:eastAsiaTheme="minorEastAsia" w:hAnsi="Times New Roman CYR" w:cs="Times New Roman CYR"/>
                <w:sz w:val="24"/>
                <w:szCs w:val="24"/>
                <w:lang w:eastAsia="ru-RU"/>
              </w:rPr>
              <w:t>эстрадно</w:t>
            </w:r>
            <w:proofErr w:type="spellEnd"/>
            <w:r w:rsidRPr="00CA66AC">
              <w:rPr>
                <w:rFonts w:ascii="Times New Roman CYR" w:eastAsiaTheme="minorEastAsia" w:hAnsi="Times New Roman CYR" w:cs="Times New Roman CYR"/>
                <w:sz w:val="24"/>
                <w:szCs w:val="24"/>
                <w:lang w:eastAsia="ru-RU"/>
              </w:rPr>
              <w:t xml:space="preserve">-симфонического,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w:t>
            </w:r>
            <w:proofErr w:type="spellStart"/>
            <w:r w:rsidRPr="00CA66AC">
              <w:rPr>
                <w:rFonts w:ascii="Times New Roman CYR" w:eastAsiaTheme="minorEastAsia" w:hAnsi="Times New Roman CYR" w:cs="Times New Roman CYR"/>
                <w:sz w:val="24"/>
                <w:szCs w:val="24"/>
                <w:lang w:eastAsia="ru-RU"/>
              </w:rPr>
              <w:t>эстрадно</w:t>
            </w:r>
            <w:proofErr w:type="spellEnd"/>
            <w:r w:rsidRPr="00CA66AC">
              <w:rPr>
                <w:rFonts w:ascii="Times New Roman CYR" w:eastAsiaTheme="minorEastAsia" w:hAnsi="Times New Roman CYR" w:cs="Times New Roman CYR"/>
                <w:sz w:val="24"/>
                <w:szCs w:val="24"/>
                <w:lang w:eastAsia="ru-RU"/>
              </w:rPr>
              <w:t>-симфонических оркестрах),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2335" w:type="dxa"/>
            <w:tcBorders>
              <w:top w:val="single" w:sz="4" w:space="0" w:color="auto"/>
              <w:left w:val="single" w:sz="4" w:space="0" w:color="auto"/>
              <w:bottom w:val="single" w:sz="4" w:space="0" w:color="auto"/>
              <w:right w:val="single" w:sz="4" w:space="0" w:color="auto"/>
            </w:tcBorders>
          </w:tcPr>
          <w:p w14:paraId="15DCFC9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59D3E5C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31220B5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20B8C85" w14:textId="77777777" w:rsidTr="005A380D">
        <w:tc>
          <w:tcPr>
            <w:tcW w:w="2972" w:type="dxa"/>
            <w:tcBorders>
              <w:top w:val="single" w:sz="4" w:space="0" w:color="auto"/>
              <w:bottom w:val="single" w:sz="4" w:space="0" w:color="auto"/>
              <w:right w:val="single" w:sz="4" w:space="0" w:color="auto"/>
            </w:tcBorders>
          </w:tcPr>
          <w:p w14:paraId="2BAE18B7"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Лектор-искусствовед (музыковед)</w:t>
            </w:r>
          </w:p>
        </w:tc>
        <w:tc>
          <w:tcPr>
            <w:tcW w:w="2335" w:type="dxa"/>
            <w:tcBorders>
              <w:top w:val="single" w:sz="4" w:space="0" w:color="auto"/>
              <w:left w:val="single" w:sz="4" w:space="0" w:color="auto"/>
              <w:bottom w:val="single" w:sz="4" w:space="0" w:color="auto"/>
              <w:right w:val="single" w:sz="4" w:space="0" w:color="auto"/>
            </w:tcBorders>
          </w:tcPr>
          <w:p w14:paraId="50F6E58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2AD0034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91A53B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1C27264F" w14:textId="77777777" w:rsidTr="005A380D">
        <w:tc>
          <w:tcPr>
            <w:tcW w:w="2972" w:type="dxa"/>
            <w:tcBorders>
              <w:top w:val="single" w:sz="4" w:space="0" w:color="auto"/>
              <w:bottom w:val="single" w:sz="4" w:space="0" w:color="auto"/>
              <w:right w:val="single" w:sz="4" w:space="0" w:color="auto"/>
            </w:tcBorders>
          </w:tcPr>
          <w:p w14:paraId="201AA4C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Помощник главного режиссера (главного дири</w:t>
            </w:r>
            <w:r w:rsidRPr="00CA66AC">
              <w:rPr>
                <w:rFonts w:ascii="Times New Roman CYR" w:eastAsiaTheme="minorEastAsia" w:hAnsi="Times New Roman CYR" w:cs="Times New Roman CYR"/>
                <w:sz w:val="24"/>
                <w:szCs w:val="24"/>
                <w:lang w:eastAsia="ru-RU"/>
              </w:rPr>
              <w:lastRenderedPageBreak/>
              <w:t>жера, главного балетмейстера, художественного руководителя), заведующий труппой</w:t>
            </w:r>
          </w:p>
        </w:tc>
        <w:tc>
          <w:tcPr>
            <w:tcW w:w="2335" w:type="dxa"/>
            <w:tcBorders>
              <w:top w:val="single" w:sz="4" w:space="0" w:color="auto"/>
              <w:left w:val="single" w:sz="4" w:space="0" w:color="auto"/>
              <w:bottom w:val="single" w:sz="4" w:space="0" w:color="auto"/>
              <w:right w:val="single" w:sz="4" w:space="0" w:color="auto"/>
            </w:tcBorders>
          </w:tcPr>
          <w:p w14:paraId="392F632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16429</w:t>
            </w:r>
          </w:p>
        </w:tc>
        <w:tc>
          <w:tcPr>
            <w:tcW w:w="2626" w:type="dxa"/>
            <w:tcBorders>
              <w:top w:val="single" w:sz="4" w:space="0" w:color="auto"/>
              <w:left w:val="single" w:sz="4" w:space="0" w:color="auto"/>
              <w:bottom w:val="single" w:sz="4" w:space="0" w:color="auto"/>
              <w:right w:val="single" w:sz="4" w:space="0" w:color="auto"/>
            </w:tcBorders>
          </w:tcPr>
          <w:p w14:paraId="69FC476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0E4C320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5F2EA002" w14:textId="77777777" w:rsidTr="005A380D">
        <w:tc>
          <w:tcPr>
            <w:tcW w:w="2972" w:type="dxa"/>
            <w:tcBorders>
              <w:top w:val="single" w:sz="4" w:space="0" w:color="auto"/>
              <w:bottom w:val="single" w:sz="4" w:space="0" w:color="auto"/>
              <w:right w:val="single" w:sz="4" w:space="0" w:color="auto"/>
            </w:tcBorders>
          </w:tcPr>
          <w:p w14:paraId="24F5654A"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Чтец - мастер художественного слова</w:t>
            </w:r>
          </w:p>
        </w:tc>
        <w:tc>
          <w:tcPr>
            <w:tcW w:w="2335" w:type="dxa"/>
            <w:tcBorders>
              <w:top w:val="single" w:sz="4" w:space="0" w:color="auto"/>
              <w:left w:val="single" w:sz="4" w:space="0" w:color="auto"/>
              <w:bottom w:val="single" w:sz="4" w:space="0" w:color="auto"/>
              <w:right w:val="single" w:sz="4" w:space="0" w:color="auto"/>
            </w:tcBorders>
          </w:tcPr>
          <w:p w14:paraId="753B916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0945641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461CEFF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DFD8FAB" w14:textId="77777777" w:rsidTr="005A380D">
        <w:tc>
          <w:tcPr>
            <w:tcW w:w="10268" w:type="dxa"/>
            <w:gridSpan w:val="4"/>
            <w:tcBorders>
              <w:top w:val="single" w:sz="4" w:space="0" w:color="auto"/>
              <w:bottom w:val="single" w:sz="4" w:space="0" w:color="auto"/>
            </w:tcBorders>
          </w:tcPr>
          <w:p w14:paraId="1ABD5F4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Пятый квалификационный уровень</w:t>
            </w:r>
          </w:p>
        </w:tc>
      </w:tr>
      <w:tr w:rsidR="005A380D" w:rsidRPr="00CA66AC" w14:paraId="730B7F51" w14:textId="77777777" w:rsidTr="005A380D">
        <w:tc>
          <w:tcPr>
            <w:tcW w:w="2972" w:type="dxa"/>
            <w:tcBorders>
              <w:top w:val="single" w:sz="4" w:space="0" w:color="auto"/>
              <w:bottom w:val="single" w:sz="4" w:space="0" w:color="auto"/>
              <w:right w:val="single" w:sz="4" w:space="0" w:color="auto"/>
            </w:tcBorders>
          </w:tcPr>
          <w:p w14:paraId="337D81A4"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2335" w:type="dxa"/>
            <w:tcBorders>
              <w:top w:val="single" w:sz="4" w:space="0" w:color="auto"/>
              <w:left w:val="single" w:sz="4" w:space="0" w:color="auto"/>
              <w:bottom w:val="single" w:sz="4" w:space="0" w:color="auto"/>
              <w:right w:val="single" w:sz="4" w:space="0" w:color="auto"/>
            </w:tcBorders>
          </w:tcPr>
          <w:p w14:paraId="70E3476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5A37C1B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280F6E6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32EBC251" w14:textId="77777777" w:rsidTr="005A380D">
        <w:tc>
          <w:tcPr>
            <w:tcW w:w="2972" w:type="dxa"/>
            <w:tcBorders>
              <w:top w:val="single" w:sz="4" w:space="0" w:color="auto"/>
              <w:bottom w:val="single" w:sz="4" w:space="0" w:color="auto"/>
              <w:right w:val="single" w:sz="4" w:space="0" w:color="auto"/>
            </w:tcBorders>
          </w:tcPr>
          <w:p w14:paraId="1B204A14"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Артист симфонического, камерного, </w:t>
            </w:r>
            <w:proofErr w:type="spellStart"/>
            <w:r w:rsidRPr="00CA66AC">
              <w:rPr>
                <w:rFonts w:ascii="Times New Roman CYR" w:eastAsiaTheme="minorEastAsia" w:hAnsi="Times New Roman CYR" w:cs="Times New Roman CYR"/>
                <w:sz w:val="24"/>
                <w:szCs w:val="24"/>
                <w:lang w:eastAsia="ru-RU"/>
              </w:rPr>
              <w:t>эстрадно</w:t>
            </w:r>
            <w:proofErr w:type="spellEnd"/>
            <w:r w:rsidRPr="00CA66AC">
              <w:rPr>
                <w:rFonts w:ascii="Times New Roman CYR" w:eastAsiaTheme="minorEastAsia" w:hAnsi="Times New Roman CYR" w:cs="Times New Roman CYR"/>
                <w:sz w:val="24"/>
                <w:szCs w:val="24"/>
                <w:lang w:eastAsia="ru-RU"/>
              </w:rPr>
              <w:t>-симфонического,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первые арфа, литавры, рояль, гитара, аккордеон, мелкие ударные инструменты, ударная установка</w:t>
            </w:r>
          </w:p>
        </w:tc>
        <w:tc>
          <w:tcPr>
            <w:tcW w:w="2335" w:type="dxa"/>
            <w:tcBorders>
              <w:top w:val="single" w:sz="4" w:space="0" w:color="auto"/>
              <w:left w:val="single" w:sz="4" w:space="0" w:color="auto"/>
              <w:bottom w:val="single" w:sz="4" w:space="0" w:color="auto"/>
              <w:right w:val="single" w:sz="4" w:space="0" w:color="auto"/>
            </w:tcBorders>
          </w:tcPr>
          <w:p w14:paraId="40C69A4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16429</w:t>
            </w:r>
          </w:p>
        </w:tc>
        <w:tc>
          <w:tcPr>
            <w:tcW w:w="2626" w:type="dxa"/>
            <w:tcBorders>
              <w:top w:val="single" w:sz="4" w:space="0" w:color="auto"/>
              <w:left w:val="single" w:sz="4" w:space="0" w:color="auto"/>
              <w:bottom w:val="single" w:sz="4" w:space="0" w:color="auto"/>
              <w:right w:val="single" w:sz="4" w:space="0" w:color="auto"/>
            </w:tcBorders>
          </w:tcPr>
          <w:p w14:paraId="1E19C52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19383</w:t>
            </w:r>
          </w:p>
        </w:tc>
        <w:tc>
          <w:tcPr>
            <w:tcW w:w="2335" w:type="dxa"/>
            <w:tcBorders>
              <w:top w:val="single" w:sz="4" w:space="0" w:color="auto"/>
              <w:left w:val="single" w:sz="4" w:space="0" w:color="auto"/>
              <w:bottom w:val="single" w:sz="4" w:space="0" w:color="auto"/>
            </w:tcBorders>
          </w:tcPr>
          <w:p w14:paraId="5DAC37F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22242</w:t>
            </w:r>
          </w:p>
        </w:tc>
      </w:tr>
      <w:tr w:rsidR="005A380D" w:rsidRPr="00CA66AC" w14:paraId="6F2287FA" w14:textId="77777777" w:rsidTr="005A380D">
        <w:tc>
          <w:tcPr>
            <w:tcW w:w="10268" w:type="dxa"/>
            <w:gridSpan w:val="4"/>
            <w:tcBorders>
              <w:top w:val="single" w:sz="4" w:space="0" w:color="auto"/>
              <w:bottom w:val="single" w:sz="4" w:space="0" w:color="auto"/>
            </w:tcBorders>
          </w:tcPr>
          <w:p w14:paraId="198A7120" w14:textId="608216B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«Должности руководящего состава учреждений исполнительского искусства»</w:t>
            </w:r>
          </w:p>
        </w:tc>
      </w:tr>
      <w:tr w:rsidR="005A380D" w:rsidRPr="00CA66AC" w14:paraId="71A8FF60" w14:textId="77777777" w:rsidTr="005A380D">
        <w:tc>
          <w:tcPr>
            <w:tcW w:w="10268" w:type="dxa"/>
            <w:gridSpan w:val="4"/>
            <w:tcBorders>
              <w:top w:val="single" w:sz="4" w:space="0" w:color="auto"/>
              <w:bottom w:val="single" w:sz="4" w:space="0" w:color="auto"/>
            </w:tcBorders>
          </w:tcPr>
          <w:p w14:paraId="1AC77A3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r>
      <w:tr w:rsidR="005A380D" w:rsidRPr="00CA66AC" w14:paraId="74E8D7F8" w14:textId="77777777" w:rsidTr="005A380D">
        <w:tc>
          <w:tcPr>
            <w:tcW w:w="2972" w:type="dxa"/>
            <w:tcBorders>
              <w:top w:val="single" w:sz="4" w:space="0" w:color="auto"/>
              <w:bottom w:val="single" w:sz="4" w:space="0" w:color="auto"/>
              <w:right w:val="single" w:sz="4" w:space="0" w:color="auto"/>
            </w:tcBorders>
          </w:tcPr>
          <w:p w14:paraId="7B59ECD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Звукорежиссер</w:t>
            </w:r>
          </w:p>
        </w:tc>
        <w:tc>
          <w:tcPr>
            <w:tcW w:w="2335" w:type="dxa"/>
            <w:tcBorders>
              <w:top w:val="single" w:sz="4" w:space="0" w:color="auto"/>
              <w:left w:val="single" w:sz="4" w:space="0" w:color="auto"/>
              <w:bottom w:val="single" w:sz="4" w:space="0" w:color="auto"/>
              <w:right w:val="single" w:sz="4" w:space="0" w:color="auto"/>
            </w:tcBorders>
          </w:tcPr>
          <w:p w14:paraId="43DF4AA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840713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0B45195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69FC78D2" w14:textId="77777777" w:rsidTr="005A380D">
        <w:tc>
          <w:tcPr>
            <w:tcW w:w="2972" w:type="dxa"/>
            <w:tcBorders>
              <w:top w:val="single" w:sz="4" w:space="0" w:color="auto"/>
              <w:bottom w:val="single" w:sz="4" w:space="0" w:color="auto"/>
              <w:right w:val="single" w:sz="4" w:space="0" w:color="auto"/>
            </w:tcBorders>
          </w:tcPr>
          <w:p w14:paraId="23B230FE"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 (дирижер, балетмейстер, хормейстер), кроме отнесенных ко второму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060E495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D1FF92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EA70F2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34576C92" w14:textId="77777777" w:rsidTr="005A380D">
        <w:tc>
          <w:tcPr>
            <w:tcW w:w="10268" w:type="dxa"/>
            <w:gridSpan w:val="4"/>
            <w:tcBorders>
              <w:top w:val="single" w:sz="4" w:space="0" w:color="auto"/>
              <w:bottom w:val="single" w:sz="4" w:space="0" w:color="auto"/>
            </w:tcBorders>
          </w:tcPr>
          <w:p w14:paraId="15B3F8A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r>
      <w:tr w:rsidR="005A380D" w:rsidRPr="00CA66AC" w14:paraId="2D7E536F" w14:textId="77777777" w:rsidTr="005A380D">
        <w:tc>
          <w:tcPr>
            <w:tcW w:w="2972" w:type="dxa"/>
            <w:tcBorders>
              <w:top w:val="single" w:sz="4" w:space="0" w:color="auto"/>
              <w:bottom w:val="single" w:sz="4" w:space="0" w:color="auto"/>
              <w:right w:val="single" w:sz="4" w:space="0" w:color="auto"/>
            </w:tcBorders>
          </w:tcPr>
          <w:p w14:paraId="18ECFC9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Балетмейстер-постановщик, кроме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56A25D9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DECF03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5C8A56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15B5040B" w14:textId="77777777" w:rsidTr="005A380D">
        <w:tc>
          <w:tcPr>
            <w:tcW w:w="2972" w:type="dxa"/>
            <w:tcBorders>
              <w:top w:val="single" w:sz="4" w:space="0" w:color="auto"/>
              <w:bottom w:val="single" w:sz="4" w:space="0" w:color="auto"/>
              <w:right w:val="single" w:sz="4" w:space="0" w:color="auto"/>
            </w:tcBorders>
          </w:tcPr>
          <w:p w14:paraId="62539C4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Директор творческого коллектива, программы циркового конвейера</w:t>
            </w:r>
          </w:p>
        </w:tc>
        <w:tc>
          <w:tcPr>
            <w:tcW w:w="2335" w:type="dxa"/>
            <w:tcBorders>
              <w:top w:val="single" w:sz="4" w:space="0" w:color="auto"/>
              <w:left w:val="single" w:sz="4" w:space="0" w:color="auto"/>
              <w:bottom w:val="single" w:sz="4" w:space="0" w:color="auto"/>
              <w:right w:val="single" w:sz="4" w:space="0" w:color="auto"/>
            </w:tcBorders>
          </w:tcPr>
          <w:p w14:paraId="3C9EDFD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35FD9CE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5D7968C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33267472" w14:textId="77777777" w:rsidTr="005A380D">
        <w:tc>
          <w:tcPr>
            <w:tcW w:w="2972" w:type="dxa"/>
            <w:tcBorders>
              <w:top w:val="single" w:sz="4" w:space="0" w:color="auto"/>
              <w:bottom w:val="single" w:sz="4" w:space="0" w:color="auto"/>
              <w:right w:val="single" w:sz="4" w:space="0" w:color="auto"/>
            </w:tcBorders>
          </w:tcPr>
          <w:p w14:paraId="5C68CF7E"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Заведующий музыкальной частью, кроме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3BED092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0F8460E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64873C7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2F6C1F3B" w14:textId="77777777" w:rsidTr="005A380D">
        <w:tc>
          <w:tcPr>
            <w:tcW w:w="2972" w:type="dxa"/>
            <w:tcBorders>
              <w:top w:val="single" w:sz="4" w:space="0" w:color="auto"/>
              <w:bottom w:val="single" w:sz="4" w:space="0" w:color="auto"/>
              <w:right w:val="single" w:sz="4" w:space="0" w:color="auto"/>
            </w:tcBorders>
          </w:tcPr>
          <w:p w14:paraId="654E187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Заведующий художественно-постановочной частью, кроме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000EAD3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4E189C4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212F521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0504CDAB" w14:textId="77777777" w:rsidTr="005A380D">
        <w:tc>
          <w:tcPr>
            <w:tcW w:w="2972" w:type="dxa"/>
            <w:tcBorders>
              <w:top w:val="single" w:sz="4" w:space="0" w:color="auto"/>
              <w:bottom w:val="single" w:sz="4" w:space="0" w:color="auto"/>
              <w:right w:val="single" w:sz="4" w:space="0" w:color="auto"/>
            </w:tcBorders>
          </w:tcPr>
          <w:p w14:paraId="61F6F81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 (дирижер, балетмейстер, хормейстер) в театрах оперы и балета</w:t>
            </w:r>
          </w:p>
        </w:tc>
        <w:tc>
          <w:tcPr>
            <w:tcW w:w="2335" w:type="dxa"/>
            <w:tcBorders>
              <w:top w:val="single" w:sz="4" w:space="0" w:color="auto"/>
              <w:left w:val="single" w:sz="4" w:space="0" w:color="auto"/>
              <w:bottom w:val="single" w:sz="4" w:space="0" w:color="auto"/>
              <w:right w:val="single" w:sz="4" w:space="0" w:color="auto"/>
            </w:tcBorders>
          </w:tcPr>
          <w:p w14:paraId="5A988C8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9531E4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4BCAB4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204A95D7" w14:textId="77777777" w:rsidTr="005A380D">
        <w:tc>
          <w:tcPr>
            <w:tcW w:w="2972" w:type="dxa"/>
            <w:tcBorders>
              <w:top w:val="single" w:sz="4" w:space="0" w:color="auto"/>
              <w:bottom w:val="single" w:sz="4" w:space="0" w:color="auto"/>
              <w:right w:val="single" w:sz="4" w:space="0" w:color="auto"/>
            </w:tcBorders>
          </w:tcPr>
          <w:p w14:paraId="2452D631"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Режиссер-постановщик, кроме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18EFCAB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4240180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2FE5DC8B"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040503C" w14:textId="77777777" w:rsidTr="005A380D">
        <w:tc>
          <w:tcPr>
            <w:tcW w:w="2972" w:type="dxa"/>
            <w:tcBorders>
              <w:top w:val="single" w:sz="4" w:space="0" w:color="auto"/>
              <w:bottom w:val="single" w:sz="4" w:space="0" w:color="auto"/>
              <w:right w:val="single" w:sz="4" w:space="0" w:color="auto"/>
            </w:tcBorders>
          </w:tcPr>
          <w:p w14:paraId="68632EAC"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Руководитель литературно-драматургической части, кроме отнесенных к третьему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400266F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3734A31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9626EC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F0898D0" w14:textId="77777777" w:rsidTr="005A380D">
        <w:tc>
          <w:tcPr>
            <w:tcW w:w="10268" w:type="dxa"/>
            <w:gridSpan w:val="4"/>
            <w:tcBorders>
              <w:top w:val="single" w:sz="4" w:space="0" w:color="auto"/>
              <w:bottom w:val="single" w:sz="4" w:space="0" w:color="auto"/>
            </w:tcBorders>
          </w:tcPr>
          <w:p w14:paraId="4E52F18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r>
      <w:tr w:rsidR="005A380D" w:rsidRPr="00CA66AC" w14:paraId="60822B8D" w14:textId="77777777" w:rsidTr="005A380D">
        <w:tc>
          <w:tcPr>
            <w:tcW w:w="2972" w:type="dxa"/>
            <w:tcBorders>
              <w:top w:val="single" w:sz="4" w:space="0" w:color="auto"/>
              <w:bottom w:val="single" w:sz="4" w:space="0" w:color="auto"/>
              <w:right w:val="single" w:sz="4" w:space="0" w:color="auto"/>
            </w:tcBorders>
          </w:tcPr>
          <w:p w14:paraId="67DB5C6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Балетмейстер-постановщик в театрах оперы и балета</w:t>
            </w:r>
          </w:p>
        </w:tc>
        <w:tc>
          <w:tcPr>
            <w:tcW w:w="2335" w:type="dxa"/>
            <w:tcBorders>
              <w:top w:val="single" w:sz="4" w:space="0" w:color="auto"/>
              <w:left w:val="single" w:sz="4" w:space="0" w:color="auto"/>
              <w:bottom w:val="single" w:sz="4" w:space="0" w:color="auto"/>
              <w:right w:val="single" w:sz="4" w:space="0" w:color="auto"/>
            </w:tcBorders>
          </w:tcPr>
          <w:p w14:paraId="6575748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6050C7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6ABC9A8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1C0B6E8D" w14:textId="77777777" w:rsidTr="005A380D">
        <w:tc>
          <w:tcPr>
            <w:tcW w:w="2972" w:type="dxa"/>
            <w:tcBorders>
              <w:top w:val="single" w:sz="4" w:space="0" w:color="auto"/>
              <w:bottom w:val="single" w:sz="4" w:space="0" w:color="auto"/>
              <w:right w:val="single" w:sz="4" w:space="0" w:color="auto"/>
            </w:tcBorders>
          </w:tcPr>
          <w:p w14:paraId="7CCDA4A0"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балетмейстер, кроме отнесенных к четвертому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7831773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1CB8A61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2C8CA7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CAE9D1E" w14:textId="77777777" w:rsidTr="005A380D">
        <w:tc>
          <w:tcPr>
            <w:tcW w:w="2972" w:type="dxa"/>
            <w:tcBorders>
              <w:top w:val="single" w:sz="4" w:space="0" w:color="auto"/>
              <w:bottom w:val="single" w:sz="4" w:space="0" w:color="auto"/>
              <w:right w:val="single" w:sz="4" w:space="0" w:color="auto"/>
            </w:tcBorders>
          </w:tcPr>
          <w:p w14:paraId="7D9CE9DD"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дирижер, кроме отнесенных к четвертому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07C4D0E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48EED1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1A2A1D3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0E4435B3" w14:textId="77777777" w:rsidTr="005A380D">
        <w:tc>
          <w:tcPr>
            <w:tcW w:w="2972" w:type="dxa"/>
            <w:tcBorders>
              <w:top w:val="single" w:sz="4" w:space="0" w:color="auto"/>
              <w:bottom w:val="single" w:sz="4" w:space="0" w:color="auto"/>
              <w:right w:val="single" w:sz="4" w:space="0" w:color="auto"/>
            </w:tcBorders>
          </w:tcPr>
          <w:p w14:paraId="31CE6A35"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режиссер, кроме отнесенных к четвертому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56CD32B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191F90E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6B07333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73D3678D" w14:textId="77777777" w:rsidTr="005A380D">
        <w:tc>
          <w:tcPr>
            <w:tcW w:w="2972" w:type="dxa"/>
            <w:tcBorders>
              <w:top w:val="single" w:sz="4" w:space="0" w:color="auto"/>
              <w:bottom w:val="single" w:sz="4" w:space="0" w:color="auto"/>
              <w:right w:val="single" w:sz="4" w:space="0" w:color="auto"/>
            </w:tcBorders>
          </w:tcPr>
          <w:p w14:paraId="69CCC567"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хормейстер, кроме отнесенных к четвертому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6FBDF52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572D93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0204238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D69E7D4" w14:textId="77777777" w:rsidTr="005A380D">
        <w:tc>
          <w:tcPr>
            <w:tcW w:w="2972" w:type="dxa"/>
            <w:tcBorders>
              <w:top w:val="single" w:sz="4" w:space="0" w:color="auto"/>
              <w:bottom w:val="single" w:sz="4" w:space="0" w:color="auto"/>
              <w:right w:val="single" w:sz="4" w:space="0" w:color="auto"/>
            </w:tcBorders>
          </w:tcPr>
          <w:p w14:paraId="10387BF2"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художник, кроме отнесенных к четвертому квалификационному уровню</w:t>
            </w:r>
          </w:p>
        </w:tc>
        <w:tc>
          <w:tcPr>
            <w:tcW w:w="2335" w:type="dxa"/>
            <w:tcBorders>
              <w:top w:val="single" w:sz="4" w:space="0" w:color="auto"/>
              <w:left w:val="single" w:sz="4" w:space="0" w:color="auto"/>
              <w:bottom w:val="single" w:sz="4" w:space="0" w:color="auto"/>
              <w:right w:val="single" w:sz="4" w:space="0" w:color="auto"/>
            </w:tcBorders>
          </w:tcPr>
          <w:p w14:paraId="61F7B6B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7729BFC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17B0318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7B74BC25" w14:textId="77777777" w:rsidTr="005A380D">
        <w:tc>
          <w:tcPr>
            <w:tcW w:w="2972" w:type="dxa"/>
            <w:tcBorders>
              <w:top w:val="single" w:sz="4" w:space="0" w:color="auto"/>
              <w:bottom w:val="single" w:sz="4" w:space="0" w:color="auto"/>
              <w:right w:val="single" w:sz="4" w:space="0" w:color="auto"/>
            </w:tcBorders>
          </w:tcPr>
          <w:p w14:paraId="42EFA8A6"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Заведующий музыкальной частью в театрах оперы и балета, театрах музыкальной комедии, в музыкально-драматических,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в самостоятельных музыкальных и танцевальных коллективах, в цирках</w:t>
            </w:r>
          </w:p>
        </w:tc>
        <w:tc>
          <w:tcPr>
            <w:tcW w:w="2335" w:type="dxa"/>
            <w:tcBorders>
              <w:top w:val="single" w:sz="4" w:space="0" w:color="auto"/>
              <w:left w:val="single" w:sz="4" w:space="0" w:color="auto"/>
              <w:bottom w:val="single" w:sz="4" w:space="0" w:color="auto"/>
              <w:right w:val="single" w:sz="4" w:space="0" w:color="auto"/>
            </w:tcBorders>
          </w:tcPr>
          <w:p w14:paraId="7F25D31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91F79E2"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7793C83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4D06F2F2" w14:textId="77777777" w:rsidTr="005A380D">
        <w:tc>
          <w:tcPr>
            <w:tcW w:w="2972" w:type="dxa"/>
            <w:tcBorders>
              <w:top w:val="single" w:sz="4" w:space="0" w:color="auto"/>
              <w:bottom w:val="single" w:sz="4" w:space="0" w:color="auto"/>
              <w:right w:val="single" w:sz="4" w:space="0" w:color="auto"/>
            </w:tcBorders>
          </w:tcPr>
          <w:p w14:paraId="4862D373"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 xml:space="preserve">Заведующий художественно-постановочной частью в театрах оперы и балета, в театрах музыкальной комедии, в музыкально-драматических,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в самостоятельных музыкальных и танцевальных коллективах, концертных залах, цирках</w:t>
            </w:r>
          </w:p>
        </w:tc>
        <w:tc>
          <w:tcPr>
            <w:tcW w:w="2335" w:type="dxa"/>
            <w:tcBorders>
              <w:top w:val="single" w:sz="4" w:space="0" w:color="auto"/>
              <w:left w:val="single" w:sz="4" w:space="0" w:color="auto"/>
              <w:bottom w:val="single" w:sz="4" w:space="0" w:color="auto"/>
              <w:right w:val="single" w:sz="4" w:space="0" w:color="auto"/>
            </w:tcBorders>
          </w:tcPr>
          <w:p w14:paraId="1256ADE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25B646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2728385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338DA34A" w14:textId="77777777" w:rsidTr="005A380D">
        <w:tc>
          <w:tcPr>
            <w:tcW w:w="2972" w:type="dxa"/>
            <w:tcBorders>
              <w:top w:val="single" w:sz="4" w:space="0" w:color="auto"/>
              <w:bottom w:val="single" w:sz="4" w:space="0" w:color="auto"/>
              <w:right w:val="single" w:sz="4" w:space="0" w:color="auto"/>
            </w:tcBorders>
          </w:tcPr>
          <w:p w14:paraId="1EA2F95F"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Режиссер-постановщик в театрах оперы и балета</w:t>
            </w:r>
          </w:p>
        </w:tc>
        <w:tc>
          <w:tcPr>
            <w:tcW w:w="2335" w:type="dxa"/>
            <w:tcBorders>
              <w:top w:val="single" w:sz="4" w:space="0" w:color="auto"/>
              <w:left w:val="single" w:sz="4" w:space="0" w:color="auto"/>
              <w:bottom w:val="single" w:sz="4" w:space="0" w:color="auto"/>
              <w:right w:val="single" w:sz="4" w:space="0" w:color="auto"/>
            </w:tcBorders>
          </w:tcPr>
          <w:p w14:paraId="6D45619D"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19BEB568"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44420383"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259A1ACB" w14:textId="77777777" w:rsidTr="005A380D">
        <w:tc>
          <w:tcPr>
            <w:tcW w:w="2972" w:type="dxa"/>
            <w:tcBorders>
              <w:top w:val="single" w:sz="4" w:space="0" w:color="auto"/>
              <w:bottom w:val="single" w:sz="4" w:space="0" w:color="auto"/>
              <w:right w:val="single" w:sz="4" w:space="0" w:color="auto"/>
            </w:tcBorders>
          </w:tcPr>
          <w:p w14:paraId="5BBE1A88"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Руководитель литературно-драматургической части в театрах оперы и балета</w:t>
            </w:r>
          </w:p>
        </w:tc>
        <w:tc>
          <w:tcPr>
            <w:tcW w:w="2335" w:type="dxa"/>
            <w:tcBorders>
              <w:top w:val="single" w:sz="4" w:space="0" w:color="auto"/>
              <w:left w:val="single" w:sz="4" w:space="0" w:color="auto"/>
              <w:bottom w:val="single" w:sz="4" w:space="0" w:color="auto"/>
              <w:right w:val="single" w:sz="4" w:space="0" w:color="auto"/>
            </w:tcBorders>
          </w:tcPr>
          <w:p w14:paraId="270CCCA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3113855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54F0668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12841E21" w14:textId="77777777" w:rsidTr="005A380D">
        <w:tc>
          <w:tcPr>
            <w:tcW w:w="10268" w:type="dxa"/>
            <w:gridSpan w:val="4"/>
            <w:tcBorders>
              <w:top w:val="single" w:sz="4" w:space="0" w:color="auto"/>
              <w:bottom w:val="single" w:sz="4" w:space="0" w:color="auto"/>
            </w:tcBorders>
          </w:tcPr>
          <w:p w14:paraId="240297BE"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r>
      <w:tr w:rsidR="005A380D" w:rsidRPr="00CA66AC" w14:paraId="67023E4A" w14:textId="77777777" w:rsidTr="005A380D">
        <w:tc>
          <w:tcPr>
            <w:tcW w:w="2972" w:type="dxa"/>
            <w:tcBorders>
              <w:top w:val="single" w:sz="4" w:space="0" w:color="auto"/>
              <w:bottom w:val="single" w:sz="4" w:space="0" w:color="auto"/>
              <w:right w:val="single" w:sz="4" w:space="0" w:color="auto"/>
            </w:tcBorders>
          </w:tcPr>
          <w:p w14:paraId="7184A41D"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2335" w:type="dxa"/>
            <w:tcBorders>
              <w:top w:val="single" w:sz="4" w:space="0" w:color="auto"/>
              <w:left w:val="single" w:sz="4" w:space="0" w:color="auto"/>
              <w:bottom w:val="single" w:sz="4" w:space="0" w:color="auto"/>
              <w:right w:val="single" w:sz="4" w:space="0" w:color="auto"/>
            </w:tcBorders>
          </w:tcPr>
          <w:p w14:paraId="0898DB5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B23FE69"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5EE3DF81"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65810ED" w14:textId="77777777" w:rsidTr="005A380D">
        <w:tc>
          <w:tcPr>
            <w:tcW w:w="2972" w:type="dxa"/>
            <w:tcBorders>
              <w:top w:val="single" w:sz="4" w:space="0" w:color="auto"/>
              <w:bottom w:val="single" w:sz="4" w:space="0" w:color="auto"/>
              <w:right w:val="single" w:sz="4" w:space="0" w:color="auto"/>
            </w:tcBorders>
          </w:tcPr>
          <w:p w14:paraId="5C1C8256"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Главный дирижер в театрах оперы и балета, в театрах музыкальной комедии, в музыкально-драматических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в цирках</w:t>
            </w:r>
          </w:p>
        </w:tc>
        <w:tc>
          <w:tcPr>
            <w:tcW w:w="2335" w:type="dxa"/>
            <w:tcBorders>
              <w:top w:val="single" w:sz="4" w:space="0" w:color="auto"/>
              <w:left w:val="single" w:sz="4" w:space="0" w:color="auto"/>
              <w:bottom w:val="single" w:sz="4" w:space="0" w:color="auto"/>
              <w:right w:val="single" w:sz="4" w:space="0" w:color="auto"/>
            </w:tcBorders>
          </w:tcPr>
          <w:p w14:paraId="4CC0F4D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17D762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652BA4A4"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1A49F2B3" w14:textId="77777777" w:rsidTr="005A380D">
        <w:tc>
          <w:tcPr>
            <w:tcW w:w="2972" w:type="dxa"/>
            <w:tcBorders>
              <w:top w:val="single" w:sz="4" w:space="0" w:color="auto"/>
              <w:bottom w:val="single" w:sz="4" w:space="0" w:color="auto"/>
              <w:right w:val="single" w:sz="4" w:space="0" w:color="auto"/>
            </w:tcBorders>
          </w:tcPr>
          <w:p w14:paraId="0B8E3CC7"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хормейстер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в цирках</w:t>
            </w:r>
          </w:p>
        </w:tc>
        <w:tc>
          <w:tcPr>
            <w:tcW w:w="2335" w:type="dxa"/>
            <w:tcBorders>
              <w:top w:val="single" w:sz="4" w:space="0" w:color="auto"/>
              <w:left w:val="single" w:sz="4" w:space="0" w:color="auto"/>
              <w:bottom w:val="single" w:sz="4" w:space="0" w:color="auto"/>
              <w:right w:val="single" w:sz="4" w:space="0" w:color="auto"/>
            </w:tcBorders>
          </w:tcPr>
          <w:p w14:paraId="6ABE4840"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0E6B4AA"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4DADA96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72168FE" w14:textId="77777777" w:rsidTr="005A380D">
        <w:tc>
          <w:tcPr>
            <w:tcW w:w="2972" w:type="dxa"/>
            <w:tcBorders>
              <w:top w:val="single" w:sz="4" w:space="0" w:color="auto"/>
              <w:bottom w:val="single" w:sz="4" w:space="0" w:color="auto"/>
              <w:right w:val="single" w:sz="4" w:space="0" w:color="auto"/>
            </w:tcBorders>
          </w:tcPr>
          <w:p w14:paraId="21F07BAB"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 xml:space="preserve">Главный режиссер в театрах оперы и балета, в театрах музыкальной комедии, в музыкально-драматических,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в цирках</w:t>
            </w:r>
          </w:p>
        </w:tc>
        <w:tc>
          <w:tcPr>
            <w:tcW w:w="2335" w:type="dxa"/>
            <w:tcBorders>
              <w:top w:val="single" w:sz="4" w:space="0" w:color="auto"/>
              <w:left w:val="single" w:sz="4" w:space="0" w:color="auto"/>
              <w:bottom w:val="single" w:sz="4" w:space="0" w:color="auto"/>
              <w:right w:val="single" w:sz="4" w:space="0" w:color="auto"/>
            </w:tcBorders>
          </w:tcPr>
          <w:p w14:paraId="21C52345"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22E6C0DF"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0981E456"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p>
        </w:tc>
      </w:tr>
      <w:tr w:rsidR="005A380D" w:rsidRPr="00CA66AC" w14:paraId="518ADE80" w14:textId="77777777" w:rsidTr="005A380D">
        <w:tc>
          <w:tcPr>
            <w:tcW w:w="2972" w:type="dxa"/>
            <w:tcBorders>
              <w:top w:val="single" w:sz="4" w:space="0" w:color="auto"/>
              <w:bottom w:val="single" w:sz="4" w:space="0" w:color="auto"/>
              <w:right w:val="single" w:sz="4" w:space="0" w:color="auto"/>
            </w:tcBorders>
          </w:tcPr>
          <w:p w14:paraId="37C5C97E" w14:textId="77777777" w:rsidR="005A380D" w:rsidRPr="00CA66AC" w:rsidRDefault="005A380D" w:rsidP="005A380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Главный художник в театрах оперы и балета, в театрах музыкальной комедии, в музыкально-драматических театрах, драматических театрах, </w:t>
            </w:r>
            <w:proofErr w:type="spellStart"/>
            <w:r w:rsidRPr="00CA66AC">
              <w:rPr>
                <w:rFonts w:ascii="Times New Roman CYR" w:eastAsiaTheme="minorEastAsia" w:hAnsi="Times New Roman CYR" w:cs="Times New Roman CYR"/>
                <w:sz w:val="24"/>
                <w:szCs w:val="24"/>
                <w:lang w:eastAsia="ru-RU"/>
              </w:rPr>
              <w:t>ТЮЗах</w:t>
            </w:r>
            <w:proofErr w:type="spellEnd"/>
            <w:r w:rsidRPr="00CA66AC">
              <w:rPr>
                <w:rFonts w:ascii="Times New Roman CYR" w:eastAsiaTheme="minorEastAsia" w:hAnsi="Times New Roman CYR" w:cs="Times New Roman CYR"/>
                <w:sz w:val="24"/>
                <w:szCs w:val="24"/>
                <w:lang w:eastAsia="ru-RU"/>
              </w:rPr>
              <w:t>, театрах кукол, в цирках</w:t>
            </w:r>
          </w:p>
        </w:tc>
        <w:tc>
          <w:tcPr>
            <w:tcW w:w="2335" w:type="dxa"/>
            <w:tcBorders>
              <w:top w:val="single" w:sz="4" w:space="0" w:color="auto"/>
              <w:left w:val="single" w:sz="4" w:space="0" w:color="auto"/>
              <w:bottom w:val="single" w:sz="4" w:space="0" w:color="auto"/>
              <w:right w:val="single" w:sz="4" w:space="0" w:color="auto"/>
            </w:tcBorders>
          </w:tcPr>
          <w:p w14:paraId="39CFABDC"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16449</w:t>
            </w:r>
          </w:p>
        </w:tc>
        <w:tc>
          <w:tcPr>
            <w:tcW w:w="2626" w:type="dxa"/>
            <w:tcBorders>
              <w:top w:val="single" w:sz="4" w:space="0" w:color="auto"/>
              <w:left w:val="single" w:sz="4" w:space="0" w:color="auto"/>
              <w:bottom w:val="single" w:sz="4" w:space="0" w:color="auto"/>
              <w:right w:val="single" w:sz="4" w:space="0" w:color="auto"/>
            </w:tcBorders>
          </w:tcPr>
          <w:p w14:paraId="6F00DC87" w14:textId="77777777" w:rsidR="005A380D" w:rsidRPr="00CA66AC" w:rsidRDefault="005A380D"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19696</w:t>
            </w:r>
          </w:p>
        </w:tc>
        <w:tc>
          <w:tcPr>
            <w:tcW w:w="2335" w:type="dxa"/>
            <w:tcBorders>
              <w:top w:val="single" w:sz="4" w:space="0" w:color="auto"/>
              <w:left w:val="single" w:sz="4" w:space="0" w:color="auto"/>
              <w:bottom w:val="single" w:sz="4" w:space="0" w:color="auto"/>
            </w:tcBorders>
          </w:tcPr>
          <w:p w14:paraId="0F191D6F" w14:textId="445B2DE3" w:rsidR="005A380D" w:rsidRPr="00CA66AC" w:rsidRDefault="00AD3250" w:rsidP="005A380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22561»</w:t>
            </w:r>
            <w:r w:rsidR="005A380D" w:rsidRPr="00CA66AC">
              <w:rPr>
                <w:rFonts w:ascii="Times New Roman CYR" w:eastAsiaTheme="minorEastAsia" w:hAnsi="Times New Roman CYR" w:cs="Times New Roman CYR"/>
                <w:sz w:val="24"/>
                <w:szCs w:val="24"/>
                <w:lang w:eastAsia="ru-RU"/>
              </w:rPr>
              <w:t>;</w:t>
            </w:r>
          </w:p>
        </w:tc>
      </w:tr>
    </w:tbl>
    <w:p w14:paraId="422A21F0" w14:textId="77777777" w:rsidR="00784B4B" w:rsidRPr="00CA66AC" w:rsidRDefault="00784B4B" w:rsidP="001C3940">
      <w:pPr>
        <w:spacing w:line="288" w:lineRule="auto"/>
        <w:ind w:firstLine="480"/>
        <w:contextualSpacing/>
        <w:textAlignment w:val="baseline"/>
        <w:rPr>
          <w:rFonts w:ascii="Times New Roman" w:hAnsi="Times New Roman" w:cs="Times New Roman"/>
          <w:sz w:val="28"/>
          <w:szCs w:val="28"/>
          <w:lang w:eastAsia="ru-RU"/>
        </w:rPr>
      </w:pPr>
    </w:p>
    <w:p w14:paraId="6564DA9D" w14:textId="2D8ADEA6" w:rsidR="00784B4B" w:rsidRPr="00CA66AC" w:rsidRDefault="00784B4B" w:rsidP="001C3940">
      <w:pPr>
        <w:spacing w:line="288" w:lineRule="auto"/>
        <w:ind w:firstLine="709"/>
        <w:contextualSpacing/>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1.2.</w:t>
      </w:r>
      <w:r w:rsidR="00DE7598" w:rsidRPr="00CA66AC">
        <w:rPr>
          <w:rFonts w:ascii="Times New Roman" w:hAnsi="Times New Roman" w:cs="Times New Roman"/>
          <w:sz w:val="28"/>
          <w:szCs w:val="28"/>
          <w:lang w:eastAsia="ru-RU"/>
        </w:rPr>
        <w:t>5</w:t>
      </w:r>
      <w:r w:rsidRPr="00CA66AC">
        <w:rPr>
          <w:rFonts w:ascii="Times New Roman" w:hAnsi="Times New Roman" w:cs="Times New Roman"/>
          <w:sz w:val="28"/>
          <w:szCs w:val="28"/>
          <w:lang w:eastAsia="ru-RU"/>
        </w:rPr>
        <w:t xml:space="preserve">. таблицу </w:t>
      </w:r>
      <w:r w:rsidR="00DE7598" w:rsidRPr="00CA66AC">
        <w:rPr>
          <w:rFonts w:ascii="Times New Roman" w:hAnsi="Times New Roman" w:cs="Times New Roman"/>
          <w:sz w:val="28"/>
          <w:szCs w:val="28"/>
          <w:lang w:eastAsia="ru-RU"/>
        </w:rPr>
        <w:t>6</w:t>
      </w:r>
      <w:r w:rsidRPr="00CA66AC">
        <w:rPr>
          <w:rFonts w:ascii="Times New Roman" w:hAnsi="Times New Roman" w:cs="Times New Roman"/>
          <w:sz w:val="28"/>
          <w:szCs w:val="28"/>
          <w:lang w:eastAsia="ru-RU"/>
        </w:rPr>
        <w:t xml:space="preserve"> раздела V изложить в следующей редакции:</w:t>
      </w:r>
    </w:p>
    <w:p w14:paraId="69239E7C" w14:textId="438C5F8B" w:rsidR="00784B4B" w:rsidRPr="00CA66AC" w:rsidRDefault="00784B4B" w:rsidP="001C3940">
      <w:pPr>
        <w:spacing w:line="288" w:lineRule="auto"/>
        <w:contextualSpacing/>
        <w:jc w:val="right"/>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«Таблица </w:t>
      </w:r>
      <w:r w:rsidR="00DE7598" w:rsidRPr="00CA66AC">
        <w:rPr>
          <w:rFonts w:ascii="Times New Roman" w:hAnsi="Times New Roman" w:cs="Times New Roman"/>
          <w:sz w:val="28"/>
          <w:szCs w:val="28"/>
          <w:lang w:eastAsia="ru-RU"/>
        </w:rPr>
        <w:t>6</w:t>
      </w:r>
    </w:p>
    <w:p w14:paraId="1683F901" w14:textId="77777777" w:rsidR="00784B4B" w:rsidRPr="00CA66AC" w:rsidRDefault="00784B4B" w:rsidP="001C3940">
      <w:pPr>
        <w:spacing w:line="288" w:lineRule="auto"/>
        <w:contextualSpacing/>
        <w:jc w:val="center"/>
        <w:textAlignment w:val="baseline"/>
        <w:rPr>
          <w:rFonts w:ascii="Times New Roman" w:hAnsi="Times New Roman" w:cs="Times New Roman"/>
          <w:b/>
          <w:bCs/>
          <w:sz w:val="28"/>
          <w:szCs w:val="28"/>
          <w:lang w:eastAsia="ru-RU"/>
        </w:rPr>
      </w:pPr>
      <w:r w:rsidRPr="00CA66AC">
        <w:rPr>
          <w:rFonts w:ascii="Times New Roman" w:hAnsi="Times New Roman" w:cs="Times New Roman"/>
          <w:b/>
          <w:bCs/>
          <w:sz w:val="28"/>
          <w:szCs w:val="28"/>
          <w:lang w:eastAsia="ru-RU"/>
        </w:rPr>
        <w:t>Оклады руководителей учреждений культуры</w:t>
      </w:r>
    </w:p>
    <w:tbl>
      <w:tblPr>
        <w:tblW w:w="10471" w:type="dxa"/>
        <w:tblInd w:w="40" w:type="dxa"/>
        <w:tblCellMar>
          <w:left w:w="0" w:type="dxa"/>
          <w:right w:w="0" w:type="dxa"/>
        </w:tblCellMar>
        <w:tblLook w:val="04A0" w:firstRow="1" w:lastRow="0" w:firstColumn="1" w:lastColumn="0" w:noHBand="0" w:noVBand="1"/>
      </w:tblPr>
      <w:tblGrid>
        <w:gridCol w:w="6"/>
        <w:gridCol w:w="1230"/>
        <w:gridCol w:w="876"/>
        <w:gridCol w:w="135"/>
        <w:gridCol w:w="903"/>
        <w:gridCol w:w="176"/>
        <w:gridCol w:w="770"/>
        <w:gridCol w:w="529"/>
        <w:gridCol w:w="383"/>
        <w:gridCol w:w="751"/>
        <w:gridCol w:w="161"/>
        <w:gridCol w:w="1018"/>
        <w:gridCol w:w="79"/>
        <w:gridCol w:w="939"/>
        <w:gridCol w:w="320"/>
        <w:gridCol w:w="706"/>
        <w:gridCol w:w="554"/>
        <w:gridCol w:w="370"/>
        <w:gridCol w:w="565"/>
      </w:tblGrid>
      <w:tr w:rsidR="00784B4B" w:rsidRPr="00CA66AC" w14:paraId="1EC21845" w14:textId="77777777" w:rsidTr="00EF2BFF">
        <w:trPr>
          <w:gridBefore w:val="1"/>
          <w:gridAfter w:val="1"/>
          <w:wBefore w:w="6" w:type="dxa"/>
          <w:wAfter w:w="565" w:type="dxa"/>
          <w:trHeight w:val="15"/>
        </w:trPr>
        <w:tc>
          <w:tcPr>
            <w:tcW w:w="1230" w:type="dxa"/>
            <w:tcBorders>
              <w:top w:val="nil"/>
              <w:left w:val="nil"/>
              <w:bottom w:val="nil"/>
              <w:right w:val="nil"/>
            </w:tcBorders>
            <w:shd w:val="clear" w:color="auto" w:fill="auto"/>
            <w:hideMark/>
          </w:tcPr>
          <w:p w14:paraId="5FF45BCD" w14:textId="77777777" w:rsidR="00784B4B" w:rsidRPr="00CA66AC" w:rsidRDefault="00784B4B" w:rsidP="001C3940">
            <w:pPr>
              <w:spacing w:line="288" w:lineRule="auto"/>
              <w:contextualSpacing/>
              <w:rPr>
                <w:rFonts w:ascii="Times New Roman" w:hAnsi="Times New Roman" w:cs="Times New Roman"/>
                <w:b/>
                <w:bCs/>
                <w:sz w:val="28"/>
                <w:szCs w:val="28"/>
                <w:lang w:eastAsia="ru-RU"/>
              </w:rPr>
            </w:pPr>
          </w:p>
        </w:tc>
        <w:tc>
          <w:tcPr>
            <w:tcW w:w="1011" w:type="dxa"/>
            <w:gridSpan w:val="2"/>
            <w:tcBorders>
              <w:top w:val="nil"/>
              <w:left w:val="nil"/>
              <w:bottom w:val="nil"/>
              <w:right w:val="nil"/>
            </w:tcBorders>
            <w:shd w:val="clear" w:color="auto" w:fill="auto"/>
            <w:hideMark/>
          </w:tcPr>
          <w:p w14:paraId="3C72A968"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903" w:type="dxa"/>
            <w:tcBorders>
              <w:top w:val="nil"/>
              <w:left w:val="nil"/>
              <w:bottom w:val="nil"/>
              <w:right w:val="nil"/>
            </w:tcBorders>
            <w:shd w:val="clear" w:color="auto" w:fill="auto"/>
            <w:hideMark/>
          </w:tcPr>
          <w:p w14:paraId="15D9BDC5"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946" w:type="dxa"/>
            <w:gridSpan w:val="2"/>
            <w:tcBorders>
              <w:top w:val="nil"/>
              <w:left w:val="nil"/>
              <w:bottom w:val="nil"/>
              <w:right w:val="nil"/>
            </w:tcBorders>
            <w:shd w:val="clear" w:color="auto" w:fill="auto"/>
            <w:hideMark/>
          </w:tcPr>
          <w:p w14:paraId="5D51F0E0"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912" w:type="dxa"/>
            <w:gridSpan w:val="2"/>
            <w:tcBorders>
              <w:top w:val="nil"/>
              <w:left w:val="nil"/>
              <w:bottom w:val="nil"/>
              <w:right w:val="nil"/>
            </w:tcBorders>
            <w:shd w:val="clear" w:color="auto" w:fill="auto"/>
            <w:hideMark/>
          </w:tcPr>
          <w:p w14:paraId="2B92B810"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912" w:type="dxa"/>
            <w:gridSpan w:val="2"/>
            <w:tcBorders>
              <w:top w:val="nil"/>
              <w:left w:val="nil"/>
              <w:bottom w:val="nil"/>
              <w:right w:val="nil"/>
            </w:tcBorders>
            <w:shd w:val="clear" w:color="auto" w:fill="auto"/>
            <w:hideMark/>
          </w:tcPr>
          <w:p w14:paraId="36AC0CDD"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1018" w:type="dxa"/>
            <w:tcBorders>
              <w:top w:val="nil"/>
              <w:left w:val="nil"/>
              <w:bottom w:val="nil"/>
              <w:right w:val="nil"/>
            </w:tcBorders>
            <w:shd w:val="clear" w:color="auto" w:fill="auto"/>
            <w:hideMark/>
          </w:tcPr>
          <w:p w14:paraId="017645F8"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1018" w:type="dxa"/>
            <w:gridSpan w:val="2"/>
            <w:tcBorders>
              <w:top w:val="nil"/>
              <w:left w:val="nil"/>
              <w:bottom w:val="nil"/>
              <w:right w:val="nil"/>
            </w:tcBorders>
            <w:shd w:val="clear" w:color="auto" w:fill="auto"/>
            <w:hideMark/>
          </w:tcPr>
          <w:p w14:paraId="3166D9BE"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1026" w:type="dxa"/>
            <w:gridSpan w:val="2"/>
            <w:tcBorders>
              <w:top w:val="nil"/>
              <w:left w:val="nil"/>
              <w:bottom w:val="nil"/>
              <w:right w:val="nil"/>
            </w:tcBorders>
            <w:shd w:val="clear" w:color="auto" w:fill="auto"/>
            <w:hideMark/>
          </w:tcPr>
          <w:p w14:paraId="51BC0CAA"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c>
          <w:tcPr>
            <w:tcW w:w="924" w:type="dxa"/>
            <w:gridSpan w:val="2"/>
            <w:tcBorders>
              <w:top w:val="nil"/>
              <w:left w:val="nil"/>
              <w:bottom w:val="nil"/>
              <w:right w:val="nil"/>
            </w:tcBorders>
            <w:shd w:val="clear" w:color="auto" w:fill="auto"/>
            <w:hideMark/>
          </w:tcPr>
          <w:p w14:paraId="363EB568" w14:textId="77777777" w:rsidR="00784B4B" w:rsidRPr="00CA66AC" w:rsidRDefault="00784B4B" w:rsidP="001C3940">
            <w:pPr>
              <w:spacing w:line="288" w:lineRule="auto"/>
              <w:contextualSpacing/>
              <w:rPr>
                <w:rFonts w:ascii="Times New Roman" w:hAnsi="Times New Roman" w:cs="Times New Roman"/>
                <w:sz w:val="28"/>
                <w:szCs w:val="28"/>
                <w:lang w:eastAsia="ru-RU"/>
              </w:rPr>
            </w:pPr>
          </w:p>
        </w:tc>
      </w:tr>
      <w:tr w:rsidR="00DE7598" w:rsidRPr="00CA66AC" w14:paraId="213E3B60"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vMerge w:val="restart"/>
            <w:tcBorders>
              <w:top w:val="single" w:sz="4" w:space="0" w:color="auto"/>
              <w:bottom w:val="single" w:sz="4" w:space="0" w:color="auto"/>
              <w:right w:val="single" w:sz="4" w:space="0" w:color="auto"/>
            </w:tcBorders>
          </w:tcPr>
          <w:p w14:paraId="00A3BFF8" w14:textId="77777777" w:rsidR="00DE7598" w:rsidRPr="00CA66AC" w:rsidRDefault="00DE7598" w:rsidP="0040723B">
            <w:pPr>
              <w:pStyle w:val="af0"/>
              <w:jc w:val="center"/>
            </w:pPr>
            <w:r w:rsidRPr="00CA66AC">
              <w:t>Тип</w:t>
            </w:r>
          </w:p>
          <w:p w14:paraId="25084B49" w14:textId="77777777" w:rsidR="00DE7598" w:rsidRPr="00CA66AC" w:rsidRDefault="00DE7598" w:rsidP="0040723B">
            <w:pPr>
              <w:pStyle w:val="af0"/>
              <w:jc w:val="center"/>
            </w:pPr>
            <w:r w:rsidRPr="00CA66AC">
              <w:t>учреждения</w:t>
            </w:r>
          </w:p>
        </w:tc>
        <w:tc>
          <w:tcPr>
            <w:tcW w:w="9235" w:type="dxa"/>
            <w:gridSpan w:val="17"/>
            <w:tcBorders>
              <w:top w:val="single" w:sz="4" w:space="0" w:color="auto"/>
              <w:left w:val="single" w:sz="4" w:space="0" w:color="auto"/>
              <w:bottom w:val="single" w:sz="4" w:space="0" w:color="auto"/>
            </w:tcBorders>
          </w:tcPr>
          <w:p w14:paraId="4A3D0038" w14:textId="77777777" w:rsidR="00DE7598" w:rsidRPr="00CA66AC" w:rsidRDefault="00DE7598" w:rsidP="0040723B">
            <w:pPr>
              <w:pStyle w:val="af0"/>
              <w:jc w:val="center"/>
            </w:pPr>
            <w:r w:rsidRPr="00CA66AC">
              <w:t>Размер оклада в месяц, тыс. рублей</w:t>
            </w:r>
          </w:p>
        </w:tc>
      </w:tr>
      <w:tr w:rsidR="00DE7598" w:rsidRPr="00CA66AC" w14:paraId="1EE5360C"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vMerge/>
            <w:tcBorders>
              <w:top w:val="single" w:sz="4" w:space="0" w:color="auto"/>
              <w:bottom w:val="single" w:sz="4" w:space="0" w:color="auto"/>
              <w:right w:val="single" w:sz="4" w:space="0" w:color="auto"/>
            </w:tcBorders>
          </w:tcPr>
          <w:p w14:paraId="6B78978E" w14:textId="77777777" w:rsidR="00DE7598" w:rsidRPr="00CA66AC" w:rsidRDefault="00DE7598" w:rsidP="0040723B">
            <w:pPr>
              <w:pStyle w:val="af0"/>
            </w:pPr>
          </w:p>
        </w:tc>
        <w:tc>
          <w:tcPr>
            <w:tcW w:w="9235" w:type="dxa"/>
            <w:gridSpan w:val="17"/>
            <w:tcBorders>
              <w:top w:val="single" w:sz="4" w:space="0" w:color="auto"/>
              <w:left w:val="single" w:sz="4" w:space="0" w:color="auto"/>
              <w:bottom w:val="single" w:sz="4" w:space="0" w:color="auto"/>
            </w:tcBorders>
          </w:tcPr>
          <w:p w14:paraId="0C5B1FF2" w14:textId="77777777" w:rsidR="00DE7598" w:rsidRPr="00CA66AC" w:rsidRDefault="00DE7598" w:rsidP="0040723B">
            <w:pPr>
              <w:pStyle w:val="af0"/>
              <w:jc w:val="center"/>
            </w:pPr>
            <w:r w:rsidRPr="00CA66AC">
              <w:t>группа по оплате труда</w:t>
            </w:r>
          </w:p>
        </w:tc>
      </w:tr>
      <w:tr w:rsidR="00DE7598" w:rsidRPr="00CA66AC" w14:paraId="681F4FB2"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vMerge/>
            <w:tcBorders>
              <w:top w:val="single" w:sz="4" w:space="0" w:color="auto"/>
              <w:bottom w:val="single" w:sz="4" w:space="0" w:color="auto"/>
              <w:right w:val="single" w:sz="4" w:space="0" w:color="auto"/>
            </w:tcBorders>
          </w:tcPr>
          <w:p w14:paraId="5A572780" w14:textId="77777777" w:rsidR="00DE7598" w:rsidRPr="00CA66AC" w:rsidRDefault="00DE7598" w:rsidP="0040723B">
            <w:pPr>
              <w:pStyle w:val="af0"/>
            </w:pPr>
          </w:p>
        </w:tc>
        <w:tc>
          <w:tcPr>
            <w:tcW w:w="876" w:type="dxa"/>
            <w:tcBorders>
              <w:top w:val="single" w:sz="4" w:space="0" w:color="auto"/>
              <w:left w:val="single" w:sz="4" w:space="0" w:color="auto"/>
              <w:bottom w:val="single" w:sz="4" w:space="0" w:color="auto"/>
              <w:right w:val="single" w:sz="4" w:space="0" w:color="auto"/>
            </w:tcBorders>
          </w:tcPr>
          <w:p w14:paraId="5C933BBB" w14:textId="77777777" w:rsidR="00DE7598" w:rsidRPr="00CA66AC" w:rsidRDefault="00DE7598" w:rsidP="0040723B">
            <w:pPr>
              <w:pStyle w:val="af0"/>
              <w:jc w:val="center"/>
            </w:pPr>
            <w:r w:rsidRPr="00CA66AC">
              <w:t>1</w:t>
            </w:r>
          </w:p>
        </w:tc>
        <w:tc>
          <w:tcPr>
            <w:tcW w:w="1214" w:type="dxa"/>
            <w:gridSpan w:val="3"/>
            <w:tcBorders>
              <w:top w:val="single" w:sz="4" w:space="0" w:color="auto"/>
              <w:left w:val="single" w:sz="4" w:space="0" w:color="auto"/>
              <w:bottom w:val="single" w:sz="4" w:space="0" w:color="auto"/>
              <w:right w:val="single" w:sz="4" w:space="0" w:color="auto"/>
            </w:tcBorders>
          </w:tcPr>
          <w:p w14:paraId="176753CC" w14:textId="77777777" w:rsidR="00DE7598" w:rsidRPr="00CA66AC" w:rsidRDefault="00DE7598" w:rsidP="0040723B">
            <w:pPr>
              <w:pStyle w:val="af0"/>
              <w:jc w:val="center"/>
            </w:pPr>
            <w:r w:rsidRPr="00CA66AC">
              <w:t>2</w:t>
            </w:r>
          </w:p>
        </w:tc>
        <w:tc>
          <w:tcPr>
            <w:tcW w:w="1299" w:type="dxa"/>
            <w:gridSpan w:val="2"/>
            <w:tcBorders>
              <w:top w:val="single" w:sz="4" w:space="0" w:color="auto"/>
              <w:left w:val="single" w:sz="4" w:space="0" w:color="auto"/>
              <w:bottom w:val="single" w:sz="4" w:space="0" w:color="auto"/>
              <w:right w:val="single" w:sz="4" w:space="0" w:color="auto"/>
            </w:tcBorders>
          </w:tcPr>
          <w:p w14:paraId="72066AEF" w14:textId="77777777" w:rsidR="00DE7598" w:rsidRPr="00CA66AC" w:rsidRDefault="00DE7598" w:rsidP="0040723B">
            <w:pPr>
              <w:pStyle w:val="af0"/>
              <w:jc w:val="center"/>
            </w:pPr>
            <w:r w:rsidRPr="00CA66AC">
              <w:t>3</w:t>
            </w:r>
          </w:p>
        </w:tc>
        <w:tc>
          <w:tcPr>
            <w:tcW w:w="1134" w:type="dxa"/>
            <w:gridSpan w:val="2"/>
            <w:tcBorders>
              <w:top w:val="single" w:sz="4" w:space="0" w:color="auto"/>
              <w:left w:val="single" w:sz="4" w:space="0" w:color="auto"/>
              <w:bottom w:val="single" w:sz="4" w:space="0" w:color="auto"/>
              <w:right w:val="single" w:sz="4" w:space="0" w:color="auto"/>
            </w:tcBorders>
          </w:tcPr>
          <w:p w14:paraId="7B414B02" w14:textId="77777777" w:rsidR="00DE7598" w:rsidRPr="00CA66AC" w:rsidRDefault="00DE7598" w:rsidP="0040723B">
            <w:pPr>
              <w:pStyle w:val="af0"/>
              <w:jc w:val="center"/>
            </w:pPr>
            <w:r w:rsidRPr="00CA66AC">
              <w:t>4</w:t>
            </w:r>
          </w:p>
        </w:tc>
        <w:tc>
          <w:tcPr>
            <w:tcW w:w="1258" w:type="dxa"/>
            <w:gridSpan w:val="3"/>
            <w:tcBorders>
              <w:top w:val="single" w:sz="4" w:space="0" w:color="auto"/>
              <w:left w:val="single" w:sz="4" w:space="0" w:color="auto"/>
              <w:bottom w:val="single" w:sz="4" w:space="0" w:color="auto"/>
              <w:right w:val="single" w:sz="4" w:space="0" w:color="auto"/>
            </w:tcBorders>
          </w:tcPr>
          <w:p w14:paraId="12E7730E" w14:textId="77777777" w:rsidR="00DE7598" w:rsidRPr="00CA66AC" w:rsidRDefault="00DE7598" w:rsidP="0040723B">
            <w:pPr>
              <w:pStyle w:val="af0"/>
              <w:jc w:val="center"/>
            </w:pPr>
            <w:r w:rsidRPr="00CA66AC">
              <w:t>5</w:t>
            </w:r>
          </w:p>
        </w:tc>
        <w:tc>
          <w:tcPr>
            <w:tcW w:w="1259" w:type="dxa"/>
            <w:gridSpan w:val="2"/>
            <w:tcBorders>
              <w:top w:val="single" w:sz="4" w:space="0" w:color="auto"/>
              <w:left w:val="single" w:sz="4" w:space="0" w:color="auto"/>
              <w:bottom w:val="single" w:sz="4" w:space="0" w:color="auto"/>
              <w:right w:val="single" w:sz="4" w:space="0" w:color="auto"/>
            </w:tcBorders>
          </w:tcPr>
          <w:p w14:paraId="5435A625" w14:textId="77777777" w:rsidR="00DE7598" w:rsidRPr="00CA66AC" w:rsidRDefault="00DE7598" w:rsidP="0040723B">
            <w:pPr>
              <w:pStyle w:val="af0"/>
              <w:jc w:val="center"/>
            </w:pPr>
            <w:r w:rsidRPr="00CA66AC">
              <w:t>6</w:t>
            </w:r>
          </w:p>
        </w:tc>
        <w:tc>
          <w:tcPr>
            <w:tcW w:w="1260" w:type="dxa"/>
            <w:gridSpan w:val="2"/>
            <w:tcBorders>
              <w:top w:val="single" w:sz="4" w:space="0" w:color="auto"/>
              <w:left w:val="single" w:sz="4" w:space="0" w:color="auto"/>
              <w:bottom w:val="single" w:sz="4" w:space="0" w:color="auto"/>
              <w:right w:val="single" w:sz="4" w:space="0" w:color="auto"/>
            </w:tcBorders>
          </w:tcPr>
          <w:p w14:paraId="2933ACEA" w14:textId="77777777" w:rsidR="00DE7598" w:rsidRPr="00CA66AC" w:rsidRDefault="00DE7598" w:rsidP="0040723B">
            <w:pPr>
              <w:pStyle w:val="af0"/>
              <w:jc w:val="center"/>
            </w:pPr>
            <w:r w:rsidRPr="00CA66AC">
              <w:t>7</w:t>
            </w:r>
          </w:p>
        </w:tc>
        <w:tc>
          <w:tcPr>
            <w:tcW w:w="935" w:type="dxa"/>
            <w:gridSpan w:val="2"/>
            <w:tcBorders>
              <w:top w:val="single" w:sz="4" w:space="0" w:color="auto"/>
              <w:left w:val="single" w:sz="4" w:space="0" w:color="auto"/>
              <w:bottom w:val="single" w:sz="4" w:space="0" w:color="auto"/>
            </w:tcBorders>
          </w:tcPr>
          <w:p w14:paraId="3E7D4DD2" w14:textId="77777777" w:rsidR="00DE7598" w:rsidRPr="00CA66AC" w:rsidRDefault="00DE7598" w:rsidP="0040723B">
            <w:pPr>
              <w:pStyle w:val="af0"/>
              <w:jc w:val="center"/>
            </w:pPr>
            <w:r w:rsidRPr="00CA66AC">
              <w:t>8</w:t>
            </w:r>
          </w:p>
        </w:tc>
      </w:tr>
      <w:tr w:rsidR="00DE7598" w:rsidRPr="00CA66AC" w14:paraId="12DD979E"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vMerge/>
            <w:tcBorders>
              <w:top w:val="single" w:sz="4" w:space="0" w:color="auto"/>
              <w:bottom w:val="single" w:sz="4" w:space="0" w:color="auto"/>
              <w:right w:val="single" w:sz="4" w:space="0" w:color="auto"/>
            </w:tcBorders>
          </w:tcPr>
          <w:p w14:paraId="14415AC6" w14:textId="77777777" w:rsidR="00DE7598" w:rsidRPr="00CA66AC" w:rsidRDefault="00DE7598" w:rsidP="0040723B">
            <w:pPr>
              <w:pStyle w:val="af0"/>
            </w:pPr>
          </w:p>
        </w:tc>
        <w:tc>
          <w:tcPr>
            <w:tcW w:w="9235" w:type="dxa"/>
            <w:gridSpan w:val="17"/>
            <w:tcBorders>
              <w:top w:val="single" w:sz="4" w:space="0" w:color="auto"/>
              <w:left w:val="single" w:sz="4" w:space="0" w:color="auto"/>
              <w:bottom w:val="single" w:sz="4" w:space="0" w:color="auto"/>
            </w:tcBorders>
          </w:tcPr>
          <w:p w14:paraId="2A44221E" w14:textId="77777777" w:rsidR="00DE7598" w:rsidRPr="00CA66AC" w:rsidRDefault="00DE7598" w:rsidP="0040723B">
            <w:pPr>
              <w:pStyle w:val="af0"/>
              <w:jc w:val="center"/>
            </w:pPr>
            <w:r w:rsidRPr="00CA66AC">
              <w:t>штатная численность работников, ставок</w:t>
            </w:r>
          </w:p>
        </w:tc>
      </w:tr>
      <w:tr w:rsidR="00DE7598" w:rsidRPr="00CA66AC" w14:paraId="03AD523E"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vMerge/>
            <w:tcBorders>
              <w:top w:val="single" w:sz="4" w:space="0" w:color="auto"/>
              <w:bottom w:val="single" w:sz="4" w:space="0" w:color="auto"/>
              <w:right w:val="single" w:sz="4" w:space="0" w:color="auto"/>
            </w:tcBorders>
          </w:tcPr>
          <w:p w14:paraId="5A0E3D26" w14:textId="77777777" w:rsidR="00DE7598" w:rsidRPr="00CA66AC" w:rsidRDefault="00DE7598" w:rsidP="0040723B">
            <w:pPr>
              <w:pStyle w:val="af0"/>
            </w:pPr>
          </w:p>
        </w:tc>
        <w:tc>
          <w:tcPr>
            <w:tcW w:w="876" w:type="dxa"/>
            <w:tcBorders>
              <w:top w:val="single" w:sz="4" w:space="0" w:color="auto"/>
              <w:left w:val="single" w:sz="4" w:space="0" w:color="auto"/>
              <w:bottom w:val="single" w:sz="4" w:space="0" w:color="auto"/>
              <w:right w:val="single" w:sz="4" w:space="0" w:color="auto"/>
            </w:tcBorders>
          </w:tcPr>
          <w:p w14:paraId="6F4CAFD9" w14:textId="77777777" w:rsidR="00DE7598" w:rsidRPr="00CA66AC" w:rsidRDefault="00DE7598" w:rsidP="0040723B">
            <w:pPr>
              <w:pStyle w:val="af0"/>
              <w:jc w:val="center"/>
            </w:pPr>
            <w:r w:rsidRPr="00CA66AC">
              <w:t>до 10,999</w:t>
            </w:r>
          </w:p>
        </w:tc>
        <w:tc>
          <w:tcPr>
            <w:tcW w:w="1214" w:type="dxa"/>
            <w:gridSpan w:val="3"/>
            <w:tcBorders>
              <w:top w:val="single" w:sz="4" w:space="0" w:color="auto"/>
              <w:left w:val="single" w:sz="4" w:space="0" w:color="auto"/>
              <w:bottom w:val="single" w:sz="4" w:space="0" w:color="auto"/>
              <w:right w:val="single" w:sz="4" w:space="0" w:color="auto"/>
            </w:tcBorders>
          </w:tcPr>
          <w:p w14:paraId="6C02F7E3" w14:textId="77777777" w:rsidR="00DE7598" w:rsidRPr="00CA66AC" w:rsidRDefault="00DE7598" w:rsidP="0040723B">
            <w:pPr>
              <w:pStyle w:val="af0"/>
              <w:jc w:val="center"/>
            </w:pPr>
            <w:r w:rsidRPr="00CA66AC">
              <w:t>от 11 до 30,999</w:t>
            </w:r>
          </w:p>
        </w:tc>
        <w:tc>
          <w:tcPr>
            <w:tcW w:w="1299" w:type="dxa"/>
            <w:gridSpan w:val="2"/>
            <w:tcBorders>
              <w:top w:val="single" w:sz="4" w:space="0" w:color="auto"/>
              <w:left w:val="single" w:sz="4" w:space="0" w:color="auto"/>
              <w:bottom w:val="single" w:sz="4" w:space="0" w:color="auto"/>
              <w:right w:val="single" w:sz="4" w:space="0" w:color="auto"/>
            </w:tcBorders>
          </w:tcPr>
          <w:p w14:paraId="48ECBA92" w14:textId="77777777" w:rsidR="00DE7598" w:rsidRPr="00CA66AC" w:rsidRDefault="00DE7598" w:rsidP="0040723B">
            <w:pPr>
              <w:pStyle w:val="af0"/>
              <w:jc w:val="center"/>
            </w:pPr>
            <w:r w:rsidRPr="00CA66AC">
              <w:t>от 31 до 50,999</w:t>
            </w:r>
          </w:p>
        </w:tc>
        <w:tc>
          <w:tcPr>
            <w:tcW w:w="1134" w:type="dxa"/>
            <w:gridSpan w:val="2"/>
            <w:tcBorders>
              <w:top w:val="single" w:sz="4" w:space="0" w:color="auto"/>
              <w:left w:val="single" w:sz="4" w:space="0" w:color="auto"/>
              <w:bottom w:val="single" w:sz="4" w:space="0" w:color="auto"/>
              <w:right w:val="single" w:sz="4" w:space="0" w:color="auto"/>
            </w:tcBorders>
          </w:tcPr>
          <w:p w14:paraId="3CBE5DAA" w14:textId="77777777" w:rsidR="00DE7598" w:rsidRPr="00CA66AC" w:rsidRDefault="00DE7598" w:rsidP="0040723B">
            <w:pPr>
              <w:pStyle w:val="af0"/>
              <w:jc w:val="center"/>
            </w:pPr>
            <w:r w:rsidRPr="00CA66AC">
              <w:t>от 51 до 75,999</w:t>
            </w:r>
          </w:p>
        </w:tc>
        <w:tc>
          <w:tcPr>
            <w:tcW w:w="1258" w:type="dxa"/>
            <w:gridSpan w:val="3"/>
            <w:tcBorders>
              <w:top w:val="single" w:sz="4" w:space="0" w:color="auto"/>
              <w:left w:val="single" w:sz="4" w:space="0" w:color="auto"/>
              <w:bottom w:val="single" w:sz="4" w:space="0" w:color="auto"/>
              <w:right w:val="single" w:sz="4" w:space="0" w:color="auto"/>
            </w:tcBorders>
          </w:tcPr>
          <w:p w14:paraId="6E1C0870" w14:textId="77777777" w:rsidR="00DE7598" w:rsidRPr="00CA66AC" w:rsidRDefault="00DE7598" w:rsidP="0040723B">
            <w:pPr>
              <w:pStyle w:val="af0"/>
              <w:jc w:val="center"/>
            </w:pPr>
            <w:r w:rsidRPr="00CA66AC">
              <w:t>от 76 до 150,999</w:t>
            </w:r>
          </w:p>
        </w:tc>
        <w:tc>
          <w:tcPr>
            <w:tcW w:w="1259" w:type="dxa"/>
            <w:gridSpan w:val="2"/>
            <w:tcBorders>
              <w:top w:val="single" w:sz="4" w:space="0" w:color="auto"/>
              <w:left w:val="single" w:sz="4" w:space="0" w:color="auto"/>
              <w:bottom w:val="single" w:sz="4" w:space="0" w:color="auto"/>
              <w:right w:val="single" w:sz="4" w:space="0" w:color="auto"/>
            </w:tcBorders>
          </w:tcPr>
          <w:p w14:paraId="447CAE0B" w14:textId="77777777" w:rsidR="00DE7598" w:rsidRPr="00CA66AC" w:rsidRDefault="00DE7598" w:rsidP="0040723B">
            <w:pPr>
              <w:pStyle w:val="af0"/>
              <w:jc w:val="center"/>
            </w:pPr>
            <w:r w:rsidRPr="00CA66AC">
              <w:t>от 151 до 300,999</w:t>
            </w:r>
          </w:p>
        </w:tc>
        <w:tc>
          <w:tcPr>
            <w:tcW w:w="1260" w:type="dxa"/>
            <w:gridSpan w:val="2"/>
            <w:tcBorders>
              <w:top w:val="single" w:sz="4" w:space="0" w:color="auto"/>
              <w:left w:val="single" w:sz="4" w:space="0" w:color="auto"/>
              <w:bottom w:val="single" w:sz="4" w:space="0" w:color="auto"/>
              <w:right w:val="single" w:sz="4" w:space="0" w:color="auto"/>
            </w:tcBorders>
          </w:tcPr>
          <w:p w14:paraId="7E2DB17C" w14:textId="77777777" w:rsidR="00DE7598" w:rsidRPr="00CA66AC" w:rsidRDefault="00DE7598" w:rsidP="0040723B">
            <w:pPr>
              <w:pStyle w:val="af0"/>
              <w:jc w:val="center"/>
            </w:pPr>
            <w:r w:rsidRPr="00CA66AC">
              <w:t>от 301 до 500,999</w:t>
            </w:r>
          </w:p>
        </w:tc>
        <w:tc>
          <w:tcPr>
            <w:tcW w:w="935" w:type="dxa"/>
            <w:gridSpan w:val="2"/>
            <w:tcBorders>
              <w:top w:val="single" w:sz="4" w:space="0" w:color="auto"/>
              <w:left w:val="single" w:sz="4" w:space="0" w:color="auto"/>
              <w:bottom w:val="single" w:sz="4" w:space="0" w:color="auto"/>
            </w:tcBorders>
          </w:tcPr>
          <w:p w14:paraId="39FEEBEA" w14:textId="77777777" w:rsidR="00DE7598" w:rsidRPr="00CA66AC" w:rsidRDefault="00DE7598" w:rsidP="0040723B">
            <w:pPr>
              <w:pStyle w:val="af0"/>
              <w:jc w:val="center"/>
            </w:pPr>
            <w:r w:rsidRPr="00CA66AC">
              <w:t>свыше 501</w:t>
            </w:r>
          </w:p>
        </w:tc>
      </w:tr>
      <w:tr w:rsidR="00DE7598" w:rsidRPr="00CA66AC" w14:paraId="6BB13A9F"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tcBorders>
              <w:top w:val="single" w:sz="4" w:space="0" w:color="auto"/>
              <w:bottom w:val="single" w:sz="4" w:space="0" w:color="auto"/>
              <w:right w:val="single" w:sz="4" w:space="0" w:color="auto"/>
            </w:tcBorders>
          </w:tcPr>
          <w:p w14:paraId="2B38CD05" w14:textId="77777777" w:rsidR="00DE7598" w:rsidRPr="00CA66AC" w:rsidRDefault="00DE7598" w:rsidP="0040723B">
            <w:pPr>
              <w:pStyle w:val="af1"/>
            </w:pPr>
            <w:r w:rsidRPr="00CA66AC">
              <w:t>Театр</w:t>
            </w:r>
          </w:p>
        </w:tc>
        <w:tc>
          <w:tcPr>
            <w:tcW w:w="876" w:type="dxa"/>
            <w:tcBorders>
              <w:top w:val="single" w:sz="4" w:space="0" w:color="auto"/>
              <w:left w:val="single" w:sz="4" w:space="0" w:color="auto"/>
              <w:bottom w:val="single" w:sz="4" w:space="0" w:color="auto"/>
              <w:right w:val="single" w:sz="4" w:space="0" w:color="auto"/>
            </w:tcBorders>
          </w:tcPr>
          <w:p w14:paraId="3D1E1102" w14:textId="77777777" w:rsidR="00DE7598" w:rsidRPr="00CA66AC" w:rsidRDefault="00DE7598" w:rsidP="0040723B">
            <w:pPr>
              <w:pStyle w:val="af0"/>
              <w:jc w:val="center"/>
            </w:pPr>
            <w:r w:rsidRPr="00CA66AC">
              <w:t>-</w:t>
            </w:r>
          </w:p>
        </w:tc>
        <w:tc>
          <w:tcPr>
            <w:tcW w:w="1214" w:type="dxa"/>
            <w:gridSpan w:val="3"/>
            <w:tcBorders>
              <w:top w:val="single" w:sz="4" w:space="0" w:color="auto"/>
              <w:left w:val="single" w:sz="4" w:space="0" w:color="auto"/>
              <w:bottom w:val="single" w:sz="4" w:space="0" w:color="auto"/>
              <w:right w:val="single" w:sz="4" w:space="0" w:color="auto"/>
            </w:tcBorders>
          </w:tcPr>
          <w:p w14:paraId="457F4B8C" w14:textId="77777777" w:rsidR="00DE7598" w:rsidRPr="00CA66AC" w:rsidRDefault="00DE7598" w:rsidP="0040723B">
            <w:pPr>
              <w:pStyle w:val="af0"/>
              <w:jc w:val="center"/>
            </w:pPr>
            <w:r w:rsidRPr="00CA66AC">
              <w:t>-</w:t>
            </w:r>
          </w:p>
        </w:tc>
        <w:tc>
          <w:tcPr>
            <w:tcW w:w="1299" w:type="dxa"/>
            <w:gridSpan w:val="2"/>
            <w:tcBorders>
              <w:top w:val="single" w:sz="4" w:space="0" w:color="auto"/>
              <w:left w:val="single" w:sz="4" w:space="0" w:color="auto"/>
              <w:bottom w:val="single" w:sz="4" w:space="0" w:color="auto"/>
              <w:right w:val="single" w:sz="4" w:space="0" w:color="auto"/>
            </w:tcBorders>
          </w:tcPr>
          <w:p w14:paraId="3F822130" w14:textId="77777777" w:rsidR="00DE7598" w:rsidRPr="00CA66AC" w:rsidRDefault="00DE7598" w:rsidP="0040723B">
            <w:pPr>
              <w:pStyle w:val="af0"/>
              <w:jc w:val="center"/>
            </w:pPr>
            <w:r w:rsidRPr="00CA66AC">
              <w:t>42,0</w:t>
            </w:r>
          </w:p>
        </w:tc>
        <w:tc>
          <w:tcPr>
            <w:tcW w:w="1134" w:type="dxa"/>
            <w:gridSpan w:val="2"/>
            <w:tcBorders>
              <w:top w:val="single" w:sz="4" w:space="0" w:color="auto"/>
              <w:left w:val="single" w:sz="4" w:space="0" w:color="auto"/>
              <w:bottom w:val="single" w:sz="4" w:space="0" w:color="auto"/>
              <w:right w:val="single" w:sz="4" w:space="0" w:color="auto"/>
            </w:tcBorders>
          </w:tcPr>
          <w:p w14:paraId="7E3FF46B" w14:textId="77777777" w:rsidR="00DE7598" w:rsidRPr="00CA66AC" w:rsidRDefault="00DE7598" w:rsidP="0040723B">
            <w:pPr>
              <w:pStyle w:val="af0"/>
              <w:jc w:val="center"/>
            </w:pPr>
            <w:r w:rsidRPr="00CA66AC">
              <w:t>44,0</w:t>
            </w:r>
          </w:p>
        </w:tc>
        <w:tc>
          <w:tcPr>
            <w:tcW w:w="1258" w:type="dxa"/>
            <w:gridSpan w:val="3"/>
            <w:tcBorders>
              <w:top w:val="single" w:sz="4" w:space="0" w:color="auto"/>
              <w:left w:val="single" w:sz="4" w:space="0" w:color="auto"/>
              <w:bottom w:val="single" w:sz="4" w:space="0" w:color="auto"/>
              <w:right w:val="single" w:sz="4" w:space="0" w:color="auto"/>
            </w:tcBorders>
          </w:tcPr>
          <w:p w14:paraId="76909FBC" w14:textId="77777777" w:rsidR="00DE7598" w:rsidRPr="00CA66AC" w:rsidRDefault="00DE7598" w:rsidP="0040723B">
            <w:pPr>
              <w:pStyle w:val="af0"/>
              <w:jc w:val="center"/>
            </w:pPr>
            <w:r w:rsidRPr="00CA66AC">
              <w:t>47,0</w:t>
            </w:r>
          </w:p>
        </w:tc>
        <w:tc>
          <w:tcPr>
            <w:tcW w:w="1259" w:type="dxa"/>
            <w:gridSpan w:val="2"/>
            <w:tcBorders>
              <w:top w:val="single" w:sz="4" w:space="0" w:color="auto"/>
              <w:left w:val="single" w:sz="4" w:space="0" w:color="auto"/>
              <w:bottom w:val="single" w:sz="4" w:space="0" w:color="auto"/>
              <w:right w:val="single" w:sz="4" w:space="0" w:color="auto"/>
            </w:tcBorders>
          </w:tcPr>
          <w:p w14:paraId="254CDAAC" w14:textId="77777777" w:rsidR="00DE7598" w:rsidRPr="00CA66AC" w:rsidRDefault="00DE7598" w:rsidP="0040723B">
            <w:pPr>
              <w:pStyle w:val="af0"/>
              <w:jc w:val="center"/>
            </w:pPr>
            <w:r w:rsidRPr="00CA66AC">
              <w:t>57,0</w:t>
            </w:r>
          </w:p>
        </w:tc>
        <w:tc>
          <w:tcPr>
            <w:tcW w:w="1260" w:type="dxa"/>
            <w:gridSpan w:val="2"/>
            <w:tcBorders>
              <w:top w:val="single" w:sz="4" w:space="0" w:color="auto"/>
              <w:left w:val="single" w:sz="4" w:space="0" w:color="auto"/>
              <w:bottom w:val="single" w:sz="4" w:space="0" w:color="auto"/>
              <w:right w:val="single" w:sz="4" w:space="0" w:color="auto"/>
            </w:tcBorders>
          </w:tcPr>
          <w:p w14:paraId="106DB734" w14:textId="77777777" w:rsidR="00DE7598" w:rsidRPr="00CA66AC" w:rsidRDefault="00DE7598" w:rsidP="0040723B">
            <w:pPr>
              <w:pStyle w:val="af0"/>
              <w:jc w:val="center"/>
            </w:pPr>
            <w:r w:rsidRPr="00CA66AC">
              <w:t>57,0</w:t>
            </w:r>
          </w:p>
        </w:tc>
        <w:tc>
          <w:tcPr>
            <w:tcW w:w="935" w:type="dxa"/>
            <w:gridSpan w:val="2"/>
            <w:tcBorders>
              <w:top w:val="single" w:sz="4" w:space="0" w:color="auto"/>
              <w:left w:val="single" w:sz="4" w:space="0" w:color="auto"/>
              <w:bottom w:val="single" w:sz="4" w:space="0" w:color="auto"/>
            </w:tcBorders>
          </w:tcPr>
          <w:p w14:paraId="5C19FAA4" w14:textId="77777777" w:rsidR="00DE7598" w:rsidRPr="00CA66AC" w:rsidRDefault="00DE7598" w:rsidP="0040723B">
            <w:pPr>
              <w:pStyle w:val="af0"/>
              <w:jc w:val="center"/>
            </w:pPr>
            <w:r w:rsidRPr="00CA66AC">
              <w:t>62,0</w:t>
            </w:r>
          </w:p>
        </w:tc>
      </w:tr>
      <w:tr w:rsidR="00DE7598" w:rsidRPr="00CA66AC" w14:paraId="5340BA21"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tcBorders>
              <w:top w:val="single" w:sz="4" w:space="0" w:color="auto"/>
              <w:bottom w:val="single" w:sz="4" w:space="0" w:color="auto"/>
              <w:right w:val="single" w:sz="4" w:space="0" w:color="auto"/>
            </w:tcBorders>
          </w:tcPr>
          <w:p w14:paraId="0922C5D3" w14:textId="77777777" w:rsidR="00DE7598" w:rsidRPr="00CA66AC" w:rsidRDefault="00DE7598" w:rsidP="0040723B">
            <w:pPr>
              <w:pStyle w:val="af1"/>
            </w:pPr>
            <w:r w:rsidRPr="00CA66AC">
              <w:t>Концертные организации</w:t>
            </w:r>
          </w:p>
        </w:tc>
        <w:tc>
          <w:tcPr>
            <w:tcW w:w="876" w:type="dxa"/>
            <w:tcBorders>
              <w:top w:val="single" w:sz="4" w:space="0" w:color="auto"/>
              <w:left w:val="single" w:sz="4" w:space="0" w:color="auto"/>
              <w:bottom w:val="single" w:sz="4" w:space="0" w:color="auto"/>
              <w:right w:val="single" w:sz="4" w:space="0" w:color="auto"/>
            </w:tcBorders>
          </w:tcPr>
          <w:p w14:paraId="160BDE09" w14:textId="77777777" w:rsidR="00DE7598" w:rsidRPr="00CA66AC" w:rsidRDefault="00DE7598" w:rsidP="0040723B">
            <w:pPr>
              <w:pStyle w:val="af0"/>
              <w:jc w:val="center"/>
            </w:pPr>
            <w:r w:rsidRPr="00CA66AC">
              <w:t>-</w:t>
            </w:r>
          </w:p>
        </w:tc>
        <w:tc>
          <w:tcPr>
            <w:tcW w:w="1214" w:type="dxa"/>
            <w:gridSpan w:val="3"/>
            <w:tcBorders>
              <w:top w:val="single" w:sz="4" w:space="0" w:color="auto"/>
              <w:left w:val="single" w:sz="4" w:space="0" w:color="auto"/>
              <w:bottom w:val="single" w:sz="4" w:space="0" w:color="auto"/>
              <w:right w:val="single" w:sz="4" w:space="0" w:color="auto"/>
            </w:tcBorders>
          </w:tcPr>
          <w:p w14:paraId="6051C374" w14:textId="77777777" w:rsidR="00DE7598" w:rsidRPr="00CA66AC" w:rsidRDefault="00DE7598" w:rsidP="0040723B">
            <w:pPr>
              <w:pStyle w:val="af0"/>
              <w:jc w:val="center"/>
            </w:pPr>
            <w:r w:rsidRPr="00CA66AC">
              <w:t>42,0</w:t>
            </w:r>
          </w:p>
        </w:tc>
        <w:tc>
          <w:tcPr>
            <w:tcW w:w="1299" w:type="dxa"/>
            <w:gridSpan w:val="2"/>
            <w:tcBorders>
              <w:top w:val="single" w:sz="4" w:space="0" w:color="auto"/>
              <w:left w:val="single" w:sz="4" w:space="0" w:color="auto"/>
              <w:bottom w:val="single" w:sz="4" w:space="0" w:color="auto"/>
              <w:right w:val="single" w:sz="4" w:space="0" w:color="auto"/>
            </w:tcBorders>
          </w:tcPr>
          <w:p w14:paraId="3BC41E38" w14:textId="77777777" w:rsidR="00DE7598" w:rsidRPr="00CA66AC" w:rsidRDefault="00DE7598" w:rsidP="0040723B">
            <w:pPr>
              <w:pStyle w:val="af0"/>
              <w:jc w:val="center"/>
            </w:pPr>
            <w:r w:rsidRPr="00CA66AC">
              <w:t>47,0</w:t>
            </w:r>
          </w:p>
        </w:tc>
        <w:tc>
          <w:tcPr>
            <w:tcW w:w="1134" w:type="dxa"/>
            <w:gridSpan w:val="2"/>
            <w:tcBorders>
              <w:top w:val="single" w:sz="4" w:space="0" w:color="auto"/>
              <w:left w:val="single" w:sz="4" w:space="0" w:color="auto"/>
              <w:bottom w:val="single" w:sz="4" w:space="0" w:color="auto"/>
              <w:right w:val="single" w:sz="4" w:space="0" w:color="auto"/>
            </w:tcBorders>
          </w:tcPr>
          <w:p w14:paraId="6DC82574" w14:textId="77777777" w:rsidR="00DE7598" w:rsidRPr="00CA66AC" w:rsidRDefault="00DE7598" w:rsidP="0040723B">
            <w:pPr>
              <w:pStyle w:val="af0"/>
              <w:jc w:val="center"/>
            </w:pPr>
            <w:r w:rsidRPr="00CA66AC">
              <w:t>52,0</w:t>
            </w:r>
          </w:p>
        </w:tc>
        <w:tc>
          <w:tcPr>
            <w:tcW w:w="1258" w:type="dxa"/>
            <w:gridSpan w:val="3"/>
            <w:tcBorders>
              <w:top w:val="single" w:sz="4" w:space="0" w:color="auto"/>
              <w:left w:val="single" w:sz="4" w:space="0" w:color="auto"/>
              <w:bottom w:val="single" w:sz="4" w:space="0" w:color="auto"/>
              <w:right w:val="single" w:sz="4" w:space="0" w:color="auto"/>
            </w:tcBorders>
          </w:tcPr>
          <w:p w14:paraId="3251CE8C" w14:textId="77777777" w:rsidR="00DE7598" w:rsidRPr="00CA66AC" w:rsidRDefault="00DE7598" w:rsidP="0040723B">
            <w:pPr>
              <w:pStyle w:val="af0"/>
              <w:jc w:val="center"/>
            </w:pPr>
            <w:r w:rsidRPr="00CA66AC">
              <w:t>57,0</w:t>
            </w:r>
          </w:p>
        </w:tc>
        <w:tc>
          <w:tcPr>
            <w:tcW w:w="1259" w:type="dxa"/>
            <w:gridSpan w:val="2"/>
            <w:tcBorders>
              <w:top w:val="single" w:sz="4" w:space="0" w:color="auto"/>
              <w:left w:val="single" w:sz="4" w:space="0" w:color="auto"/>
              <w:bottom w:val="single" w:sz="4" w:space="0" w:color="auto"/>
              <w:right w:val="single" w:sz="4" w:space="0" w:color="auto"/>
            </w:tcBorders>
          </w:tcPr>
          <w:p w14:paraId="076DB0FF" w14:textId="77777777" w:rsidR="00DE7598" w:rsidRPr="00CA66AC" w:rsidRDefault="00DE7598" w:rsidP="0040723B">
            <w:pPr>
              <w:pStyle w:val="af0"/>
              <w:jc w:val="center"/>
            </w:pPr>
            <w:r w:rsidRPr="00CA66AC">
              <w:t>62,0</w:t>
            </w:r>
          </w:p>
        </w:tc>
        <w:tc>
          <w:tcPr>
            <w:tcW w:w="1260" w:type="dxa"/>
            <w:gridSpan w:val="2"/>
            <w:tcBorders>
              <w:top w:val="single" w:sz="4" w:space="0" w:color="auto"/>
              <w:left w:val="single" w:sz="4" w:space="0" w:color="auto"/>
              <w:bottom w:val="single" w:sz="4" w:space="0" w:color="auto"/>
              <w:right w:val="single" w:sz="4" w:space="0" w:color="auto"/>
            </w:tcBorders>
          </w:tcPr>
          <w:p w14:paraId="162BDBD7" w14:textId="77777777" w:rsidR="00DE7598" w:rsidRPr="00CA66AC" w:rsidRDefault="00DE7598" w:rsidP="0040723B">
            <w:pPr>
              <w:pStyle w:val="af0"/>
              <w:jc w:val="center"/>
            </w:pPr>
            <w:r w:rsidRPr="00CA66AC">
              <w:t>-</w:t>
            </w:r>
          </w:p>
        </w:tc>
        <w:tc>
          <w:tcPr>
            <w:tcW w:w="935" w:type="dxa"/>
            <w:gridSpan w:val="2"/>
            <w:tcBorders>
              <w:top w:val="single" w:sz="4" w:space="0" w:color="auto"/>
              <w:left w:val="single" w:sz="4" w:space="0" w:color="auto"/>
              <w:bottom w:val="single" w:sz="4" w:space="0" w:color="auto"/>
            </w:tcBorders>
          </w:tcPr>
          <w:p w14:paraId="2B9D793C" w14:textId="77777777" w:rsidR="00DE7598" w:rsidRPr="00CA66AC" w:rsidRDefault="00DE7598" w:rsidP="0040723B">
            <w:pPr>
              <w:pStyle w:val="af0"/>
              <w:jc w:val="center"/>
            </w:pPr>
            <w:r w:rsidRPr="00CA66AC">
              <w:t>-</w:t>
            </w:r>
          </w:p>
        </w:tc>
      </w:tr>
      <w:tr w:rsidR="00DE7598" w:rsidRPr="00CA66AC" w14:paraId="4CE97DC5"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tcBorders>
              <w:top w:val="single" w:sz="4" w:space="0" w:color="auto"/>
              <w:bottom w:val="single" w:sz="4" w:space="0" w:color="auto"/>
              <w:right w:val="single" w:sz="4" w:space="0" w:color="auto"/>
            </w:tcBorders>
          </w:tcPr>
          <w:p w14:paraId="75315AD4" w14:textId="77777777" w:rsidR="00DE7598" w:rsidRPr="00CA66AC" w:rsidRDefault="00DE7598" w:rsidP="0040723B">
            <w:pPr>
              <w:pStyle w:val="af1"/>
            </w:pPr>
            <w:r w:rsidRPr="00CA66AC">
              <w:t>Цирк</w:t>
            </w:r>
          </w:p>
        </w:tc>
        <w:tc>
          <w:tcPr>
            <w:tcW w:w="876" w:type="dxa"/>
            <w:tcBorders>
              <w:top w:val="single" w:sz="4" w:space="0" w:color="auto"/>
              <w:left w:val="single" w:sz="4" w:space="0" w:color="auto"/>
              <w:bottom w:val="single" w:sz="4" w:space="0" w:color="auto"/>
              <w:right w:val="single" w:sz="4" w:space="0" w:color="auto"/>
            </w:tcBorders>
          </w:tcPr>
          <w:p w14:paraId="017664DD" w14:textId="77777777" w:rsidR="00DE7598" w:rsidRPr="00CA66AC" w:rsidRDefault="00DE7598" w:rsidP="0040723B">
            <w:pPr>
              <w:pStyle w:val="af0"/>
              <w:jc w:val="center"/>
            </w:pPr>
            <w:r w:rsidRPr="00CA66AC">
              <w:t>-</w:t>
            </w:r>
          </w:p>
        </w:tc>
        <w:tc>
          <w:tcPr>
            <w:tcW w:w="1214" w:type="dxa"/>
            <w:gridSpan w:val="3"/>
            <w:tcBorders>
              <w:top w:val="single" w:sz="4" w:space="0" w:color="auto"/>
              <w:left w:val="single" w:sz="4" w:space="0" w:color="auto"/>
              <w:bottom w:val="single" w:sz="4" w:space="0" w:color="auto"/>
              <w:right w:val="single" w:sz="4" w:space="0" w:color="auto"/>
            </w:tcBorders>
          </w:tcPr>
          <w:p w14:paraId="360830DA" w14:textId="77777777" w:rsidR="00DE7598" w:rsidRPr="00CA66AC" w:rsidRDefault="00DE7598" w:rsidP="0040723B">
            <w:pPr>
              <w:pStyle w:val="af0"/>
              <w:jc w:val="center"/>
            </w:pPr>
            <w:r w:rsidRPr="00CA66AC">
              <w:t>37,0</w:t>
            </w:r>
          </w:p>
        </w:tc>
        <w:tc>
          <w:tcPr>
            <w:tcW w:w="1299" w:type="dxa"/>
            <w:gridSpan w:val="2"/>
            <w:tcBorders>
              <w:top w:val="single" w:sz="4" w:space="0" w:color="auto"/>
              <w:left w:val="single" w:sz="4" w:space="0" w:color="auto"/>
              <w:bottom w:val="single" w:sz="4" w:space="0" w:color="auto"/>
              <w:right w:val="single" w:sz="4" w:space="0" w:color="auto"/>
            </w:tcBorders>
          </w:tcPr>
          <w:p w14:paraId="7346E85F" w14:textId="77777777" w:rsidR="00DE7598" w:rsidRPr="00CA66AC" w:rsidRDefault="00DE7598" w:rsidP="0040723B">
            <w:pPr>
              <w:pStyle w:val="af0"/>
              <w:jc w:val="center"/>
            </w:pPr>
            <w:r w:rsidRPr="00CA66AC">
              <w:t>-</w:t>
            </w:r>
          </w:p>
        </w:tc>
        <w:tc>
          <w:tcPr>
            <w:tcW w:w="1134" w:type="dxa"/>
            <w:gridSpan w:val="2"/>
            <w:tcBorders>
              <w:top w:val="single" w:sz="4" w:space="0" w:color="auto"/>
              <w:left w:val="single" w:sz="4" w:space="0" w:color="auto"/>
              <w:bottom w:val="single" w:sz="4" w:space="0" w:color="auto"/>
              <w:right w:val="single" w:sz="4" w:space="0" w:color="auto"/>
            </w:tcBorders>
          </w:tcPr>
          <w:p w14:paraId="024D6D44" w14:textId="77777777" w:rsidR="00DE7598" w:rsidRPr="00CA66AC" w:rsidRDefault="00DE7598" w:rsidP="0040723B">
            <w:pPr>
              <w:pStyle w:val="af0"/>
              <w:jc w:val="center"/>
            </w:pPr>
            <w:r w:rsidRPr="00CA66AC">
              <w:t>-</w:t>
            </w:r>
          </w:p>
        </w:tc>
        <w:tc>
          <w:tcPr>
            <w:tcW w:w="1258" w:type="dxa"/>
            <w:gridSpan w:val="3"/>
            <w:tcBorders>
              <w:top w:val="single" w:sz="4" w:space="0" w:color="auto"/>
              <w:left w:val="single" w:sz="4" w:space="0" w:color="auto"/>
              <w:bottom w:val="single" w:sz="4" w:space="0" w:color="auto"/>
              <w:right w:val="single" w:sz="4" w:space="0" w:color="auto"/>
            </w:tcBorders>
          </w:tcPr>
          <w:p w14:paraId="6F657AC7" w14:textId="77777777" w:rsidR="00DE7598" w:rsidRPr="00CA66AC" w:rsidRDefault="00DE7598" w:rsidP="0040723B">
            <w:pPr>
              <w:pStyle w:val="af0"/>
              <w:jc w:val="center"/>
            </w:pPr>
            <w:r w:rsidRPr="00CA66AC">
              <w:t>-</w:t>
            </w:r>
          </w:p>
        </w:tc>
        <w:tc>
          <w:tcPr>
            <w:tcW w:w="1259" w:type="dxa"/>
            <w:gridSpan w:val="2"/>
            <w:tcBorders>
              <w:top w:val="single" w:sz="4" w:space="0" w:color="auto"/>
              <w:left w:val="single" w:sz="4" w:space="0" w:color="auto"/>
              <w:bottom w:val="single" w:sz="4" w:space="0" w:color="auto"/>
              <w:right w:val="single" w:sz="4" w:space="0" w:color="auto"/>
            </w:tcBorders>
          </w:tcPr>
          <w:p w14:paraId="23242387" w14:textId="77777777" w:rsidR="00DE7598" w:rsidRPr="00CA66AC" w:rsidRDefault="00DE7598" w:rsidP="0040723B">
            <w:pPr>
              <w:pStyle w:val="af0"/>
              <w:jc w:val="center"/>
            </w:pPr>
            <w:r w:rsidRPr="00CA66AC">
              <w:t>47,0</w:t>
            </w:r>
          </w:p>
        </w:tc>
        <w:tc>
          <w:tcPr>
            <w:tcW w:w="1260" w:type="dxa"/>
            <w:gridSpan w:val="2"/>
            <w:tcBorders>
              <w:top w:val="single" w:sz="4" w:space="0" w:color="auto"/>
              <w:left w:val="single" w:sz="4" w:space="0" w:color="auto"/>
              <w:bottom w:val="single" w:sz="4" w:space="0" w:color="auto"/>
              <w:right w:val="single" w:sz="4" w:space="0" w:color="auto"/>
            </w:tcBorders>
          </w:tcPr>
          <w:p w14:paraId="3C73A691" w14:textId="77777777" w:rsidR="00DE7598" w:rsidRPr="00CA66AC" w:rsidRDefault="00DE7598" w:rsidP="0040723B">
            <w:pPr>
              <w:pStyle w:val="af0"/>
              <w:jc w:val="center"/>
            </w:pPr>
            <w:r w:rsidRPr="00CA66AC">
              <w:t>-</w:t>
            </w:r>
          </w:p>
        </w:tc>
        <w:tc>
          <w:tcPr>
            <w:tcW w:w="935" w:type="dxa"/>
            <w:gridSpan w:val="2"/>
            <w:tcBorders>
              <w:top w:val="single" w:sz="4" w:space="0" w:color="auto"/>
              <w:left w:val="single" w:sz="4" w:space="0" w:color="auto"/>
              <w:bottom w:val="single" w:sz="4" w:space="0" w:color="auto"/>
            </w:tcBorders>
          </w:tcPr>
          <w:p w14:paraId="3BC9EF2E" w14:textId="77777777" w:rsidR="00DE7598" w:rsidRPr="00CA66AC" w:rsidRDefault="00DE7598" w:rsidP="0040723B">
            <w:pPr>
              <w:pStyle w:val="af0"/>
              <w:jc w:val="center"/>
            </w:pPr>
            <w:r w:rsidRPr="00CA66AC">
              <w:t>-</w:t>
            </w:r>
          </w:p>
        </w:tc>
      </w:tr>
      <w:tr w:rsidR="00DE7598" w:rsidRPr="00CA66AC" w14:paraId="3335C667" w14:textId="77777777" w:rsidTr="00EF2BF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1236" w:type="dxa"/>
            <w:gridSpan w:val="2"/>
            <w:tcBorders>
              <w:top w:val="single" w:sz="4" w:space="0" w:color="auto"/>
              <w:bottom w:val="single" w:sz="4" w:space="0" w:color="auto"/>
              <w:right w:val="single" w:sz="4" w:space="0" w:color="auto"/>
            </w:tcBorders>
          </w:tcPr>
          <w:p w14:paraId="348AC20A" w14:textId="77777777" w:rsidR="00DE7598" w:rsidRPr="00CA66AC" w:rsidRDefault="00DE7598" w:rsidP="0040723B">
            <w:pPr>
              <w:pStyle w:val="af1"/>
            </w:pPr>
            <w:r w:rsidRPr="00CA66AC">
              <w:t>Прочие</w:t>
            </w:r>
          </w:p>
        </w:tc>
        <w:tc>
          <w:tcPr>
            <w:tcW w:w="876" w:type="dxa"/>
            <w:tcBorders>
              <w:top w:val="single" w:sz="4" w:space="0" w:color="auto"/>
              <w:left w:val="single" w:sz="4" w:space="0" w:color="auto"/>
              <w:bottom w:val="single" w:sz="4" w:space="0" w:color="auto"/>
              <w:right w:val="single" w:sz="4" w:space="0" w:color="auto"/>
            </w:tcBorders>
          </w:tcPr>
          <w:p w14:paraId="4A42BA72" w14:textId="77777777" w:rsidR="00DE7598" w:rsidRPr="00CA66AC" w:rsidRDefault="00DE7598" w:rsidP="0040723B">
            <w:pPr>
              <w:pStyle w:val="af0"/>
              <w:jc w:val="center"/>
            </w:pPr>
            <w:r w:rsidRPr="00CA66AC">
              <w:t>25,0</w:t>
            </w:r>
          </w:p>
        </w:tc>
        <w:tc>
          <w:tcPr>
            <w:tcW w:w="1214" w:type="dxa"/>
            <w:gridSpan w:val="3"/>
            <w:tcBorders>
              <w:top w:val="single" w:sz="4" w:space="0" w:color="auto"/>
              <w:left w:val="single" w:sz="4" w:space="0" w:color="auto"/>
              <w:bottom w:val="single" w:sz="4" w:space="0" w:color="auto"/>
              <w:right w:val="single" w:sz="4" w:space="0" w:color="auto"/>
            </w:tcBorders>
          </w:tcPr>
          <w:p w14:paraId="7CF785D2" w14:textId="77777777" w:rsidR="00DE7598" w:rsidRPr="00CA66AC" w:rsidRDefault="00DE7598" w:rsidP="0040723B">
            <w:pPr>
              <w:pStyle w:val="af0"/>
              <w:jc w:val="center"/>
            </w:pPr>
            <w:r w:rsidRPr="00CA66AC">
              <w:t>40,0</w:t>
            </w:r>
          </w:p>
        </w:tc>
        <w:tc>
          <w:tcPr>
            <w:tcW w:w="1299" w:type="dxa"/>
            <w:gridSpan w:val="2"/>
            <w:tcBorders>
              <w:top w:val="single" w:sz="4" w:space="0" w:color="auto"/>
              <w:left w:val="single" w:sz="4" w:space="0" w:color="auto"/>
              <w:bottom w:val="single" w:sz="4" w:space="0" w:color="auto"/>
              <w:right w:val="single" w:sz="4" w:space="0" w:color="auto"/>
            </w:tcBorders>
          </w:tcPr>
          <w:p w14:paraId="3ED5C466" w14:textId="77777777" w:rsidR="00DE7598" w:rsidRPr="00CA66AC" w:rsidRDefault="00DE7598" w:rsidP="0040723B">
            <w:pPr>
              <w:pStyle w:val="af0"/>
              <w:jc w:val="center"/>
            </w:pPr>
            <w:r w:rsidRPr="00CA66AC">
              <w:t>-</w:t>
            </w:r>
          </w:p>
        </w:tc>
        <w:tc>
          <w:tcPr>
            <w:tcW w:w="1134" w:type="dxa"/>
            <w:gridSpan w:val="2"/>
            <w:tcBorders>
              <w:top w:val="single" w:sz="4" w:space="0" w:color="auto"/>
              <w:left w:val="single" w:sz="4" w:space="0" w:color="auto"/>
              <w:bottom w:val="single" w:sz="4" w:space="0" w:color="auto"/>
              <w:right w:val="single" w:sz="4" w:space="0" w:color="auto"/>
            </w:tcBorders>
          </w:tcPr>
          <w:p w14:paraId="29DC4151" w14:textId="77777777" w:rsidR="00DE7598" w:rsidRPr="00CA66AC" w:rsidRDefault="00DE7598" w:rsidP="0040723B">
            <w:pPr>
              <w:pStyle w:val="af0"/>
              <w:jc w:val="center"/>
            </w:pPr>
            <w:r w:rsidRPr="00CA66AC">
              <w:t>41,0</w:t>
            </w:r>
          </w:p>
        </w:tc>
        <w:tc>
          <w:tcPr>
            <w:tcW w:w="1258" w:type="dxa"/>
            <w:gridSpan w:val="3"/>
            <w:tcBorders>
              <w:top w:val="single" w:sz="4" w:space="0" w:color="auto"/>
              <w:left w:val="single" w:sz="4" w:space="0" w:color="auto"/>
              <w:bottom w:val="single" w:sz="4" w:space="0" w:color="auto"/>
              <w:right w:val="single" w:sz="4" w:space="0" w:color="auto"/>
            </w:tcBorders>
          </w:tcPr>
          <w:p w14:paraId="01C2861D" w14:textId="77777777" w:rsidR="00DE7598" w:rsidRPr="00CA66AC" w:rsidRDefault="00DE7598" w:rsidP="0040723B">
            <w:pPr>
              <w:pStyle w:val="af0"/>
              <w:jc w:val="center"/>
            </w:pPr>
            <w:r w:rsidRPr="00CA66AC">
              <w:t>42,0</w:t>
            </w:r>
          </w:p>
        </w:tc>
        <w:tc>
          <w:tcPr>
            <w:tcW w:w="1259" w:type="dxa"/>
            <w:gridSpan w:val="2"/>
            <w:tcBorders>
              <w:top w:val="single" w:sz="4" w:space="0" w:color="auto"/>
              <w:left w:val="single" w:sz="4" w:space="0" w:color="auto"/>
              <w:bottom w:val="single" w:sz="4" w:space="0" w:color="auto"/>
              <w:right w:val="single" w:sz="4" w:space="0" w:color="auto"/>
            </w:tcBorders>
          </w:tcPr>
          <w:p w14:paraId="1E9FB72A" w14:textId="77777777" w:rsidR="00DE7598" w:rsidRPr="00CA66AC" w:rsidRDefault="00DE7598" w:rsidP="0040723B">
            <w:pPr>
              <w:pStyle w:val="af0"/>
              <w:jc w:val="center"/>
            </w:pPr>
            <w:r w:rsidRPr="00CA66AC">
              <w:t>-</w:t>
            </w:r>
          </w:p>
        </w:tc>
        <w:tc>
          <w:tcPr>
            <w:tcW w:w="1260" w:type="dxa"/>
            <w:gridSpan w:val="2"/>
            <w:tcBorders>
              <w:top w:val="single" w:sz="4" w:space="0" w:color="auto"/>
              <w:left w:val="single" w:sz="4" w:space="0" w:color="auto"/>
              <w:bottom w:val="single" w:sz="4" w:space="0" w:color="auto"/>
              <w:right w:val="single" w:sz="4" w:space="0" w:color="auto"/>
            </w:tcBorders>
          </w:tcPr>
          <w:p w14:paraId="70429BAD" w14:textId="77777777" w:rsidR="00DE7598" w:rsidRPr="00CA66AC" w:rsidRDefault="00DE7598" w:rsidP="0040723B">
            <w:pPr>
              <w:pStyle w:val="af0"/>
              <w:jc w:val="center"/>
            </w:pPr>
            <w:r w:rsidRPr="00CA66AC">
              <w:t>-</w:t>
            </w:r>
          </w:p>
        </w:tc>
        <w:tc>
          <w:tcPr>
            <w:tcW w:w="935" w:type="dxa"/>
            <w:gridSpan w:val="2"/>
            <w:tcBorders>
              <w:top w:val="single" w:sz="4" w:space="0" w:color="auto"/>
              <w:left w:val="single" w:sz="4" w:space="0" w:color="auto"/>
              <w:bottom w:val="single" w:sz="4" w:space="0" w:color="auto"/>
            </w:tcBorders>
          </w:tcPr>
          <w:p w14:paraId="465B2F63" w14:textId="1F1325D5" w:rsidR="00DE7598" w:rsidRPr="00CA66AC" w:rsidRDefault="00DE7598" w:rsidP="0040723B">
            <w:pPr>
              <w:pStyle w:val="af0"/>
              <w:jc w:val="center"/>
            </w:pPr>
            <w:r w:rsidRPr="00CA66AC">
              <w:t>-</w:t>
            </w:r>
            <w:r w:rsidR="002A626B" w:rsidRPr="00CA66AC">
              <w:t>»</w:t>
            </w:r>
            <w:r w:rsidRPr="00CA66AC">
              <w:t>;</w:t>
            </w:r>
          </w:p>
        </w:tc>
      </w:tr>
    </w:tbl>
    <w:p w14:paraId="57242864" w14:textId="77777777" w:rsidR="005B4D34" w:rsidRPr="00CA66AC" w:rsidRDefault="005B4D34" w:rsidP="001C3940">
      <w:pPr>
        <w:pStyle w:val="15"/>
        <w:spacing w:line="288" w:lineRule="auto"/>
        <w:contextualSpacing/>
        <w:rPr>
          <w:sz w:val="28"/>
          <w:szCs w:val="28"/>
        </w:rPr>
      </w:pPr>
    </w:p>
    <w:p w14:paraId="19E30C83" w14:textId="412BDBBE" w:rsidR="008A3649" w:rsidRPr="00CA66AC" w:rsidRDefault="00395327"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bookmarkStart w:id="2" w:name="sub_28"/>
      <w:r w:rsidRPr="00CA66AC">
        <w:rPr>
          <w:rFonts w:ascii="Times New Roman CYR" w:eastAsiaTheme="minorEastAsia" w:hAnsi="Times New Roman CYR" w:cs="Times New Roman CYR"/>
          <w:sz w:val="28"/>
          <w:szCs w:val="28"/>
          <w:lang w:eastAsia="ru-RU"/>
        </w:rPr>
        <w:t xml:space="preserve">1.2.6. </w:t>
      </w:r>
      <w:hyperlink r:id="rId13" w:history="1">
        <w:r w:rsidR="008A3649" w:rsidRPr="00CA66AC">
          <w:rPr>
            <w:rFonts w:ascii="Times New Roman CYR" w:eastAsiaTheme="minorEastAsia" w:hAnsi="Times New Roman CYR" w:cs="Times New Roman CYR"/>
            <w:sz w:val="28"/>
            <w:szCs w:val="28"/>
            <w:lang w:eastAsia="ru-RU"/>
          </w:rPr>
          <w:t>пункт 5.5</w:t>
        </w:r>
      </w:hyperlink>
      <w:r w:rsidRPr="00CA66AC">
        <w:rPr>
          <w:rFonts w:ascii="Times New Roman CYR" w:eastAsiaTheme="minorEastAsia" w:hAnsi="Times New Roman CYR" w:cs="Times New Roman CYR"/>
          <w:sz w:val="28"/>
          <w:szCs w:val="28"/>
          <w:lang w:eastAsia="ru-RU"/>
        </w:rPr>
        <w:t>.</w:t>
      </w:r>
      <w:r w:rsidR="008A3649" w:rsidRPr="00CA66AC">
        <w:rPr>
          <w:rFonts w:ascii="Times New Roman CYR" w:eastAsiaTheme="minorEastAsia" w:hAnsi="Times New Roman CYR" w:cs="Times New Roman CYR"/>
          <w:sz w:val="28"/>
          <w:szCs w:val="28"/>
          <w:lang w:eastAsia="ru-RU"/>
        </w:rPr>
        <w:t xml:space="preserve"> </w:t>
      </w:r>
      <w:r w:rsidRPr="00CA66AC">
        <w:rPr>
          <w:rFonts w:ascii="Times New Roman CYR" w:eastAsiaTheme="minorEastAsia" w:hAnsi="Times New Roman CYR" w:cs="Times New Roman CYR"/>
          <w:sz w:val="28"/>
          <w:szCs w:val="28"/>
          <w:lang w:eastAsia="ru-RU"/>
        </w:rPr>
        <w:t xml:space="preserve">раздела V </w:t>
      </w:r>
      <w:r w:rsidR="008A3649" w:rsidRPr="00CA66AC">
        <w:rPr>
          <w:rFonts w:ascii="Times New Roman CYR" w:eastAsiaTheme="minorEastAsia" w:hAnsi="Times New Roman CYR" w:cs="Times New Roman CYR"/>
          <w:sz w:val="28"/>
          <w:szCs w:val="28"/>
          <w:lang w:eastAsia="ru-RU"/>
        </w:rPr>
        <w:t>изложить в следующей редакции:</w:t>
      </w:r>
    </w:p>
    <w:bookmarkEnd w:id="2"/>
    <w:p w14:paraId="3663B14B" w14:textId="2563E797" w:rsidR="008A3649" w:rsidRPr="00CA66AC" w:rsidRDefault="00395327"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w:t>
      </w:r>
      <w:r w:rsidR="008A3649" w:rsidRPr="00CA66AC">
        <w:rPr>
          <w:rFonts w:ascii="Times New Roman CYR" w:eastAsiaTheme="minorEastAsia" w:hAnsi="Times New Roman CYR" w:cs="Times New Roman CYR"/>
          <w:sz w:val="28"/>
          <w:szCs w:val="28"/>
          <w:lang w:eastAsia="ru-RU"/>
        </w:rPr>
        <w:t>5.5. Выплаты стимулирующего характера за качество выполняемых работ руководителю учреждения исполнительского искусства устанавливаются учредителем учреждения исполнительского искусства с учетом результатов деятельности, определенных на основании критериев эффективности деятельности.</w:t>
      </w:r>
    </w:p>
    <w:p w14:paraId="29954A76"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Выплаты стимулирующего характера за качество выполняемых работ руководителю учреждения исполнительского искусства могут осуществляться ежемесячно, по итогам работы за год, за выполнение важных и особо важных заданий.</w:t>
      </w:r>
    </w:p>
    <w:p w14:paraId="5F565DE4" w14:textId="2FD79E36"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Размеры выплат стимулирующего характера за качество выполняемых работ руководителю учреждения исполнительского ис</w:t>
      </w:r>
      <w:r w:rsidR="00395327" w:rsidRPr="00CA66AC">
        <w:rPr>
          <w:rFonts w:ascii="Times New Roman CYR" w:eastAsiaTheme="minorEastAsia" w:hAnsi="Times New Roman CYR" w:cs="Times New Roman CYR"/>
          <w:sz w:val="28"/>
          <w:szCs w:val="28"/>
          <w:lang w:eastAsia="ru-RU"/>
        </w:rPr>
        <w:t>кусства представлены в таблице 7</w:t>
      </w:r>
      <w:r w:rsidRPr="00CA66AC">
        <w:rPr>
          <w:rFonts w:ascii="Times New Roman CYR" w:eastAsiaTheme="minorEastAsia" w:hAnsi="Times New Roman CYR" w:cs="Times New Roman CYR"/>
          <w:sz w:val="28"/>
          <w:szCs w:val="28"/>
          <w:lang w:eastAsia="ru-RU"/>
        </w:rPr>
        <w:t>.</w:t>
      </w:r>
    </w:p>
    <w:p w14:paraId="0F5CE98B"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p>
    <w:p w14:paraId="7A783AAE" w14:textId="2BA840C3" w:rsidR="008A3649" w:rsidRPr="00CA66AC" w:rsidRDefault="00395327" w:rsidP="008A3649">
      <w:pPr>
        <w:widowControl w:val="0"/>
        <w:autoSpaceDE w:val="0"/>
        <w:autoSpaceDN w:val="0"/>
        <w:adjustRightInd w:val="0"/>
        <w:spacing w:line="240" w:lineRule="auto"/>
        <w:ind w:firstLine="698"/>
        <w:jc w:val="right"/>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b/>
          <w:bCs/>
          <w:sz w:val="28"/>
          <w:szCs w:val="28"/>
          <w:lang w:eastAsia="ru-RU"/>
        </w:rPr>
        <w:t>Таблица 7</w:t>
      </w:r>
    </w:p>
    <w:p w14:paraId="71702676"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p>
    <w:p w14:paraId="76806371" w14:textId="77777777" w:rsidR="008A3649" w:rsidRPr="00CA66AC" w:rsidRDefault="008A3649" w:rsidP="008A364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8"/>
          <w:szCs w:val="28"/>
          <w:lang w:eastAsia="ru-RU"/>
        </w:rPr>
      </w:pPr>
      <w:r w:rsidRPr="00CA66AC">
        <w:rPr>
          <w:rFonts w:ascii="Times New Roman CYR" w:eastAsiaTheme="minorEastAsia" w:hAnsi="Times New Roman CYR" w:cs="Times New Roman CYR"/>
          <w:b/>
          <w:bCs/>
          <w:sz w:val="28"/>
          <w:szCs w:val="28"/>
          <w:lang w:eastAsia="ru-RU"/>
        </w:rPr>
        <w:lastRenderedPageBreak/>
        <w:t>Размер выплат стимулирующего характера за качество выполняемых работ руководителей учреждения исполнительского искусства</w:t>
      </w:r>
    </w:p>
    <w:p w14:paraId="3673D984"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3"/>
        <w:gridCol w:w="1134"/>
        <w:gridCol w:w="1134"/>
        <w:gridCol w:w="1134"/>
        <w:gridCol w:w="1134"/>
        <w:gridCol w:w="1276"/>
        <w:gridCol w:w="1275"/>
        <w:gridCol w:w="1276"/>
        <w:gridCol w:w="992"/>
      </w:tblGrid>
      <w:tr w:rsidR="008A3649" w:rsidRPr="00CA66AC" w14:paraId="53B4BC50" w14:textId="77777777" w:rsidTr="0040723B">
        <w:tc>
          <w:tcPr>
            <w:tcW w:w="913" w:type="dxa"/>
            <w:vMerge w:val="restart"/>
            <w:tcBorders>
              <w:top w:val="single" w:sz="4" w:space="0" w:color="auto"/>
              <w:bottom w:val="single" w:sz="4" w:space="0" w:color="auto"/>
              <w:right w:val="single" w:sz="4" w:space="0" w:color="auto"/>
            </w:tcBorders>
          </w:tcPr>
          <w:p w14:paraId="156C7359"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Тип</w:t>
            </w:r>
          </w:p>
          <w:p w14:paraId="7C91E15D"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учреждения</w:t>
            </w:r>
          </w:p>
        </w:tc>
        <w:tc>
          <w:tcPr>
            <w:tcW w:w="9355" w:type="dxa"/>
            <w:gridSpan w:val="8"/>
            <w:tcBorders>
              <w:top w:val="single" w:sz="4" w:space="0" w:color="auto"/>
              <w:left w:val="single" w:sz="4" w:space="0" w:color="auto"/>
              <w:bottom w:val="single" w:sz="4" w:space="0" w:color="auto"/>
            </w:tcBorders>
          </w:tcPr>
          <w:p w14:paraId="037FAA4B"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выплаты стимулирующего характера в месяц, тыс. рублей</w:t>
            </w:r>
          </w:p>
        </w:tc>
      </w:tr>
      <w:tr w:rsidR="008A3649" w:rsidRPr="00CA66AC" w14:paraId="44F85B2B" w14:textId="77777777" w:rsidTr="0040723B">
        <w:tc>
          <w:tcPr>
            <w:tcW w:w="913" w:type="dxa"/>
            <w:vMerge/>
            <w:tcBorders>
              <w:top w:val="single" w:sz="4" w:space="0" w:color="auto"/>
              <w:bottom w:val="single" w:sz="4" w:space="0" w:color="auto"/>
              <w:right w:val="single" w:sz="4" w:space="0" w:color="auto"/>
            </w:tcBorders>
          </w:tcPr>
          <w:p w14:paraId="57A92453" w14:textId="77777777" w:rsidR="008A3649" w:rsidRPr="00CA66AC" w:rsidRDefault="008A3649" w:rsidP="008A3649">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9355" w:type="dxa"/>
            <w:gridSpan w:val="8"/>
            <w:tcBorders>
              <w:top w:val="single" w:sz="4" w:space="0" w:color="auto"/>
              <w:left w:val="single" w:sz="4" w:space="0" w:color="auto"/>
              <w:bottom w:val="single" w:sz="4" w:space="0" w:color="auto"/>
            </w:tcBorders>
          </w:tcPr>
          <w:p w14:paraId="0EE3672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группа по оплате труда</w:t>
            </w:r>
          </w:p>
        </w:tc>
      </w:tr>
      <w:tr w:rsidR="008A3649" w:rsidRPr="00CA66AC" w14:paraId="19E0CAB4" w14:textId="77777777" w:rsidTr="0040723B">
        <w:tc>
          <w:tcPr>
            <w:tcW w:w="913" w:type="dxa"/>
            <w:vMerge/>
            <w:tcBorders>
              <w:top w:val="single" w:sz="4" w:space="0" w:color="auto"/>
              <w:bottom w:val="single" w:sz="4" w:space="0" w:color="auto"/>
              <w:right w:val="single" w:sz="4" w:space="0" w:color="auto"/>
            </w:tcBorders>
          </w:tcPr>
          <w:p w14:paraId="06CE55F8" w14:textId="77777777" w:rsidR="008A3649" w:rsidRPr="00CA66AC" w:rsidRDefault="008A3649" w:rsidP="008A3649">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4C4BA4D"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A2BE014"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04063BE"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413F28E5"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2F10ADDD"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14:paraId="2DEAC2E4"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14:paraId="224362DF"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7</w:t>
            </w:r>
          </w:p>
        </w:tc>
        <w:tc>
          <w:tcPr>
            <w:tcW w:w="992" w:type="dxa"/>
            <w:tcBorders>
              <w:top w:val="single" w:sz="4" w:space="0" w:color="auto"/>
              <w:left w:val="single" w:sz="4" w:space="0" w:color="auto"/>
              <w:bottom w:val="single" w:sz="4" w:space="0" w:color="auto"/>
            </w:tcBorders>
          </w:tcPr>
          <w:p w14:paraId="0E34C7C7"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8</w:t>
            </w:r>
          </w:p>
        </w:tc>
      </w:tr>
      <w:tr w:rsidR="008A3649" w:rsidRPr="00CA66AC" w14:paraId="3DE4D706" w14:textId="77777777" w:rsidTr="0040723B">
        <w:tc>
          <w:tcPr>
            <w:tcW w:w="913" w:type="dxa"/>
            <w:vMerge/>
            <w:tcBorders>
              <w:top w:val="single" w:sz="4" w:space="0" w:color="auto"/>
              <w:bottom w:val="single" w:sz="4" w:space="0" w:color="auto"/>
              <w:right w:val="single" w:sz="4" w:space="0" w:color="auto"/>
            </w:tcBorders>
          </w:tcPr>
          <w:p w14:paraId="5FCD11B6" w14:textId="77777777" w:rsidR="008A3649" w:rsidRPr="00CA66AC" w:rsidRDefault="008A3649" w:rsidP="008A3649">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9355" w:type="dxa"/>
            <w:gridSpan w:val="8"/>
            <w:tcBorders>
              <w:top w:val="single" w:sz="4" w:space="0" w:color="auto"/>
              <w:left w:val="single" w:sz="4" w:space="0" w:color="auto"/>
              <w:bottom w:val="single" w:sz="4" w:space="0" w:color="auto"/>
            </w:tcBorders>
          </w:tcPr>
          <w:p w14:paraId="592D6768"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штатная численность работников, ставок</w:t>
            </w:r>
          </w:p>
        </w:tc>
      </w:tr>
      <w:tr w:rsidR="008A3649" w:rsidRPr="00CA66AC" w14:paraId="13210A1B" w14:textId="77777777" w:rsidTr="0040723B">
        <w:tc>
          <w:tcPr>
            <w:tcW w:w="913" w:type="dxa"/>
            <w:vMerge/>
            <w:tcBorders>
              <w:top w:val="single" w:sz="4" w:space="0" w:color="auto"/>
              <w:bottom w:val="single" w:sz="4" w:space="0" w:color="auto"/>
              <w:right w:val="single" w:sz="4" w:space="0" w:color="auto"/>
            </w:tcBorders>
          </w:tcPr>
          <w:p w14:paraId="0F19DDA5" w14:textId="77777777" w:rsidR="008A3649" w:rsidRPr="00CA66AC" w:rsidRDefault="008A3649" w:rsidP="008A3649">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E58BBF6"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до 10,999</w:t>
            </w:r>
          </w:p>
        </w:tc>
        <w:tc>
          <w:tcPr>
            <w:tcW w:w="1134" w:type="dxa"/>
            <w:tcBorders>
              <w:top w:val="single" w:sz="4" w:space="0" w:color="auto"/>
              <w:left w:val="single" w:sz="4" w:space="0" w:color="auto"/>
              <w:bottom w:val="single" w:sz="4" w:space="0" w:color="auto"/>
              <w:right w:val="single" w:sz="4" w:space="0" w:color="auto"/>
            </w:tcBorders>
          </w:tcPr>
          <w:p w14:paraId="5D2FAEF9"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11 до 30,999</w:t>
            </w:r>
          </w:p>
        </w:tc>
        <w:tc>
          <w:tcPr>
            <w:tcW w:w="1134" w:type="dxa"/>
            <w:tcBorders>
              <w:top w:val="single" w:sz="4" w:space="0" w:color="auto"/>
              <w:left w:val="single" w:sz="4" w:space="0" w:color="auto"/>
              <w:bottom w:val="single" w:sz="4" w:space="0" w:color="auto"/>
              <w:right w:val="single" w:sz="4" w:space="0" w:color="auto"/>
            </w:tcBorders>
          </w:tcPr>
          <w:p w14:paraId="095861CC"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31 до 50,999</w:t>
            </w:r>
          </w:p>
        </w:tc>
        <w:tc>
          <w:tcPr>
            <w:tcW w:w="1134" w:type="dxa"/>
            <w:tcBorders>
              <w:top w:val="single" w:sz="4" w:space="0" w:color="auto"/>
              <w:left w:val="single" w:sz="4" w:space="0" w:color="auto"/>
              <w:bottom w:val="single" w:sz="4" w:space="0" w:color="auto"/>
              <w:right w:val="single" w:sz="4" w:space="0" w:color="auto"/>
            </w:tcBorders>
          </w:tcPr>
          <w:p w14:paraId="1EAC92B2"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51 до 75,999</w:t>
            </w:r>
          </w:p>
        </w:tc>
        <w:tc>
          <w:tcPr>
            <w:tcW w:w="1276" w:type="dxa"/>
            <w:tcBorders>
              <w:top w:val="single" w:sz="4" w:space="0" w:color="auto"/>
              <w:left w:val="single" w:sz="4" w:space="0" w:color="auto"/>
              <w:bottom w:val="single" w:sz="4" w:space="0" w:color="auto"/>
              <w:right w:val="single" w:sz="4" w:space="0" w:color="auto"/>
            </w:tcBorders>
          </w:tcPr>
          <w:p w14:paraId="5D848A5C"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76</w:t>
            </w:r>
          </w:p>
          <w:p w14:paraId="40BCC124"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до 150,999</w:t>
            </w:r>
          </w:p>
        </w:tc>
        <w:tc>
          <w:tcPr>
            <w:tcW w:w="1275" w:type="dxa"/>
            <w:tcBorders>
              <w:top w:val="single" w:sz="4" w:space="0" w:color="auto"/>
              <w:left w:val="single" w:sz="4" w:space="0" w:color="auto"/>
              <w:bottom w:val="single" w:sz="4" w:space="0" w:color="auto"/>
              <w:right w:val="single" w:sz="4" w:space="0" w:color="auto"/>
            </w:tcBorders>
          </w:tcPr>
          <w:p w14:paraId="244A5420"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151 до 300,999</w:t>
            </w:r>
          </w:p>
        </w:tc>
        <w:tc>
          <w:tcPr>
            <w:tcW w:w="1276" w:type="dxa"/>
            <w:tcBorders>
              <w:top w:val="single" w:sz="4" w:space="0" w:color="auto"/>
              <w:left w:val="single" w:sz="4" w:space="0" w:color="auto"/>
              <w:bottom w:val="single" w:sz="4" w:space="0" w:color="auto"/>
              <w:right w:val="single" w:sz="4" w:space="0" w:color="auto"/>
            </w:tcBorders>
          </w:tcPr>
          <w:p w14:paraId="528A257E"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от 301 до 500,999</w:t>
            </w:r>
          </w:p>
        </w:tc>
        <w:tc>
          <w:tcPr>
            <w:tcW w:w="992" w:type="dxa"/>
            <w:tcBorders>
              <w:top w:val="single" w:sz="4" w:space="0" w:color="auto"/>
              <w:left w:val="single" w:sz="4" w:space="0" w:color="auto"/>
              <w:bottom w:val="single" w:sz="4" w:space="0" w:color="auto"/>
            </w:tcBorders>
          </w:tcPr>
          <w:p w14:paraId="18CD32C2"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свыше 501</w:t>
            </w:r>
          </w:p>
        </w:tc>
      </w:tr>
      <w:tr w:rsidR="008A3649" w:rsidRPr="00CA66AC" w14:paraId="64EA02FA" w14:textId="77777777" w:rsidTr="0040723B">
        <w:tc>
          <w:tcPr>
            <w:tcW w:w="913" w:type="dxa"/>
            <w:tcBorders>
              <w:top w:val="single" w:sz="4" w:space="0" w:color="auto"/>
              <w:bottom w:val="single" w:sz="4" w:space="0" w:color="auto"/>
              <w:right w:val="single" w:sz="4" w:space="0" w:color="auto"/>
            </w:tcBorders>
          </w:tcPr>
          <w:p w14:paraId="758D682D" w14:textId="77777777" w:rsidR="008A3649" w:rsidRPr="00CA66AC" w:rsidRDefault="008A3649" w:rsidP="008A3649">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Театр</w:t>
            </w:r>
          </w:p>
        </w:tc>
        <w:tc>
          <w:tcPr>
            <w:tcW w:w="1134" w:type="dxa"/>
            <w:tcBorders>
              <w:top w:val="single" w:sz="4" w:space="0" w:color="auto"/>
              <w:left w:val="single" w:sz="4" w:space="0" w:color="auto"/>
              <w:bottom w:val="single" w:sz="4" w:space="0" w:color="auto"/>
              <w:right w:val="single" w:sz="4" w:space="0" w:color="auto"/>
            </w:tcBorders>
          </w:tcPr>
          <w:p w14:paraId="4CE2734B"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266DE248"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608EBC6C"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14:paraId="5EDF5406"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tcPr>
          <w:p w14:paraId="38A74D6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5,5</w:t>
            </w:r>
          </w:p>
        </w:tc>
        <w:tc>
          <w:tcPr>
            <w:tcW w:w="1275" w:type="dxa"/>
            <w:tcBorders>
              <w:top w:val="single" w:sz="4" w:space="0" w:color="auto"/>
              <w:left w:val="single" w:sz="4" w:space="0" w:color="auto"/>
              <w:bottom w:val="single" w:sz="4" w:space="0" w:color="auto"/>
              <w:right w:val="single" w:sz="4" w:space="0" w:color="auto"/>
            </w:tcBorders>
          </w:tcPr>
          <w:p w14:paraId="05509554"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7F7D5A21"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6,0</w:t>
            </w:r>
          </w:p>
        </w:tc>
        <w:tc>
          <w:tcPr>
            <w:tcW w:w="992" w:type="dxa"/>
            <w:tcBorders>
              <w:top w:val="single" w:sz="4" w:space="0" w:color="auto"/>
              <w:left w:val="single" w:sz="4" w:space="0" w:color="auto"/>
              <w:bottom w:val="single" w:sz="4" w:space="0" w:color="auto"/>
            </w:tcBorders>
          </w:tcPr>
          <w:p w14:paraId="06F7A10C"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6,5</w:t>
            </w:r>
          </w:p>
        </w:tc>
      </w:tr>
      <w:tr w:rsidR="008A3649" w:rsidRPr="00CA66AC" w14:paraId="75AE843E" w14:textId="77777777" w:rsidTr="0040723B">
        <w:tc>
          <w:tcPr>
            <w:tcW w:w="913" w:type="dxa"/>
            <w:tcBorders>
              <w:top w:val="single" w:sz="4" w:space="0" w:color="auto"/>
              <w:bottom w:val="single" w:sz="4" w:space="0" w:color="auto"/>
              <w:right w:val="single" w:sz="4" w:space="0" w:color="auto"/>
            </w:tcBorders>
          </w:tcPr>
          <w:p w14:paraId="008124D0" w14:textId="77777777" w:rsidR="008A3649" w:rsidRPr="00CA66AC" w:rsidRDefault="008A3649" w:rsidP="008A3649">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Концертные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756DF9EE"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171A0C69"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14:paraId="5D5ADB34"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tcPr>
          <w:p w14:paraId="0198498A"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4A49D8F9"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6,0</w:t>
            </w:r>
          </w:p>
        </w:tc>
        <w:tc>
          <w:tcPr>
            <w:tcW w:w="1275" w:type="dxa"/>
            <w:tcBorders>
              <w:top w:val="single" w:sz="4" w:space="0" w:color="auto"/>
              <w:left w:val="single" w:sz="4" w:space="0" w:color="auto"/>
              <w:bottom w:val="single" w:sz="4" w:space="0" w:color="auto"/>
              <w:right w:val="single" w:sz="4" w:space="0" w:color="auto"/>
            </w:tcBorders>
          </w:tcPr>
          <w:p w14:paraId="0E1597E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6,5</w:t>
            </w:r>
          </w:p>
        </w:tc>
        <w:tc>
          <w:tcPr>
            <w:tcW w:w="1276" w:type="dxa"/>
            <w:tcBorders>
              <w:top w:val="single" w:sz="4" w:space="0" w:color="auto"/>
              <w:left w:val="single" w:sz="4" w:space="0" w:color="auto"/>
              <w:bottom w:val="single" w:sz="4" w:space="0" w:color="auto"/>
              <w:right w:val="single" w:sz="4" w:space="0" w:color="auto"/>
            </w:tcBorders>
          </w:tcPr>
          <w:p w14:paraId="6D708CB8"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992" w:type="dxa"/>
            <w:tcBorders>
              <w:top w:val="single" w:sz="4" w:space="0" w:color="auto"/>
              <w:left w:val="single" w:sz="4" w:space="0" w:color="auto"/>
              <w:bottom w:val="single" w:sz="4" w:space="0" w:color="auto"/>
            </w:tcBorders>
          </w:tcPr>
          <w:p w14:paraId="11D363F6"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8A3649" w:rsidRPr="00CA66AC" w14:paraId="73CBB528" w14:textId="77777777" w:rsidTr="0040723B">
        <w:tc>
          <w:tcPr>
            <w:tcW w:w="913" w:type="dxa"/>
            <w:tcBorders>
              <w:top w:val="single" w:sz="4" w:space="0" w:color="auto"/>
              <w:bottom w:val="single" w:sz="4" w:space="0" w:color="auto"/>
              <w:right w:val="single" w:sz="4" w:space="0" w:color="auto"/>
            </w:tcBorders>
          </w:tcPr>
          <w:p w14:paraId="43144159" w14:textId="77777777" w:rsidR="008A3649" w:rsidRPr="00CA66AC" w:rsidRDefault="008A3649" w:rsidP="008A3649">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Цирк</w:t>
            </w:r>
          </w:p>
        </w:tc>
        <w:tc>
          <w:tcPr>
            <w:tcW w:w="1134" w:type="dxa"/>
            <w:tcBorders>
              <w:top w:val="single" w:sz="4" w:space="0" w:color="auto"/>
              <w:left w:val="single" w:sz="4" w:space="0" w:color="auto"/>
              <w:bottom w:val="single" w:sz="4" w:space="0" w:color="auto"/>
              <w:right w:val="single" w:sz="4" w:space="0" w:color="auto"/>
            </w:tcBorders>
          </w:tcPr>
          <w:p w14:paraId="7B1BD2DD"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757558D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Pr>
          <w:p w14:paraId="31DD904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1BF42CB0"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01632752"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14:paraId="53E81DEC"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tcPr>
          <w:p w14:paraId="0AD0DC3A"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992" w:type="dxa"/>
            <w:tcBorders>
              <w:top w:val="single" w:sz="4" w:space="0" w:color="auto"/>
              <w:left w:val="single" w:sz="4" w:space="0" w:color="auto"/>
              <w:bottom w:val="single" w:sz="4" w:space="0" w:color="auto"/>
            </w:tcBorders>
          </w:tcPr>
          <w:p w14:paraId="099D54D2"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r>
      <w:tr w:rsidR="008A3649" w:rsidRPr="00CA66AC" w14:paraId="62904243" w14:textId="77777777" w:rsidTr="0040723B">
        <w:tc>
          <w:tcPr>
            <w:tcW w:w="913" w:type="dxa"/>
            <w:tcBorders>
              <w:top w:val="single" w:sz="4" w:space="0" w:color="auto"/>
              <w:bottom w:val="single" w:sz="4" w:space="0" w:color="auto"/>
              <w:right w:val="single" w:sz="4" w:space="0" w:color="auto"/>
            </w:tcBorders>
          </w:tcPr>
          <w:p w14:paraId="68F1BA90" w14:textId="77777777" w:rsidR="008A3649" w:rsidRPr="00CA66AC" w:rsidRDefault="008A3649" w:rsidP="008A3649">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Прочие</w:t>
            </w:r>
          </w:p>
        </w:tc>
        <w:tc>
          <w:tcPr>
            <w:tcW w:w="1134" w:type="dxa"/>
            <w:tcBorders>
              <w:top w:val="single" w:sz="4" w:space="0" w:color="auto"/>
              <w:left w:val="single" w:sz="4" w:space="0" w:color="auto"/>
              <w:bottom w:val="single" w:sz="4" w:space="0" w:color="auto"/>
              <w:right w:val="single" w:sz="4" w:space="0" w:color="auto"/>
            </w:tcBorders>
          </w:tcPr>
          <w:p w14:paraId="1C8F0A0B"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tcPr>
          <w:p w14:paraId="368118C5"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4,5</w:t>
            </w:r>
          </w:p>
        </w:tc>
        <w:tc>
          <w:tcPr>
            <w:tcW w:w="1134" w:type="dxa"/>
            <w:tcBorders>
              <w:top w:val="single" w:sz="4" w:space="0" w:color="auto"/>
              <w:left w:val="single" w:sz="4" w:space="0" w:color="auto"/>
              <w:bottom w:val="single" w:sz="4" w:space="0" w:color="auto"/>
              <w:right w:val="single" w:sz="4" w:space="0" w:color="auto"/>
            </w:tcBorders>
          </w:tcPr>
          <w:p w14:paraId="11A01011"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44950F21"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14:paraId="25722C3F"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Pr>
          <w:p w14:paraId="28183CC3"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44DFD071" w14:textId="77777777" w:rsidR="008A3649" w:rsidRPr="00CA66AC" w:rsidRDefault="008A3649" w:rsidP="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992" w:type="dxa"/>
            <w:tcBorders>
              <w:top w:val="single" w:sz="4" w:space="0" w:color="auto"/>
              <w:left w:val="single" w:sz="4" w:space="0" w:color="auto"/>
              <w:bottom w:val="single" w:sz="4" w:space="0" w:color="auto"/>
            </w:tcBorders>
          </w:tcPr>
          <w:p w14:paraId="594C6374" w14:textId="55E92607" w:rsidR="008A3649" w:rsidRPr="00CA66AC" w:rsidRDefault="008A3649">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r w:rsidR="00395327" w:rsidRPr="00CA66AC">
              <w:rPr>
                <w:rFonts w:ascii="Times New Roman CYR" w:eastAsiaTheme="minorEastAsia" w:hAnsi="Times New Roman CYR" w:cs="Times New Roman CYR"/>
                <w:sz w:val="24"/>
                <w:szCs w:val="24"/>
                <w:lang w:eastAsia="ru-RU"/>
              </w:rPr>
              <w:t>»</w:t>
            </w:r>
            <w:r w:rsidRPr="00CA66AC">
              <w:rPr>
                <w:rFonts w:ascii="Times New Roman CYR" w:eastAsiaTheme="minorEastAsia" w:hAnsi="Times New Roman CYR" w:cs="Times New Roman CYR"/>
                <w:sz w:val="24"/>
                <w:szCs w:val="24"/>
                <w:lang w:eastAsia="ru-RU"/>
              </w:rPr>
              <w:t>;</w:t>
            </w:r>
          </w:p>
        </w:tc>
      </w:tr>
    </w:tbl>
    <w:p w14:paraId="534AFE79"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p w14:paraId="63D148AE" w14:textId="6F74DBA1" w:rsidR="00EF2BFF" w:rsidRPr="00CA66AC" w:rsidRDefault="00395327"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bookmarkStart w:id="3" w:name="sub_29"/>
      <w:r w:rsidRPr="00CA66AC">
        <w:rPr>
          <w:rFonts w:ascii="Times New Roman CYR" w:eastAsiaTheme="minorEastAsia" w:hAnsi="Times New Roman CYR" w:cs="Times New Roman CYR"/>
          <w:sz w:val="28"/>
          <w:szCs w:val="28"/>
          <w:lang w:eastAsia="ru-RU"/>
        </w:rPr>
        <w:t xml:space="preserve">1.2.7. </w:t>
      </w:r>
      <w:r w:rsidR="000E2CA4" w:rsidRPr="00CA66AC">
        <w:rPr>
          <w:rFonts w:ascii="Times New Roman CYR" w:eastAsiaTheme="minorEastAsia" w:hAnsi="Times New Roman CYR" w:cs="Times New Roman CYR"/>
          <w:sz w:val="28"/>
          <w:szCs w:val="28"/>
          <w:lang w:eastAsia="ru-RU"/>
        </w:rPr>
        <w:t>пункт 5.6. раздела V изложить в следующей редакции:</w:t>
      </w:r>
    </w:p>
    <w:p w14:paraId="1EDB2772" w14:textId="4BE5A9FA" w:rsidR="00EF2BFF" w:rsidRPr="00CA66AC" w:rsidRDefault="000E2CA4"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«5.6. Выплаты стимулирующего характера за качество выполняемых работ заместителю руководителя, главному бухгалтеру учреждения исполнительского искусства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заместителю руководителя, главному бухгалтеру устанавливается на уровне 80 процентов выплат стимулирующего характера руководителя учреждения исполнительского искусства.»;</w:t>
      </w:r>
    </w:p>
    <w:p w14:paraId="7F1144A4" w14:textId="66A68F7A" w:rsidR="008A3649" w:rsidRPr="00CA66AC" w:rsidRDefault="00EF2BFF"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 xml:space="preserve">1.2.8 </w:t>
      </w:r>
      <w:r w:rsidR="00395327" w:rsidRPr="00CA66AC">
        <w:rPr>
          <w:rFonts w:ascii="Times New Roman CYR" w:eastAsiaTheme="minorEastAsia" w:hAnsi="Times New Roman CYR" w:cs="Times New Roman CYR"/>
          <w:sz w:val="28"/>
          <w:szCs w:val="28"/>
          <w:lang w:eastAsia="ru-RU"/>
        </w:rPr>
        <w:t xml:space="preserve">раздел V </w:t>
      </w:r>
      <w:r w:rsidR="008A3649" w:rsidRPr="00CA66AC">
        <w:rPr>
          <w:rFonts w:ascii="Times New Roman CYR" w:eastAsiaTheme="minorEastAsia" w:hAnsi="Times New Roman CYR" w:cs="Times New Roman CYR"/>
          <w:sz w:val="28"/>
          <w:szCs w:val="28"/>
          <w:lang w:eastAsia="ru-RU"/>
        </w:rPr>
        <w:t xml:space="preserve">дополнить </w:t>
      </w:r>
      <w:hyperlink r:id="rId14" w:history="1">
        <w:r w:rsidR="008A3649" w:rsidRPr="00CA66AC">
          <w:rPr>
            <w:rFonts w:ascii="Times New Roman CYR" w:eastAsiaTheme="minorEastAsia" w:hAnsi="Times New Roman CYR" w:cs="Times New Roman CYR"/>
            <w:sz w:val="28"/>
            <w:szCs w:val="28"/>
            <w:lang w:eastAsia="ru-RU"/>
          </w:rPr>
          <w:t>пунктами 5.</w:t>
        </w:r>
        <w:r w:rsidRPr="00CA66AC">
          <w:rPr>
            <w:rFonts w:ascii="Times New Roman CYR" w:eastAsiaTheme="minorEastAsia" w:hAnsi="Times New Roman CYR" w:cs="Times New Roman CYR"/>
            <w:sz w:val="28"/>
            <w:szCs w:val="28"/>
            <w:lang w:eastAsia="ru-RU"/>
          </w:rPr>
          <w:t>7</w:t>
        </w:r>
        <w:r w:rsidR="00395327" w:rsidRPr="00CA66AC">
          <w:rPr>
            <w:rFonts w:ascii="Times New Roman CYR" w:eastAsiaTheme="minorEastAsia" w:hAnsi="Times New Roman CYR" w:cs="Times New Roman CYR"/>
            <w:sz w:val="28"/>
            <w:szCs w:val="28"/>
            <w:lang w:eastAsia="ru-RU"/>
          </w:rPr>
          <w:t>.</w:t>
        </w:r>
        <w:r w:rsidR="008A3649" w:rsidRPr="00CA66AC">
          <w:rPr>
            <w:rFonts w:ascii="Times New Roman CYR" w:eastAsiaTheme="minorEastAsia" w:hAnsi="Times New Roman CYR" w:cs="Times New Roman CYR"/>
            <w:sz w:val="28"/>
            <w:szCs w:val="28"/>
            <w:lang w:eastAsia="ru-RU"/>
          </w:rPr>
          <w:t>-5.9</w:t>
        </w:r>
      </w:hyperlink>
      <w:proofErr w:type="gramStart"/>
      <w:r w:rsidR="00395327" w:rsidRPr="00CA66AC">
        <w:rPr>
          <w:rFonts w:ascii="Times New Roman CYR" w:eastAsiaTheme="minorEastAsia" w:hAnsi="Times New Roman CYR" w:cs="Times New Roman CYR"/>
          <w:sz w:val="28"/>
          <w:szCs w:val="28"/>
          <w:lang w:eastAsia="ru-RU"/>
        </w:rPr>
        <w:t>.</w:t>
      </w:r>
      <w:proofErr w:type="gramEnd"/>
      <w:r w:rsidR="008A3649" w:rsidRPr="00CA66AC">
        <w:rPr>
          <w:rFonts w:ascii="Times New Roman CYR" w:eastAsiaTheme="minorEastAsia" w:hAnsi="Times New Roman CYR" w:cs="Times New Roman CYR"/>
          <w:sz w:val="28"/>
          <w:szCs w:val="28"/>
          <w:lang w:eastAsia="ru-RU"/>
        </w:rPr>
        <w:t xml:space="preserve"> следующего содержания:</w:t>
      </w:r>
    </w:p>
    <w:bookmarkEnd w:id="3"/>
    <w:p w14:paraId="499C89E4" w14:textId="4BBE60F1" w:rsidR="008A3649" w:rsidRPr="00CA66AC" w:rsidRDefault="000E2CA4"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w:t>
      </w:r>
      <w:r w:rsidR="008A3649" w:rsidRPr="00CA66AC">
        <w:rPr>
          <w:rFonts w:ascii="Times New Roman CYR" w:eastAsiaTheme="minorEastAsia" w:hAnsi="Times New Roman CYR" w:cs="Times New Roman CYR"/>
          <w:sz w:val="28"/>
          <w:szCs w:val="28"/>
          <w:lang w:eastAsia="ru-RU"/>
        </w:rPr>
        <w:t>5.7. Типовые критерии эффективности деятельности руководителей, заместителей руководителей и главных бухгалтеров учреждения исполнительского искусства и их весовые коэффициенты утверждаются учредителями учреждения исполнительского искусства.</w:t>
      </w:r>
    </w:p>
    <w:p w14:paraId="1562CC4B" w14:textId="79706D2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5.8. Выплаты стимулирующего характера за качество выполняемых работ (</w:t>
      </w:r>
      <w:r w:rsidRPr="00CA66AC">
        <w:rPr>
          <w:rFonts w:ascii="Times New Roman CYR" w:eastAsiaTheme="minorEastAsia" w:hAnsi="Times New Roman CYR" w:cs="Times New Roman CYR"/>
          <w:noProof/>
          <w:sz w:val="28"/>
          <w:szCs w:val="28"/>
          <w:lang w:eastAsia="ru-RU"/>
        </w:rPr>
        <w:drawing>
          <wp:inline distT="0" distB="0" distL="0" distR="0" wp14:anchorId="252D0B6F" wp14:editId="3B48F875">
            <wp:extent cx="1905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66AC">
        <w:rPr>
          <w:rFonts w:ascii="Times New Roman CYR" w:eastAsiaTheme="minorEastAsia" w:hAnsi="Times New Roman CYR" w:cs="Times New Roman CYR"/>
          <w:sz w:val="28"/>
          <w:szCs w:val="28"/>
          <w:lang w:eastAsia="ru-RU"/>
        </w:rPr>
        <w:t>) рассчитываются по формуле:</w:t>
      </w:r>
    </w:p>
    <w:p w14:paraId="707D9D4E" w14:textId="7A9A0E9E" w:rsidR="008A3649" w:rsidRPr="00CA66AC" w:rsidRDefault="008A3649" w:rsidP="008A3649">
      <w:pPr>
        <w:widowControl w:val="0"/>
        <w:autoSpaceDE w:val="0"/>
        <w:autoSpaceDN w:val="0"/>
        <w:adjustRightInd w:val="0"/>
        <w:spacing w:line="240" w:lineRule="auto"/>
        <w:ind w:firstLine="698"/>
        <w:jc w:val="center"/>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noProof/>
          <w:sz w:val="28"/>
          <w:szCs w:val="28"/>
          <w:lang w:eastAsia="ru-RU"/>
        </w:rPr>
        <w:drawing>
          <wp:inline distT="0" distB="0" distL="0" distR="0" wp14:anchorId="4C1C72B2" wp14:editId="225038A6">
            <wp:extent cx="8382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CA66AC">
        <w:rPr>
          <w:rFonts w:ascii="Times New Roman CYR" w:eastAsiaTheme="minorEastAsia" w:hAnsi="Times New Roman CYR" w:cs="Times New Roman CYR"/>
          <w:sz w:val="28"/>
          <w:szCs w:val="28"/>
          <w:lang w:eastAsia="ru-RU"/>
        </w:rPr>
        <w:t>;</w:t>
      </w:r>
    </w:p>
    <w:p w14:paraId="4FFC324B" w14:textId="77777777"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где:</w:t>
      </w:r>
    </w:p>
    <w:p w14:paraId="192241E9" w14:textId="7E08AD86"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noProof/>
          <w:sz w:val="28"/>
          <w:szCs w:val="28"/>
          <w:lang w:eastAsia="ru-RU"/>
        </w:rPr>
        <w:drawing>
          <wp:inline distT="0" distB="0" distL="0" distR="0" wp14:anchorId="7A68FA8A" wp14:editId="5368FEED">
            <wp:extent cx="205740" cy="22860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sidRPr="00CA66AC">
        <w:rPr>
          <w:rFonts w:ascii="Times New Roman CYR" w:eastAsiaTheme="minorEastAsia" w:hAnsi="Times New Roman CYR" w:cs="Times New Roman CYR"/>
          <w:sz w:val="28"/>
          <w:szCs w:val="28"/>
          <w:lang w:eastAsia="ru-RU"/>
        </w:rPr>
        <w:t xml:space="preserve"> - размер выплат стимулирующего характера за качество выполняемых работ руководителя учреждения исполнительского искусства, установленный в таблице 6;</w:t>
      </w:r>
    </w:p>
    <w:p w14:paraId="5247593E" w14:textId="46849C3C"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noProof/>
          <w:sz w:val="28"/>
          <w:szCs w:val="28"/>
          <w:lang w:eastAsia="ru-RU"/>
        </w:rPr>
        <w:drawing>
          <wp:inline distT="0" distB="0" distL="0" distR="0" wp14:anchorId="28608535" wp14:editId="175F852C">
            <wp:extent cx="28194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CA66AC">
        <w:rPr>
          <w:rFonts w:ascii="Times New Roman CYR" w:eastAsiaTheme="minorEastAsia" w:hAnsi="Times New Roman CYR" w:cs="Times New Roman CYR"/>
          <w:sz w:val="28"/>
          <w:szCs w:val="28"/>
          <w:lang w:eastAsia="ru-RU"/>
        </w:rPr>
        <w:t xml:space="preserve"> - коэффициент выполнения критериев качества.</w:t>
      </w:r>
    </w:p>
    <w:p w14:paraId="163771F3" w14:textId="430B6428" w:rsidR="008A3649" w:rsidRPr="00CA66AC" w:rsidRDefault="008A3649" w:rsidP="008A3649">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lastRenderedPageBreak/>
        <w:t>5.9. Выплаты компенсационного характера устанавливаются для руководителей, их заместителей и главных бухгалтеров учреждений исполнительского искусства в соответствии с перечнем видов выплат компенсационного характера, утверждаемым в соответствии с Трудовым кодексом Российской Федерации.</w:t>
      </w:r>
      <w:r w:rsidR="00395327" w:rsidRPr="00CA66AC">
        <w:rPr>
          <w:rFonts w:ascii="Times New Roman CYR" w:eastAsiaTheme="minorEastAsia" w:hAnsi="Times New Roman CYR" w:cs="Times New Roman CYR"/>
          <w:sz w:val="28"/>
          <w:szCs w:val="28"/>
          <w:lang w:eastAsia="ru-RU"/>
        </w:rPr>
        <w:t>»</w:t>
      </w:r>
      <w:r w:rsidRPr="00CA66AC">
        <w:rPr>
          <w:rFonts w:ascii="Times New Roman CYR" w:eastAsiaTheme="minorEastAsia" w:hAnsi="Times New Roman CYR" w:cs="Times New Roman CYR"/>
          <w:sz w:val="28"/>
          <w:szCs w:val="28"/>
          <w:lang w:eastAsia="ru-RU"/>
        </w:rPr>
        <w:t>;</w:t>
      </w:r>
    </w:p>
    <w:p w14:paraId="5CB82189" w14:textId="2E307F6A" w:rsidR="003A0BDD" w:rsidRPr="00CA66AC" w:rsidRDefault="000E2CA4" w:rsidP="003A0BDD">
      <w:pPr>
        <w:pStyle w:val="15"/>
        <w:spacing w:line="288" w:lineRule="auto"/>
        <w:contextualSpacing/>
        <w:rPr>
          <w:sz w:val="28"/>
          <w:szCs w:val="28"/>
        </w:rPr>
      </w:pPr>
      <w:r w:rsidRPr="00CA66AC">
        <w:rPr>
          <w:sz w:val="28"/>
          <w:szCs w:val="28"/>
        </w:rPr>
        <w:t>1.2.9</w:t>
      </w:r>
      <w:r w:rsidR="003A0BDD" w:rsidRPr="00CA66AC">
        <w:rPr>
          <w:sz w:val="28"/>
          <w:szCs w:val="28"/>
        </w:rPr>
        <w:t xml:space="preserve">. абзац 2 пункта 6.1 </w:t>
      </w:r>
      <w:r w:rsidR="00A611BB" w:rsidRPr="00CA66AC">
        <w:rPr>
          <w:sz w:val="28"/>
          <w:szCs w:val="28"/>
        </w:rPr>
        <w:t xml:space="preserve">раздела VI </w:t>
      </w:r>
      <w:r w:rsidR="003A0BDD" w:rsidRPr="00CA66AC">
        <w:rPr>
          <w:sz w:val="28"/>
          <w:szCs w:val="28"/>
        </w:rPr>
        <w:t>изложить в следующей редакции:</w:t>
      </w:r>
    </w:p>
    <w:p w14:paraId="1EEB722B" w14:textId="77777777" w:rsidR="003A0BDD" w:rsidRPr="00CA66AC" w:rsidRDefault="003A0BDD" w:rsidP="003A0BDD">
      <w:pPr>
        <w:pStyle w:val="15"/>
        <w:spacing w:line="288" w:lineRule="auto"/>
        <w:contextualSpacing/>
        <w:rPr>
          <w:sz w:val="28"/>
          <w:szCs w:val="28"/>
        </w:rPr>
      </w:pPr>
      <w:r w:rsidRPr="00CA66AC">
        <w:rPr>
          <w:sz w:val="28"/>
          <w:szCs w:val="28"/>
        </w:rPr>
        <w:t>«- выплаты работникам исполнительского искусства, занятым на работах с вредными и (или) опасными условиями труда»;</w:t>
      </w:r>
    </w:p>
    <w:p w14:paraId="4D9067C7" w14:textId="0B88682A" w:rsidR="003A0BDD" w:rsidRPr="00CA66AC" w:rsidRDefault="000E2CA4" w:rsidP="003A0BDD">
      <w:pPr>
        <w:pStyle w:val="15"/>
        <w:spacing w:line="288" w:lineRule="auto"/>
        <w:contextualSpacing/>
        <w:rPr>
          <w:sz w:val="28"/>
          <w:szCs w:val="28"/>
        </w:rPr>
      </w:pPr>
      <w:r w:rsidRPr="00CA66AC">
        <w:rPr>
          <w:sz w:val="28"/>
          <w:szCs w:val="28"/>
        </w:rPr>
        <w:t>1.2.10</w:t>
      </w:r>
      <w:r w:rsidR="00A611BB" w:rsidRPr="00CA66AC">
        <w:rPr>
          <w:sz w:val="28"/>
          <w:szCs w:val="28"/>
        </w:rPr>
        <w:t>. а</w:t>
      </w:r>
      <w:r w:rsidR="003A0BDD" w:rsidRPr="00CA66AC">
        <w:rPr>
          <w:sz w:val="28"/>
          <w:szCs w:val="28"/>
        </w:rPr>
        <w:t xml:space="preserve">бзац 1 пункта 6.3 </w:t>
      </w:r>
      <w:r w:rsidR="00A611BB" w:rsidRPr="00CA66AC">
        <w:rPr>
          <w:sz w:val="28"/>
          <w:szCs w:val="28"/>
        </w:rPr>
        <w:t xml:space="preserve">раздела VI </w:t>
      </w:r>
      <w:r w:rsidR="003A0BDD" w:rsidRPr="00CA66AC">
        <w:rPr>
          <w:sz w:val="28"/>
          <w:szCs w:val="28"/>
        </w:rPr>
        <w:t>изложить в следующей редакции:</w:t>
      </w:r>
    </w:p>
    <w:p w14:paraId="3C79B011" w14:textId="37EA2195" w:rsidR="00DE7598" w:rsidRPr="00CA66AC" w:rsidRDefault="003A0BDD" w:rsidP="003A0BDD">
      <w:pPr>
        <w:pStyle w:val="15"/>
        <w:spacing w:line="288" w:lineRule="auto"/>
        <w:contextualSpacing/>
        <w:rPr>
          <w:sz w:val="28"/>
          <w:szCs w:val="28"/>
        </w:rPr>
      </w:pPr>
      <w:r w:rsidRPr="00CA66AC">
        <w:rPr>
          <w:sz w:val="28"/>
          <w:szCs w:val="28"/>
        </w:rPr>
        <w:t>«Выплаты компенсационного характера работникам исполнительского искусства,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p>
    <w:p w14:paraId="23643FFD" w14:textId="77777777" w:rsidR="00DE7598" w:rsidRPr="00CA66AC" w:rsidRDefault="00DE7598" w:rsidP="001C3940">
      <w:pPr>
        <w:pStyle w:val="15"/>
        <w:spacing w:line="288" w:lineRule="auto"/>
        <w:contextualSpacing/>
        <w:rPr>
          <w:sz w:val="28"/>
          <w:szCs w:val="28"/>
        </w:rPr>
      </w:pPr>
    </w:p>
    <w:p w14:paraId="6063CE97" w14:textId="5CD82904" w:rsidR="00F92ED1" w:rsidRPr="00CA66AC" w:rsidRDefault="00784B4B" w:rsidP="001C3940">
      <w:pPr>
        <w:pStyle w:val="Default"/>
        <w:spacing w:line="288" w:lineRule="auto"/>
        <w:ind w:firstLine="709"/>
        <w:contextualSpacing/>
        <w:jc w:val="both"/>
        <w:rPr>
          <w:color w:val="auto"/>
          <w:sz w:val="28"/>
          <w:szCs w:val="28"/>
        </w:rPr>
      </w:pPr>
      <w:r w:rsidRPr="00CA66AC">
        <w:rPr>
          <w:color w:val="auto"/>
          <w:sz w:val="28"/>
          <w:szCs w:val="28"/>
        </w:rPr>
        <w:t xml:space="preserve">1.3. в </w:t>
      </w:r>
      <w:r w:rsidR="00D51358" w:rsidRPr="00CA66AC">
        <w:rPr>
          <w:color w:val="auto"/>
          <w:sz w:val="28"/>
          <w:szCs w:val="28"/>
        </w:rPr>
        <w:t>Положении</w:t>
      </w:r>
      <w:r w:rsidR="00027DC4" w:rsidRPr="00CA66AC">
        <w:rPr>
          <w:color w:val="auto"/>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w:t>
      </w:r>
      <w:proofErr w:type="spellStart"/>
      <w:r w:rsidR="00027DC4" w:rsidRPr="00CA66AC">
        <w:rPr>
          <w:color w:val="auto"/>
          <w:sz w:val="28"/>
          <w:szCs w:val="28"/>
        </w:rPr>
        <w:t>г.Казани</w:t>
      </w:r>
      <w:proofErr w:type="spellEnd"/>
      <w:r w:rsidR="00027DC4" w:rsidRPr="00CA66AC">
        <w:rPr>
          <w:color w:val="auto"/>
          <w:sz w:val="28"/>
          <w:szCs w:val="28"/>
        </w:rPr>
        <w:t xml:space="preserve"> (приложение №3)</w:t>
      </w:r>
      <w:r w:rsidR="00F92ED1" w:rsidRPr="00CA66AC">
        <w:rPr>
          <w:color w:val="auto"/>
          <w:sz w:val="28"/>
          <w:szCs w:val="28"/>
        </w:rPr>
        <w:t>:</w:t>
      </w:r>
    </w:p>
    <w:p w14:paraId="1B43DC50" w14:textId="042EE2B6"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1.3.1. абзац 3 пункта 1.2. раздела I изложить в следующей редакции:</w:t>
      </w:r>
    </w:p>
    <w:p w14:paraId="1567B75E" w14:textId="77777777"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 xml:space="preserve">«- базовый оклад (базовый должностной оклад), базовая ставка </w:t>
      </w:r>
      <w:proofErr w:type="spellStart"/>
      <w:r w:rsidRPr="00CA66AC">
        <w:rPr>
          <w:color w:val="auto"/>
          <w:sz w:val="28"/>
          <w:szCs w:val="28"/>
        </w:rPr>
        <w:t>заработ</w:t>
      </w:r>
      <w:proofErr w:type="spellEnd"/>
      <w:r w:rsidRPr="00CA66AC">
        <w:rPr>
          <w:color w:val="auto"/>
          <w:sz w:val="28"/>
          <w:szCs w:val="28"/>
        </w:rPr>
        <w:t xml:space="preserve">-ной платы - минимальные оклад (должностной оклад), ставка заработной платы работника государственного или муниципального учреждения, </w:t>
      </w:r>
      <w:proofErr w:type="spellStart"/>
      <w:r w:rsidRPr="00CA66AC">
        <w:rPr>
          <w:color w:val="auto"/>
          <w:sz w:val="28"/>
          <w:szCs w:val="28"/>
        </w:rPr>
        <w:t>осуществляюще</w:t>
      </w:r>
      <w:proofErr w:type="spellEnd"/>
      <w:r w:rsidRPr="00CA66AC">
        <w:rPr>
          <w:color w:val="auto"/>
          <w:sz w:val="28"/>
          <w:szCs w:val="28"/>
        </w:rPr>
        <w:t xml:space="preserve">-го профессиональную деятельность по профессии рабочего или должности </w:t>
      </w:r>
      <w:proofErr w:type="spellStart"/>
      <w:r w:rsidRPr="00CA66AC">
        <w:rPr>
          <w:color w:val="auto"/>
          <w:sz w:val="28"/>
          <w:szCs w:val="28"/>
        </w:rPr>
        <w:t>слу-жащего</w:t>
      </w:r>
      <w:proofErr w:type="spellEnd"/>
      <w:r w:rsidRPr="00CA66AC">
        <w:rPr>
          <w:color w:val="auto"/>
          <w:sz w:val="28"/>
          <w:szCs w:val="28"/>
        </w:rPr>
        <w:t>, входящим в соответствующую профессиональную квалификационную группу, без учета компенсационных, стимулирующих и социальных выплат»;</w:t>
      </w:r>
    </w:p>
    <w:p w14:paraId="46F23D82" w14:textId="6ACA0594"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1.3.2. абзац 4 пункта 1.2. раздела I изложить в следующей редакции:</w:t>
      </w:r>
    </w:p>
    <w:p w14:paraId="562E6C15" w14:textId="77777777"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 xml:space="preserve">«- оклад (должностной оклад) - фиксированный размер оплаты труда </w:t>
      </w:r>
      <w:proofErr w:type="spellStart"/>
      <w:r w:rsidRPr="00CA66AC">
        <w:rPr>
          <w:color w:val="auto"/>
          <w:sz w:val="28"/>
          <w:szCs w:val="28"/>
        </w:rPr>
        <w:t>ра-ботника</w:t>
      </w:r>
      <w:proofErr w:type="spellEnd"/>
      <w:r w:rsidRPr="00CA66AC">
        <w:rPr>
          <w:color w:val="auto"/>
          <w:sz w:val="28"/>
          <w:szCs w:val="28"/>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4DF542E3" w14:textId="675294B8"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1.3.3. абзац 5 пункта 1.2. раздела I изложить в следующей редакции:</w:t>
      </w:r>
    </w:p>
    <w:p w14:paraId="5513CF76" w14:textId="465AB112"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w:t>
      </w:r>
      <w:r w:rsidRPr="00CA66AC">
        <w:rPr>
          <w:color w:val="auto"/>
          <w:sz w:val="28"/>
          <w:szCs w:val="28"/>
        </w:rPr>
        <w:lastRenderedPageBreak/>
        <w:t xml:space="preserve">ториях, подвергшихся радиоактивному </w:t>
      </w:r>
      <w:r w:rsidR="00694BCB" w:rsidRPr="00CA66AC">
        <w:rPr>
          <w:color w:val="auto"/>
          <w:sz w:val="28"/>
          <w:szCs w:val="28"/>
        </w:rPr>
        <w:t>загрязнению, и иные выплаты ком</w:t>
      </w:r>
      <w:r w:rsidRPr="00CA66AC">
        <w:rPr>
          <w:color w:val="auto"/>
          <w:sz w:val="28"/>
          <w:szCs w:val="28"/>
        </w:rPr>
        <w:t xml:space="preserve">пенсационного характера) и стимулирующие </w:t>
      </w:r>
      <w:r w:rsidR="00694BCB" w:rsidRPr="00CA66AC">
        <w:rPr>
          <w:color w:val="auto"/>
          <w:sz w:val="28"/>
          <w:szCs w:val="28"/>
        </w:rPr>
        <w:t>выплаты (доплаты и надбавки сти</w:t>
      </w:r>
      <w:r w:rsidRPr="00CA66AC">
        <w:rPr>
          <w:color w:val="auto"/>
          <w:sz w:val="28"/>
          <w:szCs w:val="28"/>
        </w:rPr>
        <w:t>мулирующего характера, премии и иные поощрительные выплаты)»;</w:t>
      </w:r>
    </w:p>
    <w:p w14:paraId="4BF27ED1" w14:textId="00E0A2BC" w:rsidR="00F92ED1" w:rsidRPr="00CA66AC" w:rsidRDefault="00F92ED1" w:rsidP="00F92ED1">
      <w:pPr>
        <w:pStyle w:val="Default"/>
        <w:spacing w:line="288" w:lineRule="auto"/>
        <w:ind w:firstLine="709"/>
        <w:contextualSpacing/>
        <w:jc w:val="both"/>
        <w:rPr>
          <w:color w:val="auto"/>
          <w:sz w:val="28"/>
          <w:szCs w:val="28"/>
        </w:rPr>
      </w:pPr>
      <w:r w:rsidRPr="00CA66AC">
        <w:rPr>
          <w:color w:val="auto"/>
          <w:sz w:val="28"/>
          <w:szCs w:val="28"/>
        </w:rPr>
        <w:t>1.3.4. раздел II изложить в следующей редакции:</w:t>
      </w:r>
    </w:p>
    <w:p w14:paraId="41B6E815" w14:textId="68980F3B" w:rsidR="00AB4098" w:rsidRPr="00CA66AC" w:rsidRDefault="00420595" w:rsidP="00EF2BFF">
      <w:pPr>
        <w:pStyle w:val="Default"/>
        <w:spacing w:line="288" w:lineRule="auto"/>
        <w:ind w:firstLine="709"/>
        <w:contextualSpacing/>
        <w:jc w:val="both"/>
        <w:rPr>
          <w:b/>
          <w:bCs/>
          <w:color w:val="auto"/>
          <w:spacing w:val="-4"/>
          <w:sz w:val="28"/>
          <w:szCs w:val="28"/>
          <w:lang w:eastAsia="ru-RU"/>
        </w:rPr>
      </w:pPr>
      <w:r w:rsidRPr="00CA66AC">
        <w:rPr>
          <w:color w:val="auto"/>
          <w:sz w:val="28"/>
          <w:szCs w:val="28"/>
          <w:lang w:eastAsia="ru-RU"/>
        </w:rPr>
        <w:t xml:space="preserve"> </w:t>
      </w:r>
      <w:r w:rsidRPr="00CA66AC">
        <w:rPr>
          <w:b/>
          <w:bCs/>
          <w:color w:val="auto"/>
          <w:spacing w:val="-4"/>
          <w:sz w:val="28"/>
          <w:szCs w:val="28"/>
          <w:lang w:eastAsia="ru-RU"/>
        </w:rPr>
        <w:t>«</w:t>
      </w:r>
      <w:r w:rsidR="00027DC4" w:rsidRPr="00CA66AC">
        <w:rPr>
          <w:b/>
          <w:bCs/>
          <w:color w:val="auto"/>
          <w:spacing w:val="-4"/>
          <w:sz w:val="28"/>
          <w:szCs w:val="28"/>
          <w:lang w:eastAsia="ru-RU"/>
        </w:rPr>
        <w:t xml:space="preserve">II. Определение базовых окладов работников сферы </w:t>
      </w:r>
    </w:p>
    <w:p w14:paraId="20F23CFB" w14:textId="77777777" w:rsidR="00027DC4" w:rsidRPr="00CA66AC" w:rsidRDefault="00027DC4" w:rsidP="001C3940">
      <w:pPr>
        <w:spacing w:line="288" w:lineRule="auto"/>
        <w:contextualSpacing/>
        <w:jc w:val="center"/>
        <w:textAlignment w:val="baseline"/>
        <w:rPr>
          <w:rFonts w:ascii="Times New Roman" w:hAnsi="Times New Roman" w:cs="Times New Roman"/>
          <w:b/>
          <w:bCs/>
          <w:spacing w:val="-4"/>
          <w:sz w:val="28"/>
          <w:szCs w:val="28"/>
          <w:lang w:eastAsia="ru-RU"/>
        </w:rPr>
      </w:pPr>
      <w:r w:rsidRPr="00CA66AC">
        <w:rPr>
          <w:rFonts w:ascii="Times New Roman" w:hAnsi="Times New Roman" w:cs="Times New Roman"/>
          <w:b/>
          <w:bCs/>
          <w:spacing w:val="-4"/>
          <w:sz w:val="28"/>
          <w:szCs w:val="28"/>
          <w:lang w:eastAsia="ru-RU"/>
        </w:rPr>
        <w:t>научных исследований</w:t>
      </w:r>
    </w:p>
    <w:p w14:paraId="095EA9B3" w14:textId="77777777" w:rsidR="00694BCB" w:rsidRPr="00CA66AC" w:rsidRDefault="00694BCB" w:rsidP="00694BCB">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9"/>
        <w:gridCol w:w="2343"/>
        <w:gridCol w:w="2977"/>
        <w:gridCol w:w="2334"/>
      </w:tblGrid>
      <w:tr w:rsidR="00694BCB" w:rsidRPr="00CA66AC" w14:paraId="504052B2" w14:textId="77777777" w:rsidTr="0040723B">
        <w:tc>
          <w:tcPr>
            <w:tcW w:w="2619" w:type="dxa"/>
            <w:vMerge w:val="restart"/>
            <w:tcBorders>
              <w:top w:val="single" w:sz="4" w:space="0" w:color="auto"/>
              <w:bottom w:val="single" w:sz="4" w:space="0" w:color="auto"/>
              <w:right w:val="single" w:sz="4" w:space="0" w:color="auto"/>
            </w:tcBorders>
          </w:tcPr>
          <w:p w14:paraId="0FA0F8D8"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Наименование должности</w:t>
            </w:r>
          </w:p>
        </w:tc>
        <w:tc>
          <w:tcPr>
            <w:tcW w:w="7654" w:type="dxa"/>
            <w:gridSpan w:val="3"/>
            <w:tcBorders>
              <w:top w:val="single" w:sz="4" w:space="0" w:color="auto"/>
              <w:left w:val="single" w:sz="4" w:space="0" w:color="auto"/>
              <w:bottom w:val="single" w:sz="4" w:space="0" w:color="auto"/>
            </w:tcBorders>
          </w:tcPr>
          <w:p w14:paraId="2D772E84"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694BCB" w:rsidRPr="00CA66AC" w14:paraId="65368A4C" w14:textId="77777777" w:rsidTr="0040723B">
        <w:tc>
          <w:tcPr>
            <w:tcW w:w="2619" w:type="dxa"/>
            <w:vMerge/>
            <w:tcBorders>
              <w:top w:val="single" w:sz="4" w:space="0" w:color="auto"/>
              <w:bottom w:val="single" w:sz="4" w:space="0" w:color="auto"/>
              <w:right w:val="single" w:sz="4" w:space="0" w:color="auto"/>
            </w:tcBorders>
          </w:tcPr>
          <w:p w14:paraId="4EB16136" w14:textId="77777777" w:rsidR="00694BCB" w:rsidRPr="00CA66AC" w:rsidRDefault="00694BCB" w:rsidP="00694BCB">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2343" w:type="dxa"/>
            <w:tcBorders>
              <w:top w:val="single" w:sz="4" w:space="0" w:color="auto"/>
              <w:left w:val="single" w:sz="4" w:space="0" w:color="auto"/>
              <w:bottom w:val="single" w:sz="4" w:space="0" w:color="auto"/>
              <w:right w:val="single" w:sz="4" w:space="0" w:color="auto"/>
            </w:tcBorders>
          </w:tcPr>
          <w:p w14:paraId="05EB39B3"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основное общее образование, среднее общее образование</w:t>
            </w:r>
          </w:p>
        </w:tc>
        <w:tc>
          <w:tcPr>
            <w:tcW w:w="2977" w:type="dxa"/>
            <w:tcBorders>
              <w:top w:val="single" w:sz="4" w:space="0" w:color="auto"/>
              <w:left w:val="single" w:sz="4" w:space="0" w:color="auto"/>
              <w:bottom w:val="single" w:sz="4" w:space="0" w:color="auto"/>
              <w:right w:val="single" w:sz="4" w:space="0" w:color="auto"/>
            </w:tcBorders>
          </w:tcPr>
          <w:p w14:paraId="2C113CC7"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334" w:type="dxa"/>
            <w:tcBorders>
              <w:top w:val="single" w:sz="4" w:space="0" w:color="auto"/>
              <w:left w:val="single" w:sz="4" w:space="0" w:color="auto"/>
              <w:bottom w:val="single" w:sz="4" w:space="0" w:color="auto"/>
            </w:tcBorders>
          </w:tcPr>
          <w:p w14:paraId="2C557357"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высшее образование, подтверждаемое дипломом бакалавра, специалиста или магистра</w:t>
            </w:r>
          </w:p>
        </w:tc>
      </w:tr>
      <w:tr w:rsidR="00694BCB" w:rsidRPr="00CA66AC" w14:paraId="2E4159AF" w14:textId="77777777" w:rsidTr="0040723B">
        <w:tc>
          <w:tcPr>
            <w:tcW w:w="2619" w:type="dxa"/>
            <w:tcBorders>
              <w:top w:val="single" w:sz="4" w:space="0" w:color="auto"/>
              <w:bottom w:val="single" w:sz="4" w:space="0" w:color="auto"/>
              <w:right w:val="single" w:sz="4" w:space="0" w:color="auto"/>
            </w:tcBorders>
          </w:tcPr>
          <w:p w14:paraId="78648090"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2343" w:type="dxa"/>
            <w:tcBorders>
              <w:top w:val="single" w:sz="4" w:space="0" w:color="auto"/>
              <w:left w:val="single" w:sz="4" w:space="0" w:color="auto"/>
              <w:bottom w:val="single" w:sz="4" w:space="0" w:color="auto"/>
              <w:right w:val="single" w:sz="4" w:space="0" w:color="auto"/>
            </w:tcBorders>
          </w:tcPr>
          <w:p w14:paraId="42A5174A"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tcPr>
          <w:p w14:paraId="527B38D7"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3</w:t>
            </w:r>
          </w:p>
        </w:tc>
        <w:tc>
          <w:tcPr>
            <w:tcW w:w="2334" w:type="dxa"/>
            <w:tcBorders>
              <w:top w:val="single" w:sz="4" w:space="0" w:color="auto"/>
              <w:left w:val="single" w:sz="4" w:space="0" w:color="auto"/>
              <w:bottom w:val="single" w:sz="4" w:space="0" w:color="auto"/>
            </w:tcBorders>
          </w:tcPr>
          <w:p w14:paraId="5C406A78"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w:t>
            </w:r>
          </w:p>
        </w:tc>
      </w:tr>
      <w:tr w:rsidR="00694BCB" w:rsidRPr="00CA66AC" w14:paraId="37C08EBF" w14:textId="77777777" w:rsidTr="0040723B">
        <w:tc>
          <w:tcPr>
            <w:tcW w:w="10273" w:type="dxa"/>
            <w:gridSpan w:val="4"/>
            <w:tcBorders>
              <w:top w:val="single" w:sz="4" w:space="0" w:color="auto"/>
              <w:bottom w:val="single" w:sz="4" w:space="0" w:color="auto"/>
            </w:tcBorders>
          </w:tcPr>
          <w:p w14:paraId="1C1A4B1E"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rsidR="00694BCB" w:rsidRPr="00CA66AC" w14:paraId="02139665" w14:textId="77777777" w:rsidTr="0040723B">
        <w:tc>
          <w:tcPr>
            <w:tcW w:w="10273" w:type="dxa"/>
            <w:gridSpan w:val="4"/>
            <w:tcBorders>
              <w:top w:val="single" w:sz="4" w:space="0" w:color="auto"/>
              <w:bottom w:val="single" w:sz="4" w:space="0" w:color="auto"/>
            </w:tcBorders>
          </w:tcPr>
          <w:p w14:paraId="71310ED9"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Научные работники</w:t>
            </w:r>
          </w:p>
        </w:tc>
      </w:tr>
      <w:tr w:rsidR="00694BCB" w:rsidRPr="00CA66AC" w14:paraId="145B2698" w14:textId="77777777" w:rsidTr="0040723B">
        <w:tc>
          <w:tcPr>
            <w:tcW w:w="10273" w:type="dxa"/>
            <w:gridSpan w:val="4"/>
            <w:tcBorders>
              <w:top w:val="single" w:sz="4" w:space="0" w:color="auto"/>
              <w:bottom w:val="single" w:sz="4" w:space="0" w:color="auto"/>
            </w:tcBorders>
          </w:tcPr>
          <w:p w14:paraId="447D4209"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r>
      <w:tr w:rsidR="00694BCB" w:rsidRPr="00CA66AC" w14:paraId="480ED159" w14:textId="77777777" w:rsidTr="0040723B">
        <w:tc>
          <w:tcPr>
            <w:tcW w:w="2619" w:type="dxa"/>
            <w:tcBorders>
              <w:top w:val="single" w:sz="4" w:space="0" w:color="auto"/>
              <w:bottom w:val="single" w:sz="4" w:space="0" w:color="auto"/>
              <w:right w:val="single" w:sz="4" w:space="0" w:color="auto"/>
            </w:tcBorders>
          </w:tcPr>
          <w:p w14:paraId="07E45F1A"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Младший научный сотрудник</w:t>
            </w:r>
          </w:p>
        </w:tc>
        <w:tc>
          <w:tcPr>
            <w:tcW w:w="2343" w:type="dxa"/>
            <w:tcBorders>
              <w:top w:val="single" w:sz="4" w:space="0" w:color="auto"/>
              <w:left w:val="single" w:sz="4" w:space="0" w:color="auto"/>
              <w:bottom w:val="single" w:sz="4" w:space="0" w:color="auto"/>
              <w:right w:val="single" w:sz="4" w:space="0" w:color="auto"/>
            </w:tcBorders>
          </w:tcPr>
          <w:p w14:paraId="5F211FAA"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16957</w:t>
            </w:r>
          </w:p>
        </w:tc>
        <w:tc>
          <w:tcPr>
            <w:tcW w:w="2977" w:type="dxa"/>
            <w:tcBorders>
              <w:top w:val="single" w:sz="4" w:space="0" w:color="auto"/>
              <w:left w:val="single" w:sz="4" w:space="0" w:color="auto"/>
              <w:bottom w:val="single" w:sz="4" w:space="0" w:color="auto"/>
              <w:right w:val="single" w:sz="4" w:space="0" w:color="auto"/>
            </w:tcBorders>
          </w:tcPr>
          <w:p w14:paraId="14C8B7F1"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21282</w:t>
            </w:r>
          </w:p>
        </w:tc>
        <w:tc>
          <w:tcPr>
            <w:tcW w:w="2334" w:type="dxa"/>
            <w:tcBorders>
              <w:top w:val="single" w:sz="4" w:space="0" w:color="auto"/>
              <w:left w:val="single" w:sz="4" w:space="0" w:color="auto"/>
              <w:bottom w:val="single" w:sz="4" w:space="0" w:color="auto"/>
            </w:tcBorders>
          </w:tcPr>
          <w:p w14:paraId="734563B3"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23294</w:t>
            </w:r>
          </w:p>
        </w:tc>
      </w:tr>
      <w:tr w:rsidR="00694BCB" w:rsidRPr="00CA66AC" w14:paraId="266BD842" w14:textId="77777777" w:rsidTr="0040723B">
        <w:tc>
          <w:tcPr>
            <w:tcW w:w="2619" w:type="dxa"/>
            <w:tcBorders>
              <w:top w:val="single" w:sz="4" w:space="0" w:color="auto"/>
              <w:bottom w:val="single" w:sz="4" w:space="0" w:color="auto"/>
              <w:right w:val="single" w:sz="4" w:space="0" w:color="auto"/>
            </w:tcBorders>
          </w:tcPr>
          <w:p w14:paraId="7B821EF7"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Научный сотрудник</w:t>
            </w:r>
          </w:p>
        </w:tc>
        <w:tc>
          <w:tcPr>
            <w:tcW w:w="2343" w:type="dxa"/>
            <w:tcBorders>
              <w:top w:val="single" w:sz="4" w:space="0" w:color="auto"/>
              <w:left w:val="single" w:sz="4" w:space="0" w:color="auto"/>
              <w:bottom w:val="single" w:sz="4" w:space="0" w:color="auto"/>
              <w:right w:val="single" w:sz="4" w:space="0" w:color="auto"/>
            </w:tcBorders>
          </w:tcPr>
          <w:p w14:paraId="49EAEF8D"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16957</w:t>
            </w:r>
          </w:p>
        </w:tc>
        <w:tc>
          <w:tcPr>
            <w:tcW w:w="2977" w:type="dxa"/>
            <w:tcBorders>
              <w:top w:val="single" w:sz="4" w:space="0" w:color="auto"/>
              <w:left w:val="single" w:sz="4" w:space="0" w:color="auto"/>
              <w:bottom w:val="single" w:sz="4" w:space="0" w:color="auto"/>
              <w:right w:val="single" w:sz="4" w:space="0" w:color="auto"/>
            </w:tcBorders>
          </w:tcPr>
          <w:p w14:paraId="54F4DDF2"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21282</w:t>
            </w:r>
          </w:p>
        </w:tc>
        <w:tc>
          <w:tcPr>
            <w:tcW w:w="2334" w:type="dxa"/>
            <w:tcBorders>
              <w:top w:val="single" w:sz="4" w:space="0" w:color="auto"/>
              <w:left w:val="single" w:sz="4" w:space="0" w:color="auto"/>
              <w:bottom w:val="single" w:sz="4" w:space="0" w:color="auto"/>
            </w:tcBorders>
          </w:tcPr>
          <w:p w14:paraId="50F37211"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23294</w:t>
            </w:r>
          </w:p>
        </w:tc>
      </w:tr>
      <w:tr w:rsidR="00694BCB" w:rsidRPr="00CA66AC" w14:paraId="424B53FD" w14:textId="77777777" w:rsidTr="0040723B">
        <w:tc>
          <w:tcPr>
            <w:tcW w:w="10273" w:type="dxa"/>
            <w:gridSpan w:val="4"/>
            <w:tcBorders>
              <w:top w:val="single" w:sz="4" w:space="0" w:color="auto"/>
              <w:bottom w:val="single" w:sz="4" w:space="0" w:color="auto"/>
            </w:tcBorders>
          </w:tcPr>
          <w:p w14:paraId="12542CE7"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r>
      <w:tr w:rsidR="00694BCB" w:rsidRPr="00CA66AC" w14:paraId="2CB5C747" w14:textId="77777777" w:rsidTr="0040723B">
        <w:tc>
          <w:tcPr>
            <w:tcW w:w="2619" w:type="dxa"/>
            <w:tcBorders>
              <w:top w:val="single" w:sz="4" w:space="0" w:color="auto"/>
              <w:bottom w:val="single" w:sz="4" w:space="0" w:color="auto"/>
              <w:right w:val="single" w:sz="4" w:space="0" w:color="auto"/>
            </w:tcBorders>
          </w:tcPr>
          <w:p w14:paraId="5EE1E1FB"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Старший научный сотрудник</w:t>
            </w:r>
          </w:p>
        </w:tc>
        <w:tc>
          <w:tcPr>
            <w:tcW w:w="2343" w:type="dxa"/>
            <w:tcBorders>
              <w:top w:val="single" w:sz="4" w:space="0" w:color="auto"/>
              <w:left w:val="single" w:sz="4" w:space="0" w:color="auto"/>
              <w:bottom w:val="single" w:sz="4" w:space="0" w:color="auto"/>
              <w:right w:val="single" w:sz="4" w:space="0" w:color="auto"/>
            </w:tcBorders>
          </w:tcPr>
          <w:p w14:paraId="1AA7488E"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14:paraId="1E97386B"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22246</w:t>
            </w:r>
          </w:p>
        </w:tc>
        <w:tc>
          <w:tcPr>
            <w:tcW w:w="2334" w:type="dxa"/>
            <w:tcBorders>
              <w:top w:val="single" w:sz="4" w:space="0" w:color="auto"/>
              <w:left w:val="single" w:sz="4" w:space="0" w:color="auto"/>
              <w:bottom w:val="single" w:sz="4" w:space="0" w:color="auto"/>
            </w:tcBorders>
          </w:tcPr>
          <w:p w14:paraId="2A5C29A1"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24392</w:t>
            </w:r>
          </w:p>
        </w:tc>
      </w:tr>
      <w:tr w:rsidR="00694BCB" w:rsidRPr="00CA66AC" w14:paraId="33E322ED" w14:textId="77777777" w:rsidTr="0040723B">
        <w:tc>
          <w:tcPr>
            <w:tcW w:w="10273" w:type="dxa"/>
            <w:gridSpan w:val="4"/>
            <w:tcBorders>
              <w:top w:val="single" w:sz="4" w:space="0" w:color="auto"/>
              <w:bottom w:val="single" w:sz="4" w:space="0" w:color="auto"/>
            </w:tcBorders>
          </w:tcPr>
          <w:p w14:paraId="54AAB4B3"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r>
      <w:tr w:rsidR="00694BCB" w:rsidRPr="00CA66AC" w14:paraId="242176DA" w14:textId="77777777" w:rsidTr="0040723B">
        <w:tc>
          <w:tcPr>
            <w:tcW w:w="2619" w:type="dxa"/>
            <w:tcBorders>
              <w:top w:val="single" w:sz="4" w:space="0" w:color="auto"/>
              <w:bottom w:val="single" w:sz="4" w:space="0" w:color="auto"/>
              <w:right w:val="single" w:sz="4" w:space="0" w:color="auto"/>
            </w:tcBorders>
          </w:tcPr>
          <w:p w14:paraId="2BBFA728"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Ведущий научный сотрудник</w:t>
            </w:r>
          </w:p>
        </w:tc>
        <w:tc>
          <w:tcPr>
            <w:tcW w:w="2343" w:type="dxa"/>
            <w:tcBorders>
              <w:top w:val="single" w:sz="4" w:space="0" w:color="auto"/>
              <w:left w:val="single" w:sz="4" w:space="0" w:color="auto"/>
              <w:bottom w:val="single" w:sz="4" w:space="0" w:color="auto"/>
              <w:right w:val="single" w:sz="4" w:space="0" w:color="auto"/>
            </w:tcBorders>
          </w:tcPr>
          <w:p w14:paraId="727C60D3"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14:paraId="289B80CE"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22381</w:t>
            </w:r>
          </w:p>
        </w:tc>
        <w:tc>
          <w:tcPr>
            <w:tcW w:w="2334" w:type="dxa"/>
            <w:tcBorders>
              <w:top w:val="single" w:sz="4" w:space="0" w:color="auto"/>
              <w:left w:val="single" w:sz="4" w:space="0" w:color="auto"/>
              <w:bottom w:val="single" w:sz="4" w:space="0" w:color="auto"/>
            </w:tcBorders>
          </w:tcPr>
          <w:p w14:paraId="70A925F1"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24547</w:t>
            </w:r>
          </w:p>
        </w:tc>
      </w:tr>
      <w:tr w:rsidR="00694BCB" w:rsidRPr="00CA66AC" w14:paraId="57D32C49" w14:textId="77777777" w:rsidTr="0040723B">
        <w:tc>
          <w:tcPr>
            <w:tcW w:w="10273" w:type="dxa"/>
            <w:gridSpan w:val="4"/>
            <w:tcBorders>
              <w:top w:val="single" w:sz="4" w:space="0" w:color="auto"/>
              <w:bottom w:val="single" w:sz="4" w:space="0" w:color="auto"/>
            </w:tcBorders>
          </w:tcPr>
          <w:p w14:paraId="32D95D0B"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r>
      <w:tr w:rsidR="00694BCB" w:rsidRPr="00CA66AC" w14:paraId="6CB5F7C4" w14:textId="77777777" w:rsidTr="0040723B">
        <w:tc>
          <w:tcPr>
            <w:tcW w:w="2619" w:type="dxa"/>
            <w:tcBorders>
              <w:top w:val="single" w:sz="4" w:space="0" w:color="auto"/>
              <w:bottom w:val="single" w:sz="4" w:space="0" w:color="auto"/>
              <w:right w:val="single" w:sz="4" w:space="0" w:color="auto"/>
            </w:tcBorders>
          </w:tcPr>
          <w:p w14:paraId="5B56DCB0"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Главный научный сотрудник</w:t>
            </w:r>
          </w:p>
        </w:tc>
        <w:tc>
          <w:tcPr>
            <w:tcW w:w="2343" w:type="dxa"/>
            <w:tcBorders>
              <w:top w:val="single" w:sz="4" w:space="0" w:color="auto"/>
              <w:left w:val="single" w:sz="4" w:space="0" w:color="auto"/>
              <w:bottom w:val="single" w:sz="4" w:space="0" w:color="auto"/>
              <w:right w:val="single" w:sz="4" w:space="0" w:color="auto"/>
            </w:tcBorders>
          </w:tcPr>
          <w:p w14:paraId="2E5D228E"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14:paraId="46037A87"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23182</w:t>
            </w:r>
          </w:p>
        </w:tc>
        <w:tc>
          <w:tcPr>
            <w:tcW w:w="2334" w:type="dxa"/>
            <w:tcBorders>
              <w:top w:val="single" w:sz="4" w:space="0" w:color="auto"/>
              <w:left w:val="single" w:sz="4" w:space="0" w:color="auto"/>
              <w:bottom w:val="single" w:sz="4" w:space="0" w:color="auto"/>
            </w:tcBorders>
          </w:tcPr>
          <w:p w14:paraId="0E8057D3"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25459</w:t>
            </w:r>
          </w:p>
        </w:tc>
      </w:tr>
      <w:tr w:rsidR="00694BCB" w:rsidRPr="00CA66AC" w14:paraId="3C6AD542" w14:textId="77777777" w:rsidTr="0040723B">
        <w:tc>
          <w:tcPr>
            <w:tcW w:w="10273" w:type="dxa"/>
            <w:gridSpan w:val="4"/>
            <w:tcBorders>
              <w:top w:val="single" w:sz="4" w:space="0" w:color="auto"/>
              <w:bottom w:val="single" w:sz="4" w:space="0" w:color="auto"/>
            </w:tcBorders>
          </w:tcPr>
          <w:p w14:paraId="1BEF0A4C"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Руководители структурных подразделений</w:t>
            </w:r>
          </w:p>
        </w:tc>
      </w:tr>
      <w:tr w:rsidR="00694BCB" w:rsidRPr="00CA66AC" w14:paraId="0D1AA40A" w14:textId="77777777" w:rsidTr="0040723B">
        <w:tc>
          <w:tcPr>
            <w:tcW w:w="10273" w:type="dxa"/>
            <w:gridSpan w:val="4"/>
            <w:tcBorders>
              <w:top w:val="single" w:sz="4" w:space="0" w:color="auto"/>
              <w:bottom w:val="single" w:sz="4" w:space="0" w:color="auto"/>
            </w:tcBorders>
          </w:tcPr>
          <w:p w14:paraId="69842209"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r>
      <w:tr w:rsidR="00694BCB" w:rsidRPr="00CA66AC" w14:paraId="0DD5214D" w14:textId="77777777" w:rsidTr="0040723B">
        <w:tc>
          <w:tcPr>
            <w:tcW w:w="2619" w:type="dxa"/>
            <w:tcBorders>
              <w:top w:val="single" w:sz="4" w:space="0" w:color="auto"/>
              <w:bottom w:val="single" w:sz="4" w:space="0" w:color="auto"/>
              <w:right w:val="single" w:sz="4" w:space="0" w:color="auto"/>
            </w:tcBorders>
          </w:tcPr>
          <w:p w14:paraId="5213D545" w14:textId="77777777" w:rsidR="00694BCB" w:rsidRPr="00CA66AC" w:rsidRDefault="00694BCB" w:rsidP="00694BCB">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Ученый секретарь</w:t>
            </w:r>
          </w:p>
        </w:tc>
        <w:tc>
          <w:tcPr>
            <w:tcW w:w="2343" w:type="dxa"/>
            <w:tcBorders>
              <w:top w:val="single" w:sz="4" w:space="0" w:color="auto"/>
              <w:left w:val="single" w:sz="4" w:space="0" w:color="auto"/>
              <w:bottom w:val="single" w:sz="4" w:space="0" w:color="auto"/>
              <w:right w:val="single" w:sz="4" w:space="0" w:color="auto"/>
            </w:tcBorders>
          </w:tcPr>
          <w:p w14:paraId="5DE99666"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14:paraId="653BBB31"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23182</w:t>
            </w:r>
          </w:p>
        </w:tc>
        <w:tc>
          <w:tcPr>
            <w:tcW w:w="2334" w:type="dxa"/>
            <w:tcBorders>
              <w:top w:val="single" w:sz="4" w:space="0" w:color="auto"/>
              <w:left w:val="single" w:sz="4" w:space="0" w:color="auto"/>
              <w:bottom w:val="single" w:sz="4" w:space="0" w:color="auto"/>
            </w:tcBorders>
          </w:tcPr>
          <w:p w14:paraId="3F893578" w14:textId="77777777" w:rsidR="00694BCB" w:rsidRPr="00CA66AC" w:rsidRDefault="00694BCB" w:rsidP="00694BCB">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25459</w:t>
            </w:r>
          </w:p>
        </w:tc>
      </w:tr>
    </w:tbl>
    <w:p w14:paraId="446B3F3E" w14:textId="77777777" w:rsidR="00694BCB" w:rsidRPr="00CA66AC" w:rsidRDefault="00694BCB" w:rsidP="00694BCB">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p w14:paraId="6166172C" w14:textId="03414646" w:rsidR="00694BCB" w:rsidRPr="00CA66AC" w:rsidRDefault="00694BCB" w:rsidP="00694BCB">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Базовый оклад работников, занимающих должность «младший научный сотрудник музея», имеющих 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 устанавливается в размере 21282 рублей.</w:t>
      </w:r>
    </w:p>
    <w:p w14:paraId="2493D12C" w14:textId="2C923111" w:rsidR="00694BCB" w:rsidRPr="00CA66AC" w:rsidRDefault="00694BCB" w:rsidP="00694BCB">
      <w:pPr>
        <w:widowControl w:val="0"/>
        <w:autoSpaceDE w:val="0"/>
        <w:autoSpaceDN w:val="0"/>
        <w:adjustRightInd w:val="0"/>
        <w:spacing w:line="240" w:lineRule="auto"/>
        <w:ind w:firstLine="720"/>
        <w:jc w:val="both"/>
        <w:rPr>
          <w:rFonts w:ascii="Times New Roman" w:eastAsiaTheme="minorEastAsia" w:hAnsi="Times New Roman" w:cs="Times New Roman"/>
          <w:sz w:val="28"/>
          <w:szCs w:val="28"/>
          <w:lang w:eastAsia="ru-RU"/>
        </w:rPr>
      </w:pPr>
      <w:r w:rsidRPr="00CA66AC">
        <w:rPr>
          <w:rFonts w:ascii="Times New Roman" w:eastAsiaTheme="minorEastAsia" w:hAnsi="Times New Roman" w:cs="Times New Roman"/>
          <w:sz w:val="28"/>
          <w:szCs w:val="28"/>
          <w:lang w:eastAsia="ru-RU"/>
        </w:rPr>
        <w:t>Базовый оклад работников, занимающих должности «научный сотрудник музея» и «старший научный сотрудник музея», имеющих высшее образование, подтверждаемое дипломом бакалавра, специалиста или магистра, устанавливается в размере 24392 рублей.»;</w:t>
      </w:r>
    </w:p>
    <w:p w14:paraId="3C85EBF3" w14:textId="43A8C71E" w:rsidR="00694BCB" w:rsidRPr="00CA66AC" w:rsidRDefault="00694BCB" w:rsidP="001C3940">
      <w:pPr>
        <w:spacing w:line="288" w:lineRule="auto"/>
        <w:ind w:firstLine="709"/>
        <w:contextualSpacing/>
        <w:jc w:val="both"/>
        <w:textAlignment w:val="baseline"/>
        <w:rPr>
          <w:rFonts w:ascii="Times New Roman" w:hAnsi="Times New Roman" w:cs="Times New Roman"/>
          <w:sz w:val="28"/>
          <w:szCs w:val="28"/>
          <w:lang w:eastAsia="ru-RU"/>
        </w:rPr>
      </w:pPr>
    </w:p>
    <w:p w14:paraId="5A71BBB4" w14:textId="452B4A07" w:rsidR="00276792" w:rsidRPr="00CA66AC" w:rsidRDefault="00276792" w:rsidP="00276792">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1.3.5.</w:t>
      </w:r>
      <w:r w:rsidRPr="00CA66AC">
        <w:t xml:space="preserve"> </w:t>
      </w:r>
      <w:r w:rsidRPr="00CA66AC">
        <w:rPr>
          <w:rFonts w:ascii="Times New Roman" w:hAnsi="Times New Roman" w:cs="Times New Roman"/>
          <w:sz w:val="28"/>
          <w:szCs w:val="28"/>
          <w:lang w:eastAsia="ru-RU"/>
        </w:rPr>
        <w:t>абзац 2 пункта 5.1. раздела V изложить в следующей редакции:</w:t>
      </w:r>
    </w:p>
    <w:p w14:paraId="2403BC9A" w14:textId="583ABF15" w:rsidR="00694BCB" w:rsidRPr="00CA66AC" w:rsidRDefault="00276792" w:rsidP="00276792">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выплаты работникам сферы научных исследований, занятым на работах с вредными и (или) опасными условиями труда»;</w:t>
      </w:r>
    </w:p>
    <w:p w14:paraId="04DC32DA" w14:textId="7739484F" w:rsidR="00276792" w:rsidRPr="00CA66AC" w:rsidRDefault="00276792" w:rsidP="00276792">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1.3.6. абзац 1 пункта 5.3. раздела V изложить в следующей редакции:</w:t>
      </w:r>
    </w:p>
    <w:p w14:paraId="3867AEC2" w14:textId="0E977664" w:rsidR="00276792" w:rsidRPr="00CA66AC" w:rsidRDefault="00276792" w:rsidP="00276792">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«Выплаты компенсационного характера работникам сферы научных исследований,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p>
    <w:p w14:paraId="78B9ABCE" w14:textId="77777777" w:rsidR="00694BCB" w:rsidRPr="00CA66AC" w:rsidRDefault="00694BCB" w:rsidP="001C3940">
      <w:pPr>
        <w:spacing w:line="288" w:lineRule="auto"/>
        <w:ind w:firstLine="709"/>
        <w:contextualSpacing/>
        <w:jc w:val="both"/>
        <w:textAlignment w:val="baseline"/>
        <w:rPr>
          <w:rFonts w:ascii="Times New Roman" w:hAnsi="Times New Roman" w:cs="Times New Roman"/>
          <w:sz w:val="28"/>
          <w:szCs w:val="28"/>
          <w:lang w:eastAsia="ru-RU"/>
        </w:rPr>
      </w:pPr>
    </w:p>
    <w:p w14:paraId="54D63ED6" w14:textId="77777777" w:rsidR="00027DC4" w:rsidRPr="00CA66AC" w:rsidRDefault="00420595">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1.4. </w:t>
      </w:r>
      <w:r w:rsidR="00027DC4" w:rsidRPr="00CA66AC">
        <w:rPr>
          <w:rFonts w:ascii="Times New Roman" w:hAnsi="Times New Roman" w:cs="Times New Roman"/>
          <w:sz w:val="28"/>
          <w:szCs w:val="28"/>
          <w:lang w:eastAsia="ru-RU"/>
        </w:rPr>
        <w:t xml:space="preserve">в </w:t>
      </w:r>
      <w:r w:rsidR="00D51358" w:rsidRPr="00CA66AC">
        <w:rPr>
          <w:rFonts w:ascii="Times New Roman" w:hAnsi="Times New Roman" w:cs="Times New Roman"/>
          <w:sz w:val="28"/>
          <w:szCs w:val="28"/>
          <w:lang w:eastAsia="ru-RU"/>
        </w:rPr>
        <w:t xml:space="preserve">Положении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w:t>
      </w:r>
      <w:proofErr w:type="spellStart"/>
      <w:r w:rsidR="00D51358" w:rsidRPr="00CA66AC">
        <w:rPr>
          <w:rFonts w:ascii="Times New Roman" w:hAnsi="Times New Roman" w:cs="Times New Roman"/>
          <w:sz w:val="28"/>
          <w:szCs w:val="28"/>
          <w:lang w:eastAsia="ru-RU"/>
        </w:rPr>
        <w:t>г.Казани</w:t>
      </w:r>
      <w:proofErr w:type="spellEnd"/>
      <w:r w:rsidR="00D51358" w:rsidRPr="00CA66AC">
        <w:rPr>
          <w:rFonts w:ascii="Times New Roman" w:hAnsi="Times New Roman" w:cs="Times New Roman"/>
          <w:sz w:val="28"/>
          <w:szCs w:val="28"/>
          <w:lang w:eastAsia="ru-RU"/>
        </w:rPr>
        <w:t xml:space="preserve"> (приложение №4):</w:t>
      </w:r>
    </w:p>
    <w:p w14:paraId="1F1CDC5B" w14:textId="53051FCF"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1.4.1. абзац 3 пункта 1.2. раздела I изложить в следующей редакции:</w:t>
      </w:r>
    </w:p>
    <w:p w14:paraId="313E6381" w14:textId="16709AC1"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базовый оклад (базовый должностной оклад), базовая ставка </w:t>
      </w:r>
      <w:proofErr w:type="spellStart"/>
      <w:r w:rsidRPr="00CA66AC">
        <w:rPr>
          <w:rFonts w:ascii="Times New Roman" w:hAnsi="Times New Roman" w:cs="Times New Roman"/>
          <w:sz w:val="28"/>
          <w:szCs w:val="28"/>
          <w:lang w:eastAsia="ru-RU"/>
        </w:rPr>
        <w:t>заработ</w:t>
      </w:r>
      <w:proofErr w:type="spellEnd"/>
      <w:r w:rsidRPr="00CA66AC">
        <w:rPr>
          <w:rFonts w:ascii="Times New Roman" w:hAnsi="Times New Roman" w:cs="Times New Roman"/>
          <w:sz w:val="28"/>
          <w:szCs w:val="28"/>
          <w:lang w:eastAsia="ru-RU"/>
        </w:rPr>
        <w:t>-ной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14:paraId="417C1A8A" w14:textId="4E55CFC0"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1.4.2. абзац 4 пункта 1.2. раздела I изложить в следующей редакции:</w:t>
      </w:r>
    </w:p>
    <w:p w14:paraId="5112EF55" w14:textId="77777777"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оклад (должностной оклад) - фиксированный размер оплаты труда </w:t>
      </w:r>
      <w:proofErr w:type="spellStart"/>
      <w:r w:rsidRPr="00CA66AC">
        <w:rPr>
          <w:rFonts w:ascii="Times New Roman" w:hAnsi="Times New Roman" w:cs="Times New Roman"/>
          <w:sz w:val="28"/>
          <w:szCs w:val="28"/>
          <w:lang w:eastAsia="ru-RU"/>
        </w:rPr>
        <w:t>ра-ботника</w:t>
      </w:r>
      <w:proofErr w:type="spellEnd"/>
      <w:r w:rsidRPr="00CA66AC">
        <w:rPr>
          <w:rFonts w:ascii="Times New Roman" w:hAnsi="Times New Roman" w:cs="Times New Roman"/>
          <w:sz w:val="28"/>
          <w:szCs w:val="28"/>
          <w:lang w:eastAsia="ru-RU"/>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5E74697E" w14:textId="72624449"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1.4.3. абзац 5 пункта 1.2. раздела I изложить в следующей редакции:</w:t>
      </w:r>
    </w:p>
    <w:p w14:paraId="32FFE9E8" w14:textId="77AD5CC6" w:rsidR="00AD7BED" w:rsidRPr="00CA66AC" w:rsidRDefault="00AD7BED" w:rsidP="00EF2BF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091EE340" w14:textId="643283FB" w:rsidR="00AD7BED" w:rsidRPr="00CA66AC" w:rsidRDefault="00AD7BED" w:rsidP="00AD7BED">
      <w:pPr>
        <w:spacing w:line="288" w:lineRule="auto"/>
        <w:ind w:firstLine="709"/>
        <w:contextualSpacing/>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lastRenderedPageBreak/>
        <w:t>1.4.4. раздел II изложить в следующей редакции:</w:t>
      </w:r>
    </w:p>
    <w:p w14:paraId="2FE5CC35" w14:textId="11BB76C4" w:rsidR="00027DC4" w:rsidRPr="00CA66AC" w:rsidRDefault="00AD7BED" w:rsidP="001C3940">
      <w:pPr>
        <w:spacing w:line="288" w:lineRule="auto"/>
        <w:contextualSpacing/>
        <w:jc w:val="center"/>
        <w:textAlignment w:val="baseline"/>
        <w:rPr>
          <w:rFonts w:ascii="Times New Roman" w:hAnsi="Times New Roman" w:cs="Times New Roman"/>
          <w:b/>
          <w:bCs/>
          <w:sz w:val="28"/>
          <w:szCs w:val="28"/>
          <w:lang w:eastAsia="ru-RU"/>
        </w:rPr>
      </w:pPr>
      <w:r w:rsidRPr="00CA66AC" w:rsidDel="00AD7BED">
        <w:rPr>
          <w:rFonts w:ascii="Times New Roman" w:hAnsi="Times New Roman" w:cs="Times New Roman"/>
          <w:sz w:val="28"/>
          <w:szCs w:val="28"/>
          <w:lang w:eastAsia="ru-RU"/>
        </w:rPr>
        <w:t xml:space="preserve"> </w:t>
      </w:r>
      <w:r w:rsidR="008D20F7" w:rsidRPr="00CA66AC">
        <w:rPr>
          <w:rFonts w:ascii="Times New Roman" w:hAnsi="Times New Roman" w:cs="Times New Roman"/>
          <w:b/>
          <w:bCs/>
          <w:sz w:val="28"/>
          <w:szCs w:val="28"/>
          <w:lang w:eastAsia="ru-RU"/>
        </w:rPr>
        <w:t>«</w:t>
      </w:r>
      <w:r w:rsidR="00027DC4" w:rsidRPr="00CA66AC">
        <w:rPr>
          <w:rFonts w:ascii="Times New Roman" w:hAnsi="Times New Roman" w:cs="Times New Roman"/>
          <w:b/>
          <w:bCs/>
          <w:sz w:val="28"/>
          <w:szCs w:val="28"/>
          <w:lang w:eastAsia="ru-RU"/>
        </w:rPr>
        <w:t>II. Определение базовых окладов рабочих культуры</w:t>
      </w:r>
    </w:p>
    <w:p w14:paraId="4F4D085F" w14:textId="77777777" w:rsidR="00E4533D" w:rsidRPr="00CA66AC" w:rsidRDefault="00E4533D" w:rsidP="00E4533D">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2.1. Базовые оклады рабочих культуры устанавливаются в следующих размерах:</w:t>
      </w:r>
    </w:p>
    <w:p w14:paraId="59470192" w14:textId="77777777" w:rsidR="00E4533D" w:rsidRPr="00CA66AC" w:rsidRDefault="00E4533D" w:rsidP="00E4533D">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58"/>
        <w:gridCol w:w="4110"/>
      </w:tblGrid>
      <w:tr w:rsidR="00E4533D" w:rsidRPr="00CA66AC" w14:paraId="7545FC13" w14:textId="77777777" w:rsidTr="0040723B">
        <w:tc>
          <w:tcPr>
            <w:tcW w:w="6158" w:type="dxa"/>
            <w:tcBorders>
              <w:top w:val="single" w:sz="4" w:space="0" w:color="auto"/>
              <w:bottom w:val="single" w:sz="4" w:space="0" w:color="auto"/>
              <w:right w:val="single" w:sz="4" w:space="0" w:color="auto"/>
            </w:tcBorders>
          </w:tcPr>
          <w:p w14:paraId="14142ECF"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Квалификационный уровень</w:t>
            </w:r>
          </w:p>
        </w:tc>
        <w:tc>
          <w:tcPr>
            <w:tcW w:w="4110" w:type="dxa"/>
            <w:tcBorders>
              <w:top w:val="single" w:sz="4" w:space="0" w:color="auto"/>
              <w:left w:val="single" w:sz="4" w:space="0" w:color="auto"/>
              <w:bottom w:val="single" w:sz="4" w:space="0" w:color="auto"/>
            </w:tcBorders>
          </w:tcPr>
          <w:p w14:paraId="6961E965" w14:textId="77777777" w:rsidR="0078721F"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Размер базового оклада в месяц, </w:t>
            </w:r>
          </w:p>
          <w:p w14:paraId="65547CD6" w14:textId="6C43AEF1"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рублей</w:t>
            </w:r>
          </w:p>
        </w:tc>
      </w:tr>
      <w:tr w:rsidR="00E4533D" w:rsidRPr="00CA66AC" w14:paraId="1BAF056C" w14:textId="77777777" w:rsidTr="0040723B">
        <w:tc>
          <w:tcPr>
            <w:tcW w:w="6158" w:type="dxa"/>
            <w:tcBorders>
              <w:top w:val="single" w:sz="4" w:space="0" w:color="auto"/>
              <w:bottom w:val="single" w:sz="4" w:space="0" w:color="auto"/>
              <w:right w:val="single" w:sz="4" w:space="0" w:color="auto"/>
            </w:tcBorders>
          </w:tcPr>
          <w:p w14:paraId="18E4590B"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4110" w:type="dxa"/>
            <w:tcBorders>
              <w:top w:val="single" w:sz="4" w:space="0" w:color="auto"/>
              <w:left w:val="single" w:sz="4" w:space="0" w:color="auto"/>
              <w:bottom w:val="single" w:sz="4" w:space="0" w:color="auto"/>
            </w:tcBorders>
          </w:tcPr>
          <w:p w14:paraId="0B38C375"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r>
      <w:tr w:rsidR="00E4533D" w:rsidRPr="00CA66AC" w14:paraId="6BC9E4BC" w14:textId="77777777" w:rsidTr="0040723B">
        <w:tc>
          <w:tcPr>
            <w:tcW w:w="10268" w:type="dxa"/>
            <w:gridSpan w:val="2"/>
            <w:tcBorders>
              <w:top w:val="single" w:sz="4" w:space="0" w:color="auto"/>
              <w:bottom w:val="single" w:sz="4" w:space="0" w:color="auto"/>
            </w:tcBorders>
          </w:tcPr>
          <w:p w14:paraId="246FB044"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"Общеотраслевые профессии рабочих первого уровня"</w:t>
            </w:r>
          </w:p>
        </w:tc>
      </w:tr>
      <w:tr w:rsidR="00E4533D" w:rsidRPr="00CA66AC" w14:paraId="01B06D2F" w14:textId="77777777" w:rsidTr="0040723B">
        <w:tc>
          <w:tcPr>
            <w:tcW w:w="6158" w:type="dxa"/>
            <w:tcBorders>
              <w:top w:val="single" w:sz="4" w:space="0" w:color="auto"/>
              <w:bottom w:val="single" w:sz="4" w:space="0" w:color="auto"/>
              <w:right w:val="single" w:sz="4" w:space="0" w:color="auto"/>
            </w:tcBorders>
          </w:tcPr>
          <w:p w14:paraId="3B58FDCD"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600D84E7"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15279</w:t>
            </w:r>
          </w:p>
        </w:tc>
      </w:tr>
      <w:tr w:rsidR="00E4533D" w:rsidRPr="00CA66AC" w14:paraId="5A5EF13E" w14:textId="77777777" w:rsidTr="0040723B">
        <w:tc>
          <w:tcPr>
            <w:tcW w:w="6158" w:type="dxa"/>
            <w:tcBorders>
              <w:top w:val="single" w:sz="4" w:space="0" w:color="auto"/>
              <w:bottom w:val="single" w:sz="4" w:space="0" w:color="auto"/>
              <w:right w:val="single" w:sz="4" w:space="0" w:color="auto"/>
            </w:tcBorders>
          </w:tcPr>
          <w:p w14:paraId="685960B0"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47DF3E1E"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15477</w:t>
            </w:r>
          </w:p>
        </w:tc>
      </w:tr>
      <w:tr w:rsidR="00E4533D" w:rsidRPr="00CA66AC" w14:paraId="1AB62344" w14:textId="77777777" w:rsidTr="0040723B">
        <w:tc>
          <w:tcPr>
            <w:tcW w:w="10268" w:type="dxa"/>
            <w:gridSpan w:val="2"/>
            <w:tcBorders>
              <w:top w:val="single" w:sz="4" w:space="0" w:color="auto"/>
              <w:bottom w:val="single" w:sz="4" w:space="0" w:color="auto"/>
            </w:tcBorders>
          </w:tcPr>
          <w:p w14:paraId="0759CA64"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группа "Общеотраслевые профессии рабочих второго уровня"</w:t>
            </w:r>
          </w:p>
        </w:tc>
      </w:tr>
      <w:tr w:rsidR="00E4533D" w:rsidRPr="00CA66AC" w14:paraId="6EE383DE" w14:textId="77777777" w:rsidTr="0040723B">
        <w:tc>
          <w:tcPr>
            <w:tcW w:w="6158" w:type="dxa"/>
            <w:tcBorders>
              <w:top w:val="single" w:sz="4" w:space="0" w:color="auto"/>
              <w:bottom w:val="single" w:sz="4" w:space="0" w:color="auto"/>
              <w:right w:val="single" w:sz="4" w:space="0" w:color="auto"/>
            </w:tcBorders>
          </w:tcPr>
          <w:p w14:paraId="58739F60"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66B5FE23"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15618</w:t>
            </w:r>
          </w:p>
        </w:tc>
      </w:tr>
      <w:tr w:rsidR="00E4533D" w:rsidRPr="00CA66AC" w14:paraId="23FB095A" w14:textId="77777777" w:rsidTr="0040723B">
        <w:tc>
          <w:tcPr>
            <w:tcW w:w="6158" w:type="dxa"/>
            <w:tcBorders>
              <w:top w:val="single" w:sz="4" w:space="0" w:color="auto"/>
              <w:bottom w:val="single" w:sz="4" w:space="0" w:color="auto"/>
              <w:right w:val="single" w:sz="4" w:space="0" w:color="auto"/>
            </w:tcBorders>
          </w:tcPr>
          <w:p w14:paraId="2946BEDB"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1A149DEB"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15792</w:t>
            </w:r>
          </w:p>
        </w:tc>
      </w:tr>
      <w:tr w:rsidR="00E4533D" w:rsidRPr="00CA66AC" w14:paraId="72FE7108" w14:textId="77777777" w:rsidTr="0040723B">
        <w:tc>
          <w:tcPr>
            <w:tcW w:w="6158" w:type="dxa"/>
            <w:tcBorders>
              <w:top w:val="single" w:sz="4" w:space="0" w:color="auto"/>
              <w:bottom w:val="single" w:sz="4" w:space="0" w:color="auto"/>
              <w:right w:val="single" w:sz="4" w:space="0" w:color="auto"/>
            </w:tcBorders>
          </w:tcPr>
          <w:p w14:paraId="70A29862"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c>
          <w:tcPr>
            <w:tcW w:w="4110" w:type="dxa"/>
            <w:tcBorders>
              <w:top w:val="single" w:sz="4" w:space="0" w:color="auto"/>
              <w:left w:val="single" w:sz="4" w:space="0" w:color="auto"/>
              <w:bottom w:val="single" w:sz="4" w:space="0" w:color="auto"/>
            </w:tcBorders>
          </w:tcPr>
          <w:p w14:paraId="28BCEDE0" w14:textId="77777777" w:rsidR="00E4533D" w:rsidRPr="00CA66AC" w:rsidRDefault="00E4533D"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15970</w:t>
            </w:r>
          </w:p>
        </w:tc>
      </w:tr>
      <w:tr w:rsidR="00E4533D" w:rsidRPr="00CA66AC" w14:paraId="2D7B5482" w14:textId="77777777" w:rsidTr="0040723B">
        <w:tc>
          <w:tcPr>
            <w:tcW w:w="6158" w:type="dxa"/>
            <w:tcBorders>
              <w:top w:val="single" w:sz="4" w:space="0" w:color="auto"/>
              <w:bottom w:val="single" w:sz="4" w:space="0" w:color="auto"/>
              <w:right w:val="single" w:sz="4" w:space="0" w:color="auto"/>
            </w:tcBorders>
          </w:tcPr>
          <w:p w14:paraId="264324C3" w14:textId="77777777" w:rsidR="00E4533D" w:rsidRPr="00CA66AC" w:rsidRDefault="00E4533D" w:rsidP="00E4533D">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c>
          <w:tcPr>
            <w:tcW w:w="4110" w:type="dxa"/>
            <w:tcBorders>
              <w:top w:val="single" w:sz="4" w:space="0" w:color="auto"/>
              <w:left w:val="single" w:sz="4" w:space="0" w:color="auto"/>
              <w:bottom w:val="single" w:sz="4" w:space="0" w:color="auto"/>
            </w:tcBorders>
          </w:tcPr>
          <w:p w14:paraId="78E61332" w14:textId="261BE242" w:rsidR="00E4533D" w:rsidRPr="00CA66AC" w:rsidRDefault="0078721F" w:rsidP="00E4533D">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16501»</w:t>
            </w:r>
            <w:r w:rsidR="00E4533D" w:rsidRPr="00CA66AC">
              <w:rPr>
                <w:rFonts w:ascii="Times New Roman CYR" w:eastAsiaTheme="minorEastAsia" w:hAnsi="Times New Roman CYR" w:cs="Times New Roman CYR"/>
                <w:sz w:val="24"/>
                <w:szCs w:val="24"/>
                <w:lang w:eastAsia="ru-RU"/>
              </w:rPr>
              <w:t>;</w:t>
            </w:r>
          </w:p>
        </w:tc>
      </w:tr>
    </w:tbl>
    <w:p w14:paraId="436C76EF" w14:textId="77777777" w:rsidR="00E4533D" w:rsidRPr="00CA66AC" w:rsidRDefault="00E4533D" w:rsidP="001C3940">
      <w:pPr>
        <w:spacing w:line="288" w:lineRule="auto"/>
        <w:ind w:firstLine="709"/>
        <w:contextualSpacing/>
        <w:jc w:val="both"/>
        <w:textAlignment w:val="baseline"/>
        <w:rPr>
          <w:rFonts w:ascii="Times New Roman" w:hAnsi="Times New Roman" w:cs="Times New Roman"/>
          <w:sz w:val="28"/>
          <w:szCs w:val="28"/>
          <w:lang w:eastAsia="ru-RU"/>
        </w:rPr>
      </w:pPr>
    </w:p>
    <w:p w14:paraId="5606498E" w14:textId="77777777" w:rsidR="00027DC4" w:rsidRPr="00CA66AC" w:rsidRDefault="00C971A6"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1.5. </w:t>
      </w:r>
      <w:r w:rsidR="00027DC4" w:rsidRPr="00CA66AC">
        <w:rPr>
          <w:rFonts w:ascii="Times New Roman" w:hAnsi="Times New Roman" w:cs="Times New Roman"/>
          <w:sz w:val="28"/>
          <w:szCs w:val="28"/>
          <w:lang w:eastAsia="ru-RU"/>
        </w:rPr>
        <w:t xml:space="preserve">в Положении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Pr="00CA66AC">
        <w:rPr>
          <w:rFonts w:ascii="Times New Roman" w:hAnsi="Times New Roman" w:cs="Times New Roman"/>
          <w:sz w:val="28"/>
          <w:szCs w:val="28"/>
          <w:lang w:eastAsia="ru-RU"/>
        </w:rPr>
        <w:t>муниципальных</w:t>
      </w:r>
      <w:r w:rsidR="00027DC4" w:rsidRPr="00CA66AC">
        <w:rPr>
          <w:rFonts w:ascii="Times New Roman" w:hAnsi="Times New Roman" w:cs="Times New Roman"/>
          <w:sz w:val="28"/>
          <w:szCs w:val="28"/>
          <w:lang w:eastAsia="ru-RU"/>
        </w:rPr>
        <w:t xml:space="preserve"> учреждений культуры </w:t>
      </w:r>
      <w:proofErr w:type="spellStart"/>
      <w:r w:rsidRPr="00CA66AC">
        <w:rPr>
          <w:rFonts w:ascii="Times New Roman" w:hAnsi="Times New Roman" w:cs="Times New Roman"/>
          <w:sz w:val="28"/>
          <w:szCs w:val="28"/>
          <w:lang w:eastAsia="ru-RU"/>
        </w:rPr>
        <w:t>г.Казани</w:t>
      </w:r>
      <w:proofErr w:type="spellEnd"/>
      <w:r w:rsidR="00027DC4" w:rsidRPr="00CA66AC">
        <w:rPr>
          <w:rFonts w:ascii="Times New Roman" w:hAnsi="Times New Roman" w:cs="Times New Roman"/>
          <w:sz w:val="28"/>
          <w:szCs w:val="28"/>
          <w:lang w:eastAsia="ru-RU"/>
        </w:rPr>
        <w:t xml:space="preserve"> </w:t>
      </w:r>
      <w:r w:rsidRPr="00CA66AC">
        <w:rPr>
          <w:rFonts w:ascii="Times New Roman" w:hAnsi="Times New Roman" w:cs="Times New Roman"/>
          <w:sz w:val="28"/>
          <w:szCs w:val="28"/>
          <w:lang w:eastAsia="ru-RU"/>
        </w:rPr>
        <w:t>(приложение №5)</w:t>
      </w:r>
      <w:r w:rsidR="00027DC4" w:rsidRPr="00CA66AC">
        <w:rPr>
          <w:rFonts w:ascii="Times New Roman" w:hAnsi="Times New Roman" w:cs="Times New Roman"/>
          <w:sz w:val="28"/>
          <w:szCs w:val="28"/>
          <w:lang w:eastAsia="ru-RU"/>
        </w:rPr>
        <w:t>:</w:t>
      </w:r>
    </w:p>
    <w:p w14:paraId="77566577" w14:textId="08760AA0"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1.5.1. абзац 3 пункта 1.2. раздела I изложить в следующей редакции:</w:t>
      </w:r>
    </w:p>
    <w:p w14:paraId="487F8DB3" w14:textId="77777777"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базовый оклад (базовый должностной оклад), базовая ставка </w:t>
      </w:r>
      <w:proofErr w:type="spellStart"/>
      <w:r w:rsidRPr="00CA66AC">
        <w:rPr>
          <w:rFonts w:ascii="Times New Roman" w:hAnsi="Times New Roman" w:cs="Times New Roman"/>
          <w:sz w:val="28"/>
          <w:szCs w:val="28"/>
          <w:lang w:eastAsia="ru-RU"/>
        </w:rPr>
        <w:t>заработ</w:t>
      </w:r>
      <w:proofErr w:type="spellEnd"/>
      <w:r w:rsidRPr="00CA66AC">
        <w:rPr>
          <w:rFonts w:ascii="Times New Roman" w:hAnsi="Times New Roman" w:cs="Times New Roman"/>
          <w:sz w:val="28"/>
          <w:szCs w:val="28"/>
          <w:lang w:eastAsia="ru-RU"/>
        </w:rPr>
        <w:t xml:space="preserve">-ной платы - минимальные оклад (должностной оклад), ставка заработной платы работника государственного или муниципального учреждения, </w:t>
      </w:r>
      <w:proofErr w:type="spellStart"/>
      <w:r w:rsidRPr="00CA66AC">
        <w:rPr>
          <w:rFonts w:ascii="Times New Roman" w:hAnsi="Times New Roman" w:cs="Times New Roman"/>
          <w:sz w:val="28"/>
          <w:szCs w:val="28"/>
          <w:lang w:eastAsia="ru-RU"/>
        </w:rPr>
        <w:t>осуществляюще</w:t>
      </w:r>
      <w:proofErr w:type="spellEnd"/>
      <w:r w:rsidRPr="00CA66AC">
        <w:rPr>
          <w:rFonts w:ascii="Times New Roman" w:hAnsi="Times New Roman" w:cs="Times New Roman"/>
          <w:sz w:val="28"/>
          <w:szCs w:val="28"/>
          <w:lang w:eastAsia="ru-RU"/>
        </w:rPr>
        <w:t xml:space="preserve">-го профессиональную деятельность по профессии рабочего или должности </w:t>
      </w:r>
      <w:proofErr w:type="spellStart"/>
      <w:r w:rsidRPr="00CA66AC">
        <w:rPr>
          <w:rFonts w:ascii="Times New Roman" w:hAnsi="Times New Roman" w:cs="Times New Roman"/>
          <w:sz w:val="28"/>
          <w:szCs w:val="28"/>
          <w:lang w:eastAsia="ru-RU"/>
        </w:rPr>
        <w:t>слу-жащего</w:t>
      </w:r>
      <w:proofErr w:type="spellEnd"/>
      <w:r w:rsidRPr="00CA66AC">
        <w:rPr>
          <w:rFonts w:ascii="Times New Roman" w:hAnsi="Times New Roman" w:cs="Times New Roman"/>
          <w:sz w:val="28"/>
          <w:szCs w:val="28"/>
          <w:lang w:eastAsia="ru-RU"/>
        </w:rPr>
        <w:t>, входящим в соответствующую профессиональную квалификационную группу, без учета компенсационных, стимулирующих и социальных выплат»;</w:t>
      </w:r>
    </w:p>
    <w:p w14:paraId="606BF573" w14:textId="2AE984F6"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1.5.2. абзац 4 пункта 1.2. раздела I изложить в следующей редакции:</w:t>
      </w:r>
    </w:p>
    <w:p w14:paraId="28B42C6C" w14:textId="77777777"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оклад (должностной оклад) - фиксированный размер оплаты труда </w:t>
      </w:r>
      <w:proofErr w:type="spellStart"/>
      <w:r w:rsidRPr="00CA66AC">
        <w:rPr>
          <w:rFonts w:ascii="Times New Roman" w:hAnsi="Times New Roman" w:cs="Times New Roman"/>
          <w:sz w:val="28"/>
          <w:szCs w:val="28"/>
          <w:lang w:eastAsia="ru-RU"/>
        </w:rPr>
        <w:t>ра-ботника</w:t>
      </w:r>
      <w:proofErr w:type="spellEnd"/>
      <w:r w:rsidRPr="00CA66AC">
        <w:rPr>
          <w:rFonts w:ascii="Times New Roman" w:hAnsi="Times New Roman" w:cs="Times New Roman"/>
          <w:sz w:val="28"/>
          <w:szCs w:val="28"/>
          <w:lang w:eastAsia="ru-RU"/>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318F770" w14:textId="6F26B86D"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1.5.3. абзац 5 пункта 1.2. раздела I изложить в следующей редакции:</w:t>
      </w:r>
    </w:p>
    <w:p w14:paraId="0FD9531D" w14:textId="1ED969E5" w:rsidR="008A71FE" w:rsidRPr="00CA66AC" w:rsidRDefault="008A71FE" w:rsidP="008A71FE">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w:t>
      </w:r>
      <w:r w:rsidR="00E81C3A" w:rsidRPr="00CA66AC">
        <w:rPr>
          <w:rFonts w:ascii="Times New Roman" w:hAnsi="Times New Roman" w:cs="Times New Roman"/>
          <w:sz w:val="28"/>
          <w:szCs w:val="28"/>
          <w:lang w:eastAsia="ru-RU"/>
        </w:rPr>
        <w:t xml:space="preserve"> числе за работу в условиях, от</w:t>
      </w:r>
      <w:r w:rsidRPr="00CA66AC">
        <w:rPr>
          <w:rFonts w:ascii="Times New Roman" w:hAnsi="Times New Roman" w:cs="Times New Roman"/>
          <w:sz w:val="28"/>
          <w:szCs w:val="28"/>
          <w:lang w:eastAsia="ru-RU"/>
        </w:rPr>
        <w:t>кло</w:t>
      </w:r>
      <w:r w:rsidRPr="00CA66AC">
        <w:rPr>
          <w:rFonts w:ascii="Times New Roman" w:hAnsi="Times New Roman" w:cs="Times New Roman"/>
          <w:sz w:val="28"/>
          <w:szCs w:val="28"/>
          <w:lang w:eastAsia="ru-RU"/>
        </w:rPr>
        <w:lastRenderedPageBreak/>
        <w:t xml:space="preserve">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w:t>
      </w:r>
      <w:r w:rsidR="00E81C3A" w:rsidRPr="00CA66AC">
        <w:rPr>
          <w:rFonts w:ascii="Times New Roman" w:hAnsi="Times New Roman" w:cs="Times New Roman"/>
          <w:sz w:val="28"/>
          <w:szCs w:val="28"/>
          <w:lang w:eastAsia="ru-RU"/>
        </w:rPr>
        <w:t>выплаты (доплаты и надбавки сти</w:t>
      </w:r>
      <w:r w:rsidRPr="00CA66AC">
        <w:rPr>
          <w:rFonts w:ascii="Times New Roman" w:hAnsi="Times New Roman" w:cs="Times New Roman"/>
          <w:sz w:val="28"/>
          <w:szCs w:val="28"/>
          <w:lang w:eastAsia="ru-RU"/>
        </w:rPr>
        <w:t>мулирующего характера, премии и иные поощрительные выплаты)»;</w:t>
      </w:r>
    </w:p>
    <w:p w14:paraId="2E2EEA68" w14:textId="58F6E1F5" w:rsidR="00027DC4" w:rsidRPr="00CA66AC" w:rsidRDefault="00C971A6"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1.5.</w:t>
      </w:r>
      <w:r w:rsidR="008A71FE" w:rsidRPr="00CA66AC">
        <w:rPr>
          <w:rFonts w:ascii="Times New Roman" w:hAnsi="Times New Roman" w:cs="Times New Roman"/>
          <w:sz w:val="28"/>
          <w:szCs w:val="28"/>
          <w:lang w:eastAsia="ru-RU"/>
        </w:rPr>
        <w:t>4</w:t>
      </w:r>
      <w:r w:rsidRPr="00CA66AC">
        <w:rPr>
          <w:rFonts w:ascii="Times New Roman" w:hAnsi="Times New Roman" w:cs="Times New Roman"/>
          <w:sz w:val="28"/>
          <w:szCs w:val="28"/>
          <w:lang w:eastAsia="ru-RU"/>
        </w:rPr>
        <w:t xml:space="preserve">. </w:t>
      </w:r>
      <w:r w:rsidR="00027DC4" w:rsidRPr="00CA66AC">
        <w:rPr>
          <w:rFonts w:ascii="Times New Roman" w:hAnsi="Times New Roman" w:cs="Times New Roman"/>
          <w:sz w:val="28"/>
          <w:szCs w:val="28"/>
          <w:lang w:eastAsia="ru-RU"/>
        </w:rPr>
        <w:t>раздел II изложить в следующей редакции:</w:t>
      </w:r>
    </w:p>
    <w:p w14:paraId="58E37045" w14:textId="77777777" w:rsidR="00027DC4" w:rsidRPr="00CA66AC" w:rsidRDefault="00C971A6" w:rsidP="001C3940">
      <w:pPr>
        <w:spacing w:line="288" w:lineRule="auto"/>
        <w:contextualSpacing/>
        <w:jc w:val="center"/>
        <w:textAlignment w:val="baseline"/>
        <w:rPr>
          <w:rFonts w:ascii="Times New Roman" w:hAnsi="Times New Roman" w:cs="Times New Roman"/>
          <w:b/>
          <w:bCs/>
          <w:sz w:val="28"/>
          <w:szCs w:val="28"/>
          <w:lang w:eastAsia="ru-RU"/>
        </w:rPr>
      </w:pPr>
      <w:r w:rsidRPr="00CA66AC">
        <w:rPr>
          <w:rFonts w:ascii="Times New Roman" w:hAnsi="Times New Roman" w:cs="Times New Roman"/>
          <w:b/>
          <w:bCs/>
          <w:sz w:val="28"/>
          <w:szCs w:val="28"/>
          <w:lang w:eastAsia="ru-RU"/>
        </w:rPr>
        <w:t>«</w:t>
      </w:r>
      <w:r w:rsidR="00027DC4" w:rsidRPr="00CA66AC">
        <w:rPr>
          <w:rFonts w:ascii="Times New Roman" w:hAnsi="Times New Roman" w:cs="Times New Roman"/>
          <w:b/>
          <w:bCs/>
          <w:sz w:val="28"/>
          <w:szCs w:val="28"/>
          <w:lang w:eastAsia="ru-RU"/>
        </w:rPr>
        <w:t xml:space="preserve">II. Определение базовых окладов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Pr="00CA66AC">
        <w:rPr>
          <w:rFonts w:ascii="Times New Roman" w:hAnsi="Times New Roman" w:cs="Times New Roman"/>
          <w:b/>
          <w:bCs/>
          <w:sz w:val="28"/>
          <w:szCs w:val="28"/>
          <w:lang w:eastAsia="ru-RU"/>
        </w:rPr>
        <w:t>муниципальных</w:t>
      </w:r>
      <w:r w:rsidR="00027DC4" w:rsidRPr="00CA66AC">
        <w:rPr>
          <w:rFonts w:ascii="Times New Roman" w:hAnsi="Times New Roman" w:cs="Times New Roman"/>
          <w:b/>
          <w:bCs/>
          <w:sz w:val="28"/>
          <w:szCs w:val="28"/>
          <w:lang w:eastAsia="ru-RU"/>
        </w:rPr>
        <w:t xml:space="preserve"> учреждений культуры </w:t>
      </w:r>
      <w:proofErr w:type="spellStart"/>
      <w:r w:rsidRPr="00CA66AC">
        <w:rPr>
          <w:rFonts w:ascii="Times New Roman" w:hAnsi="Times New Roman" w:cs="Times New Roman"/>
          <w:b/>
          <w:bCs/>
          <w:sz w:val="28"/>
          <w:szCs w:val="28"/>
          <w:lang w:eastAsia="ru-RU"/>
        </w:rPr>
        <w:t>г.Казани</w:t>
      </w:r>
      <w:proofErr w:type="spellEnd"/>
    </w:p>
    <w:p w14:paraId="697D3877" w14:textId="57CED308"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 xml:space="preserve">2.1. Базовые оклады работников профессиональных квалификационных групп общеотраслевых профессий рабочих </w:t>
      </w:r>
      <w:r w:rsidR="00626C08" w:rsidRPr="00CA66AC">
        <w:rPr>
          <w:rFonts w:ascii="Times New Roman CYR" w:eastAsiaTheme="minorEastAsia" w:hAnsi="Times New Roman CYR" w:cs="Times New Roman CYR"/>
          <w:sz w:val="28"/>
          <w:szCs w:val="28"/>
          <w:lang w:eastAsia="ru-RU"/>
        </w:rPr>
        <w:t xml:space="preserve">муниципальных </w:t>
      </w:r>
      <w:r w:rsidRPr="00CA66AC">
        <w:rPr>
          <w:rFonts w:ascii="Times New Roman CYR" w:eastAsiaTheme="minorEastAsia" w:hAnsi="Times New Roman CYR" w:cs="Times New Roman CYR"/>
          <w:sz w:val="28"/>
          <w:szCs w:val="28"/>
          <w:lang w:eastAsia="ru-RU"/>
        </w:rPr>
        <w:t xml:space="preserve">учреждений культуры </w:t>
      </w:r>
      <w:proofErr w:type="spellStart"/>
      <w:r w:rsidRPr="00CA66AC">
        <w:rPr>
          <w:rFonts w:ascii="Times New Roman CYR" w:eastAsiaTheme="minorEastAsia" w:hAnsi="Times New Roman CYR" w:cs="Times New Roman CYR"/>
          <w:sz w:val="28"/>
          <w:szCs w:val="28"/>
          <w:lang w:eastAsia="ru-RU"/>
        </w:rPr>
        <w:t>г.Казани</w:t>
      </w:r>
      <w:proofErr w:type="spellEnd"/>
      <w:r w:rsidRPr="00CA66AC">
        <w:rPr>
          <w:rFonts w:ascii="Times New Roman CYR" w:eastAsiaTheme="minorEastAsia" w:hAnsi="Times New Roman CYR" w:cs="Times New Roman CYR"/>
          <w:sz w:val="28"/>
          <w:szCs w:val="28"/>
          <w:lang w:eastAsia="ru-RU"/>
        </w:rPr>
        <w:t xml:space="preserve"> устанавливаются в следующих размерах:</w:t>
      </w:r>
    </w:p>
    <w:p w14:paraId="03EC226C" w14:textId="77777777"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58"/>
        <w:gridCol w:w="4110"/>
      </w:tblGrid>
      <w:tr w:rsidR="00D10931" w:rsidRPr="00CA66AC" w14:paraId="2EF3C8F6" w14:textId="77777777" w:rsidTr="0040723B">
        <w:tc>
          <w:tcPr>
            <w:tcW w:w="6158" w:type="dxa"/>
            <w:tcBorders>
              <w:top w:val="single" w:sz="4" w:space="0" w:color="auto"/>
              <w:bottom w:val="single" w:sz="4" w:space="0" w:color="auto"/>
              <w:right w:val="single" w:sz="4" w:space="0" w:color="auto"/>
            </w:tcBorders>
          </w:tcPr>
          <w:p w14:paraId="14F14003"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Квалификационный уровень</w:t>
            </w:r>
          </w:p>
        </w:tc>
        <w:tc>
          <w:tcPr>
            <w:tcW w:w="4110" w:type="dxa"/>
            <w:tcBorders>
              <w:top w:val="single" w:sz="4" w:space="0" w:color="auto"/>
              <w:left w:val="single" w:sz="4" w:space="0" w:color="auto"/>
              <w:bottom w:val="single" w:sz="4" w:space="0" w:color="auto"/>
            </w:tcBorders>
          </w:tcPr>
          <w:p w14:paraId="06315E1A"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D10931" w:rsidRPr="00CA66AC" w14:paraId="6E191D84" w14:textId="77777777" w:rsidTr="0040723B">
        <w:tc>
          <w:tcPr>
            <w:tcW w:w="10268" w:type="dxa"/>
            <w:gridSpan w:val="2"/>
            <w:tcBorders>
              <w:top w:val="single" w:sz="4" w:space="0" w:color="auto"/>
              <w:bottom w:val="single" w:sz="4" w:space="0" w:color="auto"/>
            </w:tcBorders>
          </w:tcPr>
          <w:p w14:paraId="59716413" w14:textId="64DFCAB6"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w:t>
            </w:r>
            <w:r w:rsidR="00626C08" w:rsidRPr="00CA66AC">
              <w:rPr>
                <w:rFonts w:ascii="Times New Roman CYR" w:eastAsiaTheme="minorEastAsia" w:hAnsi="Times New Roman CYR" w:cs="Times New Roman CYR"/>
                <w:sz w:val="24"/>
                <w:szCs w:val="24"/>
                <w:lang w:eastAsia="ru-RU"/>
              </w:rPr>
              <w:t>альная квалификационная группа «</w:t>
            </w:r>
            <w:r w:rsidRPr="00CA66AC">
              <w:rPr>
                <w:rFonts w:ascii="Times New Roman CYR" w:eastAsiaTheme="minorEastAsia" w:hAnsi="Times New Roman CYR" w:cs="Times New Roman CYR"/>
                <w:sz w:val="24"/>
                <w:szCs w:val="24"/>
                <w:lang w:eastAsia="ru-RU"/>
              </w:rPr>
              <w:t>Общеотраслевые п</w:t>
            </w:r>
            <w:r w:rsidR="00626C08" w:rsidRPr="00CA66AC">
              <w:rPr>
                <w:rFonts w:ascii="Times New Roman CYR" w:eastAsiaTheme="minorEastAsia" w:hAnsi="Times New Roman CYR" w:cs="Times New Roman CYR"/>
                <w:sz w:val="24"/>
                <w:szCs w:val="24"/>
                <w:lang w:eastAsia="ru-RU"/>
              </w:rPr>
              <w:t>рофессии рабочих первого уровня»</w:t>
            </w:r>
          </w:p>
        </w:tc>
      </w:tr>
      <w:tr w:rsidR="00D10931" w:rsidRPr="00CA66AC" w14:paraId="6B2DCAB1" w14:textId="77777777" w:rsidTr="0040723B">
        <w:tc>
          <w:tcPr>
            <w:tcW w:w="6158" w:type="dxa"/>
            <w:tcBorders>
              <w:top w:val="single" w:sz="4" w:space="0" w:color="auto"/>
              <w:bottom w:val="single" w:sz="4" w:space="0" w:color="auto"/>
              <w:right w:val="single" w:sz="4" w:space="0" w:color="auto"/>
            </w:tcBorders>
          </w:tcPr>
          <w:p w14:paraId="548E5161"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72D4DCF6"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15279</w:t>
            </w:r>
          </w:p>
        </w:tc>
      </w:tr>
      <w:tr w:rsidR="00D10931" w:rsidRPr="00CA66AC" w14:paraId="3CEAA225" w14:textId="77777777" w:rsidTr="0040723B">
        <w:tc>
          <w:tcPr>
            <w:tcW w:w="6158" w:type="dxa"/>
            <w:tcBorders>
              <w:top w:val="single" w:sz="4" w:space="0" w:color="auto"/>
              <w:bottom w:val="single" w:sz="4" w:space="0" w:color="auto"/>
              <w:right w:val="single" w:sz="4" w:space="0" w:color="auto"/>
            </w:tcBorders>
          </w:tcPr>
          <w:p w14:paraId="56C5D5EB"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7EAC8EAE"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15477</w:t>
            </w:r>
          </w:p>
        </w:tc>
      </w:tr>
      <w:tr w:rsidR="00D10931" w:rsidRPr="00CA66AC" w14:paraId="18947373" w14:textId="77777777" w:rsidTr="0040723B">
        <w:tc>
          <w:tcPr>
            <w:tcW w:w="10268" w:type="dxa"/>
            <w:gridSpan w:val="2"/>
            <w:tcBorders>
              <w:top w:val="single" w:sz="4" w:space="0" w:color="auto"/>
              <w:bottom w:val="single" w:sz="4" w:space="0" w:color="auto"/>
            </w:tcBorders>
          </w:tcPr>
          <w:p w14:paraId="105B45E1" w14:textId="511F567F"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w:t>
            </w:r>
            <w:r w:rsidR="00626C08" w:rsidRPr="00CA66AC">
              <w:rPr>
                <w:rFonts w:ascii="Times New Roman CYR" w:eastAsiaTheme="minorEastAsia" w:hAnsi="Times New Roman CYR" w:cs="Times New Roman CYR"/>
                <w:sz w:val="24"/>
                <w:szCs w:val="24"/>
                <w:lang w:eastAsia="ru-RU"/>
              </w:rPr>
              <w:t>альная квалификационная группа «</w:t>
            </w:r>
            <w:r w:rsidRPr="00CA66AC">
              <w:rPr>
                <w:rFonts w:ascii="Times New Roman CYR" w:eastAsiaTheme="minorEastAsia" w:hAnsi="Times New Roman CYR" w:cs="Times New Roman CYR"/>
                <w:sz w:val="24"/>
                <w:szCs w:val="24"/>
                <w:lang w:eastAsia="ru-RU"/>
              </w:rPr>
              <w:t>Общеотраслевые п</w:t>
            </w:r>
            <w:r w:rsidR="00626C08" w:rsidRPr="00CA66AC">
              <w:rPr>
                <w:rFonts w:ascii="Times New Roman CYR" w:eastAsiaTheme="minorEastAsia" w:hAnsi="Times New Roman CYR" w:cs="Times New Roman CYR"/>
                <w:sz w:val="24"/>
                <w:szCs w:val="24"/>
                <w:lang w:eastAsia="ru-RU"/>
              </w:rPr>
              <w:t>рофессии рабочих второго уровня»</w:t>
            </w:r>
          </w:p>
        </w:tc>
      </w:tr>
      <w:tr w:rsidR="00D10931" w:rsidRPr="00CA66AC" w14:paraId="4592F8F3" w14:textId="77777777" w:rsidTr="0040723B">
        <w:tc>
          <w:tcPr>
            <w:tcW w:w="6158" w:type="dxa"/>
            <w:tcBorders>
              <w:top w:val="single" w:sz="4" w:space="0" w:color="auto"/>
              <w:bottom w:val="single" w:sz="4" w:space="0" w:color="auto"/>
              <w:right w:val="single" w:sz="4" w:space="0" w:color="auto"/>
            </w:tcBorders>
          </w:tcPr>
          <w:p w14:paraId="121DCAC9"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1BF949DA"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15618</w:t>
            </w:r>
          </w:p>
        </w:tc>
      </w:tr>
      <w:tr w:rsidR="00D10931" w:rsidRPr="00CA66AC" w14:paraId="5357078B" w14:textId="77777777" w:rsidTr="0040723B">
        <w:tc>
          <w:tcPr>
            <w:tcW w:w="6158" w:type="dxa"/>
            <w:tcBorders>
              <w:top w:val="single" w:sz="4" w:space="0" w:color="auto"/>
              <w:bottom w:val="single" w:sz="4" w:space="0" w:color="auto"/>
              <w:right w:val="single" w:sz="4" w:space="0" w:color="auto"/>
            </w:tcBorders>
          </w:tcPr>
          <w:p w14:paraId="32656A6E"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77B0C3DE"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15792</w:t>
            </w:r>
          </w:p>
        </w:tc>
      </w:tr>
      <w:tr w:rsidR="00D10931" w:rsidRPr="00CA66AC" w14:paraId="33882FE9" w14:textId="77777777" w:rsidTr="0040723B">
        <w:tc>
          <w:tcPr>
            <w:tcW w:w="6158" w:type="dxa"/>
            <w:tcBorders>
              <w:top w:val="single" w:sz="4" w:space="0" w:color="auto"/>
              <w:bottom w:val="single" w:sz="4" w:space="0" w:color="auto"/>
              <w:right w:val="single" w:sz="4" w:space="0" w:color="auto"/>
            </w:tcBorders>
          </w:tcPr>
          <w:p w14:paraId="4CC94EEA"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c>
          <w:tcPr>
            <w:tcW w:w="4110" w:type="dxa"/>
            <w:tcBorders>
              <w:top w:val="single" w:sz="4" w:space="0" w:color="auto"/>
              <w:left w:val="single" w:sz="4" w:space="0" w:color="auto"/>
              <w:bottom w:val="single" w:sz="4" w:space="0" w:color="auto"/>
            </w:tcBorders>
          </w:tcPr>
          <w:p w14:paraId="61E544AB"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15970</w:t>
            </w:r>
          </w:p>
        </w:tc>
      </w:tr>
      <w:tr w:rsidR="00D10931" w:rsidRPr="00CA66AC" w14:paraId="7B4076AC" w14:textId="77777777" w:rsidTr="0040723B">
        <w:tc>
          <w:tcPr>
            <w:tcW w:w="6158" w:type="dxa"/>
            <w:tcBorders>
              <w:top w:val="single" w:sz="4" w:space="0" w:color="auto"/>
              <w:bottom w:val="single" w:sz="4" w:space="0" w:color="auto"/>
              <w:right w:val="single" w:sz="4" w:space="0" w:color="auto"/>
            </w:tcBorders>
          </w:tcPr>
          <w:p w14:paraId="0AA2C4AE"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c>
          <w:tcPr>
            <w:tcW w:w="4110" w:type="dxa"/>
            <w:tcBorders>
              <w:top w:val="single" w:sz="4" w:space="0" w:color="auto"/>
              <w:left w:val="single" w:sz="4" w:space="0" w:color="auto"/>
              <w:bottom w:val="single" w:sz="4" w:space="0" w:color="auto"/>
            </w:tcBorders>
          </w:tcPr>
          <w:p w14:paraId="2160022F"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16501</w:t>
            </w:r>
          </w:p>
        </w:tc>
      </w:tr>
    </w:tbl>
    <w:p w14:paraId="7315AE20" w14:textId="77777777"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p w14:paraId="21C5F564" w14:textId="466B530B"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C94325" w:rsidRPr="00CA66AC">
        <w:rPr>
          <w:rFonts w:ascii="Times New Roman CYR" w:eastAsiaTheme="minorEastAsia" w:hAnsi="Times New Roman CYR" w:cs="Times New Roman CYR"/>
          <w:sz w:val="24"/>
          <w:szCs w:val="24"/>
          <w:lang w:eastAsia="ru-RU"/>
        </w:rPr>
        <w:t>муниципальных</w:t>
      </w:r>
      <w:r w:rsidRPr="00CA66AC">
        <w:rPr>
          <w:rFonts w:ascii="Times New Roman CYR" w:eastAsiaTheme="minorEastAsia" w:hAnsi="Times New Roman CYR" w:cs="Times New Roman CYR"/>
          <w:sz w:val="24"/>
          <w:szCs w:val="24"/>
          <w:lang w:eastAsia="ru-RU"/>
        </w:rPr>
        <w:t xml:space="preserve"> учреждений культуры </w:t>
      </w:r>
      <w:proofErr w:type="spellStart"/>
      <w:r w:rsidR="00C94325" w:rsidRPr="00CA66AC">
        <w:rPr>
          <w:rFonts w:ascii="Times New Roman CYR" w:eastAsiaTheme="minorEastAsia" w:hAnsi="Times New Roman CYR" w:cs="Times New Roman CYR"/>
          <w:sz w:val="24"/>
          <w:szCs w:val="24"/>
          <w:lang w:eastAsia="ru-RU"/>
        </w:rPr>
        <w:t>г.Казани</w:t>
      </w:r>
      <w:proofErr w:type="spellEnd"/>
      <w:r w:rsidRPr="00CA66AC">
        <w:rPr>
          <w:rFonts w:ascii="Times New Roman CYR" w:eastAsiaTheme="minorEastAsia" w:hAnsi="Times New Roman CYR" w:cs="Times New Roman CYR"/>
          <w:sz w:val="24"/>
          <w:szCs w:val="24"/>
          <w:lang w:eastAsia="ru-RU"/>
        </w:rPr>
        <w:t xml:space="preserve"> устанавливаются в следующих размерах:</w:t>
      </w:r>
    </w:p>
    <w:p w14:paraId="4263C93B" w14:textId="77777777"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58"/>
        <w:gridCol w:w="4110"/>
      </w:tblGrid>
      <w:tr w:rsidR="00D10931" w:rsidRPr="00CA66AC" w14:paraId="1938C1BA" w14:textId="77777777" w:rsidTr="0040723B">
        <w:tc>
          <w:tcPr>
            <w:tcW w:w="6158" w:type="dxa"/>
            <w:tcBorders>
              <w:top w:val="single" w:sz="4" w:space="0" w:color="auto"/>
              <w:bottom w:val="single" w:sz="4" w:space="0" w:color="auto"/>
              <w:right w:val="single" w:sz="4" w:space="0" w:color="auto"/>
            </w:tcBorders>
          </w:tcPr>
          <w:p w14:paraId="092BB65A"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Квалификационный уровень</w:t>
            </w:r>
          </w:p>
        </w:tc>
        <w:tc>
          <w:tcPr>
            <w:tcW w:w="4110" w:type="dxa"/>
            <w:tcBorders>
              <w:top w:val="single" w:sz="4" w:space="0" w:color="auto"/>
              <w:left w:val="single" w:sz="4" w:space="0" w:color="auto"/>
              <w:bottom w:val="single" w:sz="4" w:space="0" w:color="auto"/>
            </w:tcBorders>
          </w:tcPr>
          <w:p w14:paraId="6CFF4CF8"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D10931" w:rsidRPr="00CA66AC" w14:paraId="4336327F" w14:textId="77777777" w:rsidTr="0040723B">
        <w:tc>
          <w:tcPr>
            <w:tcW w:w="6158" w:type="dxa"/>
            <w:tcBorders>
              <w:top w:val="single" w:sz="4" w:space="0" w:color="auto"/>
              <w:bottom w:val="single" w:sz="4" w:space="0" w:color="auto"/>
              <w:right w:val="single" w:sz="4" w:space="0" w:color="auto"/>
            </w:tcBorders>
          </w:tcPr>
          <w:p w14:paraId="316CCB52"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4110" w:type="dxa"/>
            <w:tcBorders>
              <w:top w:val="single" w:sz="4" w:space="0" w:color="auto"/>
              <w:left w:val="single" w:sz="4" w:space="0" w:color="auto"/>
              <w:bottom w:val="single" w:sz="4" w:space="0" w:color="auto"/>
            </w:tcBorders>
          </w:tcPr>
          <w:p w14:paraId="35C0DEF5"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r>
      <w:tr w:rsidR="00D10931" w:rsidRPr="00CA66AC" w14:paraId="491716CF" w14:textId="77777777" w:rsidTr="0040723B">
        <w:tc>
          <w:tcPr>
            <w:tcW w:w="10268" w:type="dxa"/>
            <w:gridSpan w:val="2"/>
            <w:tcBorders>
              <w:top w:val="single" w:sz="4" w:space="0" w:color="auto"/>
              <w:bottom w:val="single" w:sz="4" w:space="0" w:color="auto"/>
            </w:tcBorders>
          </w:tcPr>
          <w:p w14:paraId="113C15A5" w14:textId="71C8AC0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w:t>
            </w:r>
            <w:r w:rsidR="00C94325" w:rsidRPr="00CA66AC">
              <w:rPr>
                <w:rFonts w:ascii="Times New Roman CYR" w:eastAsiaTheme="minorEastAsia" w:hAnsi="Times New Roman CYR" w:cs="Times New Roman CYR"/>
                <w:sz w:val="24"/>
                <w:szCs w:val="24"/>
                <w:lang w:eastAsia="ru-RU"/>
              </w:rPr>
              <w:t>альная квалификационная группа «</w:t>
            </w:r>
            <w:r w:rsidRPr="00CA66AC">
              <w:rPr>
                <w:rFonts w:ascii="Times New Roman CYR" w:eastAsiaTheme="minorEastAsia" w:hAnsi="Times New Roman CYR" w:cs="Times New Roman CYR"/>
                <w:sz w:val="24"/>
                <w:szCs w:val="24"/>
                <w:lang w:eastAsia="ru-RU"/>
              </w:rPr>
              <w:t>Общеотраслевые до</w:t>
            </w:r>
            <w:r w:rsidR="00C94325" w:rsidRPr="00CA66AC">
              <w:rPr>
                <w:rFonts w:ascii="Times New Roman CYR" w:eastAsiaTheme="minorEastAsia" w:hAnsi="Times New Roman CYR" w:cs="Times New Roman CYR"/>
                <w:sz w:val="24"/>
                <w:szCs w:val="24"/>
                <w:lang w:eastAsia="ru-RU"/>
              </w:rPr>
              <w:t>лжности служащих первого уровня»</w:t>
            </w:r>
          </w:p>
        </w:tc>
      </w:tr>
      <w:tr w:rsidR="00D10931" w:rsidRPr="00CA66AC" w14:paraId="1E783267" w14:textId="77777777" w:rsidTr="0040723B">
        <w:tc>
          <w:tcPr>
            <w:tcW w:w="6158" w:type="dxa"/>
            <w:tcBorders>
              <w:top w:val="single" w:sz="4" w:space="0" w:color="auto"/>
              <w:bottom w:val="single" w:sz="4" w:space="0" w:color="auto"/>
              <w:right w:val="single" w:sz="4" w:space="0" w:color="auto"/>
            </w:tcBorders>
          </w:tcPr>
          <w:p w14:paraId="15D2E210"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563731A4"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15279</w:t>
            </w:r>
          </w:p>
        </w:tc>
      </w:tr>
      <w:tr w:rsidR="00D10931" w:rsidRPr="00CA66AC" w14:paraId="257571FF" w14:textId="77777777" w:rsidTr="0040723B">
        <w:tc>
          <w:tcPr>
            <w:tcW w:w="6158" w:type="dxa"/>
            <w:tcBorders>
              <w:top w:val="single" w:sz="4" w:space="0" w:color="auto"/>
              <w:bottom w:val="single" w:sz="4" w:space="0" w:color="auto"/>
              <w:right w:val="single" w:sz="4" w:space="0" w:color="auto"/>
            </w:tcBorders>
          </w:tcPr>
          <w:p w14:paraId="04325A63"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1AC22796"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15477</w:t>
            </w:r>
          </w:p>
        </w:tc>
      </w:tr>
      <w:tr w:rsidR="00D10931" w:rsidRPr="00CA66AC" w14:paraId="7A8CA712" w14:textId="77777777" w:rsidTr="0040723B">
        <w:tc>
          <w:tcPr>
            <w:tcW w:w="10268" w:type="dxa"/>
            <w:gridSpan w:val="2"/>
            <w:tcBorders>
              <w:top w:val="single" w:sz="4" w:space="0" w:color="auto"/>
              <w:bottom w:val="single" w:sz="4" w:space="0" w:color="auto"/>
            </w:tcBorders>
          </w:tcPr>
          <w:p w14:paraId="25A30893" w14:textId="4FDBD495"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Профессиональная квалификационная гр</w:t>
            </w:r>
            <w:r w:rsidR="00C94325" w:rsidRPr="00CA66AC">
              <w:rPr>
                <w:rFonts w:ascii="Times New Roman CYR" w:eastAsiaTheme="minorEastAsia" w:hAnsi="Times New Roman CYR" w:cs="Times New Roman CYR"/>
                <w:sz w:val="24"/>
                <w:szCs w:val="24"/>
                <w:lang w:eastAsia="ru-RU"/>
              </w:rPr>
              <w:t>уппа «</w:t>
            </w:r>
            <w:r w:rsidRPr="00CA66AC">
              <w:rPr>
                <w:rFonts w:ascii="Times New Roman CYR" w:eastAsiaTheme="minorEastAsia" w:hAnsi="Times New Roman CYR" w:cs="Times New Roman CYR"/>
                <w:sz w:val="24"/>
                <w:szCs w:val="24"/>
                <w:lang w:eastAsia="ru-RU"/>
              </w:rPr>
              <w:t>Общеотраслевые до</w:t>
            </w:r>
            <w:r w:rsidR="00C94325" w:rsidRPr="00CA66AC">
              <w:rPr>
                <w:rFonts w:ascii="Times New Roman CYR" w:eastAsiaTheme="minorEastAsia" w:hAnsi="Times New Roman CYR" w:cs="Times New Roman CYR"/>
                <w:sz w:val="24"/>
                <w:szCs w:val="24"/>
                <w:lang w:eastAsia="ru-RU"/>
              </w:rPr>
              <w:t>лжности служащих второго уровня»</w:t>
            </w:r>
          </w:p>
        </w:tc>
      </w:tr>
      <w:tr w:rsidR="00D10931" w:rsidRPr="00CA66AC" w14:paraId="1E567D18" w14:textId="77777777" w:rsidTr="0040723B">
        <w:tc>
          <w:tcPr>
            <w:tcW w:w="6158" w:type="dxa"/>
            <w:tcBorders>
              <w:top w:val="single" w:sz="4" w:space="0" w:color="auto"/>
              <w:bottom w:val="single" w:sz="4" w:space="0" w:color="auto"/>
              <w:right w:val="single" w:sz="4" w:space="0" w:color="auto"/>
            </w:tcBorders>
          </w:tcPr>
          <w:p w14:paraId="00F25C2C"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6CC6B68F"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15618</w:t>
            </w:r>
          </w:p>
        </w:tc>
      </w:tr>
      <w:tr w:rsidR="00D10931" w:rsidRPr="00CA66AC" w14:paraId="22F22AEB" w14:textId="77777777" w:rsidTr="0040723B">
        <w:tc>
          <w:tcPr>
            <w:tcW w:w="6158" w:type="dxa"/>
            <w:tcBorders>
              <w:top w:val="single" w:sz="4" w:space="0" w:color="auto"/>
              <w:bottom w:val="single" w:sz="4" w:space="0" w:color="auto"/>
              <w:right w:val="single" w:sz="4" w:space="0" w:color="auto"/>
            </w:tcBorders>
          </w:tcPr>
          <w:p w14:paraId="7709CB5F"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4DCBEA8E"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15792</w:t>
            </w:r>
          </w:p>
        </w:tc>
      </w:tr>
      <w:tr w:rsidR="00D10931" w:rsidRPr="00CA66AC" w14:paraId="493B6901" w14:textId="77777777" w:rsidTr="0040723B">
        <w:tc>
          <w:tcPr>
            <w:tcW w:w="6158" w:type="dxa"/>
            <w:tcBorders>
              <w:top w:val="single" w:sz="4" w:space="0" w:color="auto"/>
              <w:bottom w:val="single" w:sz="4" w:space="0" w:color="auto"/>
              <w:right w:val="single" w:sz="4" w:space="0" w:color="auto"/>
            </w:tcBorders>
          </w:tcPr>
          <w:p w14:paraId="3F655156"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c>
          <w:tcPr>
            <w:tcW w:w="4110" w:type="dxa"/>
            <w:tcBorders>
              <w:top w:val="single" w:sz="4" w:space="0" w:color="auto"/>
              <w:left w:val="single" w:sz="4" w:space="0" w:color="auto"/>
              <w:bottom w:val="single" w:sz="4" w:space="0" w:color="auto"/>
            </w:tcBorders>
          </w:tcPr>
          <w:p w14:paraId="2CEE3386"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15970</w:t>
            </w:r>
          </w:p>
        </w:tc>
      </w:tr>
      <w:tr w:rsidR="00D10931" w:rsidRPr="00CA66AC" w14:paraId="29FD1D56" w14:textId="77777777" w:rsidTr="0040723B">
        <w:tc>
          <w:tcPr>
            <w:tcW w:w="6158" w:type="dxa"/>
            <w:tcBorders>
              <w:top w:val="single" w:sz="4" w:space="0" w:color="auto"/>
              <w:bottom w:val="single" w:sz="4" w:space="0" w:color="auto"/>
              <w:right w:val="single" w:sz="4" w:space="0" w:color="auto"/>
            </w:tcBorders>
          </w:tcPr>
          <w:p w14:paraId="07383697"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c>
          <w:tcPr>
            <w:tcW w:w="4110" w:type="dxa"/>
            <w:tcBorders>
              <w:top w:val="single" w:sz="4" w:space="0" w:color="auto"/>
              <w:left w:val="single" w:sz="4" w:space="0" w:color="auto"/>
              <w:bottom w:val="single" w:sz="4" w:space="0" w:color="auto"/>
            </w:tcBorders>
          </w:tcPr>
          <w:p w14:paraId="1292EF90"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16197</w:t>
            </w:r>
          </w:p>
        </w:tc>
      </w:tr>
      <w:tr w:rsidR="00D10931" w:rsidRPr="00CA66AC" w14:paraId="61AD3883" w14:textId="77777777" w:rsidTr="0040723B">
        <w:tc>
          <w:tcPr>
            <w:tcW w:w="6158" w:type="dxa"/>
            <w:tcBorders>
              <w:top w:val="single" w:sz="4" w:space="0" w:color="auto"/>
              <w:bottom w:val="single" w:sz="4" w:space="0" w:color="auto"/>
              <w:right w:val="single" w:sz="4" w:space="0" w:color="auto"/>
            </w:tcBorders>
          </w:tcPr>
          <w:p w14:paraId="6E5B44A8"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Пятый квалификационный уровень</w:t>
            </w:r>
          </w:p>
        </w:tc>
        <w:tc>
          <w:tcPr>
            <w:tcW w:w="4110" w:type="dxa"/>
            <w:tcBorders>
              <w:top w:val="single" w:sz="4" w:space="0" w:color="auto"/>
              <w:left w:val="single" w:sz="4" w:space="0" w:color="auto"/>
              <w:bottom w:val="single" w:sz="4" w:space="0" w:color="auto"/>
            </w:tcBorders>
          </w:tcPr>
          <w:p w14:paraId="3E65C7C2"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16383</w:t>
            </w:r>
          </w:p>
        </w:tc>
      </w:tr>
      <w:tr w:rsidR="00D10931" w:rsidRPr="00CA66AC" w14:paraId="278166B9" w14:textId="77777777" w:rsidTr="0040723B">
        <w:tc>
          <w:tcPr>
            <w:tcW w:w="10268" w:type="dxa"/>
            <w:gridSpan w:val="2"/>
            <w:tcBorders>
              <w:top w:val="single" w:sz="4" w:space="0" w:color="auto"/>
              <w:bottom w:val="single" w:sz="4" w:space="0" w:color="auto"/>
            </w:tcBorders>
          </w:tcPr>
          <w:p w14:paraId="4D5DEE07" w14:textId="4F44BCE9"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w:t>
            </w:r>
            <w:r w:rsidR="00C94325" w:rsidRPr="00CA66AC">
              <w:rPr>
                <w:rFonts w:ascii="Times New Roman CYR" w:eastAsiaTheme="minorEastAsia" w:hAnsi="Times New Roman CYR" w:cs="Times New Roman CYR"/>
                <w:sz w:val="24"/>
                <w:szCs w:val="24"/>
                <w:lang w:eastAsia="ru-RU"/>
              </w:rPr>
              <w:t>альная квалификационная группа «</w:t>
            </w:r>
            <w:r w:rsidRPr="00CA66AC">
              <w:rPr>
                <w:rFonts w:ascii="Times New Roman CYR" w:eastAsiaTheme="minorEastAsia" w:hAnsi="Times New Roman CYR" w:cs="Times New Roman CYR"/>
                <w:sz w:val="24"/>
                <w:szCs w:val="24"/>
                <w:lang w:eastAsia="ru-RU"/>
              </w:rPr>
              <w:t>Общеотраслевые дол</w:t>
            </w:r>
            <w:r w:rsidR="00C94325" w:rsidRPr="00CA66AC">
              <w:rPr>
                <w:rFonts w:ascii="Times New Roman CYR" w:eastAsiaTheme="minorEastAsia" w:hAnsi="Times New Roman CYR" w:cs="Times New Roman CYR"/>
                <w:sz w:val="24"/>
                <w:szCs w:val="24"/>
                <w:lang w:eastAsia="ru-RU"/>
              </w:rPr>
              <w:t>жности служащих третьего уровня»</w:t>
            </w:r>
          </w:p>
        </w:tc>
      </w:tr>
      <w:tr w:rsidR="00D10931" w:rsidRPr="00CA66AC" w14:paraId="2FC9D57F" w14:textId="77777777" w:rsidTr="0040723B">
        <w:tc>
          <w:tcPr>
            <w:tcW w:w="6158" w:type="dxa"/>
            <w:tcBorders>
              <w:top w:val="single" w:sz="4" w:space="0" w:color="auto"/>
              <w:bottom w:val="single" w:sz="4" w:space="0" w:color="auto"/>
              <w:right w:val="single" w:sz="4" w:space="0" w:color="auto"/>
            </w:tcBorders>
          </w:tcPr>
          <w:p w14:paraId="2A4E9B6E"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24AD84BC"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16573</w:t>
            </w:r>
          </w:p>
        </w:tc>
      </w:tr>
      <w:tr w:rsidR="00D10931" w:rsidRPr="00CA66AC" w14:paraId="129E4322" w14:textId="77777777" w:rsidTr="0040723B">
        <w:tc>
          <w:tcPr>
            <w:tcW w:w="6158" w:type="dxa"/>
            <w:tcBorders>
              <w:top w:val="single" w:sz="4" w:space="0" w:color="auto"/>
              <w:bottom w:val="single" w:sz="4" w:space="0" w:color="auto"/>
              <w:right w:val="single" w:sz="4" w:space="0" w:color="auto"/>
            </w:tcBorders>
          </w:tcPr>
          <w:p w14:paraId="6D1041A0"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Второй квалификационный уровень</w:t>
            </w:r>
          </w:p>
        </w:tc>
        <w:tc>
          <w:tcPr>
            <w:tcW w:w="4110" w:type="dxa"/>
            <w:tcBorders>
              <w:top w:val="single" w:sz="4" w:space="0" w:color="auto"/>
              <w:left w:val="single" w:sz="4" w:space="0" w:color="auto"/>
              <w:bottom w:val="single" w:sz="4" w:space="0" w:color="auto"/>
            </w:tcBorders>
          </w:tcPr>
          <w:p w14:paraId="23B284D2"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16766</w:t>
            </w:r>
          </w:p>
        </w:tc>
      </w:tr>
      <w:tr w:rsidR="00D10931" w:rsidRPr="00CA66AC" w14:paraId="2F54DA23" w14:textId="77777777" w:rsidTr="0040723B">
        <w:tc>
          <w:tcPr>
            <w:tcW w:w="6158" w:type="dxa"/>
            <w:tcBorders>
              <w:top w:val="single" w:sz="4" w:space="0" w:color="auto"/>
              <w:bottom w:val="single" w:sz="4" w:space="0" w:color="auto"/>
              <w:right w:val="single" w:sz="4" w:space="0" w:color="auto"/>
            </w:tcBorders>
          </w:tcPr>
          <w:p w14:paraId="5C8236D5"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c>
          <w:tcPr>
            <w:tcW w:w="4110" w:type="dxa"/>
            <w:tcBorders>
              <w:top w:val="single" w:sz="4" w:space="0" w:color="auto"/>
              <w:left w:val="single" w:sz="4" w:space="0" w:color="auto"/>
              <w:bottom w:val="single" w:sz="4" w:space="0" w:color="auto"/>
            </w:tcBorders>
          </w:tcPr>
          <w:p w14:paraId="0A7E6E29"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16963</w:t>
            </w:r>
          </w:p>
        </w:tc>
      </w:tr>
      <w:tr w:rsidR="00D10931" w:rsidRPr="00CA66AC" w14:paraId="1629AB4B" w14:textId="77777777" w:rsidTr="0040723B">
        <w:tc>
          <w:tcPr>
            <w:tcW w:w="6158" w:type="dxa"/>
            <w:tcBorders>
              <w:top w:val="single" w:sz="4" w:space="0" w:color="auto"/>
              <w:bottom w:val="single" w:sz="4" w:space="0" w:color="auto"/>
              <w:right w:val="single" w:sz="4" w:space="0" w:color="auto"/>
            </w:tcBorders>
          </w:tcPr>
          <w:p w14:paraId="65412FE1"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c>
          <w:tcPr>
            <w:tcW w:w="4110" w:type="dxa"/>
            <w:tcBorders>
              <w:top w:val="single" w:sz="4" w:space="0" w:color="auto"/>
              <w:left w:val="single" w:sz="4" w:space="0" w:color="auto"/>
              <w:bottom w:val="single" w:sz="4" w:space="0" w:color="auto"/>
            </w:tcBorders>
          </w:tcPr>
          <w:p w14:paraId="10D6A94D"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17164</w:t>
            </w:r>
          </w:p>
        </w:tc>
      </w:tr>
      <w:tr w:rsidR="00D10931" w:rsidRPr="00CA66AC" w14:paraId="19DD37C6" w14:textId="77777777" w:rsidTr="0040723B">
        <w:tc>
          <w:tcPr>
            <w:tcW w:w="6158" w:type="dxa"/>
            <w:tcBorders>
              <w:top w:val="single" w:sz="4" w:space="0" w:color="auto"/>
              <w:bottom w:val="single" w:sz="4" w:space="0" w:color="auto"/>
              <w:right w:val="single" w:sz="4" w:space="0" w:color="auto"/>
            </w:tcBorders>
          </w:tcPr>
          <w:p w14:paraId="579D1830"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Пятый квалификационный уровень</w:t>
            </w:r>
          </w:p>
        </w:tc>
        <w:tc>
          <w:tcPr>
            <w:tcW w:w="4110" w:type="dxa"/>
            <w:tcBorders>
              <w:top w:val="single" w:sz="4" w:space="0" w:color="auto"/>
              <w:left w:val="single" w:sz="4" w:space="0" w:color="auto"/>
              <w:bottom w:val="single" w:sz="4" w:space="0" w:color="auto"/>
            </w:tcBorders>
          </w:tcPr>
          <w:p w14:paraId="40B5CF44"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17390</w:t>
            </w:r>
          </w:p>
        </w:tc>
      </w:tr>
      <w:tr w:rsidR="00D10931" w:rsidRPr="00CA66AC" w14:paraId="7180A46D" w14:textId="77777777" w:rsidTr="0040723B">
        <w:tc>
          <w:tcPr>
            <w:tcW w:w="10268" w:type="dxa"/>
            <w:gridSpan w:val="2"/>
            <w:tcBorders>
              <w:top w:val="single" w:sz="4" w:space="0" w:color="auto"/>
              <w:bottom w:val="single" w:sz="4" w:space="0" w:color="auto"/>
            </w:tcBorders>
          </w:tcPr>
          <w:p w14:paraId="56B17920" w14:textId="67762B6B"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w:t>
            </w:r>
            <w:r w:rsidR="00C94325" w:rsidRPr="00CA66AC">
              <w:rPr>
                <w:rFonts w:ascii="Times New Roman CYR" w:eastAsiaTheme="minorEastAsia" w:hAnsi="Times New Roman CYR" w:cs="Times New Roman CYR"/>
                <w:sz w:val="24"/>
                <w:szCs w:val="24"/>
                <w:lang w:eastAsia="ru-RU"/>
              </w:rPr>
              <w:t>альная квалификационная группа «</w:t>
            </w:r>
            <w:r w:rsidRPr="00CA66AC">
              <w:rPr>
                <w:rFonts w:ascii="Times New Roman CYR" w:eastAsiaTheme="minorEastAsia" w:hAnsi="Times New Roman CYR" w:cs="Times New Roman CYR"/>
                <w:sz w:val="24"/>
                <w:szCs w:val="24"/>
                <w:lang w:eastAsia="ru-RU"/>
              </w:rPr>
              <w:t>Общеотраслевые должн</w:t>
            </w:r>
            <w:r w:rsidR="00C94325" w:rsidRPr="00CA66AC">
              <w:rPr>
                <w:rFonts w:ascii="Times New Roman CYR" w:eastAsiaTheme="minorEastAsia" w:hAnsi="Times New Roman CYR" w:cs="Times New Roman CYR"/>
                <w:sz w:val="24"/>
                <w:szCs w:val="24"/>
                <w:lang w:eastAsia="ru-RU"/>
              </w:rPr>
              <w:t>ости служащих четвертого уровня»</w:t>
            </w:r>
          </w:p>
        </w:tc>
      </w:tr>
      <w:tr w:rsidR="00D10931" w:rsidRPr="00CA66AC" w14:paraId="211AC2D7" w14:textId="77777777" w:rsidTr="0040723B">
        <w:tc>
          <w:tcPr>
            <w:tcW w:w="6158" w:type="dxa"/>
            <w:tcBorders>
              <w:top w:val="single" w:sz="4" w:space="0" w:color="auto"/>
              <w:bottom w:val="single" w:sz="4" w:space="0" w:color="auto"/>
              <w:right w:val="single" w:sz="4" w:space="0" w:color="auto"/>
            </w:tcBorders>
          </w:tcPr>
          <w:p w14:paraId="6F30E7B3"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Первый квалификационный уровень</w:t>
            </w:r>
          </w:p>
        </w:tc>
        <w:tc>
          <w:tcPr>
            <w:tcW w:w="4110" w:type="dxa"/>
            <w:tcBorders>
              <w:top w:val="single" w:sz="4" w:space="0" w:color="auto"/>
              <w:left w:val="single" w:sz="4" w:space="0" w:color="auto"/>
              <w:bottom w:val="single" w:sz="4" w:space="0" w:color="auto"/>
            </w:tcBorders>
          </w:tcPr>
          <w:p w14:paraId="4235B2D7"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18302</w:t>
            </w:r>
          </w:p>
        </w:tc>
      </w:tr>
      <w:tr w:rsidR="00D10931" w:rsidRPr="00CA66AC" w14:paraId="4E6AC9FB" w14:textId="77777777" w:rsidTr="0040723B">
        <w:tc>
          <w:tcPr>
            <w:tcW w:w="6158" w:type="dxa"/>
            <w:tcBorders>
              <w:top w:val="single" w:sz="4" w:space="0" w:color="auto"/>
              <w:bottom w:val="single" w:sz="4" w:space="0" w:color="auto"/>
              <w:right w:val="single" w:sz="4" w:space="0" w:color="auto"/>
            </w:tcBorders>
          </w:tcPr>
          <w:p w14:paraId="1AB178B1"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c>
          <w:tcPr>
            <w:tcW w:w="4110" w:type="dxa"/>
            <w:tcBorders>
              <w:top w:val="single" w:sz="4" w:space="0" w:color="auto"/>
              <w:left w:val="single" w:sz="4" w:space="0" w:color="auto"/>
              <w:bottom w:val="single" w:sz="4" w:space="0" w:color="auto"/>
            </w:tcBorders>
          </w:tcPr>
          <w:p w14:paraId="256FD5D3"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18502</w:t>
            </w:r>
          </w:p>
        </w:tc>
      </w:tr>
      <w:tr w:rsidR="00D10931" w:rsidRPr="00CA66AC" w14:paraId="5853113D" w14:textId="77777777" w:rsidTr="0040723B">
        <w:tc>
          <w:tcPr>
            <w:tcW w:w="6158" w:type="dxa"/>
            <w:tcBorders>
              <w:top w:val="single" w:sz="4" w:space="0" w:color="auto"/>
              <w:bottom w:val="single" w:sz="4" w:space="0" w:color="auto"/>
              <w:right w:val="single" w:sz="4" w:space="0" w:color="auto"/>
            </w:tcBorders>
          </w:tcPr>
          <w:p w14:paraId="71D38337" w14:textId="77777777" w:rsidR="00D10931" w:rsidRPr="00CA66AC" w:rsidRDefault="00D10931" w:rsidP="00D10931">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c>
          <w:tcPr>
            <w:tcW w:w="4110" w:type="dxa"/>
            <w:tcBorders>
              <w:top w:val="single" w:sz="4" w:space="0" w:color="auto"/>
              <w:left w:val="single" w:sz="4" w:space="0" w:color="auto"/>
              <w:bottom w:val="single" w:sz="4" w:space="0" w:color="auto"/>
            </w:tcBorders>
          </w:tcPr>
          <w:p w14:paraId="5A5DB76F" w14:textId="77777777" w:rsidR="00D10931" w:rsidRPr="00CA66AC" w:rsidRDefault="00D10931" w:rsidP="00D10931">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18702</w:t>
            </w:r>
          </w:p>
        </w:tc>
      </w:tr>
    </w:tbl>
    <w:p w14:paraId="118090CE" w14:textId="77777777"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14:paraId="0C3FE5FD" w14:textId="7C6E7F39" w:rsidR="00D10931" w:rsidRPr="00CA66AC" w:rsidRDefault="00D10931" w:rsidP="00D10931">
      <w:pPr>
        <w:widowControl w:val="0"/>
        <w:autoSpaceDE w:val="0"/>
        <w:autoSpaceDN w:val="0"/>
        <w:adjustRightInd w:val="0"/>
        <w:spacing w:line="240" w:lineRule="auto"/>
        <w:ind w:firstLine="720"/>
        <w:jc w:val="both"/>
        <w:rPr>
          <w:rFonts w:ascii="Times New Roman CYR" w:eastAsiaTheme="minorEastAsia" w:hAnsi="Times New Roman CYR" w:cs="Times New Roman CYR"/>
          <w:sz w:val="28"/>
          <w:szCs w:val="28"/>
          <w:lang w:eastAsia="ru-RU"/>
        </w:rPr>
      </w:pPr>
      <w:r w:rsidRPr="00CA66AC">
        <w:rPr>
          <w:rFonts w:ascii="Times New Roman CYR" w:eastAsiaTheme="minorEastAsia" w:hAnsi="Times New Roman CYR" w:cs="Times New Roman CYR"/>
          <w:sz w:val="28"/>
          <w:szCs w:val="28"/>
          <w:lang w:eastAsia="ru-RU"/>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w:t>
      </w:r>
      <w:r w:rsidR="00C94325" w:rsidRPr="00CA66AC">
        <w:rPr>
          <w:rFonts w:ascii="Times New Roman CYR" w:eastAsiaTheme="minorEastAsia" w:hAnsi="Times New Roman CYR" w:cs="Times New Roman CYR"/>
          <w:sz w:val="28"/>
          <w:szCs w:val="28"/>
          <w:lang w:eastAsia="ru-RU"/>
        </w:rPr>
        <w:t xml:space="preserve"> раздельно по каждой должности.»</w:t>
      </w:r>
      <w:r w:rsidRPr="00CA66AC">
        <w:rPr>
          <w:rFonts w:ascii="Times New Roman CYR" w:eastAsiaTheme="minorEastAsia" w:hAnsi="Times New Roman CYR" w:cs="Times New Roman CYR"/>
          <w:sz w:val="28"/>
          <w:szCs w:val="28"/>
          <w:lang w:eastAsia="ru-RU"/>
        </w:rPr>
        <w:t>;</w:t>
      </w:r>
    </w:p>
    <w:p w14:paraId="3324E908" w14:textId="77777777" w:rsidR="00DA58DF" w:rsidRPr="00CA66AC" w:rsidRDefault="00DA58DF" w:rsidP="001C3940">
      <w:pPr>
        <w:spacing w:line="288" w:lineRule="auto"/>
        <w:ind w:firstLine="709"/>
        <w:contextualSpacing/>
        <w:jc w:val="both"/>
        <w:textAlignment w:val="baseline"/>
        <w:rPr>
          <w:rFonts w:ascii="Times New Roman" w:hAnsi="Times New Roman" w:cs="Times New Roman"/>
          <w:sz w:val="28"/>
          <w:szCs w:val="28"/>
          <w:lang w:eastAsia="ru-RU"/>
        </w:rPr>
      </w:pPr>
    </w:p>
    <w:p w14:paraId="60C5AD5F" w14:textId="37D6F737" w:rsidR="006E7BBD" w:rsidRPr="00CA66AC" w:rsidRDefault="00DD0621"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1.6. </w:t>
      </w:r>
      <w:r w:rsidR="00027DC4" w:rsidRPr="00CA66AC">
        <w:rPr>
          <w:rFonts w:ascii="Times New Roman" w:hAnsi="Times New Roman" w:cs="Times New Roman"/>
          <w:sz w:val="28"/>
          <w:szCs w:val="28"/>
          <w:lang w:eastAsia="ru-RU"/>
        </w:rPr>
        <w:t xml:space="preserve">в Положении об условиях оплаты труда работников профессиональных квалификационных групп должностей работников сельского хозяйства </w:t>
      </w:r>
      <w:r w:rsidRPr="00CA66AC">
        <w:rPr>
          <w:rFonts w:ascii="Times New Roman" w:hAnsi="Times New Roman" w:cs="Times New Roman"/>
          <w:sz w:val="28"/>
          <w:szCs w:val="28"/>
          <w:lang w:eastAsia="ru-RU"/>
        </w:rPr>
        <w:t>муниципальных</w:t>
      </w:r>
      <w:r w:rsidR="00027DC4" w:rsidRPr="00CA66AC">
        <w:rPr>
          <w:rFonts w:ascii="Times New Roman" w:hAnsi="Times New Roman" w:cs="Times New Roman"/>
          <w:sz w:val="28"/>
          <w:szCs w:val="28"/>
          <w:lang w:eastAsia="ru-RU"/>
        </w:rPr>
        <w:t xml:space="preserve"> учреждений культуры </w:t>
      </w:r>
      <w:proofErr w:type="spellStart"/>
      <w:r w:rsidRPr="00CA66AC">
        <w:rPr>
          <w:rFonts w:ascii="Times New Roman" w:hAnsi="Times New Roman" w:cs="Times New Roman"/>
          <w:sz w:val="28"/>
          <w:szCs w:val="28"/>
          <w:lang w:eastAsia="ru-RU"/>
        </w:rPr>
        <w:t>г.Казани</w:t>
      </w:r>
      <w:proofErr w:type="spellEnd"/>
      <w:r w:rsidRPr="00CA66AC">
        <w:rPr>
          <w:rFonts w:ascii="Times New Roman" w:hAnsi="Times New Roman" w:cs="Times New Roman"/>
          <w:sz w:val="28"/>
          <w:szCs w:val="28"/>
          <w:lang w:eastAsia="ru-RU"/>
        </w:rPr>
        <w:t xml:space="preserve"> (приложение №6)</w:t>
      </w:r>
      <w:r w:rsidR="006E7BBD" w:rsidRPr="00CA66AC">
        <w:rPr>
          <w:rFonts w:ascii="Times New Roman" w:hAnsi="Times New Roman" w:cs="Times New Roman"/>
          <w:sz w:val="28"/>
          <w:szCs w:val="28"/>
          <w:lang w:eastAsia="ru-RU"/>
        </w:rPr>
        <w:t>:</w:t>
      </w:r>
    </w:p>
    <w:p w14:paraId="374B7913" w14:textId="2A7AD951"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1.6.1. абзац 3 пункта 1.2. раздела I изложить в следующей редакции:</w:t>
      </w:r>
    </w:p>
    <w:p w14:paraId="65708CB1" w14:textId="77777777"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базовый оклад (базовый должностной оклад), базовая ставка </w:t>
      </w:r>
      <w:proofErr w:type="spellStart"/>
      <w:r w:rsidRPr="00CA66AC">
        <w:rPr>
          <w:rFonts w:ascii="Times New Roman" w:hAnsi="Times New Roman" w:cs="Times New Roman"/>
          <w:sz w:val="28"/>
          <w:szCs w:val="28"/>
          <w:lang w:eastAsia="ru-RU"/>
        </w:rPr>
        <w:t>заработ</w:t>
      </w:r>
      <w:proofErr w:type="spellEnd"/>
      <w:r w:rsidRPr="00CA66AC">
        <w:rPr>
          <w:rFonts w:ascii="Times New Roman" w:hAnsi="Times New Roman" w:cs="Times New Roman"/>
          <w:sz w:val="28"/>
          <w:szCs w:val="28"/>
          <w:lang w:eastAsia="ru-RU"/>
        </w:rPr>
        <w:t xml:space="preserve">-ной платы - минимальные оклад (должностной оклад), ставка заработной платы работника государственного или муниципального учреждения, </w:t>
      </w:r>
      <w:proofErr w:type="spellStart"/>
      <w:r w:rsidRPr="00CA66AC">
        <w:rPr>
          <w:rFonts w:ascii="Times New Roman" w:hAnsi="Times New Roman" w:cs="Times New Roman"/>
          <w:sz w:val="28"/>
          <w:szCs w:val="28"/>
          <w:lang w:eastAsia="ru-RU"/>
        </w:rPr>
        <w:t>осуществляюще</w:t>
      </w:r>
      <w:proofErr w:type="spellEnd"/>
      <w:r w:rsidRPr="00CA66AC">
        <w:rPr>
          <w:rFonts w:ascii="Times New Roman" w:hAnsi="Times New Roman" w:cs="Times New Roman"/>
          <w:sz w:val="28"/>
          <w:szCs w:val="28"/>
          <w:lang w:eastAsia="ru-RU"/>
        </w:rPr>
        <w:t xml:space="preserve">-го профессиональную деятельность по профессии рабочего или должности </w:t>
      </w:r>
      <w:proofErr w:type="spellStart"/>
      <w:r w:rsidRPr="00CA66AC">
        <w:rPr>
          <w:rFonts w:ascii="Times New Roman" w:hAnsi="Times New Roman" w:cs="Times New Roman"/>
          <w:sz w:val="28"/>
          <w:szCs w:val="28"/>
          <w:lang w:eastAsia="ru-RU"/>
        </w:rPr>
        <w:t>слу-жащего</w:t>
      </w:r>
      <w:proofErr w:type="spellEnd"/>
      <w:r w:rsidRPr="00CA66AC">
        <w:rPr>
          <w:rFonts w:ascii="Times New Roman" w:hAnsi="Times New Roman" w:cs="Times New Roman"/>
          <w:sz w:val="28"/>
          <w:szCs w:val="28"/>
          <w:lang w:eastAsia="ru-RU"/>
        </w:rPr>
        <w:t>, входящим в соответствующую профессиональную квалификационную группу, без учета компенсационных, стимулирующих и социальных выплат»;</w:t>
      </w:r>
    </w:p>
    <w:p w14:paraId="29D24462" w14:textId="19C76A62"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1.6.2. абзац 4 пункта 1.2. раздела I изложить в следующей редакции:</w:t>
      </w:r>
    </w:p>
    <w:p w14:paraId="02963487" w14:textId="77777777"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оклад (должностной оклад) - фиксированный размер оплаты труда </w:t>
      </w:r>
      <w:proofErr w:type="spellStart"/>
      <w:r w:rsidRPr="00CA66AC">
        <w:rPr>
          <w:rFonts w:ascii="Times New Roman" w:hAnsi="Times New Roman" w:cs="Times New Roman"/>
          <w:sz w:val="28"/>
          <w:szCs w:val="28"/>
          <w:lang w:eastAsia="ru-RU"/>
        </w:rPr>
        <w:t>ра-ботника</w:t>
      </w:r>
      <w:proofErr w:type="spellEnd"/>
      <w:r w:rsidRPr="00CA66AC">
        <w:rPr>
          <w:rFonts w:ascii="Times New Roman" w:hAnsi="Times New Roman" w:cs="Times New Roman"/>
          <w:sz w:val="28"/>
          <w:szCs w:val="28"/>
          <w:lang w:eastAsia="ru-RU"/>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5769D91C" w14:textId="1104C7E4"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1.6.3. абзац 5 пункта 1.2. раздела I изложить в следующей редакции:</w:t>
      </w:r>
    </w:p>
    <w:p w14:paraId="12BAFE9D" w14:textId="77777777"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w:t>
      </w:r>
      <w:r w:rsidRPr="00CA66AC">
        <w:rPr>
          <w:rFonts w:ascii="Times New Roman" w:hAnsi="Times New Roman" w:cs="Times New Roman"/>
          <w:sz w:val="28"/>
          <w:szCs w:val="28"/>
          <w:lang w:eastAsia="ru-RU"/>
        </w:rPr>
        <w:lastRenderedPageBreak/>
        <w:t>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2AC685AF" w14:textId="4C56EBAA" w:rsidR="006E7BBD" w:rsidRPr="00CA66AC" w:rsidRDefault="006E7BBD" w:rsidP="006E7BBD">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1.6.4. раздел II изложить в следующей редакции:</w:t>
      </w:r>
    </w:p>
    <w:p w14:paraId="63878477" w14:textId="77777777" w:rsidR="00AB4098" w:rsidRPr="00CA66AC" w:rsidRDefault="00DD0621" w:rsidP="001C3940">
      <w:pPr>
        <w:spacing w:line="288" w:lineRule="auto"/>
        <w:contextualSpacing/>
        <w:jc w:val="center"/>
        <w:textAlignment w:val="baseline"/>
        <w:rPr>
          <w:rFonts w:ascii="Times New Roman" w:hAnsi="Times New Roman" w:cs="Times New Roman"/>
          <w:b/>
          <w:bCs/>
          <w:sz w:val="28"/>
          <w:szCs w:val="28"/>
          <w:lang w:eastAsia="ru-RU"/>
        </w:rPr>
      </w:pPr>
      <w:r w:rsidRPr="00CA66AC">
        <w:rPr>
          <w:rFonts w:ascii="Times New Roman" w:hAnsi="Times New Roman" w:cs="Times New Roman"/>
          <w:b/>
          <w:bCs/>
          <w:sz w:val="28"/>
          <w:szCs w:val="28"/>
          <w:lang w:eastAsia="ru-RU"/>
        </w:rPr>
        <w:t>«</w:t>
      </w:r>
      <w:r w:rsidR="00027DC4" w:rsidRPr="00CA66AC">
        <w:rPr>
          <w:rFonts w:ascii="Times New Roman" w:hAnsi="Times New Roman" w:cs="Times New Roman"/>
          <w:b/>
          <w:bCs/>
          <w:sz w:val="28"/>
          <w:szCs w:val="28"/>
          <w:lang w:eastAsia="ru-RU"/>
        </w:rPr>
        <w:t xml:space="preserve">II. Определение базовых окладов работников сельского хозяйства </w:t>
      </w:r>
    </w:p>
    <w:p w14:paraId="60F1A65D" w14:textId="77777777" w:rsidR="00027DC4" w:rsidRPr="00CA66AC" w:rsidRDefault="00DD0621" w:rsidP="001C3940">
      <w:pPr>
        <w:spacing w:line="288" w:lineRule="auto"/>
        <w:contextualSpacing/>
        <w:jc w:val="center"/>
        <w:textAlignment w:val="baseline"/>
        <w:rPr>
          <w:rFonts w:ascii="Times New Roman" w:hAnsi="Times New Roman" w:cs="Times New Roman"/>
          <w:sz w:val="28"/>
          <w:szCs w:val="28"/>
          <w:lang w:eastAsia="ru-RU"/>
        </w:rPr>
      </w:pPr>
      <w:r w:rsidRPr="00CA66AC">
        <w:rPr>
          <w:rFonts w:ascii="Times New Roman" w:hAnsi="Times New Roman" w:cs="Times New Roman"/>
          <w:b/>
          <w:bCs/>
          <w:sz w:val="28"/>
          <w:szCs w:val="28"/>
          <w:lang w:eastAsia="ru-RU"/>
        </w:rPr>
        <w:t>муниципальных</w:t>
      </w:r>
      <w:r w:rsidR="00027DC4" w:rsidRPr="00CA66AC">
        <w:rPr>
          <w:rFonts w:ascii="Times New Roman" w:hAnsi="Times New Roman" w:cs="Times New Roman"/>
          <w:b/>
          <w:bCs/>
          <w:sz w:val="28"/>
          <w:szCs w:val="28"/>
          <w:lang w:eastAsia="ru-RU"/>
        </w:rPr>
        <w:t xml:space="preserve"> учреждений культуры </w:t>
      </w:r>
      <w:proofErr w:type="spellStart"/>
      <w:r w:rsidRPr="00CA66AC">
        <w:rPr>
          <w:rFonts w:ascii="Times New Roman" w:hAnsi="Times New Roman" w:cs="Times New Roman"/>
          <w:b/>
          <w:bCs/>
          <w:sz w:val="28"/>
          <w:szCs w:val="28"/>
          <w:lang w:eastAsia="ru-RU"/>
        </w:rPr>
        <w:t>г.Казани</w:t>
      </w:r>
      <w:proofErr w:type="spellEnd"/>
    </w:p>
    <w:tbl>
      <w:tblPr>
        <w:tblW w:w="10268" w:type="dxa"/>
        <w:tblInd w:w="2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9"/>
        <w:gridCol w:w="2051"/>
        <w:gridCol w:w="3119"/>
        <w:gridCol w:w="2409"/>
      </w:tblGrid>
      <w:tr w:rsidR="000633D6" w:rsidRPr="00CA66AC" w14:paraId="11C27228" w14:textId="77777777" w:rsidTr="00EF2BFF">
        <w:tc>
          <w:tcPr>
            <w:tcW w:w="2689" w:type="dxa"/>
            <w:vMerge w:val="restart"/>
            <w:tcBorders>
              <w:top w:val="single" w:sz="4" w:space="0" w:color="auto"/>
              <w:bottom w:val="single" w:sz="4" w:space="0" w:color="auto"/>
              <w:right w:val="single" w:sz="4" w:space="0" w:color="auto"/>
            </w:tcBorders>
          </w:tcPr>
          <w:p w14:paraId="160BBB06" w14:textId="77777777" w:rsidR="000633D6" w:rsidRPr="00CA66AC" w:rsidRDefault="000633D6" w:rsidP="0040723B">
            <w:pPr>
              <w:pStyle w:val="af0"/>
              <w:jc w:val="center"/>
            </w:pPr>
            <w:r w:rsidRPr="00CA66AC">
              <w:t>Наименование</w:t>
            </w:r>
          </w:p>
          <w:p w14:paraId="5B12A1C1" w14:textId="77777777" w:rsidR="000633D6" w:rsidRPr="00CA66AC" w:rsidRDefault="000633D6" w:rsidP="0040723B">
            <w:pPr>
              <w:pStyle w:val="af0"/>
              <w:jc w:val="center"/>
            </w:pPr>
            <w:r w:rsidRPr="00CA66AC">
              <w:t>должности</w:t>
            </w:r>
          </w:p>
        </w:tc>
        <w:tc>
          <w:tcPr>
            <w:tcW w:w="7579" w:type="dxa"/>
            <w:gridSpan w:val="3"/>
            <w:tcBorders>
              <w:top w:val="single" w:sz="4" w:space="0" w:color="auto"/>
              <w:left w:val="single" w:sz="4" w:space="0" w:color="auto"/>
              <w:bottom w:val="single" w:sz="4" w:space="0" w:color="auto"/>
            </w:tcBorders>
          </w:tcPr>
          <w:p w14:paraId="74D45B60" w14:textId="77777777" w:rsidR="000633D6" w:rsidRPr="00CA66AC" w:rsidRDefault="000633D6" w:rsidP="0040723B">
            <w:pPr>
              <w:pStyle w:val="af0"/>
              <w:jc w:val="center"/>
            </w:pPr>
            <w:r w:rsidRPr="00CA66AC">
              <w:t>Размер базового оклада в месяц, рублей</w:t>
            </w:r>
          </w:p>
        </w:tc>
      </w:tr>
      <w:tr w:rsidR="000633D6" w:rsidRPr="00CA66AC" w14:paraId="5CB15835" w14:textId="77777777" w:rsidTr="00EF2BFF">
        <w:tc>
          <w:tcPr>
            <w:tcW w:w="2689" w:type="dxa"/>
            <w:vMerge/>
            <w:tcBorders>
              <w:top w:val="single" w:sz="4" w:space="0" w:color="auto"/>
              <w:bottom w:val="single" w:sz="4" w:space="0" w:color="auto"/>
              <w:right w:val="single" w:sz="4" w:space="0" w:color="auto"/>
            </w:tcBorders>
          </w:tcPr>
          <w:p w14:paraId="6BA21ACE" w14:textId="77777777" w:rsidR="000633D6" w:rsidRPr="00CA66AC" w:rsidRDefault="000633D6" w:rsidP="0040723B">
            <w:pPr>
              <w:pStyle w:val="af0"/>
            </w:pPr>
          </w:p>
        </w:tc>
        <w:tc>
          <w:tcPr>
            <w:tcW w:w="2051" w:type="dxa"/>
            <w:tcBorders>
              <w:top w:val="single" w:sz="4" w:space="0" w:color="auto"/>
              <w:left w:val="single" w:sz="4" w:space="0" w:color="auto"/>
              <w:bottom w:val="single" w:sz="4" w:space="0" w:color="auto"/>
              <w:right w:val="single" w:sz="4" w:space="0" w:color="auto"/>
            </w:tcBorders>
          </w:tcPr>
          <w:p w14:paraId="44EB4C78" w14:textId="77777777" w:rsidR="000633D6" w:rsidRPr="00CA66AC" w:rsidRDefault="000633D6" w:rsidP="0040723B">
            <w:pPr>
              <w:pStyle w:val="af0"/>
              <w:jc w:val="center"/>
            </w:pPr>
            <w:r w:rsidRPr="00CA66AC">
              <w:t>основное общее образование, среднее общее образование</w:t>
            </w:r>
          </w:p>
        </w:tc>
        <w:tc>
          <w:tcPr>
            <w:tcW w:w="3119" w:type="dxa"/>
            <w:tcBorders>
              <w:top w:val="single" w:sz="4" w:space="0" w:color="auto"/>
              <w:left w:val="single" w:sz="4" w:space="0" w:color="auto"/>
              <w:bottom w:val="single" w:sz="4" w:space="0" w:color="auto"/>
              <w:right w:val="single" w:sz="4" w:space="0" w:color="auto"/>
            </w:tcBorders>
          </w:tcPr>
          <w:p w14:paraId="11E16659" w14:textId="77777777" w:rsidR="000633D6" w:rsidRPr="00CA66AC" w:rsidRDefault="000633D6" w:rsidP="0040723B">
            <w:pPr>
              <w:pStyle w:val="af0"/>
              <w:jc w:val="center"/>
            </w:pPr>
            <w:r w:rsidRPr="00CA66AC">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409" w:type="dxa"/>
            <w:tcBorders>
              <w:top w:val="single" w:sz="4" w:space="0" w:color="auto"/>
              <w:left w:val="single" w:sz="4" w:space="0" w:color="auto"/>
              <w:bottom w:val="single" w:sz="4" w:space="0" w:color="auto"/>
            </w:tcBorders>
          </w:tcPr>
          <w:p w14:paraId="0F201424" w14:textId="77777777" w:rsidR="000633D6" w:rsidRPr="00CA66AC" w:rsidRDefault="000633D6" w:rsidP="0040723B">
            <w:pPr>
              <w:pStyle w:val="af0"/>
              <w:jc w:val="center"/>
            </w:pPr>
            <w:r w:rsidRPr="00CA66AC">
              <w:t>высшее образование, подтверждаемое дипломом бакалавра, специалиста или магистра</w:t>
            </w:r>
          </w:p>
        </w:tc>
      </w:tr>
      <w:tr w:rsidR="000633D6" w:rsidRPr="00CA66AC" w14:paraId="7CDFC3E3" w14:textId="77777777" w:rsidTr="00EF2BFF">
        <w:tc>
          <w:tcPr>
            <w:tcW w:w="2689" w:type="dxa"/>
            <w:tcBorders>
              <w:top w:val="single" w:sz="4" w:space="0" w:color="auto"/>
              <w:bottom w:val="single" w:sz="4" w:space="0" w:color="auto"/>
              <w:right w:val="single" w:sz="4" w:space="0" w:color="auto"/>
            </w:tcBorders>
          </w:tcPr>
          <w:p w14:paraId="1A91CCC3" w14:textId="77777777" w:rsidR="000633D6" w:rsidRPr="00CA66AC" w:rsidRDefault="000633D6" w:rsidP="0040723B">
            <w:pPr>
              <w:pStyle w:val="af0"/>
              <w:jc w:val="center"/>
            </w:pPr>
            <w:r w:rsidRPr="00CA66AC">
              <w:t>1</w:t>
            </w:r>
          </w:p>
        </w:tc>
        <w:tc>
          <w:tcPr>
            <w:tcW w:w="2051" w:type="dxa"/>
            <w:tcBorders>
              <w:top w:val="single" w:sz="4" w:space="0" w:color="auto"/>
              <w:left w:val="single" w:sz="4" w:space="0" w:color="auto"/>
              <w:bottom w:val="single" w:sz="4" w:space="0" w:color="auto"/>
              <w:right w:val="single" w:sz="4" w:space="0" w:color="auto"/>
            </w:tcBorders>
          </w:tcPr>
          <w:p w14:paraId="666910B5" w14:textId="77777777" w:rsidR="000633D6" w:rsidRPr="00CA66AC" w:rsidRDefault="000633D6" w:rsidP="0040723B">
            <w:pPr>
              <w:pStyle w:val="af0"/>
              <w:jc w:val="center"/>
            </w:pPr>
            <w:r w:rsidRPr="00CA66AC">
              <w:t>2</w:t>
            </w:r>
          </w:p>
        </w:tc>
        <w:tc>
          <w:tcPr>
            <w:tcW w:w="3119" w:type="dxa"/>
            <w:tcBorders>
              <w:top w:val="single" w:sz="4" w:space="0" w:color="auto"/>
              <w:left w:val="single" w:sz="4" w:space="0" w:color="auto"/>
              <w:bottom w:val="single" w:sz="4" w:space="0" w:color="auto"/>
              <w:right w:val="single" w:sz="4" w:space="0" w:color="auto"/>
            </w:tcBorders>
          </w:tcPr>
          <w:p w14:paraId="67B2CE9C" w14:textId="77777777" w:rsidR="000633D6" w:rsidRPr="00CA66AC" w:rsidRDefault="000633D6" w:rsidP="0040723B">
            <w:pPr>
              <w:pStyle w:val="af0"/>
              <w:jc w:val="center"/>
            </w:pPr>
            <w:r w:rsidRPr="00CA66AC">
              <w:t>3</w:t>
            </w:r>
          </w:p>
        </w:tc>
        <w:tc>
          <w:tcPr>
            <w:tcW w:w="2409" w:type="dxa"/>
            <w:tcBorders>
              <w:top w:val="single" w:sz="4" w:space="0" w:color="auto"/>
              <w:left w:val="single" w:sz="4" w:space="0" w:color="auto"/>
              <w:bottom w:val="single" w:sz="4" w:space="0" w:color="auto"/>
            </w:tcBorders>
          </w:tcPr>
          <w:p w14:paraId="51AD353A" w14:textId="77777777" w:rsidR="000633D6" w:rsidRPr="00CA66AC" w:rsidRDefault="000633D6" w:rsidP="0040723B">
            <w:pPr>
              <w:pStyle w:val="af0"/>
              <w:jc w:val="center"/>
            </w:pPr>
            <w:r w:rsidRPr="00CA66AC">
              <w:t>4</w:t>
            </w:r>
          </w:p>
        </w:tc>
      </w:tr>
      <w:tr w:rsidR="000633D6" w:rsidRPr="00CA66AC" w14:paraId="337F6997" w14:textId="77777777" w:rsidTr="00EF2BFF">
        <w:tc>
          <w:tcPr>
            <w:tcW w:w="10268" w:type="dxa"/>
            <w:gridSpan w:val="4"/>
            <w:tcBorders>
              <w:top w:val="single" w:sz="4" w:space="0" w:color="auto"/>
              <w:bottom w:val="single" w:sz="4" w:space="0" w:color="auto"/>
            </w:tcBorders>
          </w:tcPr>
          <w:p w14:paraId="2F6AE928" w14:textId="4CA5D443" w:rsidR="000633D6" w:rsidRPr="00CA66AC" w:rsidRDefault="000633D6">
            <w:pPr>
              <w:pStyle w:val="af0"/>
              <w:jc w:val="center"/>
            </w:pPr>
            <w:r w:rsidRPr="00CA66AC">
              <w:t xml:space="preserve">Профессиональная квалификационная группа </w:t>
            </w:r>
            <w:r w:rsidR="007C73CC" w:rsidRPr="00CA66AC">
              <w:t>«</w:t>
            </w:r>
            <w:r w:rsidRPr="00CA66AC">
              <w:t>Должности работников сел</w:t>
            </w:r>
            <w:r w:rsidR="007C73CC" w:rsidRPr="00CA66AC">
              <w:t>ьского хозяйства второго уровня»</w:t>
            </w:r>
          </w:p>
        </w:tc>
      </w:tr>
      <w:tr w:rsidR="000633D6" w:rsidRPr="00CA66AC" w14:paraId="10C0EC55" w14:textId="77777777" w:rsidTr="00EF2BFF">
        <w:tc>
          <w:tcPr>
            <w:tcW w:w="10268" w:type="dxa"/>
            <w:gridSpan w:val="4"/>
            <w:tcBorders>
              <w:top w:val="single" w:sz="4" w:space="0" w:color="auto"/>
              <w:bottom w:val="single" w:sz="4" w:space="0" w:color="auto"/>
            </w:tcBorders>
          </w:tcPr>
          <w:p w14:paraId="3A029954" w14:textId="77777777" w:rsidR="000633D6" w:rsidRPr="00CA66AC" w:rsidRDefault="000633D6" w:rsidP="0040723B">
            <w:pPr>
              <w:pStyle w:val="af0"/>
              <w:jc w:val="center"/>
            </w:pPr>
            <w:r w:rsidRPr="00CA66AC">
              <w:t>Первый квалификационный уровень</w:t>
            </w:r>
          </w:p>
        </w:tc>
      </w:tr>
      <w:tr w:rsidR="000633D6" w:rsidRPr="00CA66AC" w14:paraId="696B737F" w14:textId="77777777" w:rsidTr="00EF2BFF">
        <w:tc>
          <w:tcPr>
            <w:tcW w:w="2689" w:type="dxa"/>
            <w:tcBorders>
              <w:top w:val="single" w:sz="4" w:space="0" w:color="auto"/>
              <w:bottom w:val="single" w:sz="4" w:space="0" w:color="auto"/>
              <w:right w:val="single" w:sz="4" w:space="0" w:color="auto"/>
            </w:tcBorders>
          </w:tcPr>
          <w:p w14:paraId="543730ED" w14:textId="77777777" w:rsidR="000633D6" w:rsidRPr="00CA66AC" w:rsidRDefault="000633D6" w:rsidP="0040723B">
            <w:pPr>
              <w:pStyle w:val="af1"/>
            </w:pPr>
            <w:r w:rsidRPr="00CA66AC">
              <w:t>Ветеринарный фельдшер</w:t>
            </w:r>
          </w:p>
        </w:tc>
        <w:tc>
          <w:tcPr>
            <w:tcW w:w="2051" w:type="dxa"/>
            <w:tcBorders>
              <w:top w:val="single" w:sz="4" w:space="0" w:color="auto"/>
              <w:left w:val="single" w:sz="4" w:space="0" w:color="auto"/>
              <w:bottom w:val="single" w:sz="4" w:space="0" w:color="auto"/>
              <w:right w:val="single" w:sz="4" w:space="0" w:color="auto"/>
            </w:tcBorders>
          </w:tcPr>
          <w:p w14:paraId="645CC8D7"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5691CAA7" w14:textId="77777777" w:rsidR="000633D6" w:rsidRPr="00CA66AC" w:rsidRDefault="000633D6" w:rsidP="0040723B">
            <w:pPr>
              <w:pStyle w:val="af0"/>
              <w:jc w:val="center"/>
            </w:pPr>
            <w:r w:rsidRPr="00CA66AC">
              <w:t>16855</w:t>
            </w:r>
          </w:p>
        </w:tc>
        <w:tc>
          <w:tcPr>
            <w:tcW w:w="2409" w:type="dxa"/>
            <w:tcBorders>
              <w:top w:val="single" w:sz="4" w:space="0" w:color="auto"/>
              <w:left w:val="single" w:sz="4" w:space="0" w:color="auto"/>
              <w:bottom w:val="single" w:sz="4" w:space="0" w:color="auto"/>
            </w:tcBorders>
          </w:tcPr>
          <w:p w14:paraId="32184DBF" w14:textId="77777777" w:rsidR="000633D6" w:rsidRPr="00CA66AC" w:rsidRDefault="000633D6" w:rsidP="0040723B">
            <w:pPr>
              <w:pStyle w:val="af0"/>
              <w:jc w:val="center"/>
            </w:pPr>
            <w:r w:rsidRPr="00CA66AC">
              <w:t>-</w:t>
            </w:r>
          </w:p>
        </w:tc>
      </w:tr>
      <w:tr w:rsidR="000633D6" w:rsidRPr="00CA66AC" w14:paraId="1C79168F" w14:textId="77777777" w:rsidTr="00EF2BFF">
        <w:tc>
          <w:tcPr>
            <w:tcW w:w="10268" w:type="dxa"/>
            <w:gridSpan w:val="4"/>
            <w:tcBorders>
              <w:top w:val="single" w:sz="4" w:space="0" w:color="auto"/>
              <w:bottom w:val="single" w:sz="4" w:space="0" w:color="auto"/>
            </w:tcBorders>
          </w:tcPr>
          <w:p w14:paraId="5A3ACA8B" w14:textId="7F4A4CEA" w:rsidR="000633D6" w:rsidRPr="00CA66AC" w:rsidRDefault="000633D6">
            <w:pPr>
              <w:pStyle w:val="af0"/>
              <w:jc w:val="center"/>
            </w:pPr>
            <w:r w:rsidRPr="00CA66AC">
              <w:t xml:space="preserve">Профессиональная квалификационная группа </w:t>
            </w:r>
            <w:r w:rsidR="007C73CC" w:rsidRPr="00CA66AC">
              <w:t>«</w:t>
            </w:r>
            <w:r w:rsidRPr="00CA66AC">
              <w:t>Должности работников сель</w:t>
            </w:r>
            <w:r w:rsidR="007C73CC" w:rsidRPr="00CA66AC">
              <w:t>ского хозяйства третьего уровня»</w:t>
            </w:r>
          </w:p>
        </w:tc>
      </w:tr>
      <w:tr w:rsidR="000633D6" w:rsidRPr="00CA66AC" w14:paraId="30F03353" w14:textId="77777777" w:rsidTr="00EF2BFF">
        <w:tc>
          <w:tcPr>
            <w:tcW w:w="10268" w:type="dxa"/>
            <w:gridSpan w:val="4"/>
            <w:tcBorders>
              <w:top w:val="single" w:sz="4" w:space="0" w:color="auto"/>
              <w:bottom w:val="single" w:sz="4" w:space="0" w:color="auto"/>
            </w:tcBorders>
          </w:tcPr>
          <w:p w14:paraId="6C631A2D" w14:textId="77777777" w:rsidR="000633D6" w:rsidRPr="00CA66AC" w:rsidRDefault="000633D6" w:rsidP="0040723B">
            <w:pPr>
              <w:pStyle w:val="af0"/>
              <w:jc w:val="center"/>
            </w:pPr>
            <w:r w:rsidRPr="00CA66AC">
              <w:t>Первый квалификационный уровень</w:t>
            </w:r>
          </w:p>
        </w:tc>
      </w:tr>
      <w:tr w:rsidR="000633D6" w:rsidRPr="00CA66AC" w14:paraId="52FE2A94" w14:textId="77777777" w:rsidTr="00EF2BFF">
        <w:tc>
          <w:tcPr>
            <w:tcW w:w="2689" w:type="dxa"/>
            <w:tcBorders>
              <w:top w:val="single" w:sz="4" w:space="0" w:color="auto"/>
              <w:bottom w:val="single" w:sz="4" w:space="0" w:color="auto"/>
              <w:right w:val="single" w:sz="4" w:space="0" w:color="auto"/>
            </w:tcBorders>
          </w:tcPr>
          <w:p w14:paraId="09EDBE1D" w14:textId="77777777" w:rsidR="000633D6" w:rsidRPr="00CA66AC" w:rsidRDefault="000633D6" w:rsidP="0040723B">
            <w:pPr>
              <w:pStyle w:val="af1"/>
            </w:pPr>
            <w:r w:rsidRPr="00CA66AC">
              <w:t>Агроном</w:t>
            </w:r>
          </w:p>
        </w:tc>
        <w:tc>
          <w:tcPr>
            <w:tcW w:w="2051" w:type="dxa"/>
            <w:tcBorders>
              <w:top w:val="single" w:sz="4" w:space="0" w:color="auto"/>
              <w:left w:val="single" w:sz="4" w:space="0" w:color="auto"/>
              <w:bottom w:val="single" w:sz="4" w:space="0" w:color="auto"/>
              <w:right w:val="single" w:sz="4" w:space="0" w:color="auto"/>
            </w:tcBorders>
          </w:tcPr>
          <w:p w14:paraId="00A3128A"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0B0AEDDC"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3D53CD77" w14:textId="77777777" w:rsidR="000633D6" w:rsidRPr="00CA66AC" w:rsidRDefault="000633D6" w:rsidP="0040723B">
            <w:pPr>
              <w:pStyle w:val="af0"/>
              <w:jc w:val="center"/>
            </w:pPr>
            <w:r w:rsidRPr="00CA66AC">
              <w:t>17411</w:t>
            </w:r>
          </w:p>
        </w:tc>
      </w:tr>
      <w:tr w:rsidR="000633D6" w:rsidRPr="00CA66AC" w14:paraId="1148DC9D" w14:textId="77777777" w:rsidTr="00EF2BFF">
        <w:tc>
          <w:tcPr>
            <w:tcW w:w="2689" w:type="dxa"/>
            <w:tcBorders>
              <w:top w:val="single" w:sz="4" w:space="0" w:color="auto"/>
              <w:bottom w:val="single" w:sz="4" w:space="0" w:color="auto"/>
              <w:right w:val="single" w:sz="4" w:space="0" w:color="auto"/>
            </w:tcBorders>
          </w:tcPr>
          <w:p w14:paraId="7BB457EA" w14:textId="77777777" w:rsidR="000633D6" w:rsidRPr="00CA66AC" w:rsidRDefault="000633D6" w:rsidP="0040723B">
            <w:pPr>
              <w:pStyle w:val="af1"/>
            </w:pPr>
            <w:r w:rsidRPr="00CA66AC">
              <w:t>Ветеринарный врач</w:t>
            </w:r>
          </w:p>
        </w:tc>
        <w:tc>
          <w:tcPr>
            <w:tcW w:w="2051" w:type="dxa"/>
            <w:tcBorders>
              <w:top w:val="single" w:sz="4" w:space="0" w:color="auto"/>
              <w:left w:val="single" w:sz="4" w:space="0" w:color="auto"/>
              <w:bottom w:val="single" w:sz="4" w:space="0" w:color="auto"/>
              <w:right w:val="single" w:sz="4" w:space="0" w:color="auto"/>
            </w:tcBorders>
          </w:tcPr>
          <w:p w14:paraId="509D9847"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48E7C7C4"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7EE77A39" w14:textId="77777777" w:rsidR="000633D6" w:rsidRPr="00CA66AC" w:rsidRDefault="000633D6" w:rsidP="0040723B">
            <w:pPr>
              <w:pStyle w:val="af0"/>
              <w:jc w:val="center"/>
            </w:pPr>
            <w:r w:rsidRPr="00CA66AC">
              <w:t>17411</w:t>
            </w:r>
          </w:p>
        </w:tc>
      </w:tr>
      <w:tr w:rsidR="000633D6" w:rsidRPr="00CA66AC" w14:paraId="14716075" w14:textId="77777777" w:rsidTr="00EF2BFF">
        <w:tc>
          <w:tcPr>
            <w:tcW w:w="2689" w:type="dxa"/>
            <w:tcBorders>
              <w:top w:val="single" w:sz="4" w:space="0" w:color="auto"/>
              <w:bottom w:val="single" w:sz="4" w:space="0" w:color="auto"/>
              <w:right w:val="single" w:sz="4" w:space="0" w:color="auto"/>
            </w:tcBorders>
          </w:tcPr>
          <w:p w14:paraId="334428E9" w14:textId="77777777" w:rsidR="000633D6" w:rsidRPr="00CA66AC" w:rsidRDefault="000633D6" w:rsidP="0040723B">
            <w:pPr>
              <w:pStyle w:val="af1"/>
            </w:pPr>
            <w:r w:rsidRPr="00CA66AC">
              <w:t>Зоотехник</w:t>
            </w:r>
          </w:p>
        </w:tc>
        <w:tc>
          <w:tcPr>
            <w:tcW w:w="2051" w:type="dxa"/>
            <w:tcBorders>
              <w:top w:val="single" w:sz="4" w:space="0" w:color="auto"/>
              <w:left w:val="single" w:sz="4" w:space="0" w:color="auto"/>
              <w:bottom w:val="single" w:sz="4" w:space="0" w:color="auto"/>
              <w:right w:val="single" w:sz="4" w:space="0" w:color="auto"/>
            </w:tcBorders>
          </w:tcPr>
          <w:p w14:paraId="58E23D1F"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7A4FBD3A"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601B5AA5" w14:textId="77777777" w:rsidR="000633D6" w:rsidRPr="00CA66AC" w:rsidRDefault="000633D6" w:rsidP="0040723B">
            <w:pPr>
              <w:pStyle w:val="af0"/>
              <w:jc w:val="center"/>
            </w:pPr>
            <w:r w:rsidRPr="00CA66AC">
              <w:t>17411</w:t>
            </w:r>
          </w:p>
        </w:tc>
      </w:tr>
      <w:tr w:rsidR="000633D6" w:rsidRPr="00CA66AC" w14:paraId="556C3FFB" w14:textId="77777777" w:rsidTr="00EF2BFF">
        <w:tc>
          <w:tcPr>
            <w:tcW w:w="10268" w:type="dxa"/>
            <w:gridSpan w:val="4"/>
            <w:tcBorders>
              <w:top w:val="single" w:sz="4" w:space="0" w:color="auto"/>
              <w:bottom w:val="single" w:sz="4" w:space="0" w:color="auto"/>
            </w:tcBorders>
          </w:tcPr>
          <w:p w14:paraId="5C8E2D49" w14:textId="77777777" w:rsidR="000633D6" w:rsidRPr="00CA66AC" w:rsidRDefault="000633D6" w:rsidP="0040723B">
            <w:pPr>
              <w:pStyle w:val="af0"/>
              <w:jc w:val="center"/>
            </w:pPr>
            <w:r w:rsidRPr="00CA66AC">
              <w:t>Второй квалификационный уровень</w:t>
            </w:r>
          </w:p>
        </w:tc>
      </w:tr>
      <w:tr w:rsidR="000633D6" w:rsidRPr="00CA66AC" w14:paraId="4995D72E" w14:textId="77777777" w:rsidTr="00EF2BFF">
        <w:tc>
          <w:tcPr>
            <w:tcW w:w="2689" w:type="dxa"/>
            <w:tcBorders>
              <w:top w:val="single" w:sz="4" w:space="0" w:color="auto"/>
              <w:bottom w:val="single" w:sz="4" w:space="0" w:color="auto"/>
              <w:right w:val="single" w:sz="4" w:space="0" w:color="auto"/>
            </w:tcBorders>
          </w:tcPr>
          <w:p w14:paraId="34DF60B1" w14:textId="77777777" w:rsidR="000633D6" w:rsidRPr="00CA66AC" w:rsidRDefault="000633D6" w:rsidP="0040723B">
            <w:pPr>
              <w:pStyle w:val="af1"/>
            </w:pPr>
            <w:r w:rsidRPr="00CA66AC">
              <w:t>Агроном второй категории</w:t>
            </w:r>
          </w:p>
        </w:tc>
        <w:tc>
          <w:tcPr>
            <w:tcW w:w="2051" w:type="dxa"/>
            <w:tcBorders>
              <w:top w:val="single" w:sz="4" w:space="0" w:color="auto"/>
              <w:left w:val="single" w:sz="4" w:space="0" w:color="auto"/>
              <w:bottom w:val="single" w:sz="4" w:space="0" w:color="auto"/>
              <w:right w:val="single" w:sz="4" w:space="0" w:color="auto"/>
            </w:tcBorders>
          </w:tcPr>
          <w:p w14:paraId="788D3E57"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5D9D79DA"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7D588FE9" w14:textId="77777777" w:rsidR="000633D6" w:rsidRPr="00CA66AC" w:rsidRDefault="000633D6" w:rsidP="0040723B">
            <w:pPr>
              <w:pStyle w:val="af0"/>
              <w:jc w:val="center"/>
            </w:pPr>
            <w:r w:rsidRPr="00CA66AC">
              <w:t>17466</w:t>
            </w:r>
          </w:p>
        </w:tc>
      </w:tr>
      <w:tr w:rsidR="000633D6" w:rsidRPr="00CA66AC" w14:paraId="50381EF7" w14:textId="77777777" w:rsidTr="00EF2BFF">
        <w:tc>
          <w:tcPr>
            <w:tcW w:w="2689" w:type="dxa"/>
            <w:tcBorders>
              <w:top w:val="single" w:sz="4" w:space="0" w:color="auto"/>
              <w:bottom w:val="single" w:sz="4" w:space="0" w:color="auto"/>
              <w:right w:val="single" w:sz="4" w:space="0" w:color="auto"/>
            </w:tcBorders>
          </w:tcPr>
          <w:p w14:paraId="146CCB2B" w14:textId="77777777" w:rsidR="000633D6" w:rsidRPr="00CA66AC" w:rsidRDefault="000633D6" w:rsidP="0040723B">
            <w:pPr>
              <w:pStyle w:val="af1"/>
            </w:pPr>
            <w:r w:rsidRPr="00CA66AC">
              <w:t>Ветеринарный врач второй категории</w:t>
            </w:r>
          </w:p>
        </w:tc>
        <w:tc>
          <w:tcPr>
            <w:tcW w:w="2051" w:type="dxa"/>
            <w:tcBorders>
              <w:top w:val="single" w:sz="4" w:space="0" w:color="auto"/>
              <w:left w:val="single" w:sz="4" w:space="0" w:color="auto"/>
              <w:bottom w:val="single" w:sz="4" w:space="0" w:color="auto"/>
              <w:right w:val="single" w:sz="4" w:space="0" w:color="auto"/>
            </w:tcBorders>
          </w:tcPr>
          <w:p w14:paraId="2CBAE0BA"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184C0A94"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383E7C6C" w14:textId="77777777" w:rsidR="000633D6" w:rsidRPr="00CA66AC" w:rsidRDefault="000633D6" w:rsidP="0040723B">
            <w:pPr>
              <w:pStyle w:val="af0"/>
              <w:jc w:val="center"/>
            </w:pPr>
            <w:r w:rsidRPr="00CA66AC">
              <w:t>17466</w:t>
            </w:r>
          </w:p>
        </w:tc>
      </w:tr>
      <w:tr w:rsidR="000633D6" w:rsidRPr="00CA66AC" w14:paraId="4B65EB3F" w14:textId="77777777" w:rsidTr="00EF2BFF">
        <w:tc>
          <w:tcPr>
            <w:tcW w:w="2689" w:type="dxa"/>
            <w:tcBorders>
              <w:top w:val="single" w:sz="4" w:space="0" w:color="auto"/>
              <w:bottom w:val="single" w:sz="4" w:space="0" w:color="auto"/>
              <w:right w:val="single" w:sz="4" w:space="0" w:color="auto"/>
            </w:tcBorders>
          </w:tcPr>
          <w:p w14:paraId="1408BA82" w14:textId="77777777" w:rsidR="000633D6" w:rsidRPr="00CA66AC" w:rsidRDefault="000633D6" w:rsidP="0040723B">
            <w:pPr>
              <w:pStyle w:val="af1"/>
            </w:pPr>
            <w:r w:rsidRPr="00CA66AC">
              <w:t>Зоотехник второй категории</w:t>
            </w:r>
          </w:p>
        </w:tc>
        <w:tc>
          <w:tcPr>
            <w:tcW w:w="2051" w:type="dxa"/>
            <w:tcBorders>
              <w:top w:val="single" w:sz="4" w:space="0" w:color="auto"/>
              <w:left w:val="single" w:sz="4" w:space="0" w:color="auto"/>
              <w:bottom w:val="single" w:sz="4" w:space="0" w:color="auto"/>
              <w:right w:val="single" w:sz="4" w:space="0" w:color="auto"/>
            </w:tcBorders>
          </w:tcPr>
          <w:p w14:paraId="2DE7B95C"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2DBED7BD"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0D6734EC" w14:textId="77777777" w:rsidR="000633D6" w:rsidRPr="00CA66AC" w:rsidRDefault="000633D6" w:rsidP="0040723B">
            <w:pPr>
              <w:pStyle w:val="af0"/>
              <w:jc w:val="center"/>
            </w:pPr>
            <w:r w:rsidRPr="00CA66AC">
              <w:t>17466</w:t>
            </w:r>
          </w:p>
        </w:tc>
      </w:tr>
      <w:tr w:rsidR="000633D6" w:rsidRPr="00CA66AC" w14:paraId="059FEED1" w14:textId="77777777" w:rsidTr="00EF2BFF">
        <w:tc>
          <w:tcPr>
            <w:tcW w:w="10268" w:type="dxa"/>
            <w:gridSpan w:val="4"/>
            <w:tcBorders>
              <w:top w:val="single" w:sz="4" w:space="0" w:color="auto"/>
              <w:bottom w:val="single" w:sz="4" w:space="0" w:color="auto"/>
            </w:tcBorders>
          </w:tcPr>
          <w:p w14:paraId="1FFE9B7E" w14:textId="77777777" w:rsidR="000633D6" w:rsidRPr="00CA66AC" w:rsidRDefault="000633D6" w:rsidP="0040723B">
            <w:pPr>
              <w:pStyle w:val="af0"/>
              <w:jc w:val="center"/>
            </w:pPr>
            <w:r w:rsidRPr="00CA66AC">
              <w:t>Третий квалификационный уровень</w:t>
            </w:r>
          </w:p>
        </w:tc>
      </w:tr>
      <w:tr w:rsidR="000633D6" w:rsidRPr="00CA66AC" w14:paraId="41D41E10" w14:textId="77777777" w:rsidTr="00EF2BFF">
        <w:tc>
          <w:tcPr>
            <w:tcW w:w="2689" w:type="dxa"/>
            <w:tcBorders>
              <w:top w:val="single" w:sz="4" w:space="0" w:color="auto"/>
              <w:bottom w:val="single" w:sz="4" w:space="0" w:color="auto"/>
              <w:right w:val="single" w:sz="4" w:space="0" w:color="auto"/>
            </w:tcBorders>
          </w:tcPr>
          <w:p w14:paraId="63998AAF" w14:textId="77777777" w:rsidR="000633D6" w:rsidRPr="00CA66AC" w:rsidRDefault="000633D6" w:rsidP="0040723B">
            <w:pPr>
              <w:pStyle w:val="af1"/>
            </w:pPr>
            <w:r w:rsidRPr="00CA66AC">
              <w:t>Агроном первой категории</w:t>
            </w:r>
          </w:p>
        </w:tc>
        <w:tc>
          <w:tcPr>
            <w:tcW w:w="2051" w:type="dxa"/>
            <w:tcBorders>
              <w:top w:val="single" w:sz="4" w:space="0" w:color="auto"/>
              <w:left w:val="single" w:sz="4" w:space="0" w:color="auto"/>
              <w:bottom w:val="single" w:sz="4" w:space="0" w:color="auto"/>
              <w:right w:val="single" w:sz="4" w:space="0" w:color="auto"/>
            </w:tcBorders>
          </w:tcPr>
          <w:p w14:paraId="146A55B6"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4E66DD71"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5B4A05FA" w14:textId="77777777" w:rsidR="000633D6" w:rsidRPr="00CA66AC" w:rsidRDefault="000633D6" w:rsidP="0040723B">
            <w:pPr>
              <w:pStyle w:val="af0"/>
              <w:jc w:val="center"/>
            </w:pPr>
            <w:r w:rsidRPr="00CA66AC">
              <w:t>17521</w:t>
            </w:r>
          </w:p>
        </w:tc>
      </w:tr>
      <w:tr w:rsidR="000633D6" w:rsidRPr="00CA66AC" w14:paraId="4FE07B2A" w14:textId="77777777" w:rsidTr="00EF2BFF">
        <w:tc>
          <w:tcPr>
            <w:tcW w:w="2689" w:type="dxa"/>
            <w:tcBorders>
              <w:top w:val="single" w:sz="4" w:space="0" w:color="auto"/>
              <w:bottom w:val="single" w:sz="4" w:space="0" w:color="auto"/>
              <w:right w:val="single" w:sz="4" w:space="0" w:color="auto"/>
            </w:tcBorders>
          </w:tcPr>
          <w:p w14:paraId="01922847" w14:textId="77777777" w:rsidR="000633D6" w:rsidRPr="00CA66AC" w:rsidRDefault="000633D6" w:rsidP="0040723B">
            <w:pPr>
              <w:pStyle w:val="af1"/>
            </w:pPr>
            <w:r w:rsidRPr="00CA66AC">
              <w:t>Ветеринарный врач первой категории</w:t>
            </w:r>
          </w:p>
        </w:tc>
        <w:tc>
          <w:tcPr>
            <w:tcW w:w="2051" w:type="dxa"/>
            <w:tcBorders>
              <w:top w:val="single" w:sz="4" w:space="0" w:color="auto"/>
              <w:left w:val="single" w:sz="4" w:space="0" w:color="auto"/>
              <w:bottom w:val="single" w:sz="4" w:space="0" w:color="auto"/>
              <w:right w:val="single" w:sz="4" w:space="0" w:color="auto"/>
            </w:tcBorders>
          </w:tcPr>
          <w:p w14:paraId="5F1FE4D0"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6599E22B"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5B86726C" w14:textId="77777777" w:rsidR="000633D6" w:rsidRPr="00CA66AC" w:rsidRDefault="000633D6" w:rsidP="0040723B">
            <w:pPr>
              <w:pStyle w:val="af0"/>
              <w:jc w:val="center"/>
            </w:pPr>
            <w:r w:rsidRPr="00CA66AC">
              <w:t>17521</w:t>
            </w:r>
          </w:p>
        </w:tc>
      </w:tr>
      <w:tr w:rsidR="000633D6" w:rsidRPr="00CA66AC" w14:paraId="27FD2C63" w14:textId="77777777" w:rsidTr="00EF2BFF">
        <w:tc>
          <w:tcPr>
            <w:tcW w:w="2689" w:type="dxa"/>
            <w:tcBorders>
              <w:top w:val="single" w:sz="4" w:space="0" w:color="auto"/>
              <w:bottom w:val="single" w:sz="4" w:space="0" w:color="auto"/>
              <w:right w:val="single" w:sz="4" w:space="0" w:color="auto"/>
            </w:tcBorders>
          </w:tcPr>
          <w:p w14:paraId="71E1E39B" w14:textId="77777777" w:rsidR="000633D6" w:rsidRPr="00CA66AC" w:rsidRDefault="000633D6" w:rsidP="0040723B">
            <w:pPr>
              <w:pStyle w:val="af1"/>
            </w:pPr>
            <w:r w:rsidRPr="00CA66AC">
              <w:t>Зоотехник первой категории</w:t>
            </w:r>
          </w:p>
        </w:tc>
        <w:tc>
          <w:tcPr>
            <w:tcW w:w="2051" w:type="dxa"/>
            <w:tcBorders>
              <w:top w:val="single" w:sz="4" w:space="0" w:color="auto"/>
              <w:left w:val="single" w:sz="4" w:space="0" w:color="auto"/>
              <w:bottom w:val="single" w:sz="4" w:space="0" w:color="auto"/>
              <w:right w:val="single" w:sz="4" w:space="0" w:color="auto"/>
            </w:tcBorders>
          </w:tcPr>
          <w:p w14:paraId="01E599FD" w14:textId="77777777" w:rsidR="000633D6" w:rsidRPr="00CA66AC" w:rsidRDefault="000633D6" w:rsidP="0040723B">
            <w:pPr>
              <w:pStyle w:val="af0"/>
              <w:jc w:val="center"/>
            </w:pPr>
            <w:r w:rsidRPr="00CA66AC">
              <w:t>-</w:t>
            </w:r>
          </w:p>
        </w:tc>
        <w:tc>
          <w:tcPr>
            <w:tcW w:w="3119" w:type="dxa"/>
            <w:tcBorders>
              <w:top w:val="single" w:sz="4" w:space="0" w:color="auto"/>
              <w:left w:val="single" w:sz="4" w:space="0" w:color="auto"/>
              <w:bottom w:val="single" w:sz="4" w:space="0" w:color="auto"/>
              <w:right w:val="single" w:sz="4" w:space="0" w:color="auto"/>
            </w:tcBorders>
          </w:tcPr>
          <w:p w14:paraId="605128F1" w14:textId="77777777" w:rsidR="000633D6" w:rsidRPr="00CA66AC" w:rsidRDefault="000633D6" w:rsidP="0040723B">
            <w:pPr>
              <w:pStyle w:val="af0"/>
              <w:jc w:val="center"/>
            </w:pPr>
            <w:r w:rsidRPr="00CA66AC">
              <w:t>-</w:t>
            </w:r>
          </w:p>
        </w:tc>
        <w:tc>
          <w:tcPr>
            <w:tcW w:w="2409" w:type="dxa"/>
            <w:tcBorders>
              <w:top w:val="single" w:sz="4" w:space="0" w:color="auto"/>
              <w:left w:val="single" w:sz="4" w:space="0" w:color="auto"/>
              <w:bottom w:val="single" w:sz="4" w:space="0" w:color="auto"/>
            </w:tcBorders>
          </w:tcPr>
          <w:p w14:paraId="249CA1F0" w14:textId="055CD0A4" w:rsidR="000633D6" w:rsidRPr="00CA66AC" w:rsidRDefault="007C73CC" w:rsidP="0040723B">
            <w:pPr>
              <w:pStyle w:val="af0"/>
              <w:jc w:val="center"/>
            </w:pPr>
            <w:r w:rsidRPr="00CA66AC">
              <w:t>17521»</w:t>
            </w:r>
            <w:r w:rsidR="000633D6" w:rsidRPr="00CA66AC">
              <w:t>;</w:t>
            </w:r>
          </w:p>
        </w:tc>
      </w:tr>
    </w:tbl>
    <w:p w14:paraId="2BB63260" w14:textId="5EC098DA" w:rsidR="00BE4BFB" w:rsidRPr="00CA66AC" w:rsidRDefault="00BE4BFB" w:rsidP="00BE4BF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1.6.5. абзац 2 пункта 5.1. раздела </w:t>
      </w:r>
      <w:r w:rsidRPr="00CA66AC">
        <w:rPr>
          <w:rFonts w:ascii="Times New Roman" w:hAnsi="Times New Roman" w:cs="Times New Roman"/>
          <w:sz w:val="28"/>
          <w:szCs w:val="28"/>
          <w:lang w:val="en-US" w:eastAsia="ru-RU"/>
        </w:rPr>
        <w:t>V</w:t>
      </w:r>
      <w:r w:rsidRPr="00CA66AC">
        <w:rPr>
          <w:rFonts w:ascii="Times New Roman" w:hAnsi="Times New Roman" w:cs="Times New Roman"/>
          <w:sz w:val="28"/>
          <w:szCs w:val="28"/>
          <w:lang w:eastAsia="ru-RU"/>
        </w:rPr>
        <w:t xml:space="preserve"> изложить в следующей редакции:</w:t>
      </w:r>
    </w:p>
    <w:p w14:paraId="07B76059" w14:textId="77777777" w:rsidR="00BE4BFB" w:rsidRPr="00CA66AC" w:rsidRDefault="00BE4BFB" w:rsidP="00BE4BF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выплаты работникам сельского хозяйства, занятым на работах с вредными и (или) опасными условиями труда»;</w:t>
      </w:r>
    </w:p>
    <w:p w14:paraId="02B5DBCD" w14:textId="1DB4D876" w:rsidR="00BE4BFB" w:rsidRPr="00CA66AC" w:rsidRDefault="00BE4BFB" w:rsidP="00BE4BF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1.6.6. абзац 1 пункта 5.3. раздела </w:t>
      </w:r>
      <w:r w:rsidRPr="00CA66AC">
        <w:rPr>
          <w:rFonts w:ascii="Times New Roman" w:hAnsi="Times New Roman" w:cs="Times New Roman"/>
          <w:sz w:val="28"/>
          <w:szCs w:val="28"/>
          <w:lang w:val="en-US" w:eastAsia="ru-RU"/>
        </w:rPr>
        <w:t>V</w:t>
      </w:r>
      <w:r w:rsidRPr="00CA66AC">
        <w:rPr>
          <w:rFonts w:ascii="Times New Roman" w:hAnsi="Times New Roman" w:cs="Times New Roman"/>
          <w:sz w:val="28"/>
          <w:szCs w:val="28"/>
          <w:lang w:eastAsia="ru-RU"/>
        </w:rPr>
        <w:t xml:space="preserve"> изложить в следующей редакции:</w:t>
      </w:r>
    </w:p>
    <w:p w14:paraId="15BDF8F7" w14:textId="4C4007C8" w:rsidR="00BE4BFB" w:rsidRPr="00CA66AC" w:rsidRDefault="00BE4BFB" w:rsidP="00BE4BF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lastRenderedPageBreak/>
        <w:t>«Выплаты компенсационного характера работникам сельского хозяйства,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r w:rsidR="00E53B06" w:rsidRPr="00CA66AC">
        <w:rPr>
          <w:rFonts w:ascii="Times New Roman" w:hAnsi="Times New Roman" w:cs="Times New Roman"/>
          <w:sz w:val="28"/>
          <w:szCs w:val="28"/>
          <w:lang w:eastAsia="ru-RU"/>
        </w:rPr>
        <w:t>»;</w:t>
      </w:r>
    </w:p>
    <w:p w14:paraId="2A0CB44B" w14:textId="77777777" w:rsidR="00DA58DF" w:rsidRPr="00CA66AC" w:rsidRDefault="00DA58DF" w:rsidP="001C3940">
      <w:pPr>
        <w:spacing w:line="240" w:lineRule="auto"/>
        <w:contextualSpacing/>
        <w:textAlignment w:val="baseline"/>
        <w:rPr>
          <w:rFonts w:ascii="Times New Roman" w:hAnsi="Times New Roman" w:cs="Times New Roman"/>
          <w:sz w:val="28"/>
          <w:szCs w:val="28"/>
          <w:lang w:eastAsia="ru-RU"/>
        </w:rPr>
      </w:pPr>
    </w:p>
    <w:p w14:paraId="0B5D1250" w14:textId="6485C072" w:rsidR="00B14F1F" w:rsidRPr="00CA66AC" w:rsidRDefault="00370F8F"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1.7. </w:t>
      </w:r>
      <w:r w:rsidR="00027DC4" w:rsidRPr="00CA66AC">
        <w:rPr>
          <w:rFonts w:ascii="Times New Roman" w:hAnsi="Times New Roman" w:cs="Times New Roman"/>
          <w:sz w:val="28"/>
          <w:szCs w:val="28"/>
          <w:lang w:eastAsia="ru-RU"/>
        </w:rPr>
        <w:t xml:space="preserve">в Положении об условиях оплаты труда работников профессиональных квалификационных групп должностей работников образования </w:t>
      </w:r>
      <w:r w:rsidRPr="00CA66AC">
        <w:rPr>
          <w:rFonts w:ascii="Times New Roman" w:hAnsi="Times New Roman" w:cs="Times New Roman"/>
          <w:sz w:val="28"/>
          <w:szCs w:val="28"/>
          <w:lang w:eastAsia="ru-RU"/>
        </w:rPr>
        <w:t xml:space="preserve">муниципальных учреждений культуры </w:t>
      </w:r>
      <w:proofErr w:type="spellStart"/>
      <w:r w:rsidRPr="00CA66AC">
        <w:rPr>
          <w:rFonts w:ascii="Times New Roman" w:hAnsi="Times New Roman" w:cs="Times New Roman"/>
          <w:sz w:val="28"/>
          <w:szCs w:val="28"/>
          <w:lang w:eastAsia="ru-RU"/>
        </w:rPr>
        <w:t>г.Казани</w:t>
      </w:r>
      <w:proofErr w:type="spellEnd"/>
      <w:r w:rsidRPr="00CA66AC">
        <w:rPr>
          <w:rFonts w:ascii="Times New Roman" w:hAnsi="Times New Roman" w:cs="Times New Roman"/>
          <w:sz w:val="28"/>
          <w:szCs w:val="28"/>
          <w:lang w:eastAsia="ru-RU"/>
        </w:rPr>
        <w:t xml:space="preserve"> (приложение №7)</w:t>
      </w:r>
      <w:r w:rsidR="00B14F1F" w:rsidRPr="00CA66AC">
        <w:rPr>
          <w:rFonts w:ascii="Times New Roman" w:hAnsi="Times New Roman" w:cs="Times New Roman"/>
          <w:sz w:val="28"/>
          <w:szCs w:val="28"/>
          <w:lang w:eastAsia="ru-RU"/>
        </w:rPr>
        <w:t>:</w:t>
      </w:r>
    </w:p>
    <w:p w14:paraId="0F69482E" w14:textId="51B243CE"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1.7.1. абзац 3 пункта 1.2. раздела I изложить в следующей редакции:</w:t>
      </w:r>
    </w:p>
    <w:p w14:paraId="5502C1AF" w14:textId="77777777"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базовый оклад (базовый должностной оклад), базовая ставка </w:t>
      </w:r>
      <w:proofErr w:type="spellStart"/>
      <w:r w:rsidRPr="00CA66AC">
        <w:rPr>
          <w:rFonts w:ascii="Times New Roman" w:hAnsi="Times New Roman" w:cs="Times New Roman"/>
          <w:sz w:val="28"/>
          <w:szCs w:val="28"/>
          <w:lang w:eastAsia="ru-RU"/>
        </w:rPr>
        <w:t>заработ</w:t>
      </w:r>
      <w:proofErr w:type="spellEnd"/>
      <w:r w:rsidRPr="00CA66AC">
        <w:rPr>
          <w:rFonts w:ascii="Times New Roman" w:hAnsi="Times New Roman" w:cs="Times New Roman"/>
          <w:sz w:val="28"/>
          <w:szCs w:val="28"/>
          <w:lang w:eastAsia="ru-RU"/>
        </w:rPr>
        <w:t xml:space="preserve">-ной платы - минимальные оклад (должностной оклад), ставка заработной платы работника государственного или муниципального учреждения, </w:t>
      </w:r>
      <w:proofErr w:type="spellStart"/>
      <w:r w:rsidRPr="00CA66AC">
        <w:rPr>
          <w:rFonts w:ascii="Times New Roman" w:hAnsi="Times New Roman" w:cs="Times New Roman"/>
          <w:sz w:val="28"/>
          <w:szCs w:val="28"/>
          <w:lang w:eastAsia="ru-RU"/>
        </w:rPr>
        <w:t>осуществляюще</w:t>
      </w:r>
      <w:proofErr w:type="spellEnd"/>
      <w:r w:rsidRPr="00CA66AC">
        <w:rPr>
          <w:rFonts w:ascii="Times New Roman" w:hAnsi="Times New Roman" w:cs="Times New Roman"/>
          <w:sz w:val="28"/>
          <w:szCs w:val="28"/>
          <w:lang w:eastAsia="ru-RU"/>
        </w:rPr>
        <w:t xml:space="preserve">-го профессиональную деятельность по профессии рабочего или должности </w:t>
      </w:r>
      <w:proofErr w:type="spellStart"/>
      <w:r w:rsidRPr="00CA66AC">
        <w:rPr>
          <w:rFonts w:ascii="Times New Roman" w:hAnsi="Times New Roman" w:cs="Times New Roman"/>
          <w:sz w:val="28"/>
          <w:szCs w:val="28"/>
          <w:lang w:eastAsia="ru-RU"/>
        </w:rPr>
        <w:t>слу-жащего</w:t>
      </w:r>
      <w:proofErr w:type="spellEnd"/>
      <w:r w:rsidRPr="00CA66AC">
        <w:rPr>
          <w:rFonts w:ascii="Times New Roman" w:hAnsi="Times New Roman" w:cs="Times New Roman"/>
          <w:sz w:val="28"/>
          <w:szCs w:val="28"/>
          <w:lang w:eastAsia="ru-RU"/>
        </w:rPr>
        <w:t>, входящим в соответствующую профессиональную квалификационную группу, без учета компенсационных, стимулирующих и социальных выплат»;</w:t>
      </w:r>
    </w:p>
    <w:p w14:paraId="65CD4085" w14:textId="35CEA59F"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1.7.2. абзац 4 пункта 1.2. раздела I изложить в следующей редакции:</w:t>
      </w:r>
    </w:p>
    <w:p w14:paraId="0E312861" w14:textId="77777777"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оклад (должностной оклад) - фиксированный размер оплаты труда </w:t>
      </w:r>
      <w:proofErr w:type="spellStart"/>
      <w:r w:rsidRPr="00CA66AC">
        <w:rPr>
          <w:rFonts w:ascii="Times New Roman" w:hAnsi="Times New Roman" w:cs="Times New Roman"/>
          <w:sz w:val="28"/>
          <w:szCs w:val="28"/>
          <w:lang w:eastAsia="ru-RU"/>
        </w:rPr>
        <w:t>ра-ботника</w:t>
      </w:r>
      <w:proofErr w:type="spellEnd"/>
      <w:r w:rsidRPr="00CA66AC">
        <w:rPr>
          <w:rFonts w:ascii="Times New Roman" w:hAnsi="Times New Roman" w:cs="Times New Roman"/>
          <w:sz w:val="28"/>
          <w:szCs w:val="28"/>
          <w:lang w:eastAsia="ru-RU"/>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0EE6C099" w14:textId="53D084A2"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1.7.3. абзац 5 пункта 1.2. раздела I изложить в следующей редакции:</w:t>
      </w:r>
    </w:p>
    <w:p w14:paraId="45775944" w14:textId="463AECD3"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2FCCD854" w14:textId="37A38F8F" w:rsidR="00B14F1F" w:rsidRPr="00CA66AC" w:rsidRDefault="00B14F1F" w:rsidP="00B14F1F">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1.7.4. раздел II изложить в следующей редакции:</w:t>
      </w:r>
    </w:p>
    <w:p w14:paraId="76FBB83C" w14:textId="55A78335" w:rsidR="00027DC4" w:rsidRPr="00CA66AC" w:rsidRDefault="00B14F1F" w:rsidP="001C3940">
      <w:pPr>
        <w:spacing w:line="240" w:lineRule="auto"/>
        <w:contextualSpacing/>
        <w:jc w:val="center"/>
        <w:textAlignment w:val="baseline"/>
        <w:rPr>
          <w:rFonts w:ascii="Times New Roman" w:hAnsi="Times New Roman" w:cs="Times New Roman"/>
          <w:b/>
          <w:bCs/>
          <w:sz w:val="28"/>
          <w:szCs w:val="28"/>
          <w:lang w:eastAsia="ru-RU"/>
        </w:rPr>
      </w:pPr>
      <w:r w:rsidRPr="00CA66AC" w:rsidDel="00B14F1F">
        <w:rPr>
          <w:rFonts w:ascii="Times New Roman" w:hAnsi="Times New Roman" w:cs="Times New Roman"/>
          <w:sz w:val="28"/>
          <w:szCs w:val="28"/>
          <w:lang w:eastAsia="ru-RU"/>
        </w:rPr>
        <w:t xml:space="preserve"> </w:t>
      </w:r>
      <w:r w:rsidR="00DB5CF3" w:rsidRPr="00CA66AC">
        <w:rPr>
          <w:rFonts w:ascii="Times New Roman" w:hAnsi="Times New Roman" w:cs="Times New Roman"/>
          <w:b/>
          <w:bCs/>
          <w:sz w:val="28"/>
          <w:szCs w:val="28"/>
          <w:lang w:eastAsia="ru-RU"/>
        </w:rPr>
        <w:t>«</w:t>
      </w:r>
      <w:r w:rsidR="00027DC4" w:rsidRPr="00CA66AC">
        <w:rPr>
          <w:rFonts w:ascii="Times New Roman" w:hAnsi="Times New Roman" w:cs="Times New Roman"/>
          <w:b/>
          <w:bCs/>
          <w:sz w:val="28"/>
          <w:szCs w:val="28"/>
          <w:lang w:eastAsia="ru-RU"/>
        </w:rPr>
        <w:t>II. Определение базовых окладов работников образования</w:t>
      </w:r>
    </w:p>
    <w:tbl>
      <w:tblPr>
        <w:tblW w:w="532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53"/>
        <w:gridCol w:w="1982"/>
        <w:gridCol w:w="3116"/>
        <w:gridCol w:w="2407"/>
      </w:tblGrid>
      <w:tr w:rsidR="00B14F1F" w:rsidRPr="00CA66AC" w14:paraId="52F442D8" w14:textId="77777777" w:rsidTr="00B14F1F">
        <w:tc>
          <w:tcPr>
            <w:tcW w:w="2756" w:type="dxa"/>
            <w:vMerge w:val="restart"/>
            <w:tcBorders>
              <w:top w:val="single" w:sz="4" w:space="0" w:color="auto"/>
              <w:bottom w:val="single" w:sz="4" w:space="0" w:color="auto"/>
              <w:right w:val="single" w:sz="4" w:space="0" w:color="auto"/>
            </w:tcBorders>
          </w:tcPr>
          <w:p w14:paraId="4EC9B922"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Наименование</w:t>
            </w:r>
          </w:p>
          <w:p w14:paraId="2BD024CB"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должности</w:t>
            </w:r>
          </w:p>
        </w:tc>
        <w:tc>
          <w:tcPr>
            <w:tcW w:w="7512" w:type="dxa"/>
            <w:gridSpan w:val="3"/>
            <w:tcBorders>
              <w:top w:val="single" w:sz="4" w:space="0" w:color="auto"/>
              <w:left w:val="single" w:sz="4" w:space="0" w:color="auto"/>
              <w:bottom w:val="single" w:sz="4" w:space="0" w:color="auto"/>
            </w:tcBorders>
          </w:tcPr>
          <w:p w14:paraId="6B20589C"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Размер базового оклада в месяц, рублей</w:t>
            </w:r>
          </w:p>
        </w:tc>
      </w:tr>
      <w:tr w:rsidR="00B14F1F" w:rsidRPr="00CA66AC" w14:paraId="4446BD41" w14:textId="77777777" w:rsidTr="00B14F1F">
        <w:tc>
          <w:tcPr>
            <w:tcW w:w="2756" w:type="dxa"/>
            <w:vMerge/>
            <w:tcBorders>
              <w:top w:val="single" w:sz="4" w:space="0" w:color="auto"/>
              <w:bottom w:val="single" w:sz="4" w:space="0" w:color="auto"/>
              <w:right w:val="single" w:sz="4" w:space="0" w:color="auto"/>
            </w:tcBorders>
          </w:tcPr>
          <w:p w14:paraId="7FB54124" w14:textId="77777777" w:rsidR="00B14F1F" w:rsidRPr="00CA66AC" w:rsidRDefault="00B14F1F" w:rsidP="00B14F1F">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6790F8C3"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основное общее образование, среднее общее образование</w:t>
            </w:r>
          </w:p>
        </w:tc>
        <w:tc>
          <w:tcPr>
            <w:tcW w:w="3119" w:type="dxa"/>
            <w:tcBorders>
              <w:top w:val="single" w:sz="4" w:space="0" w:color="auto"/>
              <w:left w:val="single" w:sz="4" w:space="0" w:color="auto"/>
              <w:bottom w:val="single" w:sz="4" w:space="0" w:color="auto"/>
              <w:right w:val="single" w:sz="4" w:space="0" w:color="auto"/>
            </w:tcBorders>
          </w:tcPr>
          <w:p w14:paraId="3FA44641"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 xml:space="preserve">среднее профессиональное образование по программам подготовки квалифицированных рабочих, служащих, среднее профессиональное </w:t>
            </w:r>
            <w:r w:rsidRPr="00CA66AC">
              <w:rPr>
                <w:rFonts w:ascii="Times New Roman CYR" w:eastAsiaTheme="minorEastAsia" w:hAnsi="Times New Roman CYR" w:cs="Times New Roman CYR"/>
                <w:sz w:val="24"/>
                <w:szCs w:val="24"/>
                <w:lang w:eastAsia="ru-RU"/>
              </w:rPr>
              <w:lastRenderedPageBreak/>
              <w:t>образование по программам подготовки специалистов среднего звена, неполное высшее образование</w:t>
            </w:r>
          </w:p>
        </w:tc>
        <w:tc>
          <w:tcPr>
            <w:tcW w:w="2409" w:type="dxa"/>
            <w:tcBorders>
              <w:top w:val="single" w:sz="4" w:space="0" w:color="auto"/>
              <w:left w:val="single" w:sz="4" w:space="0" w:color="auto"/>
              <w:bottom w:val="single" w:sz="4" w:space="0" w:color="auto"/>
            </w:tcBorders>
          </w:tcPr>
          <w:p w14:paraId="1C27F74B"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lastRenderedPageBreak/>
              <w:t>высшее образование, подтверждаемое дипломом бакалавра, специалиста или магистра</w:t>
            </w:r>
          </w:p>
        </w:tc>
      </w:tr>
      <w:tr w:rsidR="00B14F1F" w:rsidRPr="00CA66AC" w14:paraId="571BF361" w14:textId="77777777" w:rsidTr="00B14F1F">
        <w:tc>
          <w:tcPr>
            <w:tcW w:w="2756" w:type="dxa"/>
            <w:tcBorders>
              <w:top w:val="single" w:sz="4" w:space="0" w:color="auto"/>
              <w:bottom w:val="single" w:sz="4" w:space="0" w:color="auto"/>
              <w:right w:val="single" w:sz="4" w:space="0" w:color="auto"/>
            </w:tcBorders>
          </w:tcPr>
          <w:p w14:paraId="68D74B9D"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67CC08B"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14:paraId="1AF36DAA"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3</w:t>
            </w:r>
          </w:p>
        </w:tc>
        <w:tc>
          <w:tcPr>
            <w:tcW w:w="2409" w:type="dxa"/>
            <w:tcBorders>
              <w:top w:val="single" w:sz="4" w:space="0" w:color="auto"/>
              <w:left w:val="single" w:sz="4" w:space="0" w:color="auto"/>
              <w:bottom w:val="single" w:sz="4" w:space="0" w:color="auto"/>
            </w:tcBorders>
          </w:tcPr>
          <w:p w14:paraId="07C2CC15"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4</w:t>
            </w:r>
          </w:p>
        </w:tc>
      </w:tr>
      <w:tr w:rsidR="00B14F1F" w:rsidRPr="00CA66AC" w14:paraId="5C8E6A96" w14:textId="77777777" w:rsidTr="00B14F1F">
        <w:tc>
          <w:tcPr>
            <w:tcW w:w="10268" w:type="dxa"/>
            <w:gridSpan w:val="4"/>
            <w:tcBorders>
              <w:top w:val="single" w:sz="4" w:space="0" w:color="auto"/>
              <w:bottom w:val="single" w:sz="4" w:space="0" w:color="auto"/>
            </w:tcBorders>
          </w:tcPr>
          <w:p w14:paraId="6654C174"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Профессионально-квалификационная группа учебно-вспомогательного персонала первого уровня</w:t>
            </w:r>
          </w:p>
        </w:tc>
      </w:tr>
      <w:tr w:rsidR="00B14F1F" w:rsidRPr="00CA66AC" w14:paraId="41F6148A" w14:textId="77777777" w:rsidTr="00B14F1F">
        <w:tc>
          <w:tcPr>
            <w:tcW w:w="2756" w:type="dxa"/>
            <w:tcBorders>
              <w:top w:val="single" w:sz="4" w:space="0" w:color="auto"/>
              <w:bottom w:val="single" w:sz="4" w:space="0" w:color="auto"/>
              <w:right w:val="single" w:sz="4" w:space="0" w:color="auto"/>
            </w:tcBorders>
          </w:tcPr>
          <w:p w14:paraId="5E9BE876"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Секретарь учебной части</w:t>
            </w:r>
          </w:p>
        </w:tc>
        <w:tc>
          <w:tcPr>
            <w:tcW w:w="1984" w:type="dxa"/>
            <w:tcBorders>
              <w:top w:val="single" w:sz="4" w:space="0" w:color="auto"/>
              <w:left w:val="single" w:sz="4" w:space="0" w:color="auto"/>
              <w:bottom w:val="single" w:sz="4" w:space="0" w:color="auto"/>
              <w:right w:val="single" w:sz="4" w:space="0" w:color="auto"/>
            </w:tcBorders>
          </w:tcPr>
          <w:p w14:paraId="1E31ED42"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15279</w:t>
            </w:r>
          </w:p>
        </w:tc>
        <w:tc>
          <w:tcPr>
            <w:tcW w:w="3119" w:type="dxa"/>
            <w:tcBorders>
              <w:top w:val="single" w:sz="4" w:space="0" w:color="auto"/>
              <w:left w:val="single" w:sz="4" w:space="0" w:color="auto"/>
              <w:bottom w:val="single" w:sz="4" w:space="0" w:color="auto"/>
              <w:right w:val="single" w:sz="4" w:space="0" w:color="auto"/>
            </w:tcBorders>
          </w:tcPr>
          <w:p w14:paraId="7C67B026"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15552</w:t>
            </w:r>
          </w:p>
        </w:tc>
        <w:tc>
          <w:tcPr>
            <w:tcW w:w="2409" w:type="dxa"/>
            <w:tcBorders>
              <w:top w:val="single" w:sz="4" w:space="0" w:color="auto"/>
              <w:left w:val="single" w:sz="4" w:space="0" w:color="auto"/>
              <w:bottom w:val="single" w:sz="4" w:space="0" w:color="auto"/>
            </w:tcBorders>
          </w:tcPr>
          <w:p w14:paraId="30DDA455" w14:textId="77777777" w:rsidR="00B14F1F" w:rsidRPr="00CA66AC" w:rsidRDefault="00B14F1F" w:rsidP="00B14F1F">
            <w:pPr>
              <w:widowControl w:val="0"/>
              <w:autoSpaceDE w:val="0"/>
              <w:autoSpaceDN w:val="0"/>
              <w:adjustRightInd w:val="0"/>
              <w:spacing w:line="240" w:lineRule="auto"/>
              <w:jc w:val="both"/>
              <w:rPr>
                <w:rFonts w:ascii="Times New Roman CYR" w:eastAsiaTheme="minorEastAsia" w:hAnsi="Times New Roman CYR" w:cs="Times New Roman CYR"/>
                <w:sz w:val="24"/>
                <w:szCs w:val="24"/>
                <w:lang w:eastAsia="ru-RU"/>
              </w:rPr>
            </w:pPr>
          </w:p>
        </w:tc>
      </w:tr>
      <w:tr w:rsidR="00B14F1F" w:rsidRPr="00CA66AC" w14:paraId="53837FB5" w14:textId="77777777" w:rsidTr="00B14F1F">
        <w:tc>
          <w:tcPr>
            <w:tcW w:w="10268" w:type="dxa"/>
            <w:gridSpan w:val="4"/>
            <w:tcBorders>
              <w:top w:val="single" w:sz="4" w:space="0" w:color="auto"/>
              <w:bottom w:val="single" w:sz="4" w:space="0" w:color="auto"/>
            </w:tcBorders>
          </w:tcPr>
          <w:p w14:paraId="187ECCCC"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Профессионально-квалификационная группа должностей педагогических работников</w:t>
            </w:r>
          </w:p>
        </w:tc>
      </w:tr>
      <w:tr w:rsidR="00B14F1F" w:rsidRPr="00CA66AC" w14:paraId="4E8431B1" w14:textId="77777777" w:rsidTr="00B14F1F">
        <w:tc>
          <w:tcPr>
            <w:tcW w:w="10268" w:type="dxa"/>
            <w:gridSpan w:val="4"/>
            <w:tcBorders>
              <w:top w:val="single" w:sz="4" w:space="0" w:color="auto"/>
              <w:bottom w:val="single" w:sz="4" w:space="0" w:color="auto"/>
            </w:tcBorders>
          </w:tcPr>
          <w:p w14:paraId="76C7152C"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Второй квалификационный уровень</w:t>
            </w:r>
          </w:p>
        </w:tc>
      </w:tr>
      <w:tr w:rsidR="00B14F1F" w:rsidRPr="00CA66AC" w14:paraId="7512DB2A" w14:textId="77777777" w:rsidTr="00B14F1F">
        <w:tc>
          <w:tcPr>
            <w:tcW w:w="2756" w:type="dxa"/>
            <w:tcBorders>
              <w:top w:val="single" w:sz="4" w:space="0" w:color="auto"/>
              <w:bottom w:val="single" w:sz="4" w:space="0" w:color="auto"/>
              <w:right w:val="single" w:sz="4" w:space="0" w:color="auto"/>
            </w:tcBorders>
          </w:tcPr>
          <w:p w14:paraId="4073451E"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Концертмейстер</w:t>
            </w:r>
          </w:p>
        </w:tc>
        <w:tc>
          <w:tcPr>
            <w:tcW w:w="1984" w:type="dxa"/>
            <w:tcBorders>
              <w:top w:val="single" w:sz="4" w:space="0" w:color="auto"/>
              <w:left w:val="single" w:sz="4" w:space="0" w:color="auto"/>
              <w:bottom w:val="single" w:sz="4" w:space="0" w:color="auto"/>
              <w:right w:val="single" w:sz="4" w:space="0" w:color="auto"/>
            </w:tcBorders>
          </w:tcPr>
          <w:p w14:paraId="212F665E"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15550</w:t>
            </w:r>
          </w:p>
        </w:tc>
        <w:tc>
          <w:tcPr>
            <w:tcW w:w="3119" w:type="dxa"/>
            <w:tcBorders>
              <w:top w:val="single" w:sz="4" w:space="0" w:color="auto"/>
              <w:left w:val="single" w:sz="4" w:space="0" w:color="auto"/>
              <w:bottom w:val="single" w:sz="4" w:space="0" w:color="auto"/>
              <w:right w:val="single" w:sz="4" w:space="0" w:color="auto"/>
            </w:tcBorders>
          </w:tcPr>
          <w:p w14:paraId="3276EF27"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16149</w:t>
            </w:r>
          </w:p>
        </w:tc>
        <w:tc>
          <w:tcPr>
            <w:tcW w:w="2409" w:type="dxa"/>
            <w:tcBorders>
              <w:top w:val="single" w:sz="4" w:space="0" w:color="auto"/>
              <w:left w:val="single" w:sz="4" w:space="0" w:color="auto"/>
              <w:bottom w:val="single" w:sz="4" w:space="0" w:color="auto"/>
            </w:tcBorders>
          </w:tcPr>
          <w:p w14:paraId="17C17E31"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18382</w:t>
            </w:r>
          </w:p>
        </w:tc>
      </w:tr>
      <w:tr w:rsidR="00B14F1F" w:rsidRPr="00CA66AC" w14:paraId="205361AF" w14:textId="77777777" w:rsidTr="00B14F1F">
        <w:tc>
          <w:tcPr>
            <w:tcW w:w="2756" w:type="dxa"/>
            <w:tcBorders>
              <w:top w:val="single" w:sz="4" w:space="0" w:color="auto"/>
              <w:bottom w:val="single" w:sz="4" w:space="0" w:color="auto"/>
              <w:right w:val="single" w:sz="4" w:space="0" w:color="auto"/>
            </w:tcBorders>
          </w:tcPr>
          <w:p w14:paraId="6F6ED164"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Педагог дополнительного образования</w:t>
            </w:r>
          </w:p>
        </w:tc>
        <w:tc>
          <w:tcPr>
            <w:tcW w:w="1984" w:type="dxa"/>
            <w:tcBorders>
              <w:top w:val="single" w:sz="4" w:space="0" w:color="auto"/>
              <w:left w:val="single" w:sz="4" w:space="0" w:color="auto"/>
              <w:bottom w:val="single" w:sz="4" w:space="0" w:color="auto"/>
              <w:right w:val="single" w:sz="4" w:space="0" w:color="auto"/>
            </w:tcBorders>
          </w:tcPr>
          <w:p w14:paraId="0963E257"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15550</w:t>
            </w:r>
          </w:p>
        </w:tc>
        <w:tc>
          <w:tcPr>
            <w:tcW w:w="3119" w:type="dxa"/>
            <w:tcBorders>
              <w:top w:val="single" w:sz="4" w:space="0" w:color="auto"/>
              <w:left w:val="single" w:sz="4" w:space="0" w:color="auto"/>
              <w:bottom w:val="single" w:sz="4" w:space="0" w:color="auto"/>
              <w:right w:val="single" w:sz="4" w:space="0" w:color="auto"/>
            </w:tcBorders>
          </w:tcPr>
          <w:p w14:paraId="57EEE491"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16149</w:t>
            </w:r>
          </w:p>
        </w:tc>
        <w:tc>
          <w:tcPr>
            <w:tcW w:w="2409" w:type="dxa"/>
            <w:tcBorders>
              <w:top w:val="single" w:sz="4" w:space="0" w:color="auto"/>
              <w:left w:val="single" w:sz="4" w:space="0" w:color="auto"/>
              <w:bottom w:val="single" w:sz="4" w:space="0" w:color="auto"/>
            </w:tcBorders>
          </w:tcPr>
          <w:p w14:paraId="02C37B07"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18382</w:t>
            </w:r>
          </w:p>
        </w:tc>
      </w:tr>
      <w:tr w:rsidR="00B14F1F" w:rsidRPr="00CA66AC" w14:paraId="1112DF45" w14:textId="77777777" w:rsidTr="00B14F1F">
        <w:tc>
          <w:tcPr>
            <w:tcW w:w="10268" w:type="dxa"/>
            <w:gridSpan w:val="4"/>
            <w:tcBorders>
              <w:top w:val="single" w:sz="4" w:space="0" w:color="auto"/>
              <w:bottom w:val="single" w:sz="4" w:space="0" w:color="auto"/>
            </w:tcBorders>
          </w:tcPr>
          <w:p w14:paraId="39D73B83"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Третий квалификационный уровень</w:t>
            </w:r>
          </w:p>
        </w:tc>
      </w:tr>
      <w:tr w:rsidR="00B14F1F" w:rsidRPr="00CA66AC" w14:paraId="3146D3C8" w14:textId="77777777" w:rsidTr="00B14F1F">
        <w:tc>
          <w:tcPr>
            <w:tcW w:w="2756" w:type="dxa"/>
            <w:tcBorders>
              <w:top w:val="single" w:sz="4" w:space="0" w:color="auto"/>
              <w:bottom w:val="single" w:sz="4" w:space="0" w:color="auto"/>
              <w:right w:val="single" w:sz="4" w:space="0" w:color="auto"/>
            </w:tcBorders>
          </w:tcPr>
          <w:p w14:paraId="1C0C02E8"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Воспитатель</w:t>
            </w:r>
          </w:p>
        </w:tc>
        <w:tc>
          <w:tcPr>
            <w:tcW w:w="1984" w:type="dxa"/>
            <w:tcBorders>
              <w:top w:val="single" w:sz="4" w:space="0" w:color="auto"/>
              <w:left w:val="single" w:sz="4" w:space="0" w:color="auto"/>
              <w:bottom w:val="single" w:sz="4" w:space="0" w:color="auto"/>
              <w:right w:val="single" w:sz="4" w:space="0" w:color="auto"/>
            </w:tcBorders>
          </w:tcPr>
          <w:p w14:paraId="13D83189"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15560</w:t>
            </w:r>
          </w:p>
        </w:tc>
        <w:tc>
          <w:tcPr>
            <w:tcW w:w="3119" w:type="dxa"/>
            <w:tcBorders>
              <w:top w:val="single" w:sz="4" w:space="0" w:color="auto"/>
              <w:left w:val="single" w:sz="4" w:space="0" w:color="auto"/>
              <w:bottom w:val="single" w:sz="4" w:space="0" w:color="auto"/>
              <w:right w:val="single" w:sz="4" w:space="0" w:color="auto"/>
            </w:tcBorders>
          </w:tcPr>
          <w:p w14:paraId="67F11189"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16155</w:t>
            </w:r>
          </w:p>
        </w:tc>
        <w:tc>
          <w:tcPr>
            <w:tcW w:w="2409" w:type="dxa"/>
            <w:tcBorders>
              <w:top w:val="single" w:sz="4" w:space="0" w:color="auto"/>
              <w:left w:val="single" w:sz="4" w:space="0" w:color="auto"/>
              <w:bottom w:val="single" w:sz="4" w:space="0" w:color="auto"/>
            </w:tcBorders>
          </w:tcPr>
          <w:p w14:paraId="263A9A86"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18394</w:t>
            </w:r>
          </w:p>
        </w:tc>
      </w:tr>
      <w:tr w:rsidR="00B14F1F" w:rsidRPr="00CA66AC" w14:paraId="3BB5B4E3" w14:textId="77777777" w:rsidTr="00B14F1F">
        <w:tc>
          <w:tcPr>
            <w:tcW w:w="10268" w:type="dxa"/>
            <w:gridSpan w:val="4"/>
            <w:tcBorders>
              <w:top w:val="single" w:sz="4" w:space="0" w:color="auto"/>
              <w:bottom w:val="single" w:sz="4" w:space="0" w:color="auto"/>
            </w:tcBorders>
          </w:tcPr>
          <w:p w14:paraId="053775FA"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Четвертый квалификационный уровень</w:t>
            </w:r>
          </w:p>
        </w:tc>
      </w:tr>
      <w:tr w:rsidR="00B14F1F" w:rsidRPr="00CA66AC" w14:paraId="7B20CE63" w14:textId="77777777" w:rsidTr="00B14F1F">
        <w:tc>
          <w:tcPr>
            <w:tcW w:w="2756" w:type="dxa"/>
            <w:tcBorders>
              <w:top w:val="single" w:sz="4" w:space="0" w:color="auto"/>
              <w:bottom w:val="single" w:sz="4" w:space="0" w:color="auto"/>
              <w:right w:val="single" w:sz="4" w:space="0" w:color="auto"/>
            </w:tcBorders>
          </w:tcPr>
          <w:p w14:paraId="44E943BA"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Преподаватель (кроме должностей преподавателей, отнесенных к профессорско-преподавательскому составу)</w:t>
            </w:r>
          </w:p>
        </w:tc>
        <w:tc>
          <w:tcPr>
            <w:tcW w:w="1984" w:type="dxa"/>
            <w:tcBorders>
              <w:top w:val="single" w:sz="4" w:space="0" w:color="auto"/>
              <w:left w:val="single" w:sz="4" w:space="0" w:color="auto"/>
              <w:bottom w:val="single" w:sz="4" w:space="0" w:color="auto"/>
              <w:right w:val="single" w:sz="4" w:space="0" w:color="auto"/>
            </w:tcBorders>
          </w:tcPr>
          <w:p w14:paraId="43D8198D"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15570</w:t>
            </w:r>
          </w:p>
        </w:tc>
        <w:tc>
          <w:tcPr>
            <w:tcW w:w="3119" w:type="dxa"/>
            <w:tcBorders>
              <w:top w:val="single" w:sz="4" w:space="0" w:color="auto"/>
              <w:left w:val="single" w:sz="4" w:space="0" w:color="auto"/>
              <w:bottom w:val="single" w:sz="4" w:space="0" w:color="auto"/>
              <w:right w:val="single" w:sz="4" w:space="0" w:color="auto"/>
            </w:tcBorders>
          </w:tcPr>
          <w:p w14:paraId="54590E0A"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16157</w:t>
            </w:r>
          </w:p>
        </w:tc>
        <w:tc>
          <w:tcPr>
            <w:tcW w:w="2409" w:type="dxa"/>
            <w:tcBorders>
              <w:top w:val="single" w:sz="4" w:space="0" w:color="auto"/>
              <w:left w:val="single" w:sz="4" w:space="0" w:color="auto"/>
              <w:bottom w:val="single" w:sz="4" w:space="0" w:color="auto"/>
            </w:tcBorders>
          </w:tcPr>
          <w:p w14:paraId="777C6AF9"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18398</w:t>
            </w:r>
          </w:p>
        </w:tc>
      </w:tr>
      <w:tr w:rsidR="00B14F1F" w:rsidRPr="00CA66AC" w14:paraId="7F1A30BB" w14:textId="77777777" w:rsidTr="00B14F1F">
        <w:tc>
          <w:tcPr>
            <w:tcW w:w="2756" w:type="dxa"/>
            <w:tcBorders>
              <w:top w:val="single" w:sz="4" w:space="0" w:color="auto"/>
              <w:bottom w:val="single" w:sz="4" w:space="0" w:color="auto"/>
              <w:right w:val="single" w:sz="4" w:space="0" w:color="auto"/>
            </w:tcBorders>
          </w:tcPr>
          <w:p w14:paraId="349A9697" w14:textId="77777777" w:rsidR="00B14F1F" w:rsidRPr="00CA66AC" w:rsidRDefault="00B14F1F" w:rsidP="00B14F1F">
            <w:pPr>
              <w:widowControl w:val="0"/>
              <w:autoSpaceDE w:val="0"/>
              <w:autoSpaceDN w:val="0"/>
              <w:adjustRightInd w:val="0"/>
              <w:spacing w:line="240" w:lineRule="auto"/>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Старший методист</w:t>
            </w:r>
          </w:p>
        </w:tc>
        <w:tc>
          <w:tcPr>
            <w:tcW w:w="1984" w:type="dxa"/>
            <w:tcBorders>
              <w:top w:val="single" w:sz="4" w:space="0" w:color="auto"/>
              <w:left w:val="single" w:sz="4" w:space="0" w:color="auto"/>
              <w:bottom w:val="single" w:sz="4" w:space="0" w:color="auto"/>
              <w:right w:val="single" w:sz="4" w:space="0" w:color="auto"/>
            </w:tcBorders>
          </w:tcPr>
          <w:p w14:paraId="298FE49E"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15570</w:t>
            </w:r>
          </w:p>
        </w:tc>
        <w:tc>
          <w:tcPr>
            <w:tcW w:w="3119" w:type="dxa"/>
            <w:tcBorders>
              <w:top w:val="single" w:sz="4" w:space="0" w:color="auto"/>
              <w:left w:val="single" w:sz="4" w:space="0" w:color="auto"/>
              <w:bottom w:val="single" w:sz="4" w:space="0" w:color="auto"/>
              <w:right w:val="single" w:sz="4" w:space="0" w:color="auto"/>
            </w:tcBorders>
          </w:tcPr>
          <w:p w14:paraId="10423900" w14:textId="77777777"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16157</w:t>
            </w:r>
          </w:p>
        </w:tc>
        <w:tc>
          <w:tcPr>
            <w:tcW w:w="2409" w:type="dxa"/>
            <w:tcBorders>
              <w:top w:val="single" w:sz="4" w:space="0" w:color="auto"/>
              <w:left w:val="single" w:sz="4" w:space="0" w:color="auto"/>
              <w:bottom w:val="single" w:sz="4" w:space="0" w:color="auto"/>
            </w:tcBorders>
          </w:tcPr>
          <w:p w14:paraId="57915FEF" w14:textId="115A31C3" w:rsidR="00B14F1F" w:rsidRPr="00CA66AC" w:rsidRDefault="00B14F1F" w:rsidP="00B14F1F">
            <w:pPr>
              <w:widowControl w:val="0"/>
              <w:autoSpaceDE w:val="0"/>
              <w:autoSpaceDN w:val="0"/>
              <w:adjustRightInd w:val="0"/>
              <w:spacing w:line="240" w:lineRule="auto"/>
              <w:jc w:val="center"/>
              <w:rPr>
                <w:rFonts w:ascii="Times New Roman CYR" w:eastAsiaTheme="minorEastAsia" w:hAnsi="Times New Roman CYR" w:cs="Times New Roman CYR"/>
                <w:sz w:val="24"/>
                <w:szCs w:val="24"/>
                <w:lang w:eastAsia="ru-RU"/>
              </w:rPr>
            </w:pPr>
            <w:r w:rsidRPr="00CA66AC">
              <w:rPr>
                <w:rFonts w:ascii="Times New Roman CYR" w:eastAsiaTheme="minorEastAsia" w:hAnsi="Times New Roman CYR" w:cs="Times New Roman CYR"/>
                <w:sz w:val="24"/>
                <w:szCs w:val="24"/>
                <w:lang w:eastAsia="ru-RU"/>
              </w:rPr>
              <w:t>18398»;</w:t>
            </w:r>
          </w:p>
        </w:tc>
      </w:tr>
    </w:tbl>
    <w:p w14:paraId="451D8249" w14:textId="77777777" w:rsidR="00FB7F45" w:rsidRPr="00CA66AC" w:rsidRDefault="00FB7F45" w:rsidP="001C3940">
      <w:pPr>
        <w:spacing w:line="288" w:lineRule="auto"/>
        <w:ind w:firstLine="709"/>
        <w:contextualSpacing/>
        <w:jc w:val="both"/>
        <w:textAlignment w:val="baseline"/>
        <w:rPr>
          <w:rFonts w:ascii="Times New Roman" w:hAnsi="Times New Roman" w:cs="Times New Roman"/>
          <w:sz w:val="28"/>
          <w:szCs w:val="28"/>
          <w:lang w:eastAsia="ru-RU"/>
        </w:rPr>
      </w:pPr>
    </w:p>
    <w:p w14:paraId="228CA9D1" w14:textId="77777777" w:rsidR="0040723B" w:rsidRPr="00CA66AC" w:rsidRDefault="008367CA" w:rsidP="001C3940">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1.8. </w:t>
      </w:r>
      <w:r w:rsidR="00027DC4" w:rsidRPr="00CA66AC">
        <w:rPr>
          <w:rFonts w:ascii="Times New Roman" w:hAnsi="Times New Roman" w:cs="Times New Roman"/>
          <w:sz w:val="28"/>
          <w:szCs w:val="28"/>
          <w:lang w:eastAsia="ru-RU"/>
        </w:rPr>
        <w:t xml:space="preserve">в Положении об условиях оплаты труда работников профессиональных квалификационных групп должностей медицинских и фармацевтических работников </w:t>
      </w:r>
      <w:r w:rsidRPr="00CA66AC">
        <w:rPr>
          <w:rFonts w:ascii="Times New Roman" w:hAnsi="Times New Roman" w:cs="Times New Roman"/>
          <w:sz w:val="28"/>
          <w:szCs w:val="28"/>
          <w:lang w:eastAsia="ru-RU"/>
        </w:rPr>
        <w:t xml:space="preserve">муниципальных учреждений культуры </w:t>
      </w:r>
      <w:proofErr w:type="spellStart"/>
      <w:r w:rsidRPr="00CA66AC">
        <w:rPr>
          <w:rFonts w:ascii="Times New Roman" w:hAnsi="Times New Roman" w:cs="Times New Roman"/>
          <w:sz w:val="28"/>
          <w:szCs w:val="28"/>
          <w:lang w:eastAsia="ru-RU"/>
        </w:rPr>
        <w:t>г.Казани</w:t>
      </w:r>
      <w:proofErr w:type="spellEnd"/>
      <w:r w:rsidRPr="00CA66AC">
        <w:rPr>
          <w:rFonts w:ascii="Times New Roman" w:hAnsi="Times New Roman" w:cs="Times New Roman"/>
          <w:sz w:val="28"/>
          <w:szCs w:val="28"/>
          <w:lang w:eastAsia="ru-RU"/>
        </w:rPr>
        <w:t xml:space="preserve"> (приложение №8)</w:t>
      </w:r>
      <w:r w:rsidR="0040723B" w:rsidRPr="00CA66AC">
        <w:rPr>
          <w:rFonts w:ascii="Times New Roman" w:hAnsi="Times New Roman" w:cs="Times New Roman"/>
          <w:sz w:val="28"/>
          <w:szCs w:val="28"/>
          <w:lang w:eastAsia="ru-RU"/>
        </w:rPr>
        <w:t>:</w:t>
      </w:r>
    </w:p>
    <w:p w14:paraId="1E14D294" w14:textId="137D17CF" w:rsidR="0040723B" w:rsidRPr="00CA66AC" w:rsidRDefault="0040723B"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1.8.1. абзац 3 пункта 1.2. раздела I изложить в следующей редакции:</w:t>
      </w:r>
    </w:p>
    <w:p w14:paraId="1FDF3895" w14:textId="77777777" w:rsidR="0040723B" w:rsidRPr="00CA66AC" w:rsidRDefault="0040723B"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базовый оклад (базовый должностной оклад), базовая ставка </w:t>
      </w:r>
      <w:proofErr w:type="spellStart"/>
      <w:r w:rsidRPr="00CA66AC">
        <w:rPr>
          <w:rFonts w:ascii="Times New Roman" w:hAnsi="Times New Roman" w:cs="Times New Roman"/>
          <w:sz w:val="28"/>
          <w:szCs w:val="28"/>
          <w:lang w:eastAsia="ru-RU"/>
        </w:rPr>
        <w:t>заработ</w:t>
      </w:r>
      <w:proofErr w:type="spellEnd"/>
      <w:r w:rsidRPr="00CA66AC">
        <w:rPr>
          <w:rFonts w:ascii="Times New Roman" w:hAnsi="Times New Roman" w:cs="Times New Roman"/>
          <w:sz w:val="28"/>
          <w:szCs w:val="28"/>
          <w:lang w:eastAsia="ru-RU"/>
        </w:rPr>
        <w:t xml:space="preserve">-ной платы - минимальные оклад (должностной оклад), ставка заработной платы работника государственного или муниципального учреждения, </w:t>
      </w:r>
      <w:proofErr w:type="spellStart"/>
      <w:r w:rsidRPr="00CA66AC">
        <w:rPr>
          <w:rFonts w:ascii="Times New Roman" w:hAnsi="Times New Roman" w:cs="Times New Roman"/>
          <w:sz w:val="28"/>
          <w:szCs w:val="28"/>
          <w:lang w:eastAsia="ru-RU"/>
        </w:rPr>
        <w:t>осуществляюще</w:t>
      </w:r>
      <w:proofErr w:type="spellEnd"/>
      <w:r w:rsidRPr="00CA66AC">
        <w:rPr>
          <w:rFonts w:ascii="Times New Roman" w:hAnsi="Times New Roman" w:cs="Times New Roman"/>
          <w:sz w:val="28"/>
          <w:szCs w:val="28"/>
          <w:lang w:eastAsia="ru-RU"/>
        </w:rPr>
        <w:t xml:space="preserve">-го профессиональную деятельность по профессии рабочего или должности </w:t>
      </w:r>
      <w:proofErr w:type="spellStart"/>
      <w:r w:rsidRPr="00CA66AC">
        <w:rPr>
          <w:rFonts w:ascii="Times New Roman" w:hAnsi="Times New Roman" w:cs="Times New Roman"/>
          <w:sz w:val="28"/>
          <w:szCs w:val="28"/>
          <w:lang w:eastAsia="ru-RU"/>
        </w:rPr>
        <w:t>слу-жащего</w:t>
      </w:r>
      <w:proofErr w:type="spellEnd"/>
      <w:r w:rsidRPr="00CA66AC">
        <w:rPr>
          <w:rFonts w:ascii="Times New Roman" w:hAnsi="Times New Roman" w:cs="Times New Roman"/>
          <w:sz w:val="28"/>
          <w:szCs w:val="28"/>
          <w:lang w:eastAsia="ru-RU"/>
        </w:rPr>
        <w:t>, входящим в соответствующую профессиональную квалификационную группу, без учета компенсационных, стимулирующих и социальных выплат»;</w:t>
      </w:r>
    </w:p>
    <w:p w14:paraId="518A642D" w14:textId="46C16E92" w:rsidR="0040723B" w:rsidRPr="00CA66AC" w:rsidRDefault="0040723B"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1.8.2. абзац 4 пункта 1.2. раздела I изложить в следующей редакции:</w:t>
      </w:r>
    </w:p>
    <w:p w14:paraId="4531E717" w14:textId="77777777" w:rsidR="0040723B" w:rsidRPr="00CA66AC" w:rsidRDefault="0040723B"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оклад (должностной оклад) - фиксированный размер оплаты труда </w:t>
      </w:r>
      <w:proofErr w:type="spellStart"/>
      <w:r w:rsidRPr="00CA66AC">
        <w:rPr>
          <w:rFonts w:ascii="Times New Roman" w:hAnsi="Times New Roman" w:cs="Times New Roman"/>
          <w:sz w:val="28"/>
          <w:szCs w:val="28"/>
          <w:lang w:eastAsia="ru-RU"/>
        </w:rPr>
        <w:t>ра-ботника</w:t>
      </w:r>
      <w:proofErr w:type="spellEnd"/>
      <w:r w:rsidRPr="00CA66AC">
        <w:rPr>
          <w:rFonts w:ascii="Times New Roman" w:hAnsi="Times New Roman" w:cs="Times New Roman"/>
          <w:sz w:val="28"/>
          <w:szCs w:val="28"/>
          <w:lang w:eastAsia="ru-RU"/>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67B47E8" w14:textId="43FBECB7" w:rsidR="0040723B" w:rsidRPr="00CA66AC" w:rsidRDefault="00BB0F68"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1.8</w:t>
      </w:r>
      <w:r w:rsidR="0040723B" w:rsidRPr="00CA66AC">
        <w:rPr>
          <w:rFonts w:ascii="Times New Roman" w:hAnsi="Times New Roman" w:cs="Times New Roman"/>
          <w:sz w:val="28"/>
          <w:szCs w:val="28"/>
          <w:lang w:eastAsia="ru-RU"/>
        </w:rPr>
        <w:t>.3. абзац 5 пункта 1.2. раздела I изложить в следующей редакции:</w:t>
      </w:r>
    </w:p>
    <w:p w14:paraId="62824DFF" w14:textId="3A287CC8" w:rsidR="0040723B" w:rsidRPr="00CA66AC" w:rsidRDefault="0040723B"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 xml:space="preserve">«-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w:t>
      </w:r>
      <w:r w:rsidRPr="00CA66AC">
        <w:rPr>
          <w:rFonts w:ascii="Times New Roman" w:hAnsi="Times New Roman" w:cs="Times New Roman"/>
          <w:sz w:val="28"/>
          <w:szCs w:val="28"/>
          <w:lang w:eastAsia="ru-RU"/>
        </w:rPr>
        <w:lastRenderedPageBreak/>
        <w:t xml:space="preserve">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w:t>
      </w:r>
      <w:r w:rsidR="00F16077" w:rsidRPr="00CA66AC">
        <w:rPr>
          <w:rFonts w:ascii="Times New Roman" w:hAnsi="Times New Roman" w:cs="Times New Roman"/>
          <w:sz w:val="28"/>
          <w:szCs w:val="28"/>
          <w:lang w:eastAsia="ru-RU"/>
        </w:rPr>
        <w:t>загрязнению, и иные выплаты ком</w:t>
      </w:r>
      <w:r w:rsidRPr="00CA66AC">
        <w:rPr>
          <w:rFonts w:ascii="Times New Roman" w:hAnsi="Times New Roman" w:cs="Times New Roman"/>
          <w:sz w:val="28"/>
          <w:szCs w:val="28"/>
          <w:lang w:eastAsia="ru-RU"/>
        </w:rPr>
        <w:t xml:space="preserve">пенсационного характера) и стимулирующие </w:t>
      </w:r>
      <w:r w:rsidR="00F16077" w:rsidRPr="00CA66AC">
        <w:rPr>
          <w:rFonts w:ascii="Times New Roman" w:hAnsi="Times New Roman" w:cs="Times New Roman"/>
          <w:sz w:val="28"/>
          <w:szCs w:val="28"/>
          <w:lang w:eastAsia="ru-RU"/>
        </w:rPr>
        <w:t>выплаты (доплаты и надбавки сти</w:t>
      </w:r>
      <w:r w:rsidRPr="00CA66AC">
        <w:rPr>
          <w:rFonts w:ascii="Times New Roman" w:hAnsi="Times New Roman" w:cs="Times New Roman"/>
          <w:sz w:val="28"/>
          <w:szCs w:val="28"/>
          <w:lang w:eastAsia="ru-RU"/>
        </w:rPr>
        <w:t>мулирующего характера, премии и иные поощрительные выплаты)»;</w:t>
      </w:r>
    </w:p>
    <w:p w14:paraId="187464E3" w14:textId="63CDE4FA" w:rsidR="0040723B" w:rsidRPr="00CA66AC" w:rsidRDefault="00BB0F68" w:rsidP="0040723B">
      <w:pPr>
        <w:spacing w:line="288" w:lineRule="auto"/>
        <w:ind w:firstLine="709"/>
        <w:contextualSpacing/>
        <w:jc w:val="both"/>
        <w:textAlignment w:val="baseline"/>
        <w:rPr>
          <w:rFonts w:ascii="Times New Roman" w:hAnsi="Times New Roman" w:cs="Times New Roman"/>
          <w:sz w:val="28"/>
          <w:szCs w:val="28"/>
          <w:lang w:eastAsia="ru-RU"/>
        </w:rPr>
      </w:pPr>
      <w:r w:rsidRPr="00CA66AC">
        <w:rPr>
          <w:rFonts w:ascii="Times New Roman" w:hAnsi="Times New Roman" w:cs="Times New Roman"/>
          <w:sz w:val="28"/>
          <w:szCs w:val="28"/>
          <w:lang w:eastAsia="ru-RU"/>
        </w:rPr>
        <w:t>1.8</w:t>
      </w:r>
      <w:r w:rsidR="0040723B" w:rsidRPr="00CA66AC">
        <w:rPr>
          <w:rFonts w:ascii="Times New Roman" w:hAnsi="Times New Roman" w:cs="Times New Roman"/>
          <w:sz w:val="28"/>
          <w:szCs w:val="28"/>
          <w:lang w:eastAsia="ru-RU"/>
        </w:rPr>
        <w:t>.4. раздел II изложить в следующей редакции:</w:t>
      </w:r>
    </w:p>
    <w:p w14:paraId="0C577D8D" w14:textId="208DE916" w:rsidR="00027DC4" w:rsidRPr="00CA66AC" w:rsidRDefault="00BB0F68" w:rsidP="001C3940">
      <w:pPr>
        <w:spacing w:line="288" w:lineRule="auto"/>
        <w:contextualSpacing/>
        <w:jc w:val="center"/>
        <w:textAlignment w:val="baseline"/>
        <w:rPr>
          <w:rFonts w:ascii="Times New Roman" w:hAnsi="Times New Roman" w:cs="Times New Roman"/>
          <w:b/>
          <w:bCs/>
          <w:sz w:val="28"/>
          <w:szCs w:val="28"/>
          <w:lang w:eastAsia="ru-RU"/>
        </w:rPr>
      </w:pPr>
      <w:r w:rsidRPr="00CA66AC" w:rsidDel="00BB0F68">
        <w:rPr>
          <w:rFonts w:ascii="Times New Roman" w:hAnsi="Times New Roman" w:cs="Times New Roman"/>
          <w:sz w:val="28"/>
          <w:szCs w:val="28"/>
          <w:lang w:eastAsia="ru-RU"/>
        </w:rPr>
        <w:t xml:space="preserve"> </w:t>
      </w:r>
      <w:r w:rsidR="008367CA" w:rsidRPr="00CA66AC">
        <w:rPr>
          <w:rFonts w:ascii="Times New Roman" w:hAnsi="Times New Roman" w:cs="Times New Roman"/>
          <w:b/>
          <w:bCs/>
          <w:sz w:val="28"/>
          <w:szCs w:val="28"/>
          <w:lang w:eastAsia="ru-RU"/>
        </w:rPr>
        <w:t>«</w:t>
      </w:r>
      <w:r w:rsidR="00027DC4" w:rsidRPr="00CA66AC">
        <w:rPr>
          <w:rFonts w:ascii="Times New Roman" w:hAnsi="Times New Roman" w:cs="Times New Roman"/>
          <w:b/>
          <w:bCs/>
          <w:sz w:val="28"/>
          <w:szCs w:val="28"/>
          <w:lang w:eastAsia="ru-RU"/>
        </w:rPr>
        <w:t>II. Определение базовых окладов работников здравоохранения</w:t>
      </w:r>
    </w:p>
    <w:tbl>
      <w:tblPr>
        <w:tblW w:w="532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36"/>
        <w:gridCol w:w="4815"/>
        <w:gridCol w:w="2407"/>
      </w:tblGrid>
      <w:tr w:rsidR="009C3C2F" w:rsidRPr="00CA66AC" w14:paraId="4F8D651A" w14:textId="77777777" w:rsidTr="009C3C2F">
        <w:tc>
          <w:tcPr>
            <w:tcW w:w="3039" w:type="dxa"/>
            <w:tcBorders>
              <w:top w:val="single" w:sz="4" w:space="0" w:color="auto"/>
              <w:bottom w:val="single" w:sz="4" w:space="0" w:color="auto"/>
              <w:right w:val="single" w:sz="4" w:space="0" w:color="auto"/>
            </w:tcBorders>
          </w:tcPr>
          <w:p w14:paraId="3A42F1C1" w14:textId="77777777" w:rsidR="009C3C2F" w:rsidRPr="00CA66AC" w:rsidRDefault="009C3C2F" w:rsidP="00EF2BFF">
            <w:pPr>
              <w:pStyle w:val="af0"/>
              <w:jc w:val="center"/>
            </w:pPr>
            <w:r w:rsidRPr="00CA66AC">
              <w:t>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tcPr>
          <w:p w14:paraId="354148EA" w14:textId="77777777" w:rsidR="009C3C2F" w:rsidRPr="00CA66AC" w:rsidRDefault="009C3C2F" w:rsidP="00EF2BFF">
            <w:pPr>
              <w:pStyle w:val="af0"/>
              <w:jc w:val="center"/>
            </w:pPr>
            <w:r w:rsidRPr="00CA66AC">
              <w:t>Наименование должности</w:t>
            </w:r>
          </w:p>
        </w:tc>
        <w:tc>
          <w:tcPr>
            <w:tcW w:w="2409" w:type="dxa"/>
            <w:tcBorders>
              <w:top w:val="single" w:sz="4" w:space="0" w:color="auto"/>
              <w:left w:val="single" w:sz="4" w:space="0" w:color="auto"/>
              <w:bottom w:val="single" w:sz="4" w:space="0" w:color="auto"/>
            </w:tcBorders>
          </w:tcPr>
          <w:p w14:paraId="2496FDA5" w14:textId="77777777" w:rsidR="009C3C2F" w:rsidRPr="00CA66AC" w:rsidRDefault="009C3C2F" w:rsidP="00EF2BFF">
            <w:pPr>
              <w:pStyle w:val="af0"/>
              <w:jc w:val="center"/>
            </w:pPr>
            <w:r w:rsidRPr="00CA66AC">
              <w:t>Размер базового оклада в месяц, рублей</w:t>
            </w:r>
          </w:p>
        </w:tc>
      </w:tr>
      <w:tr w:rsidR="009C3C2F" w:rsidRPr="00CA66AC" w14:paraId="23587875" w14:textId="77777777" w:rsidTr="009C3C2F">
        <w:tc>
          <w:tcPr>
            <w:tcW w:w="10268" w:type="dxa"/>
            <w:gridSpan w:val="3"/>
            <w:tcBorders>
              <w:top w:val="single" w:sz="4" w:space="0" w:color="auto"/>
              <w:bottom w:val="single" w:sz="4" w:space="0" w:color="auto"/>
            </w:tcBorders>
          </w:tcPr>
          <w:p w14:paraId="7E6C7F31" w14:textId="6E44101D" w:rsidR="009C3C2F" w:rsidRPr="00CA66AC" w:rsidRDefault="009C3C2F" w:rsidP="00EF2BFF">
            <w:pPr>
              <w:pStyle w:val="af0"/>
              <w:jc w:val="center"/>
            </w:pPr>
            <w:r w:rsidRPr="00CA66AC">
              <w:t>Профессион</w:t>
            </w:r>
            <w:r w:rsidR="00F16077" w:rsidRPr="00CA66AC">
              <w:t>альная квалификационная группа «</w:t>
            </w:r>
            <w:r w:rsidRPr="00CA66AC">
              <w:t>Средний медицински</w:t>
            </w:r>
            <w:r w:rsidR="00F16077" w:rsidRPr="00CA66AC">
              <w:t>й и фармацевтический персонал»</w:t>
            </w:r>
          </w:p>
        </w:tc>
      </w:tr>
      <w:tr w:rsidR="009C3C2F" w:rsidRPr="00CA66AC" w14:paraId="2F9DD72C" w14:textId="77777777" w:rsidTr="009C3C2F">
        <w:tc>
          <w:tcPr>
            <w:tcW w:w="3039" w:type="dxa"/>
            <w:vMerge w:val="restart"/>
            <w:tcBorders>
              <w:top w:val="single" w:sz="4" w:space="0" w:color="auto"/>
              <w:bottom w:val="single" w:sz="4" w:space="0" w:color="auto"/>
              <w:right w:val="single" w:sz="4" w:space="0" w:color="auto"/>
            </w:tcBorders>
          </w:tcPr>
          <w:p w14:paraId="1411EB83" w14:textId="77777777" w:rsidR="009C3C2F" w:rsidRPr="00CA66AC" w:rsidRDefault="009C3C2F" w:rsidP="00EF2BFF">
            <w:pPr>
              <w:pStyle w:val="af1"/>
            </w:pPr>
            <w:r w:rsidRPr="00CA66AC">
              <w:t>Третий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tcPr>
          <w:p w14:paraId="0E84AD40" w14:textId="77777777" w:rsidR="009C3C2F" w:rsidRPr="00CA66AC" w:rsidRDefault="009C3C2F" w:rsidP="00EF2BFF">
            <w:pPr>
              <w:pStyle w:val="af1"/>
            </w:pPr>
            <w:r w:rsidRPr="00CA66AC">
              <w:t>Медицинская сестра</w:t>
            </w:r>
          </w:p>
        </w:tc>
        <w:tc>
          <w:tcPr>
            <w:tcW w:w="2409" w:type="dxa"/>
            <w:vMerge w:val="restart"/>
            <w:tcBorders>
              <w:top w:val="single" w:sz="4" w:space="0" w:color="auto"/>
              <w:left w:val="single" w:sz="4" w:space="0" w:color="auto"/>
              <w:bottom w:val="single" w:sz="4" w:space="0" w:color="auto"/>
            </w:tcBorders>
          </w:tcPr>
          <w:p w14:paraId="12F72D9F" w14:textId="77777777" w:rsidR="009C3C2F" w:rsidRPr="00CA66AC" w:rsidRDefault="009C3C2F" w:rsidP="00EF2BFF">
            <w:pPr>
              <w:pStyle w:val="af0"/>
              <w:jc w:val="center"/>
            </w:pPr>
            <w:r w:rsidRPr="00CA66AC">
              <w:t>17200</w:t>
            </w:r>
          </w:p>
        </w:tc>
      </w:tr>
      <w:tr w:rsidR="009C3C2F" w:rsidRPr="00CA66AC" w14:paraId="418B1FDA" w14:textId="77777777" w:rsidTr="009C3C2F">
        <w:tc>
          <w:tcPr>
            <w:tcW w:w="3039" w:type="dxa"/>
            <w:vMerge/>
            <w:tcBorders>
              <w:top w:val="single" w:sz="4" w:space="0" w:color="auto"/>
              <w:bottom w:val="single" w:sz="4" w:space="0" w:color="auto"/>
              <w:right w:val="single" w:sz="4" w:space="0" w:color="auto"/>
            </w:tcBorders>
          </w:tcPr>
          <w:p w14:paraId="5554857B" w14:textId="77777777" w:rsidR="009C3C2F" w:rsidRPr="00CA66AC" w:rsidRDefault="009C3C2F" w:rsidP="00EF2BFF">
            <w:pPr>
              <w:pStyle w:val="af0"/>
            </w:pPr>
          </w:p>
        </w:tc>
        <w:tc>
          <w:tcPr>
            <w:tcW w:w="4820" w:type="dxa"/>
            <w:tcBorders>
              <w:top w:val="single" w:sz="4" w:space="0" w:color="auto"/>
              <w:left w:val="single" w:sz="4" w:space="0" w:color="auto"/>
              <w:bottom w:val="single" w:sz="4" w:space="0" w:color="auto"/>
              <w:right w:val="single" w:sz="4" w:space="0" w:color="auto"/>
            </w:tcBorders>
          </w:tcPr>
          <w:p w14:paraId="26919900" w14:textId="77777777" w:rsidR="009C3C2F" w:rsidRPr="00CA66AC" w:rsidRDefault="009C3C2F" w:rsidP="00EF2BFF">
            <w:pPr>
              <w:pStyle w:val="af1"/>
            </w:pPr>
            <w:r w:rsidRPr="00CA66AC">
              <w:t>Медицинская сестра по массажу</w:t>
            </w:r>
          </w:p>
        </w:tc>
        <w:tc>
          <w:tcPr>
            <w:tcW w:w="2409" w:type="dxa"/>
            <w:vMerge/>
            <w:tcBorders>
              <w:top w:val="single" w:sz="4" w:space="0" w:color="auto"/>
              <w:left w:val="single" w:sz="4" w:space="0" w:color="auto"/>
              <w:bottom w:val="single" w:sz="4" w:space="0" w:color="auto"/>
            </w:tcBorders>
          </w:tcPr>
          <w:p w14:paraId="3AA75C42" w14:textId="77777777" w:rsidR="009C3C2F" w:rsidRPr="00CA66AC" w:rsidRDefault="009C3C2F" w:rsidP="00EF2BFF">
            <w:pPr>
              <w:pStyle w:val="af0"/>
            </w:pPr>
          </w:p>
        </w:tc>
      </w:tr>
      <w:tr w:rsidR="009C3C2F" w:rsidRPr="00CA66AC" w14:paraId="69D4A540" w14:textId="77777777" w:rsidTr="009C3C2F">
        <w:tc>
          <w:tcPr>
            <w:tcW w:w="3039" w:type="dxa"/>
            <w:tcBorders>
              <w:top w:val="single" w:sz="4" w:space="0" w:color="auto"/>
              <w:bottom w:val="single" w:sz="4" w:space="0" w:color="auto"/>
              <w:right w:val="single" w:sz="4" w:space="0" w:color="auto"/>
            </w:tcBorders>
          </w:tcPr>
          <w:p w14:paraId="1151B9CD" w14:textId="77777777" w:rsidR="009C3C2F" w:rsidRPr="00CA66AC" w:rsidRDefault="009C3C2F" w:rsidP="00EF2BFF">
            <w:pPr>
              <w:pStyle w:val="af1"/>
            </w:pPr>
            <w:r w:rsidRPr="00CA66AC">
              <w:t>Пятый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tcPr>
          <w:p w14:paraId="0751AB84" w14:textId="77777777" w:rsidR="009C3C2F" w:rsidRPr="00CA66AC" w:rsidRDefault="009C3C2F" w:rsidP="00EF2BFF">
            <w:pPr>
              <w:pStyle w:val="af1"/>
            </w:pPr>
            <w:r w:rsidRPr="00CA66AC">
              <w:t>Старшая медицинская сестра</w:t>
            </w:r>
          </w:p>
        </w:tc>
        <w:tc>
          <w:tcPr>
            <w:tcW w:w="2409" w:type="dxa"/>
            <w:tcBorders>
              <w:top w:val="single" w:sz="4" w:space="0" w:color="auto"/>
              <w:left w:val="single" w:sz="4" w:space="0" w:color="auto"/>
              <w:bottom w:val="single" w:sz="4" w:space="0" w:color="auto"/>
            </w:tcBorders>
          </w:tcPr>
          <w:p w14:paraId="632DA9B6" w14:textId="77777777" w:rsidR="009C3C2F" w:rsidRPr="00CA66AC" w:rsidRDefault="009C3C2F" w:rsidP="00EF2BFF">
            <w:pPr>
              <w:pStyle w:val="af0"/>
              <w:jc w:val="center"/>
            </w:pPr>
            <w:r w:rsidRPr="00CA66AC">
              <w:t>18900</w:t>
            </w:r>
          </w:p>
        </w:tc>
      </w:tr>
      <w:tr w:rsidR="009C3C2F" w:rsidRPr="00CA66AC" w14:paraId="7831191C" w14:textId="77777777" w:rsidTr="009C3C2F">
        <w:tc>
          <w:tcPr>
            <w:tcW w:w="10268" w:type="dxa"/>
            <w:gridSpan w:val="3"/>
            <w:tcBorders>
              <w:top w:val="single" w:sz="4" w:space="0" w:color="auto"/>
              <w:bottom w:val="single" w:sz="4" w:space="0" w:color="auto"/>
            </w:tcBorders>
          </w:tcPr>
          <w:p w14:paraId="1DD464F0" w14:textId="567A9798" w:rsidR="009C3C2F" w:rsidRPr="00CA66AC" w:rsidRDefault="009C3C2F">
            <w:pPr>
              <w:pStyle w:val="af0"/>
              <w:jc w:val="center"/>
            </w:pPr>
            <w:r w:rsidRPr="00CA66AC">
              <w:t xml:space="preserve">Профессиональная квалификационная группа </w:t>
            </w:r>
            <w:r w:rsidR="00F16077" w:rsidRPr="00CA66AC">
              <w:t>«Врачи и провизоры»</w:t>
            </w:r>
          </w:p>
        </w:tc>
      </w:tr>
      <w:tr w:rsidR="009C3C2F" w:rsidRPr="00CA66AC" w14:paraId="231A00A3" w14:textId="77777777" w:rsidTr="009C3C2F">
        <w:tc>
          <w:tcPr>
            <w:tcW w:w="3039" w:type="dxa"/>
            <w:tcBorders>
              <w:top w:val="single" w:sz="4" w:space="0" w:color="auto"/>
              <w:bottom w:val="single" w:sz="4" w:space="0" w:color="auto"/>
              <w:right w:val="single" w:sz="4" w:space="0" w:color="auto"/>
            </w:tcBorders>
          </w:tcPr>
          <w:p w14:paraId="0E9D43C8" w14:textId="77777777" w:rsidR="009C3C2F" w:rsidRPr="00CA66AC" w:rsidRDefault="009C3C2F" w:rsidP="00EF2BFF">
            <w:pPr>
              <w:pStyle w:val="af1"/>
            </w:pPr>
            <w:r w:rsidRPr="00CA66AC">
              <w:t>Второй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tcPr>
          <w:p w14:paraId="423E05D4" w14:textId="77777777" w:rsidR="009C3C2F" w:rsidRPr="00CA66AC" w:rsidRDefault="009C3C2F" w:rsidP="00EF2BFF">
            <w:pPr>
              <w:pStyle w:val="af1"/>
            </w:pPr>
            <w:r w:rsidRPr="00CA66AC">
              <w:t>Врачи-специалисты (кроме врачей-специалистов, отнесенных к третьему и четвертому квалификационным уровням)</w:t>
            </w:r>
          </w:p>
        </w:tc>
        <w:tc>
          <w:tcPr>
            <w:tcW w:w="2409" w:type="dxa"/>
            <w:tcBorders>
              <w:top w:val="single" w:sz="4" w:space="0" w:color="auto"/>
              <w:left w:val="single" w:sz="4" w:space="0" w:color="auto"/>
              <w:bottom w:val="single" w:sz="4" w:space="0" w:color="auto"/>
            </w:tcBorders>
          </w:tcPr>
          <w:p w14:paraId="60727C5E" w14:textId="7D323E6C" w:rsidR="009C3C2F" w:rsidRPr="00CA66AC" w:rsidRDefault="009C3C2F" w:rsidP="00EF2BFF">
            <w:pPr>
              <w:pStyle w:val="af0"/>
              <w:jc w:val="center"/>
            </w:pPr>
            <w:r w:rsidRPr="00CA66AC">
              <w:t>20600»</w:t>
            </w:r>
          </w:p>
        </w:tc>
      </w:tr>
    </w:tbl>
    <w:p w14:paraId="14AC6661" w14:textId="77777777" w:rsidR="00B2472F" w:rsidRPr="00CA66AC" w:rsidRDefault="00B2472F" w:rsidP="001C3940">
      <w:pPr>
        <w:pStyle w:val="15"/>
        <w:spacing w:line="288" w:lineRule="auto"/>
        <w:contextualSpacing/>
        <w:rPr>
          <w:sz w:val="28"/>
          <w:szCs w:val="28"/>
        </w:rPr>
      </w:pPr>
    </w:p>
    <w:p w14:paraId="34E05402" w14:textId="7F33C00A" w:rsidR="005B4D34" w:rsidRPr="00CA66AC" w:rsidRDefault="00627DBC" w:rsidP="001C3940">
      <w:pPr>
        <w:pStyle w:val="15"/>
        <w:spacing w:line="288" w:lineRule="auto"/>
        <w:contextualSpacing/>
        <w:rPr>
          <w:sz w:val="28"/>
          <w:szCs w:val="28"/>
        </w:rPr>
      </w:pPr>
      <w:r w:rsidRPr="00CA66AC">
        <w:rPr>
          <w:sz w:val="28"/>
          <w:szCs w:val="28"/>
        </w:rPr>
        <w:t>2.</w:t>
      </w:r>
      <w:r w:rsidR="000C6804" w:rsidRPr="00CA66AC">
        <w:rPr>
          <w:sz w:val="28"/>
          <w:szCs w:val="28"/>
        </w:rPr>
        <w:t xml:space="preserve"> </w:t>
      </w:r>
      <w:r w:rsidR="00CA5C1D" w:rsidRPr="00CA66AC">
        <w:rPr>
          <w:sz w:val="28"/>
          <w:szCs w:val="28"/>
        </w:rPr>
        <w:t xml:space="preserve">Установить, </w:t>
      </w:r>
      <w:r w:rsidR="000C6804" w:rsidRPr="00CA66AC">
        <w:rPr>
          <w:sz w:val="28"/>
          <w:szCs w:val="28"/>
        </w:rPr>
        <w:t>что</w:t>
      </w:r>
      <w:r w:rsidR="00CA5C1D" w:rsidRPr="00CA66AC">
        <w:rPr>
          <w:sz w:val="28"/>
          <w:szCs w:val="28"/>
        </w:rPr>
        <w:t xml:space="preserve"> настоящее постановление вступает в силу со дня его официального опубликования и распространяет свое действие на правоотношения, возникшие с 01.01.202</w:t>
      </w:r>
      <w:r w:rsidR="009C3C2F" w:rsidRPr="00CA66AC">
        <w:rPr>
          <w:sz w:val="28"/>
          <w:szCs w:val="28"/>
        </w:rPr>
        <w:t>3</w:t>
      </w:r>
      <w:r w:rsidR="00CA5C1D" w:rsidRPr="00CA66AC">
        <w:rPr>
          <w:sz w:val="28"/>
          <w:szCs w:val="28"/>
        </w:rPr>
        <w:t>.</w:t>
      </w:r>
    </w:p>
    <w:p w14:paraId="1D03901E" w14:textId="77777777" w:rsidR="005B4D34" w:rsidRPr="00CA66AC" w:rsidRDefault="00627DBC" w:rsidP="001C3940">
      <w:pPr>
        <w:pStyle w:val="15"/>
        <w:spacing w:line="288" w:lineRule="auto"/>
        <w:contextualSpacing/>
        <w:rPr>
          <w:sz w:val="28"/>
          <w:szCs w:val="28"/>
        </w:rPr>
      </w:pPr>
      <w:r w:rsidRPr="00CA66AC">
        <w:rPr>
          <w:sz w:val="28"/>
          <w:szCs w:val="28"/>
        </w:rPr>
        <w:t>3</w:t>
      </w:r>
      <w:r w:rsidR="001B794B" w:rsidRPr="00CA66AC">
        <w:rPr>
          <w:sz w:val="28"/>
          <w:szCs w:val="28"/>
        </w:rPr>
        <w:t>. Опубликовать настоящее постановление в Сборнике документов и правовых актов муниципального образования города Казани.</w:t>
      </w:r>
    </w:p>
    <w:p w14:paraId="2CBC9C00" w14:textId="77777777" w:rsidR="0002515B" w:rsidRPr="00CA66AC" w:rsidRDefault="00627DBC" w:rsidP="001C3940">
      <w:pPr>
        <w:pStyle w:val="15"/>
        <w:spacing w:line="288" w:lineRule="auto"/>
        <w:contextualSpacing/>
        <w:rPr>
          <w:sz w:val="28"/>
          <w:szCs w:val="28"/>
        </w:rPr>
      </w:pPr>
      <w:r w:rsidRPr="00CA66AC">
        <w:rPr>
          <w:sz w:val="28"/>
          <w:szCs w:val="28"/>
        </w:rPr>
        <w:t>4</w:t>
      </w:r>
      <w:r w:rsidR="0002515B" w:rsidRPr="00CA66AC">
        <w:rPr>
          <w:sz w:val="28"/>
          <w:szCs w:val="28"/>
        </w:rPr>
        <w:t xml:space="preserve">. </w:t>
      </w:r>
      <w:r w:rsidR="00043466" w:rsidRPr="00CA66AC">
        <w:rPr>
          <w:sz w:val="28"/>
          <w:szCs w:val="28"/>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043466" w:rsidRPr="00CA66AC">
        <w:rPr>
          <w:sz w:val="28"/>
          <w:szCs w:val="28"/>
        </w:rPr>
        <w:t>г.Казани</w:t>
      </w:r>
      <w:proofErr w:type="spellEnd"/>
      <w:r w:rsidR="00043466" w:rsidRPr="00CA66AC">
        <w:rPr>
          <w:sz w:val="28"/>
          <w:szCs w:val="28"/>
        </w:rPr>
        <w:t xml:space="preserve"> </w:t>
      </w:r>
      <w:proofErr w:type="spellStart"/>
      <w:r w:rsidR="00043466" w:rsidRPr="00CA66AC">
        <w:rPr>
          <w:sz w:val="28"/>
          <w:szCs w:val="28"/>
        </w:rPr>
        <w:t>Г.Р.Сагитову</w:t>
      </w:r>
      <w:proofErr w:type="spellEnd"/>
      <w:r w:rsidR="0002515B" w:rsidRPr="00CA66AC">
        <w:rPr>
          <w:sz w:val="28"/>
          <w:szCs w:val="28"/>
        </w:rPr>
        <w:t>.</w:t>
      </w:r>
    </w:p>
    <w:p w14:paraId="5AB98251" w14:textId="77777777" w:rsidR="00DB5CF3" w:rsidRPr="00CA66AC" w:rsidRDefault="00DB5CF3" w:rsidP="001C3940">
      <w:pPr>
        <w:pStyle w:val="15"/>
        <w:spacing w:line="288" w:lineRule="auto"/>
        <w:contextualSpacing/>
        <w:rPr>
          <w:sz w:val="28"/>
          <w:szCs w:val="28"/>
        </w:rPr>
      </w:pPr>
    </w:p>
    <w:p w14:paraId="19C940DC" w14:textId="77777777" w:rsidR="00AB4098" w:rsidRPr="00CA66AC" w:rsidRDefault="00AB4098" w:rsidP="001C3940">
      <w:pPr>
        <w:pStyle w:val="15"/>
        <w:spacing w:line="288" w:lineRule="auto"/>
        <w:contextualSpacing/>
        <w:rPr>
          <w:sz w:val="28"/>
          <w:szCs w:val="28"/>
        </w:rPr>
      </w:pPr>
    </w:p>
    <w:p w14:paraId="558F1745" w14:textId="1E39CFBF" w:rsidR="00DB2085" w:rsidRPr="00CA66AC" w:rsidRDefault="00DB5CF3" w:rsidP="001C3940">
      <w:pPr>
        <w:spacing w:line="288" w:lineRule="auto"/>
        <w:contextualSpacing/>
        <w:jc w:val="both"/>
        <w:rPr>
          <w:rFonts w:ascii="Times New Roman" w:hAnsi="Times New Roman" w:cs="Times New Roman"/>
          <w:sz w:val="28"/>
          <w:szCs w:val="28"/>
        </w:rPr>
      </w:pPr>
      <w:r w:rsidRPr="00CA66AC">
        <w:rPr>
          <w:rFonts w:ascii="Times New Roman" w:eastAsiaTheme="minorHAnsi" w:hAnsi="Times New Roman" w:cs="Times New Roman"/>
          <w:b/>
          <w:sz w:val="28"/>
          <w:szCs w:val="28"/>
        </w:rPr>
        <w:t xml:space="preserve">Руководитель                                                                                           </w:t>
      </w:r>
      <w:proofErr w:type="spellStart"/>
      <w:r w:rsidR="006102A0" w:rsidRPr="00CA66AC">
        <w:rPr>
          <w:rFonts w:ascii="Times New Roman" w:eastAsiaTheme="minorHAnsi" w:hAnsi="Times New Roman" w:cs="Times New Roman"/>
          <w:b/>
          <w:sz w:val="28"/>
          <w:szCs w:val="28"/>
        </w:rPr>
        <w:t>Р.Г.Гафаров</w:t>
      </w:r>
      <w:proofErr w:type="spellEnd"/>
    </w:p>
    <w:sectPr w:rsidR="00DB2085" w:rsidRPr="00CA66AC" w:rsidSect="001C3940">
      <w:headerReference w:type="even" r:id="rId19"/>
      <w:headerReference w:type="defaul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E115" w14:textId="77777777" w:rsidR="00F31C71" w:rsidRDefault="00F31C71">
      <w:pPr>
        <w:spacing w:line="240" w:lineRule="auto"/>
      </w:pPr>
      <w:r>
        <w:separator/>
      </w:r>
    </w:p>
  </w:endnote>
  <w:endnote w:type="continuationSeparator" w:id="0">
    <w:p w14:paraId="5A53340D" w14:textId="77777777" w:rsidR="00F31C71" w:rsidRDefault="00F31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2D45" w14:textId="77777777" w:rsidR="00F31C71" w:rsidRDefault="00F31C71">
      <w:pPr>
        <w:spacing w:line="240" w:lineRule="auto"/>
      </w:pPr>
      <w:r>
        <w:separator/>
      </w:r>
    </w:p>
  </w:footnote>
  <w:footnote w:type="continuationSeparator" w:id="0">
    <w:p w14:paraId="29AE656A" w14:textId="77777777" w:rsidR="00F31C71" w:rsidRDefault="00F31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F0B7" w14:textId="77777777" w:rsidR="00EF2BFF" w:rsidRDefault="00EF2BFF" w:rsidP="00BC51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9C42D8" w14:textId="77777777" w:rsidR="00EF2BFF" w:rsidRDefault="00EF2B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DDD5" w14:textId="77777777" w:rsidR="00EF2BFF" w:rsidRDefault="00EF2BFF" w:rsidP="00BC51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2CA4">
      <w:rPr>
        <w:rStyle w:val="a5"/>
        <w:noProof/>
      </w:rPr>
      <w:t>27</w:t>
    </w:r>
    <w:r>
      <w:rPr>
        <w:rStyle w:val="a5"/>
      </w:rPr>
      <w:fldChar w:fldCharType="end"/>
    </w:r>
  </w:p>
  <w:p w14:paraId="472E2C1D" w14:textId="77777777" w:rsidR="00EF2BFF" w:rsidRDefault="00EF2B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B7"/>
    <w:rsid w:val="000121D7"/>
    <w:rsid w:val="0002515B"/>
    <w:rsid w:val="00027DC4"/>
    <w:rsid w:val="00043466"/>
    <w:rsid w:val="00045D44"/>
    <w:rsid w:val="000633D6"/>
    <w:rsid w:val="00086961"/>
    <w:rsid w:val="00095100"/>
    <w:rsid w:val="000B7499"/>
    <w:rsid w:val="000C6804"/>
    <w:rsid w:val="000E21EF"/>
    <w:rsid w:val="000E2CA4"/>
    <w:rsid w:val="00122F17"/>
    <w:rsid w:val="0013253D"/>
    <w:rsid w:val="00134A2C"/>
    <w:rsid w:val="00183B95"/>
    <w:rsid w:val="00186140"/>
    <w:rsid w:val="001B5BCA"/>
    <w:rsid w:val="001B794B"/>
    <w:rsid w:val="001B7FC9"/>
    <w:rsid w:val="001C3940"/>
    <w:rsid w:val="001F18FF"/>
    <w:rsid w:val="001F5A7E"/>
    <w:rsid w:val="00264825"/>
    <w:rsid w:val="00276792"/>
    <w:rsid w:val="00282C03"/>
    <w:rsid w:val="0028514C"/>
    <w:rsid w:val="002A626B"/>
    <w:rsid w:val="002B78ED"/>
    <w:rsid w:val="0035402E"/>
    <w:rsid w:val="0036504D"/>
    <w:rsid w:val="00370F8F"/>
    <w:rsid w:val="00395327"/>
    <w:rsid w:val="00397479"/>
    <w:rsid w:val="003A0BDD"/>
    <w:rsid w:val="003C229D"/>
    <w:rsid w:val="003C4522"/>
    <w:rsid w:val="004067F9"/>
    <w:rsid w:val="0040723B"/>
    <w:rsid w:val="004159A2"/>
    <w:rsid w:val="00420595"/>
    <w:rsid w:val="0045252E"/>
    <w:rsid w:val="004A6AF0"/>
    <w:rsid w:val="004B3058"/>
    <w:rsid w:val="004C61D3"/>
    <w:rsid w:val="004E2919"/>
    <w:rsid w:val="00504E28"/>
    <w:rsid w:val="00522DC1"/>
    <w:rsid w:val="00543177"/>
    <w:rsid w:val="0054375E"/>
    <w:rsid w:val="00576236"/>
    <w:rsid w:val="00580AE7"/>
    <w:rsid w:val="00597915"/>
    <w:rsid w:val="005A018D"/>
    <w:rsid w:val="005A380D"/>
    <w:rsid w:val="005B4D34"/>
    <w:rsid w:val="005B7697"/>
    <w:rsid w:val="005D7447"/>
    <w:rsid w:val="005F08A9"/>
    <w:rsid w:val="006102A0"/>
    <w:rsid w:val="00611A34"/>
    <w:rsid w:val="00626C08"/>
    <w:rsid w:val="00627DBC"/>
    <w:rsid w:val="00655524"/>
    <w:rsid w:val="0065779C"/>
    <w:rsid w:val="006607F7"/>
    <w:rsid w:val="0066455E"/>
    <w:rsid w:val="00667D65"/>
    <w:rsid w:val="00673CE3"/>
    <w:rsid w:val="006925E5"/>
    <w:rsid w:val="00694BCB"/>
    <w:rsid w:val="006B307D"/>
    <w:rsid w:val="006B4D2F"/>
    <w:rsid w:val="006E7BBD"/>
    <w:rsid w:val="00704627"/>
    <w:rsid w:val="007056AB"/>
    <w:rsid w:val="00706D33"/>
    <w:rsid w:val="00715D75"/>
    <w:rsid w:val="00726963"/>
    <w:rsid w:val="00754BCD"/>
    <w:rsid w:val="0075735D"/>
    <w:rsid w:val="00784B4B"/>
    <w:rsid w:val="0078721F"/>
    <w:rsid w:val="007A46BC"/>
    <w:rsid w:val="007B4124"/>
    <w:rsid w:val="007B5D4B"/>
    <w:rsid w:val="007C73CC"/>
    <w:rsid w:val="008129F6"/>
    <w:rsid w:val="0082163C"/>
    <w:rsid w:val="008367CA"/>
    <w:rsid w:val="008442A8"/>
    <w:rsid w:val="008527C1"/>
    <w:rsid w:val="008720CA"/>
    <w:rsid w:val="008A3649"/>
    <w:rsid w:val="008A71FE"/>
    <w:rsid w:val="008D20F7"/>
    <w:rsid w:val="008F084E"/>
    <w:rsid w:val="008F6918"/>
    <w:rsid w:val="009068BC"/>
    <w:rsid w:val="00924684"/>
    <w:rsid w:val="00946710"/>
    <w:rsid w:val="0095391C"/>
    <w:rsid w:val="009C3C2F"/>
    <w:rsid w:val="009D311B"/>
    <w:rsid w:val="009E46E2"/>
    <w:rsid w:val="00A034A5"/>
    <w:rsid w:val="00A51C39"/>
    <w:rsid w:val="00A611BB"/>
    <w:rsid w:val="00AA229E"/>
    <w:rsid w:val="00AA3F06"/>
    <w:rsid w:val="00AB4098"/>
    <w:rsid w:val="00AB7D79"/>
    <w:rsid w:val="00AD3250"/>
    <w:rsid w:val="00AD7BED"/>
    <w:rsid w:val="00B14F1F"/>
    <w:rsid w:val="00B2472F"/>
    <w:rsid w:val="00B25CE9"/>
    <w:rsid w:val="00B719B7"/>
    <w:rsid w:val="00B721DE"/>
    <w:rsid w:val="00B830F0"/>
    <w:rsid w:val="00B946CF"/>
    <w:rsid w:val="00B96C58"/>
    <w:rsid w:val="00BB0F68"/>
    <w:rsid w:val="00BC5111"/>
    <w:rsid w:val="00BD259D"/>
    <w:rsid w:val="00BD591C"/>
    <w:rsid w:val="00BE4BFB"/>
    <w:rsid w:val="00BF6BA9"/>
    <w:rsid w:val="00C11312"/>
    <w:rsid w:val="00C21E51"/>
    <w:rsid w:val="00C27470"/>
    <w:rsid w:val="00C32DA5"/>
    <w:rsid w:val="00C34478"/>
    <w:rsid w:val="00C6762C"/>
    <w:rsid w:val="00C67654"/>
    <w:rsid w:val="00C92EE3"/>
    <w:rsid w:val="00C94325"/>
    <w:rsid w:val="00C971A6"/>
    <w:rsid w:val="00CA548B"/>
    <w:rsid w:val="00CA5C1D"/>
    <w:rsid w:val="00CA66AC"/>
    <w:rsid w:val="00CB7B87"/>
    <w:rsid w:val="00CD40BC"/>
    <w:rsid w:val="00CF17F2"/>
    <w:rsid w:val="00D07320"/>
    <w:rsid w:val="00D10931"/>
    <w:rsid w:val="00D26F5A"/>
    <w:rsid w:val="00D32FE4"/>
    <w:rsid w:val="00D41690"/>
    <w:rsid w:val="00D51358"/>
    <w:rsid w:val="00D523EB"/>
    <w:rsid w:val="00D770DA"/>
    <w:rsid w:val="00D82F73"/>
    <w:rsid w:val="00D9654F"/>
    <w:rsid w:val="00DA58DF"/>
    <w:rsid w:val="00DB2085"/>
    <w:rsid w:val="00DB5CF3"/>
    <w:rsid w:val="00DD0621"/>
    <w:rsid w:val="00DD14AB"/>
    <w:rsid w:val="00DE7598"/>
    <w:rsid w:val="00DE771F"/>
    <w:rsid w:val="00E04094"/>
    <w:rsid w:val="00E249D6"/>
    <w:rsid w:val="00E2542F"/>
    <w:rsid w:val="00E33B6A"/>
    <w:rsid w:val="00E4533D"/>
    <w:rsid w:val="00E47A5E"/>
    <w:rsid w:val="00E53B06"/>
    <w:rsid w:val="00E655EB"/>
    <w:rsid w:val="00E66285"/>
    <w:rsid w:val="00E81C3A"/>
    <w:rsid w:val="00EA2D2E"/>
    <w:rsid w:val="00EA506B"/>
    <w:rsid w:val="00EB3D50"/>
    <w:rsid w:val="00EB67F8"/>
    <w:rsid w:val="00EE4A8C"/>
    <w:rsid w:val="00EF2BFF"/>
    <w:rsid w:val="00F00FB9"/>
    <w:rsid w:val="00F079D7"/>
    <w:rsid w:val="00F16077"/>
    <w:rsid w:val="00F17FCD"/>
    <w:rsid w:val="00F31C71"/>
    <w:rsid w:val="00F651DE"/>
    <w:rsid w:val="00F92ED1"/>
    <w:rsid w:val="00FB7F45"/>
    <w:rsid w:val="00FC2AC5"/>
    <w:rsid w:val="00FD1EA2"/>
    <w:rsid w:val="00FD5898"/>
    <w:rsid w:val="00FE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F3B3"/>
  <w15:docId w15:val="{1C51640B-78B8-4F94-82FA-E8AEDE2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FB"/>
    <w:pPr>
      <w:spacing w:after="0" w:line="360"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515B"/>
    <w:pPr>
      <w:tabs>
        <w:tab w:val="center" w:pos="4677"/>
        <w:tab w:val="right" w:pos="9355"/>
      </w:tabs>
    </w:pPr>
  </w:style>
  <w:style w:type="character" w:customStyle="1" w:styleId="a4">
    <w:name w:val="Верхний колонтитул Знак"/>
    <w:basedOn w:val="a0"/>
    <w:link w:val="a3"/>
    <w:rsid w:val="0002515B"/>
    <w:rPr>
      <w:rFonts w:ascii="Calibri" w:eastAsia="Times New Roman" w:hAnsi="Calibri" w:cs="Calibri"/>
    </w:rPr>
  </w:style>
  <w:style w:type="character" w:styleId="a5">
    <w:name w:val="page number"/>
    <w:basedOn w:val="a0"/>
    <w:rsid w:val="0002515B"/>
  </w:style>
  <w:style w:type="paragraph" w:customStyle="1" w:styleId="15">
    <w:name w:val="Обычный + 15 пт"/>
    <w:aliases w:val="По ширине,Первая строка:  1,25 см,Междустр.интервал:  множ...,Междустр.интервал:  множ......,уплотненный на  0,2 пт + уплотненный на  0,2 пт"/>
    <w:basedOn w:val="a"/>
    <w:rsid w:val="0002515B"/>
    <w:pPr>
      <w:spacing w:line="336" w:lineRule="auto"/>
      <w:ind w:firstLine="709"/>
      <w:jc w:val="both"/>
    </w:pPr>
    <w:rPr>
      <w:rFonts w:ascii="Times New Roman" w:hAnsi="Times New Roman" w:cs="Times New Roman"/>
      <w:sz w:val="30"/>
      <w:szCs w:val="30"/>
      <w:lang w:eastAsia="ru-RU"/>
    </w:rPr>
  </w:style>
  <w:style w:type="paragraph" w:styleId="a6">
    <w:name w:val="Balloon Text"/>
    <w:basedOn w:val="a"/>
    <w:link w:val="a7"/>
    <w:uiPriority w:val="99"/>
    <w:semiHidden/>
    <w:unhideWhenUsed/>
    <w:rsid w:val="00045D4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5D44"/>
    <w:rPr>
      <w:rFonts w:ascii="Tahoma" w:eastAsia="Times New Roman" w:hAnsi="Tahoma" w:cs="Tahoma"/>
      <w:sz w:val="16"/>
      <w:szCs w:val="16"/>
    </w:rPr>
  </w:style>
  <w:style w:type="paragraph" w:styleId="a8">
    <w:name w:val="List Paragraph"/>
    <w:basedOn w:val="a"/>
    <w:uiPriority w:val="34"/>
    <w:qFormat/>
    <w:rsid w:val="004B3058"/>
    <w:pPr>
      <w:ind w:left="720"/>
      <w:contextualSpacing/>
    </w:pPr>
  </w:style>
  <w:style w:type="character" w:styleId="a9">
    <w:name w:val="annotation reference"/>
    <w:basedOn w:val="a0"/>
    <w:uiPriority w:val="99"/>
    <w:semiHidden/>
    <w:unhideWhenUsed/>
    <w:rsid w:val="00504E28"/>
    <w:rPr>
      <w:sz w:val="16"/>
      <w:szCs w:val="16"/>
    </w:rPr>
  </w:style>
  <w:style w:type="paragraph" w:styleId="aa">
    <w:name w:val="annotation text"/>
    <w:basedOn w:val="a"/>
    <w:link w:val="ab"/>
    <w:uiPriority w:val="99"/>
    <w:semiHidden/>
    <w:unhideWhenUsed/>
    <w:rsid w:val="00504E28"/>
    <w:pPr>
      <w:spacing w:line="240" w:lineRule="auto"/>
    </w:pPr>
    <w:rPr>
      <w:sz w:val="20"/>
      <w:szCs w:val="20"/>
    </w:rPr>
  </w:style>
  <w:style w:type="character" w:customStyle="1" w:styleId="ab">
    <w:name w:val="Текст примечания Знак"/>
    <w:basedOn w:val="a0"/>
    <w:link w:val="aa"/>
    <w:uiPriority w:val="99"/>
    <w:semiHidden/>
    <w:rsid w:val="00504E28"/>
    <w:rPr>
      <w:rFonts w:ascii="Calibri" w:eastAsia="Times New Roman" w:hAnsi="Calibri" w:cs="Calibri"/>
      <w:sz w:val="20"/>
      <w:szCs w:val="20"/>
    </w:rPr>
  </w:style>
  <w:style w:type="paragraph" w:styleId="ac">
    <w:name w:val="annotation subject"/>
    <w:basedOn w:val="aa"/>
    <w:next w:val="aa"/>
    <w:link w:val="ad"/>
    <w:uiPriority w:val="99"/>
    <w:semiHidden/>
    <w:unhideWhenUsed/>
    <w:rsid w:val="00504E28"/>
    <w:rPr>
      <w:b/>
      <w:bCs/>
    </w:rPr>
  </w:style>
  <w:style w:type="character" w:customStyle="1" w:styleId="ad">
    <w:name w:val="Тема примечания Знак"/>
    <w:basedOn w:val="ab"/>
    <w:link w:val="ac"/>
    <w:uiPriority w:val="99"/>
    <w:semiHidden/>
    <w:rsid w:val="00504E28"/>
    <w:rPr>
      <w:rFonts w:ascii="Calibri" w:eastAsia="Times New Roman" w:hAnsi="Calibri" w:cs="Calibri"/>
      <w:b/>
      <w:bCs/>
      <w:sz w:val="20"/>
      <w:szCs w:val="20"/>
    </w:rPr>
  </w:style>
  <w:style w:type="paragraph" w:customStyle="1" w:styleId="headertext">
    <w:name w:val="headertext"/>
    <w:basedOn w:val="a"/>
    <w:rsid w:val="007A46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D1EA2"/>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Revision"/>
    <w:hidden/>
    <w:uiPriority w:val="99"/>
    <w:semiHidden/>
    <w:rsid w:val="00A51C39"/>
    <w:pPr>
      <w:spacing w:after="0" w:line="240" w:lineRule="auto"/>
    </w:pPr>
    <w:rPr>
      <w:rFonts w:ascii="Calibri" w:eastAsia="Times New Roman" w:hAnsi="Calibri" w:cs="Calibri"/>
    </w:rPr>
  </w:style>
  <w:style w:type="character" w:styleId="af">
    <w:name w:val="Hyperlink"/>
    <w:basedOn w:val="a0"/>
    <w:uiPriority w:val="99"/>
    <w:unhideWhenUsed/>
    <w:rsid w:val="001B7FC9"/>
    <w:rPr>
      <w:color w:val="0563C1" w:themeColor="hyperlink"/>
      <w:u w:val="single"/>
    </w:rPr>
  </w:style>
  <w:style w:type="paragraph" w:customStyle="1" w:styleId="af0">
    <w:name w:val="Нормальный (таблица)"/>
    <w:basedOn w:val="a"/>
    <w:next w:val="a"/>
    <w:uiPriority w:val="99"/>
    <w:rsid w:val="001B7FC9"/>
    <w:pPr>
      <w:widowControl w:val="0"/>
      <w:autoSpaceDE w:val="0"/>
      <w:autoSpaceDN w:val="0"/>
      <w:adjustRightInd w:val="0"/>
      <w:spacing w:line="240" w:lineRule="auto"/>
      <w:jc w:val="both"/>
    </w:pPr>
    <w:rPr>
      <w:rFonts w:ascii="Times New Roman CYR" w:eastAsiaTheme="minorEastAsia" w:hAnsi="Times New Roman CYR" w:cs="Times New Roman CYR"/>
      <w:sz w:val="24"/>
      <w:szCs w:val="24"/>
      <w:lang w:eastAsia="ru-RU"/>
    </w:rPr>
  </w:style>
  <w:style w:type="paragraph" w:customStyle="1" w:styleId="af1">
    <w:name w:val="Прижатый влево"/>
    <w:basedOn w:val="a"/>
    <w:next w:val="a"/>
    <w:uiPriority w:val="99"/>
    <w:rsid w:val="001B7FC9"/>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59246">
      <w:bodyDiv w:val="1"/>
      <w:marLeft w:val="0"/>
      <w:marRight w:val="0"/>
      <w:marTop w:val="0"/>
      <w:marBottom w:val="0"/>
      <w:divBdr>
        <w:top w:val="none" w:sz="0" w:space="0" w:color="auto"/>
        <w:left w:val="none" w:sz="0" w:space="0" w:color="auto"/>
        <w:bottom w:val="none" w:sz="0" w:space="0" w:color="auto"/>
        <w:right w:val="none" w:sz="0" w:space="0" w:color="auto"/>
      </w:divBdr>
      <w:divsChild>
        <w:div w:id="1865290914">
          <w:marLeft w:val="0"/>
          <w:marRight w:val="0"/>
          <w:marTop w:val="0"/>
          <w:marBottom w:val="0"/>
          <w:divBdr>
            <w:top w:val="none" w:sz="0" w:space="0" w:color="auto"/>
            <w:left w:val="none" w:sz="0" w:space="0" w:color="auto"/>
            <w:bottom w:val="none" w:sz="0" w:space="0" w:color="auto"/>
            <w:right w:val="none" w:sz="0" w:space="0" w:color="auto"/>
          </w:divBdr>
        </w:div>
      </w:divsChild>
    </w:div>
    <w:div w:id="424305533">
      <w:bodyDiv w:val="1"/>
      <w:marLeft w:val="0"/>
      <w:marRight w:val="0"/>
      <w:marTop w:val="0"/>
      <w:marBottom w:val="0"/>
      <w:divBdr>
        <w:top w:val="none" w:sz="0" w:space="0" w:color="auto"/>
        <w:left w:val="none" w:sz="0" w:space="0" w:color="auto"/>
        <w:bottom w:val="none" w:sz="0" w:space="0" w:color="auto"/>
        <w:right w:val="none" w:sz="0" w:space="0" w:color="auto"/>
      </w:divBdr>
      <w:divsChild>
        <w:div w:id="727415540">
          <w:marLeft w:val="0"/>
          <w:marRight w:val="0"/>
          <w:marTop w:val="0"/>
          <w:marBottom w:val="0"/>
          <w:divBdr>
            <w:top w:val="none" w:sz="0" w:space="0" w:color="auto"/>
            <w:left w:val="none" w:sz="0" w:space="0" w:color="auto"/>
            <w:bottom w:val="none" w:sz="0" w:space="0" w:color="auto"/>
            <w:right w:val="none" w:sz="0" w:space="0" w:color="auto"/>
          </w:divBdr>
          <w:divsChild>
            <w:div w:id="1148403988">
              <w:marLeft w:val="0"/>
              <w:marRight w:val="0"/>
              <w:marTop w:val="0"/>
              <w:marBottom w:val="0"/>
              <w:divBdr>
                <w:top w:val="none" w:sz="0" w:space="0" w:color="auto"/>
                <w:left w:val="none" w:sz="0" w:space="0" w:color="auto"/>
                <w:bottom w:val="none" w:sz="0" w:space="0" w:color="auto"/>
                <w:right w:val="none" w:sz="0" w:space="0" w:color="auto"/>
              </w:divBdr>
              <w:divsChild>
                <w:div w:id="147794415">
                  <w:marLeft w:val="0"/>
                  <w:marRight w:val="0"/>
                  <w:marTop w:val="0"/>
                  <w:marBottom w:val="0"/>
                  <w:divBdr>
                    <w:top w:val="none" w:sz="0" w:space="0" w:color="auto"/>
                    <w:left w:val="none" w:sz="0" w:space="0" w:color="auto"/>
                    <w:bottom w:val="none" w:sz="0" w:space="0" w:color="auto"/>
                    <w:right w:val="none" w:sz="0" w:space="0" w:color="auto"/>
                  </w:divBdr>
                  <w:divsChild>
                    <w:div w:id="953437008">
                      <w:marLeft w:val="0"/>
                      <w:marRight w:val="0"/>
                      <w:marTop w:val="0"/>
                      <w:marBottom w:val="0"/>
                      <w:divBdr>
                        <w:top w:val="none" w:sz="0" w:space="0" w:color="auto"/>
                        <w:left w:val="none" w:sz="0" w:space="0" w:color="auto"/>
                        <w:bottom w:val="none" w:sz="0" w:space="0" w:color="auto"/>
                        <w:right w:val="none" w:sz="0" w:space="0" w:color="auto"/>
                      </w:divBdr>
                    </w:div>
                    <w:div w:id="668483651">
                      <w:marLeft w:val="0"/>
                      <w:marRight w:val="0"/>
                      <w:marTop w:val="0"/>
                      <w:marBottom w:val="0"/>
                      <w:divBdr>
                        <w:top w:val="none" w:sz="0" w:space="0" w:color="auto"/>
                        <w:left w:val="none" w:sz="0" w:space="0" w:color="auto"/>
                        <w:bottom w:val="none" w:sz="0" w:space="0" w:color="auto"/>
                        <w:right w:val="none" w:sz="0" w:space="0" w:color="auto"/>
                      </w:divBdr>
                    </w:div>
                    <w:div w:id="1747653405">
                      <w:marLeft w:val="0"/>
                      <w:marRight w:val="0"/>
                      <w:marTop w:val="0"/>
                      <w:marBottom w:val="0"/>
                      <w:divBdr>
                        <w:top w:val="none" w:sz="0" w:space="0" w:color="auto"/>
                        <w:left w:val="none" w:sz="0" w:space="0" w:color="auto"/>
                        <w:bottom w:val="none" w:sz="0" w:space="0" w:color="auto"/>
                        <w:right w:val="none" w:sz="0" w:space="0" w:color="auto"/>
                      </w:divBdr>
                    </w:div>
                    <w:div w:id="1177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62285">
          <w:marLeft w:val="0"/>
          <w:marRight w:val="0"/>
          <w:marTop w:val="0"/>
          <w:marBottom w:val="0"/>
          <w:divBdr>
            <w:top w:val="none" w:sz="0" w:space="0" w:color="auto"/>
            <w:left w:val="none" w:sz="0" w:space="0" w:color="auto"/>
            <w:bottom w:val="none" w:sz="0" w:space="0" w:color="auto"/>
            <w:right w:val="none" w:sz="0" w:space="0" w:color="auto"/>
          </w:divBdr>
          <w:divsChild>
            <w:div w:id="1096098664">
              <w:marLeft w:val="0"/>
              <w:marRight w:val="0"/>
              <w:marTop w:val="0"/>
              <w:marBottom w:val="0"/>
              <w:divBdr>
                <w:top w:val="none" w:sz="0" w:space="0" w:color="auto"/>
                <w:left w:val="none" w:sz="0" w:space="0" w:color="auto"/>
                <w:bottom w:val="none" w:sz="0" w:space="0" w:color="auto"/>
                <w:right w:val="none" w:sz="0" w:space="0" w:color="auto"/>
              </w:divBdr>
              <w:divsChild>
                <w:div w:id="800147776">
                  <w:marLeft w:val="0"/>
                  <w:marRight w:val="0"/>
                  <w:marTop w:val="0"/>
                  <w:marBottom w:val="0"/>
                  <w:divBdr>
                    <w:top w:val="none" w:sz="0" w:space="0" w:color="auto"/>
                    <w:left w:val="none" w:sz="0" w:space="0" w:color="auto"/>
                    <w:bottom w:val="none" w:sz="0" w:space="0" w:color="auto"/>
                    <w:right w:val="none" w:sz="0" w:space="0" w:color="auto"/>
                  </w:divBdr>
                  <w:divsChild>
                    <w:div w:id="1371496169">
                      <w:marLeft w:val="0"/>
                      <w:marRight w:val="0"/>
                      <w:marTop w:val="0"/>
                      <w:marBottom w:val="0"/>
                      <w:divBdr>
                        <w:top w:val="none" w:sz="0" w:space="0" w:color="auto"/>
                        <w:left w:val="none" w:sz="0" w:space="0" w:color="auto"/>
                        <w:bottom w:val="none" w:sz="0" w:space="0" w:color="auto"/>
                        <w:right w:val="none" w:sz="0" w:space="0" w:color="auto"/>
                      </w:divBdr>
                    </w:div>
                    <w:div w:id="1681666283">
                      <w:marLeft w:val="0"/>
                      <w:marRight w:val="0"/>
                      <w:marTop w:val="0"/>
                      <w:marBottom w:val="0"/>
                      <w:divBdr>
                        <w:top w:val="none" w:sz="0" w:space="0" w:color="auto"/>
                        <w:left w:val="none" w:sz="0" w:space="0" w:color="auto"/>
                        <w:bottom w:val="none" w:sz="0" w:space="0" w:color="auto"/>
                        <w:right w:val="none" w:sz="0" w:space="0" w:color="auto"/>
                      </w:divBdr>
                    </w:div>
                    <w:div w:id="12290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7054">
      <w:bodyDiv w:val="1"/>
      <w:marLeft w:val="0"/>
      <w:marRight w:val="0"/>
      <w:marTop w:val="0"/>
      <w:marBottom w:val="0"/>
      <w:divBdr>
        <w:top w:val="none" w:sz="0" w:space="0" w:color="auto"/>
        <w:left w:val="none" w:sz="0" w:space="0" w:color="auto"/>
        <w:bottom w:val="none" w:sz="0" w:space="0" w:color="auto"/>
        <w:right w:val="none" w:sz="0" w:space="0" w:color="auto"/>
      </w:divBdr>
      <w:divsChild>
        <w:div w:id="2088112457">
          <w:marLeft w:val="0"/>
          <w:marRight w:val="0"/>
          <w:marTop w:val="0"/>
          <w:marBottom w:val="0"/>
          <w:divBdr>
            <w:top w:val="none" w:sz="0" w:space="0" w:color="auto"/>
            <w:left w:val="none" w:sz="0" w:space="0" w:color="auto"/>
            <w:bottom w:val="none" w:sz="0" w:space="0" w:color="auto"/>
            <w:right w:val="none" w:sz="0" w:space="0" w:color="auto"/>
          </w:divBdr>
        </w:div>
      </w:divsChild>
    </w:div>
    <w:div w:id="1304968548">
      <w:bodyDiv w:val="1"/>
      <w:marLeft w:val="0"/>
      <w:marRight w:val="0"/>
      <w:marTop w:val="0"/>
      <w:marBottom w:val="0"/>
      <w:divBdr>
        <w:top w:val="none" w:sz="0" w:space="0" w:color="auto"/>
        <w:left w:val="none" w:sz="0" w:space="0" w:color="auto"/>
        <w:bottom w:val="none" w:sz="0" w:space="0" w:color="auto"/>
        <w:right w:val="none" w:sz="0" w:space="0" w:color="auto"/>
      </w:divBdr>
      <w:divsChild>
        <w:div w:id="617107320">
          <w:marLeft w:val="0"/>
          <w:marRight w:val="0"/>
          <w:marTop w:val="0"/>
          <w:marBottom w:val="0"/>
          <w:divBdr>
            <w:top w:val="none" w:sz="0" w:space="0" w:color="auto"/>
            <w:left w:val="none" w:sz="0" w:space="0" w:color="auto"/>
            <w:bottom w:val="none" w:sz="0" w:space="0" w:color="auto"/>
            <w:right w:val="none" w:sz="0" w:space="0" w:color="auto"/>
          </w:divBdr>
          <w:divsChild>
            <w:div w:id="1238857927">
              <w:marLeft w:val="0"/>
              <w:marRight w:val="0"/>
              <w:marTop w:val="0"/>
              <w:marBottom w:val="0"/>
              <w:divBdr>
                <w:top w:val="none" w:sz="0" w:space="0" w:color="auto"/>
                <w:left w:val="none" w:sz="0" w:space="0" w:color="auto"/>
                <w:bottom w:val="none" w:sz="0" w:space="0" w:color="auto"/>
                <w:right w:val="none" w:sz="0" w:space="0" w:color="auto"/>
              </w:divBdr>
              <w:divsChild>
                <w:div w:id="2061124655">
                  <w:marLeft w:val="0"/>
                  <w:marRight w:val="0"/>
                  <w:marTop w:val="0"/>
                  <w:marBottom w:val="0"/>
                  <w:divBdr>
                    <w:top w:val="none" w:sz="0" w:space="0" w:color="auto"/>
                    <w:left w:val="none" w:sz="0" w:space="0" w:color="auto"/>
                    <w:bottom w:val="none" w:sz="0" w:space="0" w:color="auto"/>
                    <w:right w:val="none" w:sz="0" w:space="0" w:color="auto"/>
                  </w:divBdr>
                  <w:divsChild>
                    <w:div w:id="20465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4508">
          <w:marLeft w:val="0"/>
          <w:marRight w:val="0"/>
          <w:marTop w:val="0"/>
          <w:marBottom w:val="0"/>
          <w:divBdr>
            <w:top w:val="none" w:sz="0" w:space="0" w:color="auto"/>
            <w:left w:val="none" w:sz="0" w:space="0" w:color="auto"/>
            <w:bottom w:val="none" w:sz="0" w:space="0" w:color="auto"/>
            <w:right w:val="none" w:sz="0" w:space="0" w:color="auto"/>
          </w:divBdr>
          <w:divsChild>
            <w:div w:id="1334798913">
              <w:marLeft w:val="0"/>
              <w:marRight w:val="0"/>
              <w:marTop w:val="0"/>
              <w:marBottom w:val="0"/>
              <w:divBdr>
                <w:top w:val="none" w:sz="0" w:space="0" w:color="auto"/>
                <w:left w:val="none" w:sz="0" w:space="0" w:color="auto"/>
                <w:bottom w:val="none" w:sz="0" w:space="0" w:color="auto"/>
                <w:right w:val="none" w:sz="0" w:space="0" w:color="auto"/>
              </w:divBdr>
              <w:divsChild>
                <w:div w:id="1615016568">
                  <w:marLeft w:val="0"/>
                  <w:marRight w:val="0"/>
                  <w:marTop w:val="0"/>
                  <w:marBottom w:val="0"/>
                  <w:divBdr>
                    <w:top w:val="none" w:sz="0" w:space="0" w:color="auto"/>
                    <w:left w:val="none" w:sz="0" w:space="0" w:color="auto"/>
                    <w:bottom w:val="none" w:sz="0" w:space="0" w:color="auto"/>
                    <w:right w:val="none" w:sz="0" w:space="0" w:color="auto"/>
                  </w:divBdr>
                  <w:divsChild>
                    <w:div w:id="5015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7623">
      <w:bodyDiv w:val="1"/>
      <w:marLeft w:val="0"/>
      <w:marRight w:val="0"/>
      <w:marTop w:val="0"/>
      <w:marBottom w:val="0"/>
      <w:divBdr>
        <w:top w:val="none" w:sz="0" w:space="0" w:color="auto"/>
        <w:left w:val="none" w:sz="0" w:space="0" w:color="auto"/>
        <w:bottom w:val="none" w:sz="0" w:space="0" w:color="auto"/>
        <w:right w:val="none" w:sz="0" w:space="0" w:color="auto"/>
      </w:divBdr>
      <w:divsChild>
        <w:div w:id="110160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621/155" TargetMode="External"/><Relationship Id="rId13" Type="http://schemas.openxmlformats.org/officeDocument/2006/relationships/hyperlink" Target="http://internet.garant.ru/document/redirect/22569621/255" TargetMode="External"/><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ternet.garant.ru/document/redirect/22569621/155" TargetMode="Externa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internet.garant.ru/document/redirect/404939089/25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DE5B-CF5B-49FD-AB71-690090F6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7471</Words>
  <Characters>42589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2022-11-09T08:31:00Z</cp:lastPrinted>
  <dcterms:created xsi:type="dcterms:W3CDTF">2022-11-28T08:04:00Z</dcterms:created>
  <dcterms:modified xsi:type="dcterms:W3CDTF">2023-03-30T11:54:00Z</dcterms:modified>
</cp:coreProperties>
</file>