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0FA" w:rsidRPr="00BE00FA" w:rsidRDefault="00BE00FA" w:rsidP="00BE00FA">
      <w:pPr>
        <w:autoSpaceDE w:val="0"/>
        <w:autoSpaceDN w:val="0"/>
        <w:adjustRightInd w:val="0"/>
        <w:spacing w:after="0" w:line="240" w:lineRule="auto"/>
        <w:contextualSpacing/>
        <w:jc w:val="both"/>
        <w:rPr>
          <w:rFonts w:ascii="Times New Roman" w:eastAsia="Calibri" w:hAnsi="Times New Roman" w:cs="Times New Roman"/>
          <w:sz w:val="28"/>
          <w:szCs w:val="28"/>
        </w:rPr>
      </w:pPr>
    </w:p>
    <w:p w:rsidR="00BE00FA" w:rsidRPr="00BE00FA" w:rsidRDefault="00BE00FA" w:rsidP="00BE00FA">
      <w:pPr>
        <w:autoSpaceDE w:val="0"/>
        <w:autoSpaceDN w:val="0"/>
        <w:adjustRightInd w:val="0"/>
        <w:spacing w:after="0" w:line="240" w:lineRule="auto"/>
        <w:contextualSpacing/>
        <w:jc w:val="both"/>
        <w:rPr>
          <w:rFonts w:ascii="Times New Roman" w:eastAsia="Calibri" w:hAnsi="Times New Roman" w:cs="Times New Roman"/>
          <w:sz w:val="28"/>
          <w:szCs w:val="28"/>
        </w:rPr>
      </w:pPr>
    </w:p>
    <w:p w:rsidR="00BE00FA" w:rsidRDefault="00BE00FA" w:rsidP="00BE00FA">
      <w:pPr>
        <w:autoSpaceDE w:val="0"/>
        <w:autoSpaceDN w:val="0"/>
        <w:adjustRightInd w:val="0"/>
        <w:spacing w:after="0" w:line="240" w:lineRule="auto"/>
        <w:contextualSpacing/>
        <w:jc w:val="both"/>
        <w:rPr>
          <w:rFonts w:ascii="Times New Roman" w:eastAsia="Calibri" w:hAnsi="Times New Roman" w:cs="Times New Roman"/>
          <w:sz w:val="28"/>
          <w:szCs w:val="28"/>
        </w:rPr>
      </w:pPr>
    </w:p>
    <w:p w:rsidR="00BE00FA" w:rsidRDefault="00BE00FA" w:rsidP="00BE00FA">
      <w:pPr>
        <w:autoSpaceDE w:val="0"/>
        <w:autoSpaceDN w:val="0"/>
        <w:adjustRightInd w:val="0"/>
        <w:spacing w:after="0" w:line="240" w:lineRule="auto"/>
        <w:contextualSpacing/>
        <w:jc w:val="both"/>
        <w:rPr>
          <w:rFonts w:ascii="Times New Roman" w:eastAsia="Calibri" w:hAnsi="Times New Roman" w:cs="Times New Roman"/>
          <w:sz w:val="28"/>
          <w:szCs w:val="28"/>
        </w:rPr>
      </w:pPr>
    </w:p>
    <w:p w:rsidR="00BE00FA" w:rsidRDefault="00BE00FA" w:rsidP="00BE00FA">
      <w:pPr>
        <w:autoSpaceDE w:val="0"/>
        <w:autoSpaceDN w:val="0"/>
        <w:adjustRightInd w:val="0"/>
        <w:spacing w:after="0" w:line="240" w:lineRule="auto"/>
        <w:contextualSpacing/>
        <w:jc w:val="both"/>
        <w:rPr>
          <w:rFonts w:ascii="Times New Roman" w:eastAsia="Calibri" w:hAnsi="Times New Roman" w:cs="Times New Roman"/>
          <w:sz w:val="28"/>
          <w:szCs w:val="28"/>
        </w:rPr>
      </w:pPr>
    </w:p>
    <w:p w:rsidR="00BE00FA" w:rsidRDefault="00BE00FA" w:rsidP="00BE00FA">
      <w:pPr>
        <w:autoSpaceDE w:val="0"/>
        <w:autoSpaceDN w:val="0"/>
        <w:adjustRightInd w:val="0"/>
        <w:spacing w:after="0" w:line="240" w:lineRule="auto"/>
        <w:contextualSpacing/>
        <w:jc w:val="both"/>
        <w:rPr>
          <w:rFonts w:ascii="Times New Roman" w:eastAsia="Calibri" w:hAnsi="Times New Roman" w:cs="Times New Roman"/>
          <w:sz w:val="28"/>
          <w:szCs w:val="28"/>
        </w:rPr>
      </w:pPr>
    </w:p>
    <w:p w:rsidR="00BE00FA" w:rsidRDefault="00BE00FA" w:rsidP="00BE00FA">
      <w:pPr>
        <w:autoSpaceDE w:val="0"/>
        <w:autoSpaceDN w:val="0"/>
        <w:adjustRightInd w:val="0"/>
        <w:spacing w:after="0" w:line="240" w:lineRule="auto"/>
        <w:contextualSpacing/>
        <w:jc w:val="both"/>
        <w:rPr>
          <w:rFonts w:ascii="Times New Roman" w:eastAsia="Calibri" w:hAnsi="Times New Roman" w:cs="Times New Roman"/>
          <w:sz w:val="28"/>
          <w:szCs w:val="28"/>
        </w:rPr>
      </w:pPr>
    </w:p>
    <w:p w:rsidR="00BE00FA" w:rsidRDefault="00BE00FA" w:rsidP="00BE00FA">
      <w:pPr>
        <w:autoSpaceDE w:val="0"/>
        <w:autoSpaceDN w:val="0"/>
        <w:adjustRightInd w:val="0"/>
        <w:spacing w:after="0" w:line="240" w:lineRule="auto"/>
        <w:contextualSpacing/>
        <w:jc w:val="both"/>
        <w:rPr>
          <w:rFonts w:ascii="Times New Roman" w:eastAsia="Calibri" w:hAnsi="Times New Roman" w:cs="Times New Roman"/>
          <w:sz w:val="28"/>
          <w:szCs w:val="28"/>
        </w:rPr>
      </w:pPr>
    </w:p>
    <w:p w:rsidR="00BE00FA" w:rsidRDefault="00BE00FA" w:rsidP="00BE00FA">
      <w:pPr>
        <w:autoSpaceDE w:val="0"/>
        <w:autoSpaceDN w:val="0"/>
        <w:adjustRightInd w:val="0"/>
        <w:spacing w:after="0" w:line="240" w:lineRule="auto"/>
        <w:contextualSpacing/>
        <w:jc w:val="both"/>
        <w:rPr>
          <w:rFonts w:ascii="Times New Roman" w:eastAsia="Calibri" w:hAnsi="Times New Roman" w:cs="Times New Roman"/>
          <w:sz w:val="28"/>
          <w:szCs w:val="28"/>
        </w:rPr>
      </w:pPr>
    </w:p>
    <w:p w:rsidR="00BE00FA" w:rsidRDefault="00BE00FA" w:rsidP="00BE00FA">
      <w:pPr>
        <w:autoSpaceDE w:val="0"/>
        <w:autoSpaceDN w:val="0"/>
        <w:adjustRightInd w:val="0"/>
        <w:spacing w:after="0" w:line="240" w:lineRule="auto"/>
        <w:contextualSpacing/>
        <w:jc w:val="both"/>
        <w:rPr>
          <w:rFonts w:ascii="Times New Roman" w:eastAsia="Calibri" w:hAnsi="Times New Roman" w:cs="Times New Roman"/>
          <w:sz w:val="28"/>
          <w:szCs w:val="28"/>
        </w:rPr>
      </w:pPr>
    </w:p>
    <w:p w:rsidR="00BE00FA" w:rsidRDefault="00BE00FA" w:rsidP="00BE00FA">
      <w:pPr>
        <w:autoSpaceDE w:val="0"/>
        <w:autoSpaceDN w:val="0"/>
        <w:adjustRightInd w:val="0"/>
        <w:spacing w:after="0" w:line="240" w:lineRule="auto"/>
        <w:contextualSpacing/>
        <w:jc w:val="both"/>
        <w:rPr>
          <w:rFonts w:ascii="Times New Roman" w:eastAsia="Calibri" w:hAnsi="Times New Roman" w:cs="Times New Roman"/>
          <w:sz w:val="28"/>
          <w:szCs w:val="28"/>
        </w:rPr>
      </w:pPr>
    </w:p>
    <w:p w:rsidR="00BE00FA" w:rsidRDefault="00BE00FA" w:rsidP="00BE00FA">
      <w:pPr>
        <w:autoSpaceDE w:val="0"/>
        <w:autoSpaceDN w:val="0"/>
        <w:adjustRightInd w:val="0"/>
        <w:spacing w:after="0" w:line="240" w:lineRule="auto"/>
        <w:contextualSpacing/>
        <w:jc w:val="both"/>
        <w:rPr>
          <w:rFonts w:ascii="Times New Roman" w:eastAsia="Calibri" w:hAnsi="Times New Roman" w:cs="Times New Roman"/>
          <w:sz w:val="28"/>
          <w:szCs w:val="28"/>
        </w:rPr>
      </w:pPr>
    </w:p>
    <w:p w:rsidR="00BE00FA" w:rsidRDefault="00BE00FA" w:rsidP="00BE00FA">
      <w:pPr>
        <w:autoSpaceDE w:val="0"/>
        <w:autoSpaceDN w:val="0"/>
        <w:adjustRightInd w:val="0"/>
        <w:spacing w:after="0" w:line="240" w:lineRule="auto"/>
        <w:contextualSpacing/>
        <w:jc w:val="both"/>
        <w:rPr>
          <w:rFonts w:ascii="Times New Roman" w:eastAsia="Calibri" w:hAnsi="Times New Roman" w:cs="Times New Roman"/>
          <w:sz w:val="28"/>
          <w:szCs w:val="28"/>
        </w:rPr>
      </w:pPr>
    </w:p>
    <w:p w:rsidR="00782EF9" w:rsidRPr="00782EF9" w:rsidRDefault="008A48A3" w:rsidP="00782EF9">
      <w:pPr>
        <w:autoSpaceDE w:val="0"/>
        <w:autoSpaceDN w:val="0"/>
        <w:adjustRightInd w:val="0"/>
        <w:spacing w:after="0" w:line="235" w:lineRule="auto"/>
        <w:ind w:right="5102"/>
        <w:contextualSpacing/>
        <w:jc w:val="both"/>
        <w:rPr>
          <w:rFonts w:ascii="Times New Roman" w:eastAsia="Calibri" w:hAnsi="Times New Roman" w:cs="Times New Roman"/>
          <w:sz w:val="28"/>
          <w:szCs w:val="28"/>
        </w:rPr>
      </w:pPr>
      <w:r w:rsidRPr="00BE00FA">
        <w:rPr>
          <w:rFonts w:ascii="Times New Roman" w:eastAsia="Calibri" w:hAnsi="Times New Roman" w:cs="Times New Roman"/>
          <w:sz w:val="28"/>
          <w:szCs w:val="28"/>
        </w:rPr>
        <w:t>О внесении изменени</w:t>
      </w:r>
      <w:r w:rsidR="00782EF9">
        <w:rPr>
          <w:rFonts w:ascii="Times New Roman" w:eastAsia="Calibri" w:hAnsi="Times New Roman" w:cs="Times New Roman"/>
          <w:sz w:val="28"/>
          <w:szCs w:val="28"/>
        </w:rPr>
        <w:t>й</w:t>
      </w:r>
      <w:r w:rsidRPr="00BE00FA">
        <w:rPr>
          <w:rFonts w:ascii="Times New Roman" w:eastAsia="Calibri" w:hAnsi="Times New Roman" w:cs="Times New Roman"/>
          <w:sz w:val="28"/>
          <w:szCs w:val="28"/>
        </w:rPr>
        <w:t xml:space="preserve"> в </w:t>
      </w:r>
      <w:r w:rsidR="00782EF9">
        <w:rPr>
          <w:rFonts w:ascii="Times New Roman" w:eastAsia="Calibri" w:hAnsi="Times New Roman" w:cs="Times New Roman"/>
          <w:sz w:val="28"/>
          <w:szCs w:val="28"/>
        </w:rPr>
        <w:t>п</w:t>
      </w:r>
      <w:r w:rsidR="00782EF9" w:rsidRPr="00782EF9">
        <w:rPr>
          <w:rFonts w:ascii="Times New Roman" w:eastAsia="Calibri" w:hAnsi="Times New Roman" w:cs="Times New Roman"/>
          <w:sz w:val="28"/>
          <w:szCs w:val="28"/>
        </w:rPr>
        <w:t>остановление К</w:t>
      </w:r>
      <w:r w:rsidR="00782EF9">
        <w:rPr>
          <w:rFonts w:ascii="Times New Roman" w:eastAsia="Calibri" w:hAnsi="Times New Roman" w:cs="Times New Roman"/>
          <w:sz w:val="28"/>
          <w:szCs w:val="28"/>
        </w:rPr>
        <w:t xml:space="preserve">абинета </w:t>
      </w:r>
      <w:r w:rsidR="00782EF9" w:rsidRPr="00782EF9">
        <w:rPr>
          <w:rFonts w:ascii="Times New Roman" w:eastAsia="Calibri" w:hAnsi="Times New Roman" w:cs="Times New Roman"/>
          <w:sz w:val="28"/>
          <w:szCs w:val="28"/>
        </w:rPr>
        <w:t>М</w:t>
      </w:r>
      <w:r w:rsidR="00782EF9">
        <w:rPr>
          <w:rFonts w:ascii="Times New Roman" w:eastAsia="Calibri" w:hAnsi="Times New Roman" w:cs="Times New Roman"/>
          <w:sz w:val="28"/>
          <w:szCs w:val="28"/>
        </w:rPr>
        <w:t>инистров</w:t>
      </w:r>
      <w:r w:rsidR="00782EF9" w:rsidRPr="00782EF9">
        <w:rPr>
          <w:rFonts w:ascii="Times New Roman" w:eastAsia="Calibri" w:hAnsi="Times New Roman" w:cs="Times New Roman"/>
          <w:sz w:val="28"/>
          <w:szCs w:val="28"/>
        </w:rPr>
        <w:t xml:space="preserve"> Р</w:t>
      </w:r>
      <w:r w:rsidR="00782EF9">
        <w:rPr>
          <w:rFonts w:ascii="Times New Roman" w:eastAsia="Calibri" w:hAnsi="Times New Roman" w:cs="Times New Roman"/>
          <w:sz w:val="28"/>
          <w:szCs w:val="28"/>
        </w:rPr>
        <w:t xml:space="preserve">еспублики </w:t>
      </w:r>
      <w:r w:rsidR="00782EF9" w:rsidRPr="00782EF9">
        <w:rPr>
          <w:rFonts w:ascii="Times New Roman" w:eastAsia="Calibri" w:hAnsi="Times New Roman" w:cs="Times New Roman"/>
          <w:sz w:val="28"/>
          <w:szCs w:val="28"/>
        </w:rPr>
        <w:t>Т</w:t>
      </w:r>
      <w:r w:rsidR="00782EF9">
        <w:rPr>
          <w:rFonts w:ascii="Times New Roman" w:eastAsia="Calibri" w:hAnsi="Times New Roman" w:cs="Times New Roman"/>
          <w:sz w:val="28"/>
          <w:szCs w:val="28"/>
        </w:rPr>
        <w:t>атарстан</w:t>
      </w:r>
      <w:r w:rsidR="00782EF9" w:rsidRPr="00782EF9">
        <w:rPr>
          <w:rFonts w:ascii="Times New Roman" w:eastAsia="Calibri" w:hAnsi="Times New Roman" w:cs="Times New Roman"/>
          <w:sz w:val="28"/>
          <w:szCs w:val="28"/>
        </w:rPr>
        <w:t xml:space="preserve"> от 12.01.2023 </w:t>
      </w:r>
      <w:r w:rsidR="00782EF9">
        <w:rPr>
          <w:rFonts w:ascii="Times New Roman" w:eastAsia="Calibri" w:hAnsi="Times New Roman" w:cs="Times New Roman"/>
          <w:sz w:val="28"/>
          <w:szCs w:val="28"/>
        </w:rPr>
        <w:t>№</w:t>
      </w:r>
      <w:r w:rsidR="00782EF9" w:rsidRPr="00782EF9">
        <w:rPr>
          <w:rFonts w:ascii="Times New Roman" w:eastAsia="Calibri" w:hAnsi="Times New Roman" w:cs="Times New Roman"/>
          <w:sz w:val="28"/>
          <w:szCs w:val="28"/>
        </w:rPr>
        <w:t xml:space="preserve"> 3</w:t>
      </w:r>
      <w:r w:rsidR="00782EF9">
        <w:rPr>
          <w:rFonts w:ascii="Times New Roman" w:eastAsia="Calibri" w:hAnsi="Times New Roman" w:cs="Times New Roman"/>
          <w:sz w:val="28"/>
          <w:szCs w:val="28"/>
        </w:rPr>
        <w:t xml:space="preserve"> «</w:t>
      </w:r>
      <w:r w:rsidR="00782EF9" w:rsidRPr="00782EF9">
        <w:rPr>
          <w:rFonts w:ascii="Times New Roman" w:eastAsia="Calibri" w:hAnsi="Times New Roman" w:cs="Times New Roman"/>
          <w:sz w:val="28"/>
          <w:szCs w:val="28"/>
        </w:rPr>
        <w:t xml:space="preserve">Об утверждении Порядка предоставления социальных выплат на приобретение жилых помещений на основании выдаваемых государственных жилищных сертификатов жителям </w:t>
      </w:r>
      <w:r w:rsidR="00782EF9">
        <w:rPr>
          <w:rFonts w:ascii="Times New Roman" w:eastAsia="Calibri" w:hAnsi="Times New Roman" w:cs="Times New Roman"/>
          <w:sz w:val="28"/>
          <w:szCs w:val="28"/>
        </w:rPr>
        <w:br/>
      </w:r>
      <w:r w:rsidR="00782EF9" w:rsidRPr="00782EF9">
        <w:rPr>
          <w:rFonts w:ascii="Times New Roman" w:eastAsia="Calibri" w:hAnsi="Times New Roman" w:cs="Times New Roman"/>
          <w:sz w:val="28"/>
          <w:szCs w:val="28"/>
        </w:rPr>
        <w:t>г. Херсона и части Херсонской области, вынужденно покинувшим место постоянного проживания и прибывшим в экстренном массовом порядке на территорию Республики Татарстан</w:t>
      </w:r>
      <w:r w:rsidR="00782EF9">
        <w:rPr>
          <w:rFonts w:ascii="Times New Roman" w:eastAsia="Calibri" w:hAnsi="Times New Roman" w:cs="Times New Roman"/>
          <w:sz w:val="28"/>
          <w:szCs w:val="28"/>
        </w:rPr>
        <w:t xml:space="preserve"> на постоянное место жительства»</w:t>
      </w:r>
    </w:p>
    <w:p w:rsidR="00BA3A34" w:rsidRPr="00BE00FA" w:rsidRDefault="00BA3A34" w:rsidP="00782EF9">
      <w:pPr>
        <w:autoSpaceDE w:val="0"/>
        <w:autoSpaceDN w:val="0"/>
        <w:adjustRightInd w:val="0"/>
        <w:spacing w:after="0" w:line="235" w:lineRule="auto"/>
        <w:ind w:right="5102"/>
        <w:contextualSpacing/>
        <w:jc w:val="both"/>
        <w:rPr>
          <w:rFonts w:ascii="Times New Roman" w:eastAsia="Calibri" w:hAnsi="Times New Roman" w:cs="Times New Roman"/>
          <w:sz w:val="24"/>
          <w:szCs w:val="28"/>
        </w:rPr>
      </w:pPr>
    </w:p>
    <w:p w:rsidR="00BE00FA" w:rsidRPr="00BE00FA" w:rsidRDefault="00BE00FA" w:rsidP="00BE00FA">
      <w:pPr>
        <w:autoSpaceDE w:val="0"/>
        <w:autoSpaceDN w:val="0"/>
        <w:adjustRightInd w:val="0"/>
        <w:spacing w:after="0" w:line="235" w:lineRule="auto"/>
        <w:contextualSpacing/>
        <w:jc w:val="both"/>
        <w:rPr>
          <w:rFonts w:ascii="Times New Roman" w:eastAsia="Calibri" w:hAnsi="Times New Roman" w:cs="Times New Roman"/>
          <w:sz w:val="24"/>
          <w:szCs w:val="28"/>
        </w:rPr>
      </w:pPr>
    </w:p>
    <w:p w:rsidR="00BA3A34" w:rsidRPr="00BE00FA" w:rsidRDefault="00BA3A34" w:rsidP="00BE00FA">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sidRPr="00BE00FA">
        <w:rPr>
          <w:rFonts w:ascii="Times New Roman" w:eastAsia="Calibri" w:hAnsi="Times New Roman" w:cs="Times New Roman"/>
          <w:sz w:val="28"/>
          <w:szCs w:val="28"/>
        </w:rPr>
        <w:t>Кабинет Министров Республики Татарстан ПОСТАНОВЛЯЕТ:</w:t>
      </w:r>
    </w:p>
    <w:p w:rsidR="00BA3A34" w:rsidRPr="00BE00FA" w:rsidRDefault="00BA3A34" w:rsidP="00BE00FA">
      <w:pPr>
        <w:autoSpaceDE w:val="0"/>
        <w:autoSpaceDN w:val="0"/>
        <w:adjustRightInd w:val="0"/>
        <w:spacing w:after="0" w:line="235" w:lineRule="auto"/>
        <w:contextualSpacing/>
        <w:jc w:val="both"/>
        <w:rPr>
          <w:rFonts w:ascii="Times New Roman" w:eastAsia="Calibri" w:hAnsi="Times New Roman" w:cs="Times New Roman"/>
          <w:sz w:val="24"/>
          <w:szCs w:val="28"/>
        </w:rPr>
      </w:pPr>
    </w:p>
    <w:p w:rsidR="00BF40CC" w:rsidRPr="00BF40CC" w:rsidRDefault="009F644A" w:rsidP="00BF40CC">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Внести в</w:t>
      </w:r>
      <w:r w:rsidR="00BF40CC" w:rsidRPr="00BF40CC">
        <w:rPr>
          <w:rFonts w:ascii="Times New Roman" w:eastAsia="Calibri" w:hAnsi="Times New Roman" w:cs="Times New Roman"/>
          <w:sz w:val="28"/>
          <w:szCs w:val="28"/>
        </w:rPr>
        <w:t xml:space="preserve"> постановлени</w:t>
      </w:r>
      <w:r>
        <w:rPr>
          <w:rFonts w:ascii="Times New Roman" w:eastAsia="Calibri" w:hAnsi="Times New Roman" w:cs="Times New Roman"/>
          <w:sz w:val="28"/>
          <w:szCs w:val="28"/>
        </w:rPr>
        <w:t>е</w:t>
      </w:r>
      <w:r w:rsidR="00BF40CC" w:rsidRPr="00BF40CC">
        <w:rPr>
          <w:rFonts w:ascii="Times New Roman" w:eastAsia="Calibri" w:hAnsi="Times New Roman" w:cs="Times New Roman"/>
          <w:sz w:val="28"/>
          <w:szCs w:val="28"/>
        </w:rPr>
        <w:t xml:space="preserve"> Кабинета Министров Республики Татарстан от 12.01.2023 № 3 «Об утверждении Порядка предоставления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Республики Татарстан на постоянное место жительства»</w:t>
      </w:r>
      <w:r>
        <w:rPr>
          <w:rFonts w:ascii="Times New Roman" w:eastAsia="Calibri" w:hAnsi="Times New Roman" w:cs="Times New Roman"/>
          <w:sz w:val="28"/>
          <w:szCs w:val="28"/>
        </w:rPr>
        <w:t xml:space="preserve"> следующие изменения:</w:t>
      </w:r>
    </w:p>
    <w:p w:rsidR="00BF40CC" w:rsidRPr="00BF40CC" w:rsidRDefault="00BF40CC" w:rsidP="00BF40CC">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sidRPr="00BF40CC">
        <w:rPr>
          <w:rFonts w:ascii="Times New Roman" w:eastAsia="Calibri" w:hAnsi="Times New Roman" w:cs="Times New Roman"/>
          <w:sz w:val="28"/>
          <w:szCs w:val="28"/>
        </w:rPr>
        <w:t xml:space="preserve">в </w:t>
      </w:r>
      <w:r>
        <w:rPr>
          <w:rFonts w:ascii="Times New Roman" w:eastAsia="Calibri" w:hAnsi="Times New Roman" w:cs="Times New Roman"/>
          <w:sz w:val="28"/>
          <w:szCs w:val="28"/>
        </w:rPr>
        <w:t xml:space="preserve">наименовании, преамбуле, пунктах 1 и 2 </w:t>
      </w:r>
      <w:r w:rsidRPr="00BF40CC">
        <w:rPr>
          <w:rFonts w:ascii="Times New Roman" w:eastAsia="Calibri" w:hAnsi="Times New Roman" w:cs="Times New Roman"/>
          <w:sz w:val="28"/>
          <w:szCs w:val="28"/>
        </w:rPr>
        <w:t xml:space="preserve">слово </w:t>
      </w:r>
      <w:r>
        <w:rPr>
          <w:rFonts w:ascii="Times New Roman" w:eastAsia="Calibri" w:hAnsi="Times New Roman" w:cs="Times New Roman"/>
          <w:sz w:val="28"/>
          <w:szCs w:val="28"/>
        </w:rPr>
        <w:t>«</w:t>
      </w:r>
      <w:r w:rsidRPr="00BF40CC">
        <w:rPr>
          <w:rFonts w:ascii="Times New Roman" w:eastAsia="Calibri" w:hAnsi="Times New Roman" w:cs="Times New Roman"/>
          <w:sz w:val="28"/>
          <w:szCs w:val="28"/>
        </w:rPr>
        <w:t>вынужденно</w:t>
      </w:r>
      <w:r>
        <w:rPr>
          <w:rFonts w:ascii="Times New Roman" w:eastAsia="Calibri" w:hAnsi="Times New Roman" w:cs="Times New Roman"/>
          <w:sz w:val="28"/>
          <w:szCs w:val="28"/>
        </w:rPr>
        <w:t>»</w:t>
      </w:r>
      <w:r w:rsidRPr="00BF40CC">
        <w:rPr>
          <w:rFonts w:ascii="Times New Roman" w:eastAsia="Calibri" w:hAnsi="Times New Roman" w:cs="Times New Roman"/>
          <w:sz w:val="28"/>
          <w:szCs w:val="28"/>
        </w:rPr>
        <w:t xml:space="preserve"> исключить;</w:t>
      </w:r>
    </w:p>
    <w:p w:rsidR="00BF40CC" w:rsidRDefault="00BF40CC" w:rsidP="00BE00FA">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Pr="00BF40CC">
        <w:rPr>
          <w:rFonts w:ascii="Times New Roman" w:eastAsia="Calibri" w:hAnsi="Times New Roman" w:cs="Times New Roman"/>
          <w:sz w:val="28"/>
          <w:szCs w:val="28"/>
        </w:rPr>
        <w:t>Порядк</w:t>
      </w:r>
      <w:r>
        <w:rPr>
          <w:rFonts w:ascii="Times New Roman" w:eastAsia="Calibri" w:hAnsi="Times New Roman" w:cs="Times New Roman"/>
          <w:sz w:val="28"/>
          <w:szCs w:val="28"/>
        </w:rPr>
        <w:t>е</w:t>
      </w:r>
      <w:r w:rsidRPr="00BF40CC">
        <w:rPr>
          <w:rFonts w:ascii="Times New Roman" w:eastAsia="Calibri" w:hAnsi="Times New Roman" w:cs="Times New Roman"/>
          <w:sz w:val="28"/>
          <w:szCs w:val="28"/>
        </w:rPr>
        <w:t xml:space="preserve"> предоставления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Республики Татарстан на постоянное место жительства</w:t>
      </w:r>
      <w:r w:rsidR="005E7073">
        <w:rPr>
          <w:rFonts w:ascii="Times New Roman" w:eastAsia="Calibri" w:hAnsi="Times New Roman" w:cs="Times New Roman"/>
          <w:sz w:val="28"/>
          <w:szCs w:val="28"/>
        </w:rPr>
        <w:t>, утвержденном указанным постановлением</w:t>
      </w:r>
      <w:bookmarkStart w:id="0" w:name="_GoBack"/>
      <w:bookmarkEnd w:id="0"/>
      <w:r>
        <w:rPr>
          <w:rFonts w:ascii="Times New Roman" w:eastAsia="Calibri" w:hAnsi="Times New Roman" w:cs="Times New Roman"/>
          <w:sz w:val="28"/>
          <w:szCs w:val="28"/>
        </w:rPr>
        <w:t>:</w:t>
      </w:r>
    </w:p>
    <w:p w:rsidR="00BF40CC" w:rsidRDefault="00F54582" w:rsidP="00BE00FA">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на</w:t>
      </w:r>
      <w:r w:rsidR="00D8124C">
        <w:rPr>
          <w:rFonts w:ascii="Times New Roman" w:eastAsia="Calibri" w:hAnsi="Times New Roman" w:cs="Times New Roman"/>
          <w:sz w:val="28"/>
          <w:szCs w:val="28"/>
        </w:rPr>
        <w:t>именовании</w:t>
      </w:r>
      <w:r>
        <w:rPr>
          <w:rFonts w:ascii="Times New Roman" w:eastAsia="Calibri" w:hAnsi="Times New Roman" w:cs="Times New Roman"/>
          <w:sz w:val="28"/>
          <w:szCs w:val="28"/>
        </w:rPr>
        <w:t xml:space="preserve">, пунктах 1.1 и 1.2 </w:t>
      </w:r>
      <w:r w:rsidRPr="00F54582">
        <w:rPr>
          <w:rFonts w:ascii="Times New Roman" w:eastAsia="Calibri" w:hAnsi="Times New Roman" w:cs="Times New Roman"/>
          <w:sz w:val="28"/>
          <w:szCs w:val="28"/>
        </w:rPr>
        <w:t>слово «вынужденно» исключить</w:t>
      </w:r>
      <w:r>
        <w:rPr>
          <w:rFonts w:ascii="Times New Roman" w:eastAsia="Calibri" w:hAnsi="Times New Roman" w:cs="Times New Roman"/>
          <w:sz w:val="28"/>
          <w:szCs w:val="28"/>
        </w:rPr>
        <w:t>;</w:t>
      </w:r>
    </w:p>
    <w:p w:rsidR="00FB0154" w:rsidRDefault="00FB0154" w:rsidP="00FB0154">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1.3:</w:t>
      </w:r>
    </w:p>
    <w:p w:rsidR="00FB0154" w:rsidRDefault="00FB0154" w:rsidP="00FB0154">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слово «</w:t>
      </w:r>
      <w:r w:rsidRPr="00FB0154">
        <w:rPr>
          <w:rFonts w:ascii="Times New Roman" w:eastAsia="Calibri" w:hAnsi="Times New Roman" w:cs="Times New Roman"/>
          <w:sz w:val="28"/>
          <w:szCs w:val="28"/>
        </w:rPr>
        <w:t>определяемого</w:t>
      </w:r>
      <w:r>
        <w:rPr>
          <w:rFonts w:ascii="Times New Roman" w:eastAsia="Calibri" w:hAnsi="Times New Roman" w:cs="Times New Roman"/>
          <w:sz w:val="28"/>
          <w:szCs w:val="28"/>
        </w:rPr>
        <w:t>» заменить словом «утвержденного»;</w:t>
      </w:r>
    </w:p>
    <w:p w:rsidR="00FB0154" w:rsidRDefault="00FB0154" w:rsidP="00BE00FA">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после слов «</w:t>
      </w:r>
      <w:r w:rsidRPr="00FB0154">
        <w:rPr>
          <w:rFonts w:ascii="Times New Roman" w:eastAsia="Calibri" w:hAnsi="Times New Roman" w:cs="Times New Roman"/>
          <w:sz w:val="28"/>
          <w:szCs w:val="28"/>
        </w:rPr>
        <w:t>Министерством строительства и жилищно-коммунального хозяйства Российской Федерации</w:t>
      </w:r>
      <w:r>
        <w:rPr>
          <w:rFonts w:ascii="Times New Roman" w:eastAsia="Calibri" w:hAnsi="Times New Roman" w:cs="Times New Roman"/>
          <w:sz w:val="28"/>
          <w:szCs w:val="28"/>
        </w:rPr>
        <w:t>»</w:t>
      </w:r>
      <w:r w:rsidRPr="00FB0154">
        <w:rPr>
          <w:rFonts w:ascii="Times New Roman" w:eastAsia="Calibri" w:hAnsi="Times New Roman" w:cs="Times New Roman"/>
          <w:sz w:val="28"/>
          <w:szCs w:val="28"/>
        </w:rPr>
        <w:t xml:space="preserve"> дополнить словами </w:t>
      </w:r>
      <w:r>
        <w:rPr>
          <w:rFonts w:ascii="Times New Roman" w:eastAsia="Calibri" w:hAnsi="Times New Roman" w:cs="Times New Roman"/>
          <w:sz w:val="28"/>
          <w:szCs w:val="28"/>
        </w:rPr>
        <w:t>«</w:t>
      </w:r>
      <w:r w:rsidRPr="00FB0154">
        <w:rPr>
          <w:rFonts w:ascii="Times New Roman" w:eastAsia="Calibri" w:hAnsi="Times New Roman" w:cs="Times New Roman"/>
          <w:sz w:val="28"/>
          <w:szCs w:val="28"/>
        </w:rPr>
        <w:t>на первое полугодие 2023 г.</w:t>
      </w:r>
      <w:r>
        <w:rPr>
          <w:rFonts w:ascii="Times New Roman" w:eastAsia="Calibri" w:hAnsi="Times New Roman" w:cs="Times New Roman"/>
          <w:sz w:val="28"/>
          <w:szCs w:val="28"/>
        </w:rPr>
        <w:t>»</w:t>
      </w:r>
      <w:r w:rsidR="002837FC">
        <w:rPr>
          <w:rFonts w:ascii="Times New Roman" w:eastAsia="Calibri" w:hAnsi="Times New Roman" w:cs="Times New Roman"/>
          <w:sz w:val="28"/>
          <w:szCs w:val="28"/>
        </w:rPr>
        <w:t>;</w:t>
      </w:r>
    </w:p>
    <w:p w:rsidR="002D2DED" w:rsidRDefault="002D2DED" w:rsidP="00FC60D4">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2.2:</w:t>
      </w:r>
    </w:p>
    <w:p w:rsidR="00FC60D4" w:rsidRDefault="00FC60D4" w:rsidP="00FC60D4">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2D2DED">
        <w:rPr>
          <w:rFonts w:ascii="Times New Roman" w:eastAsia="Calibri" w:hAnsi="Times New Roman" w:cs="Times New Roman"/>
          <w:sz w:val="28"/>
          <w:szCs w:val="28"/>
        </w:rPr>
        <w:t xml:space="preserve">абзаце </w:t>
      </w:r>
      <w:r w:rsidR="001A4E1A">
        <w:rPr>
          <w:rFonts w:ascii="Times New Roman" w:eastAsia="Calibri" w:hAnsi="Times New Roman" w:cs="Times New Roman"/>
          <w:sz w:val="28"/>
          <w:szCs w:val="28"/>
        </w:rPr>
        <w:t>втором</w:t>
      </w:r>
      <w:r w:rsidR="002D2DED">
        <w:rPr>
          <w:rFonts w:ascii="Times New Roman" w:eastAsia="Calibri" w:hAnsi="Times New Roman" w:cs="Times New Roman"/>
          <w:sz w:val="28"/>
          <w:szCs w:val="28"/>
        </w:rPr>
        <w:t xml:space="preserve"> </w:t>
      </w:r>
      <w:r w:rsidRPr="00FC60D4">
        <w:rPr>
          <w:rFonts w:ascii="Times New Roman" w:eastAsia="Calibri" w:hAnsi="Times New Roman" w:cs="Times New Roman"/>
          <w:sz w:val="28"/>
          <w:szCs w:val="28"/>
        </w:rPr>
        <w:t xml:space="preserve">после слова </w:t>
      </w:r>
      <w:r>
        <w:rPr>
          <w:rFonts w:ascii="Times New Roman" w:eastAsia="Calibri" w:hAnsi="Times New Roman" w:cs="Times New Roman"/>
          <w:sz w:val="28"/>
          <w:szCs w:val="28"/>
        </w:rPr>
        <w:t>«</w:t>
      </w:r>
      <w:r w:rsidRPr="00FC60D4">
        <w:rPr>
          <w:rFonts w:ascii="Times New Roman" w:eastAsia="Calibri" w:hAnsi="Times New Roman" w:cs="Times New Roman"/>
          <w:sz w:val="28"/>
          <w:szCs w:val="28"/>
        </w:rPr>
        <w:t>документы</w:t>
      </w:r>
      <w:r>
        <w:rPr>
          <w:rFonts w:ascii="Times New Roman" w:eastAsia="Calibri" w:hAnsi="Times New Roman" w:cs="Times New Roman"/>
          <w:sz w:val="28"/>
          <w:szCs w:val="28"/>
        </w:rPr>
        <w:t>»</w:t>
      </w:r>
      <w:r w:rsidRPr="00FC60D4">
        <w:rPr>
          <w:rFonts w:ascii="Times New Roman" w:eastAsia="Calibri" w:hAnsi="Times New Roman" w:cs="Times New Roman"/>
          <w:sz w:val="28"/>
          <w:szCs w:val="28"/>
        </w:rPr>
        <w:t xml:space="preserve"> дополнить словами </w:t>
      </w:r>
      <w:r>
        <w:rPr>
          <w:rFonts w:ascii="Times New Roman" w:eastAsia="Calibri" w:hAnsi="Times New Roman" w:cs="Times New Roman"/>
          <w:sz w:val="28"/>
          <w:szCs w:val="28"/>
        </w:rPr>
        <w:t>«</w:t>
      </w:r>
      <w:r w:rsidRPr="00FC60D4">
        <w:rPr>
          <w:rFonts w:ascii="Times New Roman" w:eastAsia="Calibri" w:hAnsi="Times New Roman" w:cs="Times New Roman"/>
          <w:sz w:val="28"/>
          <w:szCs w:val="28"/>
        </w:rPr>
        <w:t>(в том числе срок действия которых истек)</w:t>
      </w:r>
      <w:r>
        <w:rPr>
          <w:rFonts w:ascii="Times New Roman" w:eastAsia="Calibri" w:hAnsi="Times New Roman" w:cs="Times New Roman"/>
          <w:sz w:val="28"/>
          <w:szCs w:val="28"/>
        </w:rPr>
        <w:t>»</w:t>
      </w:r>
      <w:r w:rsidRPr="00FC60D4">
        <w:rPr>
          <w:rFonts w:ascii="Times New Roman" w:eastAsia="Calibri" w:hAnsi="Times New Roman" w:cs="Times New Roman"/>
          <w:sz w:val="28"/>
          <w:szCs w:val="28"/>
        </w:rPr>
        <w:t xml:space="preserve">, после слов </w:t>
      </w:r>
      <w:r>
        <w:rPr>
          <w:rFonts w:ascii="Times New Roman" w:eastAsia="Calibri" w:hAnsi="Times New Roman" w:cs="Times New Roman"/>
          <w:sz w:val="28"/>
          <w:szCs w:val="28"/>
        </w:rPr>
        <w:t>«</w:t>
      </w:r>
      <w:r w:rsidRPr="00FC60D4">
        <w:rPr>
          <w:rFonts w:ascii="Times New Roman" w:eastAsia="Calibri" w:hAnsi="Times New Roman" w:cs="Times New Roman"/>
          <w:sz w:val="28"/>
          <w:szCs w:val="28"/>
        </w:rPr>
        <w:t>Российской Федерации</w:t>
      </w:r>
      <w:r>
        <w:rPr>
          <w:rFonts w:ascii="Times New Roman" w:eastAsia="Calibri" w:hAnsi="Times New Roman" w:cs="Times New Roman"/>
          <w:sz w:val="28"/>
          <w:szCs w:val="28"/>
        </w:rPr>
        <w:t>»</w:t>
      </w:r>
      <w:r w:rsidRPr="00FC60D4">
        <w:rPr>
          <w:rFonts w:ascii="Times New Roman" w:eastAsia="Calibri" w:hAnsi="Times New Roman" w:cs="Times New Roman"/>
          <w:sz w:val="28"/>
          <w:szCs w:val="28"/>
        </w:rPr>
        <w:t xml:space="preserve"> дополнить словами </w:t>
      </w:r>
      <w:r>
        <w:rPr>
          <w:rFonts w:ascii="Times New Roman" w:eastAsia="Calibri" w:hAnsi="Times New Roman" w:cs="Times New Roman"/>
          <w:sz w:val="28"/>
          <w:szCs w:val="28"/>
        </w:rPr>
        <w:t>«</w:t>
      </w:r>
      <w:r w:rsidRPr="00FC60D4">
        <w:rPr>
          <w:rFonts w:ascii="Times New Roman" w:eastAsia="Calibri" w:hAnsi="Times New Roman" w:cs="Times New Roman"/>
          <w:sz w:val="28"/>
          <w:szCs w:val="28"/>
        </w:rPr>
        <w:t>, паспорт гражданина СССР образца 1974 года (для лиц, не имеющих других документов, удостоверяющих личность), вид на жительство лица без гражданства на Украине, временное удостоверение личности лица без гражданства в Российской Федерации, свидетельство о предоставлении временного убежища на территории Российской Федерации, выданное лицу, не имеющему других документов, удостоверяющих гражданство и личность гражданина Украины,</w:t>
      </w:r>
      <w:r>
        <w:rPr>
          <w:rFonts w:ascii="Times New Roman" w:eastAsia="Calibri" w:hAnsi="Times New Roman" w:cs="Times New Roman"/>
          <w:sz w:val="28"/>
          <w:szCs w:val="28"/>
        </w:rPr>
        <w:t>»</w:t>
      </w:r>
      <w:r w:rsidR="002D2DED">
        <w:rPr>
          <w:rFonts w:ascii="Times New Roman" w:eastAsia="Calibri" w:hAnsi="Times New Roman" w:cs="Times New Roman"/>
          <w:sz w:val="28"/>
          <w:szCs w:val="28"/>
        </w:rPr>
        <w:t>;</w:t>
      </w:r>
    </w:p>
    <w:p w:rsidR="002D2DED" w:rsidRDefault="002D2DED" w:rsidP="002D2DED">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w:t>
      </w:r>
      <w:r w:rsidR="001A4E1A">
        <w:rPr>
          <w:rFonts w:ascii="Times New Roman" w:eastAsia="Calibri" w:hAnsi="Times New Roman" w:cs="Times New Roman"/>
          <w:sz w:val="28"/>
          <w:szCs w:val="28"/>
        </w:rPr>
        <w:t>третий</w:t>
      </w:r>
      <w:r>
        <w:rPr>
          <w:rFonts w:ascii="Times New Roman" w:eastAsia="Calibri" w:hAnsi="Times New Roman" w:cs="Times New Roman"/>
          <w:sz w:val="28"/>
          <w:szCs w:val="28"/>
        </w:rPr>
        <w:t xml:space="preserve"> изложить в следующе редакции:</w:t>
      </w:r>
    </w:p>
    <w:p w:rsidR="002D2DED" w:rsidRDefault="002D2DED" w:rsidP="002D2DED">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2D2DED">
        <w:rPr>
          <w:rFonts w:ascii="Times New Roman" w:eastAsia="Calibri" w:hAnsi="Times New Roman" w:cs="Times New Roman"/>
          <w:sz w:val="28"/>
          <w:szCs w:val="28"/>
        </w:rPr>
        <w:t xml:space="preserve">документ, удостоверяющий факт регистрации по месту жительства в г. Херсоне или части Херсонской области гражданина и членов его семьи в любой период до 13 октября 2022 г., в том числе выданный компетентным органом Украины </w:t>
      </w:r>
      <w:r>
        <w:rPr>
          <w:rFonts w:ascii="Times New Roman" w:eastAsia="Calibri" w:hAnsi="Times New Roman" w:cs="Times New Roman"/>
          <w:sz w:val="28"/>
          <w:szCs w:val="28"/>
        </w:rPr>
        <w:br/>
      </w:r>
      <w:r w:rsidRPr="002D2DED">
        <w:rPr>
          <w:rFonts w:ascii="Times New Roman" w:eastAsia="Calibri" w:hAnsi="Times New Roman" w:cs="Times New Roman"/>
          <w:sz w:val="28"/>
          <w:szCs w:val="28"/>
        </w:rPr>
        <w:t>не позднее 13 октября 2022 г. либо компетентным органом Херсонской области, а именно: документ, предусмотренный абзацем вторым настоящего подпункта, содержащий отметку о регистрации по месту жительства, выписка из домовой книги, карточка прописки, адресная справка, справка о регистрации по месту жительства, выданная к ID-карте, выписка из единого государственного демографического реестра о регистрации места жительства, справка о внесении сведений в этот реестр, документ, подтверждающий факт пребывания ребенка-сироты, ребенка, оставшегося без попечения родителей, или недееспособного лица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находящихся в г. Херсоне или части Херсонской области, либо подтверждающий факт помещения лица, не достигшего возраста 18 лет, в специальное учебно-воспитательное учреждение закрытого типа, находящееся в г. Херсоне или части Херсонской области, либо иной документ, содержащий указанные сведения, либо документ, подтверждающий право собственности на недвижимое имущество в г. Херсоне или части Херсонской области, с приложением объяснения гражданина, подтверждающего факт постоянного проживания в г. Херсоне или части Херсонской области, в случае если у такого гражданина документ, удостоверяющий факт его постоянного проживания на указанных территориях, отсутствует. При этом местом жительства несовершеннолетних детей, не имеющих документов, удостоверяющих факт их постоянного проживания в г. Херсоне или части Херсонской области, признается место жительства их родителей, усыновителей, опекунов (попечителей) или других законных представителей, а в случае раздельного проживания родителей место жительства детей определяется по соглашению родителей.</w:t>
      </w:r>
      <w:r w:rsidR="00466F8A">
        <w:rPr>
          <w:rFonts w:ascii="Times New Roman" w:eastAsia="Calibri" w:hAnsi="Times New Roman" w:cs="Times New Roman"/>
          <w:sz w:val="28"/>
          <w:szCs w:val="28"/>
        </w:rPr>
        <w:t>»</w:t>
      </w:r>
      <w:r w:rsidRPr="002D2DED">
        <w:rPr>
          <w:rFonts w:ascii="Times New Roman" w:eastAsia="Calibri" w:hAnsi="Times New Roman" w:cs="Times New Roman"/>
          <w:sz w:val="28"/>
          <w:szCs w:val="28"/>
        </w:rPr>
        <w:t>;</w:t>
      </w:r>
    </w:p>
    <w:p w:rsidR="003425C7" w:rsidRDefault="00FB6F68" w:rsidP="00FB6F68">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2.3</w:t>
      </w:r>
      <w:r w:rsidR="003425C7">
        <w:rPr>
          <w:rFonts w:ascii="Times New Roman" w:eastAsia="Calibri" w:hAnsi="Times New Roman" w:cs="Times New Roman"/>
          <w:sz w:val="28"/>
          <w:szCs w:val="28"/>
        </w:rPr>
        <w:t>:</w:t>
      </w:r>
    </w:p>
    <w:p w:rsidR="00FB6F68" w:rsidRPr="00FB6F68" w:rsidRDefault="00FB6F68" w:rsidP="00FB6F68">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sidRPr="00FB6F68">
        <w:rPr>
          <w:rFonts w:ascii="Times New Roman" w:eastAsia="Calibri" w:hAnsi="Times New Roman" w:cs="Times New Roman"/>
          <w:sz w:val="28"/>
          <w:szCs w:val="28"/>
        </w:rPr>
        <w:t xml:space="preserve">после слова </w:t>
      </w:r>
      <w:r>
        <w:rPr>
          <w:rFonts w:ascii="Times New Roman" w:eastAsia="Calibri" w:hAnsi="Times New Roman" w:cs="Times New Roman"/>
          <w:sz w:val="28"/>
          <w:szCs w:val="28"/>
        </w:rPr>
        <w:t>«</w:t>
      </w:r>
      <w:r w:rsidRPr="00FB6F68">
        <w:rPr>
          <w:rFonts w:ascii="Times New Roman" w:eastAsia="Calibri" w:hAnsi="Times New Roman" w:cs="Times New Roman"/>
          <w:sz w:val="28"/>
          <w:szCs w:val="28"/>
        </w:rPr>
        <w:t>граждан</w:t>
      </w:r>
      <w:r>
        <w:rPr>
          <w:rFonts w:ascii="Times New Roman" w:eastAsia="Calibri" w:hAnsi="Times New Roman" w:cs="Times New Roman"/>
          <w:sz w:val="28"/>
          <w:szCs w:val="28"/>
        </w:rPr>
        <w:t>»</w:t>
      </w:r>
      <w:r w:rsidRPr="00FB6F68">
        <w:rPr>
          <w:rFonts w:ascii="Times New Roman" w:eastAsia="Calibri" w:hAnsi="Times New Roman" w:cs="Times New Roman"/>
          <w:sz w:val="28"/>
          <w:szCs w:val="28"/>
        </w:rPr>
        <w:t xml:space="preserve"> дополнить словами </w:t>
      </w:r>
      <w:r>
        <w:rPr>
          <w:rFonts w:ascii="Times New Roman" w:eastAsia="Calibri" w:hAnsi="Times New Roman" w:cs="Times New Roman"/>
          <w:sz w:val="28"/>
          <w:szCs w:val="28"/>
        </w:rPr>
        <w:t>«</w:t>
      </w:r>
      <w:r w:rsidRPr="00FB6F68">
        <w:rPr>
          <w:rFonts w:ascii="Times New Roman" w:eastAsia="Calibri" w:hAnsi="Times New Roman" w:cs="Times New Roman"/>
          <w:sz w:val="28"/>
          <w:szCs w:val="28"/>
        </w:rPr>
        <w:t xml:space="preserve">выданных компетентным органом Украины, либо Херсонской области, либо Российской Федерации до </w:t>
      </w:r>
      <w:r>
        <w:rPr>
          <w:rFonts w:ascii="Times New Roman" w:eastAsia="Calibri" w:hAnsi="Times New Roman" w:cs="Times New Roman"/>
          <w:sz w:val="28"/>
          <w:szCs w:val="28"/>
        </w:rPr>
        <w:br/>
        <w:t>13 октября 2022 г.»</w:t>
      </w:r>
      <w:r w:rsidRPr="00FB6F68">
        <w:rPr>
          <w:rFonts w:ascii="Times New Roman" w:eastAsia="Calibri" w:hAnsi="Times New Roman" w:cs="Times New Roman"/>
          <w:sz w:val="28"/>
          <w:szCs w:val="28"/>
        </w:rPr>
        <w:t>;</w:t>
      </w:r>
    </w:p>
    <w:p w:rsidR="00FB6F68" w:rsidRDefault="006714D0" w:rsidP="00FB6F68">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слова «</w:t>
      </w:r>
      <w:r w:rsidR="00FB6F68" w:rsidRPr="00FB6F68">
        <w:rPr>
          <w:rFonts w:ascii="Times New Roman" w:eastAsia="Calibri" w:hAnsi="Times New Roman" w:cs="Times New Roman"/>
          <w:sz w:val="28"/>
          <w:szCs w:val="28"/>
        </w:rPr>
        <w:t>подтверждающих их проживание</w:t>
      </w:r>
      <w:r>
        <w:rPr>
          <w:rFonts w:ascii="Times New Roman" w:eastAsia="Calibri" w:hAnsi="Times New Roman" w:cs="Times New Roman"/>
          <w:sz w:val="28"/>
          <w:szCs w:val="28"/>
        </w:rPr>
        <w:t>»</w:t>
      </w:r>
      <w:r w:rsidR="00FB6F68" w:rsidRPr="00FB6F68">
        <w:rPr>
          <w:rFonts w:ascii="Times New Roman" w:eastAsia="Calibri" w:hAnsi="Times New Roman" w:cs="Times New Roman"/>
          <w:sz w:val="28"/>
          <w:szCs w:val="28"/>
        </w:rPr>
        <w:t xml:space="preserve"> заменить словами </w:t>
      </w:r>
      <w:r>
        <w:rPr>
          <w:rFonts w:ascii="Times New Roman" w:eastAsia="Calibri" w:hAnsi="Times New Roman" w:cs="Times New Roman"/>
          <w:sz w:val="28"/>
          <w:szCs w:val="28"/>
        </w:rPr>
        <w:t>«</w:t>
      </w:r>
      <w:r w:rsidR="00FB6F68" w:rsidRPr="00FB6F68">
        <w:rPr>
          <w:rFonts w:ascii="Times New Roman" w:eastAsia="Calibri" w:hAnsi="Times New Roman" w:cs="Times New Roman"/>
          <w:sz w:val="28"/>
          <w:szCs w:val="28"/>
        </w:rPr>
        <w:t>содер</w:t>
      </w:r>
      <w:r>
        <w:rPr>
          <w:rFonts w:ascii="Times New Roman" w:eastAsia="Calibri" w:hAnsi="Times New Roman" w:cs="Times New Roman"/>
          <w:sz w:val="28"/>
          <w:szCs w:val="28"/>
        </w:rPr>
        <w:t>жащих сведения об их проживании»</w:t>
      </w:r>
      <w:r w:rsidR="00FB6F68" w:rsidRPr="00FB6F68">
        <w:rPr>
          <w:rFonts w:ascii="Times New Roman" w:eastAsia="Calibri" w:hAnsi="Times New Roman" w:cs="Times New Roman"/>
          <w:sz w:val="28"/>
          <w:szCs w:val="28"/>
        </w:rPr>
        <w:t>;</w:t>
      </w:r>
    </w:p>
    <w:p w:rsidR="00320DE9" w:rsidRPr="0095199D" w:rsidRDefault="00320DE9" w:rsidP="00320DE9">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пункт 2.8 дополнить </w:t>
      </w:r>
      <w:r w:rsidRPr="0095199D">
        <w:rPr>
          <w:rFonts w:ascii="Times New Roman" w:eastAsia="Calibri" w:hAnsi="Times New Roman" w:cs="Times New Roman"/>
          <w:sz w:val="28"/>
          <w:szCs w:val="28"/>
        </w:rPr>
        <w:t xml:space="preserve">абзацем </w:t>
      </w:r>
      <w:r>
        <w:rPr>
          <w:rFonts w:ascii="Times New Roman" w:eastAsia="Calibri" w:hAnsi="Times New Roman" w:cs="Times New Roman"/>
          <w:sz w:val="28"/>
          <w:szCs w:val="28"/>
        </w:rPr>
        <w:t xml:space="preserve">вторым </w:t>
      </w:r>
      <w:r w:rsidRPr="0095199D">
        <w:rPr>
          <w:rFonts w:ascii="Times New Roman" w:eastAsia="Calibri" w:hAnsi="Times New Roman" w:cs="Times New Roman"/>
          <w:sz w:val="28"/>
          <w:szCs w:val="28"/>
        </w:rPr>
        <w:t>следующего содержания:</w:t>
      </w:r>
    </w:p>
    <w:p w:rsidR="00320DE9" w:rsidRDefault="00320DE9" w:rsidP="00320DE9">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95199D">
        <w:rPr>
          <w:rFonts w:ascii="Times New Roman" w:eastAsia="Calibri" w:hAnsi="Times New Roman" w:cs="Times New Roman"/>
          <w:sz w:val="28"/>
          <w:szCs w:val="28"/>
        </w:rPr>
        <w:t xml:space="preserve">При выдаче сертификата члену семьи, не указанному в заявлении на получение сертификата, по которому сертификат был ранее выдан на членов его семьи, размер социальной выплаты (общий размер социальных выплат) на одну семью или общий размер социальных выплат, приходящихся на каждого члена такой семьи, за счет средств Фонда вне зависимости от срока выдачи сертификата (сертификатов) и срока использования социальной выплаты (выплат), не должен превышать расчетного размера социальной выплаты, определяемого на всех членов семьи в соответствии с </w:t>
      </w:r>
      <w:r>
        <w:rPr>
          <w:rFonts w:ascii="Times New Roman" w:eastAsia="Calibri" w:hAnsi="Times New Roman" w:cs="Times New Roman"/>
          <w:sz w:val="28"/>
          <w:szCs w:val="28"/>
        </w:rPr>
        <w:t>пунктом 1.3 настоящего Порядка</w:t>
      </w:r>
      <w:r w:rsidRPr="0095199D">
        <w:rPr>
          <w:rFonts w:ascii="Times New Roman" w:eastAsia="Calibri" w:hAnsi="Times New Roman" w:cs="Times New Roman"/>
          <w:sz w:val="28"/>
          <w:szCs w:val="28"/>
        </w:rPr>
        <w:t>, по состоянию на д</w:t>
      </w:r>
      <w:r>
        <w:rPr>
          <w:rFonts w:ascii="Times New Roman" w:eastAsia="Calibri" w:hAnsi="Times New Roman" w:cs="Times New Roman"/>
          <w:sz w:val="28"/>
          <w:szCs w:val="28"/>
        </w:rPr>
        <w:t>ату выдачи первого сертификата.»</w:t>
      </w:r>
      <w:r w:rsidRPr="0095199D">
        <w:rPr>
          <w:rFonts w:ascii="Times New Roman" w:eastAsia="Calibri" w:hAnsi="Times New Roman" w:cs="Times New Roman"/>
          <w:sz w:val="28"/>
          <w:szCs w:val="28"/>
        </w:rPr>
        <w:t>;</w:t>
      </w:r>
    </w:p>
    <w:p w:rsidR="00834F54" w:rsidRPr="0095199D" w:rsidRDefault="00834F54" w:rsidP="00320DE9">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sidRPr="001C3839">
        <w:rPr>
          <w:rFonts w:ascii="Times New Roman" w:eastAsia="Calibri" w:hAnsi="Times New Roman" w:cs="Times New Roman"/>
          <w:sz w:val="28"/>
          <w:szCs w:val="28"/>
        </w:rPr>
        <w:t>в пункте 3.2 слова «на территории Республики Татарстан», заменить словами «на территории Российской Федерации»;</w:t>
      </w:r>
    </w:p>
    <w:p w:rsidR="00E1209D" w:rsidRDefault="00E1209D" w:rsidP="001C3839">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дополнить пунктом 3.9 следующего содержания:</w:t>
      </w:r>
    </w:p>
    <w:p w:rsidR="00E1209D" w:rsidRPr="00E1209D" w:rsidRDefault="00E1209D" w:rsidP="00E1209D">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«3.9. В случае принятия Министерством решения </w:t>
      </w:r>
      <w:r w:rsidRPr="00E1209D">
        <w:rPr>
          <w:rFonts w:ascii="Times New Roman" w:eastAsia="Calibri" w:hAnsi="Times New Roman" w:cs="Times New Roman"/>
          <w:sz w:val="28"/>
          <w:szCs w:val="28"/>
        </w:rPr>
        <w:t xml:space="preserve">об отказе в предоставлении гражданину </w:t>
      </w:r>
      <w:r>
        <w:rPr>
          <w:rFonts w:ascii="Times New Roman" w:eastAsia="Calibri" w:hAnsi="Times New Roman" w:cs="Times New Roman"/>
          <w:sz w:val="28"/>
          <w:szCs w:val="28"/>
        </w:rPr>
        <w:t xml:space="preserve">социальной выплаты, гражданин вправе </w:t>
      </w:r>
      <w:r w:rsidRPr="00E1209D">
        <w:rPr>
          <w:rFonts w:ascii="Times New Roman" w:eastAsia="Calibri" w:hAnsi="Times New Roman" w:cs="Times New Roman"/>
          <w:sz w:val="28"/>
          <w:szCs w:val="28"/>
        </w:rPr>
        <w:t>повторно подать заявление о предоставлении</w:t>
      </w:r>
      <w:r>
        <w:rPr>
          <w:rFonts w:ascii="Times New Roman" w:eastAsia="Calibri" w:hAnsi="Times New Roman" w:cs="Times New Roman"/>
          <w:sz w:val="28"/>
          <w:szCs w:val="28"/>
        </w:rPr>
        <w:t xml:space="preserve"> социальной выплаты </w:t>
      </w:r>
      <w:r w:rsidRPr="00E1209D">
        <w:rPr>
          <w:rFonts w:ascii="Times New Roman" w:eastAsia="Calibri" w:hAnsi="Times New Roman" w:cs="Times New Roman"/>
          <w:sz w:val="28"/>
          <w:szCs w:val="28"/>
        </w:rPr>
        <w:t>после устранения причин, послуживших основанием</w:t>
      </w:r>
      <w:r>
        <w:rPr>
          <w:rFonts w:ascii="Times New Roman" w:eastAsia="Calibri" w:hAnsi="Times New Roman" w:cs="Times New Roman"/>
          <w:sz w:val="28"/>
          <w:szCs w:val="28"/>
        </w:rPr>
        <w:t xml:space="preserve"> для отказа.»;</w:t>
      </w:r>
    </w:p>
    <w:p w:rsidR="00E1209D" w:rsidRPr="001C3839" w:rsidRDefault="00E1209D" w:rsidP="001C3839">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пункт 3.9 считать пунктом 3.10;</w:t>
      </w:r>
    </w:p>
    <w:p w:rsidR="00BE00FA" w:rsidRDefault="00BA1897" w:rsidP="0095199D">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 4.4 </w:t>
      </w:r>
      <w:hyperlink r:id="rId7" w:history="1">
        <w:r w:rsidRPr="0095199D">
          <w:rPr>
            <w:rFonts w:ascii="Times New Roman" w:eastAsia="Calibri" w:hAnsi="Times New Roman" w:cs="Times New Roman"/>
            <w:sz w:val="28"/>
            <w:szCs w:val="28"/>
          </w:rPr>
          <w:t>дополнить</w:t>
        </w:r>
      </w:hyperlink>
      <w:r>
        <w:rPr>
          <w:rFonts w:ascii="Times New Roman" w:eastAsia="Calibri" w:hAnsi="Times New Roman" w:cs="Times New Roman"/>
          <w:sz w:val="28"/>
          <w:szCs w:val="28"/>
        </w:rPr>
        <w:t xml:space="preserve"> </w:t>
      </w:r>
      <w:r w:rsidR="008B15A2">
        <w:rPr>
          <w:rFonts w:ascii="Times New Roman" w:eastAsia="Calibri" w:hAnsi="Times New Roman" w:cs="Times New Roman"/>
          <w:sz w:val="28"/>
          <w:szCs w:val="28"/>
        </w:rPr>
        <w:t xml:space="preserve">абзацем </w:t>
      </w:r>
      <w:r>
        <w:rPr>
          <w:rFonts w:ascii="Times New Roman" w:eastAsia="Calibri" w:hAnsi="Times New Roman" w:cs="Times New Roman"/>
          <w:sz w:val="28"/>
          <w:szCs w:val="28"/>
        </w:rPr>
        <w:t>четвертым</w:t>
      </w:r>
      <w:r w:rsidR="008B15A2">
        <w:rPr>
          <w:rFonts w:ascii="Times New Roman" w:eastAsia="Calibri" w:hAnsi="Times New Roman" w:cs="Times New Roman"/>
          <w:sz w:val="28"/>
          <w:szCs w:val="28"/>
        </w:rPr>
        <w:t xml:space="preserve"> следующего содержания:</w:t>
      </w:r>
    </w:p>
    <w:p w:rsidR="00F54DF1" w:rsidRDefault="008B15A2" w:rsidP="0095199D">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2700C9">
        <w:rPr>
          <w:rFonts w:ascii="Times New Roman" w:eastAsia="Calibri" w:hAnsi="Times New Roman" w:cs="Times New Roman"/>
          <w:sz w:val="28"/>
          <w:szCs w:val="28"/>
        </w:rPr>
        <w:t>В</w:t>
      </w:r>
      <w:r w:rsidR="002700C9" w:rsidRPr="00D37AE0">
        <w:rPr>
          <w:rFonts w:ascii="Times New Roman" w:eastAsia="Calibri" w:hAnsi="Times New Roman" w:cs="Times New Roman"/>
          <w:sz w:val="28"/>
          <w:szCs w:val="28"/>
        </w:rPr>
        <w:t xml:space="preserve"> случае включения в новый сертификат членов семьи, которыми или в отношении которых заявление ранее не подавалось</w:t>
      </w:r>
      <w:r w:rsidR="002700C9">
        <w:rPr>
          <w:rFonts w:ascii="Times New Roman" w:eastAsia="Calibri" w:hAnsi="Times New Roman" w:cs="Times New Roman"/>
          <w:sz w:val="28"/>
          <w:szCs w:val="28"/>
        </w:rPr>
        <w:t>,</w:t>
      </w:r>
      <w:r w:rsidR="002700C9" w:rsidRPr="002700C9">
        <w:rPr>
          <w:rFonts w:ascii="Times New Roman" w:eastAsia="Calibri" w:hAnsi="Times New Roman" w:cs="Times New Roman"/>
          <w:sz w:val="28"/>
          <w:szCs w:val="28"/>
        </w:rPr>
        <w:t xml:space="preserve"> </w:t>
      </w:r>
      <w:r w:rsidR="002700C9">
        <w:rPr>
          <w:rFonts w:ascii="Times New Roman" w:eastAsia="Calibri" w:hAnsi="Times New Roman" w:cs="Times New Roman"/>
          <w:sz w:val="28"/>
          <w:szCs w:val="28"/>
        </w:rPr>
        <w:t>в</w:t>
      </w:r>
      <w:r w:rsidR="002700C9" w:rsidRPr="002700C9">
        <w:rPr>
          <w:rFonts w:ascii="Times New Roman" w:eastAsia="Calibri" w:hAnsi="Times New Roman" w:cs="Times New Roman"/>
          <w:sz w:val="28"/>
          <w:szCs w:val="28"/>
        </w:rPr>
        <w:t>ладелец сертификата</w:t>
      </w:r>
      <w:r w:rsidR="002700C9" w:rsidRPr="002700C9">
        <w:rPr>
          <w:rFonts w:ascii="Times New Roman" w:eastAsia="Calibri" w:hAnsi="Times New Roman" w:cs="Times New Roman"/>
          <w:sz w:val="28"/>
          <w:szCs w:val="28"/>
        </w:rPr>
        <w:br/>
        <w:t>обращается в Министерство с заявлением об аннулировании ранее выданного сертификата и выдаче нового сертификата</w:t>
      </w:r>
      <w:r>
        <w:rPr>
          <w:rFonts w:ascii="Times New Roman" w:eastAsia="Calibri" w:hAnsi="Times New Roman" w:cs="Times New Roman"/>
          <w:sz w:val="28"/>
          <w:szCs w:val="28"/>
        </w:rPr>
        <w:t xml:space="preserve">, </w:t>
      </w:r>
      <w:r w:rsidR="002700C9">
        <w:rPr>
          <w:rFonts w:ascii="Times New Roman" w:eastAsia="Calibri" w:hAnsi="Times New Roman" w:cs="Times New Roman"/>
          <w:sz w:val="28"/>
          <w:szCs w:val="28"/>
        </w:rPr>
        <w:t xml:space="preserve">при этом </w:t>
      </w:r>
      <w:r w:rsidRPr="008B15A2">
        <w:rPr>
          <w:rFonts w:ascii="Times New Roman" w:eastAsia="Calibri" w:hAnsi="Times New Roman" w:cs="Times New Roman"/>
          <w:sz w:val="28"/>
          <w:szCs w:val="28"/>
        </w:rPr>
        <w:t xml:space="preserve">расчет размера социальной выплаты </w:t>
      </w:r>
      <w:r>
        <w:rPr>
          <w:rFonts w:ascii="Times New Roman" w:eastAsia="Calibri" w:hAnsi="Times New Roman" w:cs="Times New Roman"/>
          <w:sz w:val="28"/>
          <w:szCs w:val="28"/>
        </w:rPr>
        <w:t xml:space="preserve">нового сертификата </w:t>
      </w:r>
      <w:r w:rsidRPr="008B15A2">
        <w:rPr>
          <w:rFonts w:ascii="Times New Roman" w:eastAsia="Calibri" w:hAnsi="Times New Roman" w:cs="Times New Roman"/>
          <w:sz w:val="28"/>
          <w:szCs w:val="28"/>
        </w:rPr>
        <w:t>производится исходя из норматива стоимости 1 кв.метра общей</w:t>
      </w:r>
      <w:r w:rsidRPr="008B15A2">
        <w:rPr>
          <w:rFonts w:ascii="Times New Roman" w:eastAsia="Calibri" w:hAnsi="Times New Roman" w:cs="Times New Roman"/>
          <w:sz w:val="28"/>
          <w:szCs w:val="28"/>
        </w:rPr>
        <w:br/>
        <w:t>площади жилого помещения по Российской Федерации, действующего на дату вы-</w:t>
      </w:r>
      <w:r w:rsidRPr="008B15A2">
        <w:rPr>
          <w:rFonts w:ascii="Times New Roman" w:eastAsia="Calibri" w:hAnsi="Times New Roman" w:cs="Times New Roman"/>
          <w:sz w:val="28"/>
          <w:szCs w:val="28"/>
        </w:rPr>
        <w:br/>
        <w:t xml:space="preserve">дачи </w:t>
      </w:r>
      <w:r w:rsidR="000F39CC">
        <w:rPr>
          <w:rFonts w:ascii="Times New Roman" w:eastAsia="Calibri" w:hAnsi="Times New Roman" w:cs="Times New Roman"/>
          <w:sz w:val="28"/>
          <w:szCs w:val="28"/>
        </w:rPr>
        <w:t>аннулируемого</w:t>
      </w:r>
      <w:r w:rsidRPr="008B15A2">
        <w:rPr>
          <w:rFonts w:ascii="Times New Roman" w:eastAsia="Calibri" w:hAnsi="Times New Roman" w:cs="Times New Roman"/>
          <w:sz w:val="28"/>
          <w:szCs w:val="28"/>
        </w:rPr>
        <w:t xml:space="preserve"> сертификата, и фактического состава семьи на дату выдачи </w:t>
      </w:r>
      <w:r w:rsidR="00545516">
        <w:rPr>
          <w:rFonts w:ascii="Times New Roman" w:eastAsia="Calibri" w:hAnsi="Times New Roman" w:cs="Times New Roman"/>
          <w:sz w:val="28"/>
          <w:szCs w:val="28"/>
        </w:rPr>
        <w:t xml:space="preserve">нового </w:t>
      </w:r>
      <w:r w:rsidRPr="008B15A2">
        <w:rPr>
          <w:rFonts w:ascii="Times New Roman" w:eastAsia="Calibri" w:hAnsi="Times New Roman" w:cs="Times New Roman"/>
          <w:sz w:val="28"/>
          <w:szCs w:val="28"/>
        </w:rPr>
        <w:t>сертифика</w:t>
      </w:r>
      <w:r>
        <w:rPr>
          <w:rFonts w:ascii="Times New Roman" w:eastAsia="Calibri" w:hAnsi="Times New Roman" w:cs="Times New Roman"/>
          <w:sz w:val="28"/>
          <w:szCs w:val="28"/>
        </w:rPr>
        <w:t>та.»;</w:t>
      </w:r>
    </w:p>
    <w:p w:rsidR="008B15A2" w:rsidRDefault="00E1209D" w:rsidP="0095199D">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w:t>
      </w:r>
      <w:r w:rsidR="00BA1897">
        <w:rPr>
          <w:rFonts w:ascii="Times New Roman" w:eastAsia="Calibri" w:hAnsi="Times New Roman" w:cs="Times New Roman"/>
          <w:sz w:val="28"/>
          <w:szCs w:val="28"/>
        </w:rPr>
        <w:t>четвертый</w:t>
      </w:r>
      <w:r>
        <w:rPr>
          <w:rFonts w:ascii="Times New Roman" w:eastAsia="Calibri" w:hAnsi="Times New Roman" w:cs="Times New Roman"/>
          <w:sz w:val="28"/>
          <w:szCs w:val="28"/>
        </w:rPr>
        <w:t xml:space="preserve"> считать абзацем </w:t>
      </w:r>
      <w:r w:rsidR="00BA1897">
        <w:rPr>
          <w:rFonts w:ascii="Times New Roman" w:eastAsia="Calibri" w:hAnsi="Times New Roman" w:cs="Times New Roman"/>
          <w:sz w:val="28"/>
          <w:szCs w:val="28"/>
        </w:rPr>
        <w:t>пятым</w:t>
      </w:r>
      <w:r>
        <w:rPr>
          <w:rFonts w:ascii="Times New Roman" w:eastAsia="Calibri" w:hAnsi="Times New Roman" w:cs="Times New Roman"/>
          <w:sz w:val="28"/>
          <w:szCs w:val="28"/>
        </w:rPr>
        <w:t>.</w:t>
      </w:r>
    </w:p>
    <w:p w:rsidR="009169A3" w:rsidRDefault="009169A3" w:rsidP="0095199D">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p>
    <w:p w:rsidR="009169A3" w:rsidRPr="0095199D" w:rsidRDefault="009169A3" w:rsidP="0095199D">
      <w:pPr>
        <w:autoSpaceDE w:val="0"/>
        <w:autoSpaceDN w:val="0"/>
        <w:adjustRightInd w:val="0"/>
        <w:spacing w:after="0" w:line="235" w:lineRule="auto"/>
        <w:ind w:firstLine="709"/>
        <w:contextualSpacing/>
        <w:jc w:val="both"/>
        <w:rPr>
          <w:rFonts w:ascii="Times New Roman" w:eastAsia="Calibri" w:hAnsi="Times New Roman" w:cs="Times New Roman"/>
          <w:sz w:val="28"/>
          <w:szCs w:val="28"/>
        </w:rPr>
      </w:pPr>
    </w:p>
    <w:p w:rsidR="00BA3A34" w:rsidRPr="00BE00FA" w:rsidRDefault="00BA3A34" w:rsidP="00BE00FA">
      <w:pPr>
        <w:autoSpaceDE w:val="0"/>
        <w:autoSpaceDN w:val="0"/>
        <w:adjustRightInd w:val="0"/>
        <w:spacing w:after="0" w:line="235" w:lineRule="auto"/>
        <w:contextualSpacing/>
        <w:jc w:val="both"/>
        <w:rPr>
          <w:rFonts w:ascii="Times New Roman" w:eastAsia="Calibri" w:hAnsi="Times New Roman" w:cs="Times New Roman"/>
          <w:sz w:val="28"/>
          <w:szCs w:val="28"/>
        </w:rPr>
      </w:pPr>
      <w:r w:rsidRPr="00BE00FA">
        <w:rPr>
          <w:rFonts w:ascii="Times New Roman" w:eastAsia="Calibri" w:hAnsi="Times New Roman" w:cs="Times New Roman"/>
          <w:sz w:val="28"/>
          <w:szCs w:val="28"/>
        </w:rPr>
        <w:t>Премьер-министр</w:t>
      </w:r>
    </w:p>
    <w:p w:rsidR="00BA3A34" w:rsidRPr="00BE00FA" w:rsidRDefault="00BA3A34" w:rsidP="00BE00FA">
      <w:pPr>
        <w:autoSpaceDE w:val="0"/>
        <w:autoSpaceDN w:val="0"/>
        <w:adjustRightInd w:val="0"/>
        <w:spacing w:after="0" w:line="235" w:lineRule="auto"/>
        <w:contextualSpacing/>
        <w:jc w:val="both"/>
        <w:rPr>
          <w:rFonts w:ascii="Times New Roman" w:eastAsia="Calibri" w:hAnsi="Times New Roman" w:cs="Times New Roman"/>
          <w:strike/>
          <w:sz w:val="28"/>
          <w:szCs w:val="28"/>
        </w:rPr>
      </w:pPr>
      <w:r w:rsidRPr="00BE00FA">
        <w:rPr>
          <w:rFonts w:ascii="Times New Roman" w:eastAsia="Calibri" w:hAnsi="Times New Roman" w:cs="Times New Roman"/>
          <w:sz w:val="28"/>
          <w:szCs w:val="28"/>
        </w:rPr>
        <w:t xml:space="preserve">Республики Татарстан                                                                          </w:t>
      </w:r>
      <w:r w:rsidR="00BE00FA">
        <w:rPr>
          <w:rFonts w:ascii="Times New Roman" w:eastAsia="Calibri" w:hAnsi="Times New Roman" w:cs="Times New Roman"/>
          <w:sz w:val="28"/>
          <w:szCs w:val="28"/>
        </w:rPr>
        <w:t xml:space="preserve">         </w:t>
      </w:r>
      <w:r w:rsidRPr="00BE00FA">
        <w:rPr>
          <w:rFonts w:ascii="Times New Roman" w:eastAsia="Calibri" w:hAnsi="Times New Roman" w:cs="Times New Roman"/>
          <w:sz w:val="28"/>
          <w:szCs w:val="28"/>
        </w:rPr>
        <w:t xml:space="preserve">  А.В.Песошин</w:t>
      </w:r>
    </w:p>
    <w:sectPr w:rsidR="00BA3A34" w:rsidRPr="00BE00FA" w:rsidSect="00BE00FA">
      <w:pgSz w:w="11906" w:h="16838"/>
      <w:pgMar w:top="1134" w:right="56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485" w:rsidRDefault="00604485" w:rsidP="005C3435">
      <w:pPr>
        <w:spacing w:after="0" w:line="240" w:lineRule="auto"/>
      </w:pPr>
      <w:r>
        <w:separator/>
      </w:r>
    </w:p>
  </w:endnote>
  <w:endnote w:type="continuationSeparator" w:id="0">
    <w:p w:rsidR="00604485" w:rsidRDefault="00604485" w:rsidP="005C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485" w:rsidRDefault="00604485" w:rsidP="005C3435">
      <w:pPr>
        <w:spacing w:after="0" w:line="240" w:lineRule="auto"/>
      </w:pPr>
      <w:r>
        <w:separator/>
      </w:r>
    </w:p>
  </w:footnote>
  <w:footnote w:type="continuationSeparator" w:id="0">
    <w:p w:rsidR="00604485" w:rsidRDefault="00604485" w:rsidP="005C34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C8B"/>
    <w:rsid w:val="00000FF0"/>
    <w:rsid w:val="00002D28"/>
    <w:rsid w:val="00025EC1"/>
    <w:rsid w:val="00025F5B"/>
    <w:rsid w:val="00033F1D"/>
    <w:rsid w:val="00060105"/>
    <w:rsid w:val="00061D64"/>
    <w:rsid w:val="00065DDB"/>
    <w:rsid w:val="00073BED"/>
    <w:rsid w:val="00085060"/>
    <w:rsid w:val="000855A0"/>
    <w:rsid w:val="00091291"/>
    <w:rsid w:val="000B1E2A"/>
    <w:rsid w:val="000B4B23"/>
    <w:rsid w:val="000B5813"/>
    <w:rsid w:val="000C085F"/>
    <w:rsid w:val="000D42D1"/>
    <w:rsid w:val="000E07E3"/>
    <w:rsid w:val="000E715E"/>
    <w:rsid w:val="000F39CC"/>
    <w:rsid w:val="0010177B"/>
    <w:rsid w:val="00106531"/>
    <w:rsid w:val="00117296"/>
    <w:rsid w:val="00117773"/>
    <w:rsid w:val="00121D5C"/>
    <w:rsid w:val="0012737C"/>
    <w:rsid w:val="00130820"/>
    <w:rsid w:val="0014495C"/>
    <w:rsid w:val="0014712C"/>
    <w:rsid w:val="00155E16"/>
    <w:rsid w:val="001671B3"/>
    <w:rsid w:val="00191AE0"/>
    <w:rsid w:val="001967E0"/>
    <w:rsid w:val="001A1E17"/>
    <w:rsid w:val="001A4E1A"/>
    <w:rsid w:val="001B04BC"/>
    <w:rsid w:val="001C02BA"/>
    <w:rsid w:val="001C1163"/>
    <w:rsid w:val="001C3839"/>
    <w:rsid w:val="001D0D47"/>
    <w:rsid w:val="001D1E3F"/>
    <w:rsid w:val="001D2E7E"/>
    <w:rsid w:val="001F0D44"/>
    <w:rsid w:val="001F4563"/>
    <w:rsid w:val="0020203B"/>
    <w:rsid w:val="00207298"/>
    <w:rsid w:val="00225243"/>
    <w:rsid w:val="00243BA4"/>
    <w:rsid w:val="00247746"/>
    <w:rsid w:val="0026056E"/>
    <w:rsid w:val="00265096"/>
    <w:rsid w:val="002700C9"/>
    <w:rsid w:val="002837FC"/>
    <w:rsid w:val="002A097A"/>
    <w:rsid w:val="002C355D"/>
    <w:rsid w:val="002D2DED"/>
    <w:rsid w:val="002D77D5"/>
    <w:rsid w:val="002E49CB"/>
    <w:rsid w:val="002F374F"/>
    <w:rsid w:val="002F5728"/>
    <w:rsid w:val="00303542"/>
    <w:rsid w:val="003133B5"/>
    <w:rsid w:val="003178C5"/>
    <w:rsid w:val="00320DE9"/>
    <w:rsid w:val="00321DC0"/>
    <w:rsid w:val="00324BB1"/>
    <w:rsid w:val="00325EDD"/>
    <w:rsid w:val="003425C7"/>
    <w:rsid w:val="00351B35"/>
    <w:rsid w:val="00357C99"/>
    <w:rsid w:val="00374E50"/>
    <w:rsid w:val="00376612"/>
    <w:rsid w:val="00387B4B"/>
    <w:rsid w:val="003B7ADB"/>
    <w:rsid w:val="003C6247"/>
    <w:rsid w:val="003C66AE"/>
    <w:rsid w:val="003D7AA9"/>
    <w:rsid w:val="0042454A"/>
    <w:rsid w:val="004342CA"/>
    <w:rsid w:val="00457AD1"/>
    <w:rsid w:val="00466F8A"/>
    <w:rsid w:val="00476CE6"/>
    <w:rsid w:val="004775F3"/>
    <w:rsid w:val="00492FD5"/>
    <w:rsid w:val="004A24D5"/>
    <w:rsid w:val="004B0C9D"/>
    <w:rsid w:val="004C021A"/>
    <w:rsid w:val="004C50B3"/>
    <w:rsid w:val="004E28F3"/>
    <w:rsid w:val="005001DD"/>
    <w:rsid w:val="00545516"/>
    <w:rsid w:val="00550909"/>
    <w:rsid w:val="00572251"/>
    <w:rsid w:val="00584159"/>
    <w:rsid w:val="0059169C"/>
    <w:rsid w:val="005A36C6"/>
    <w:rsid w:val="005A6231"/>
    <w:rsid w:val="005A769A"/>
    <w:rsid w:val="005B0060"/>
    <w:rsid w:val="005C3435"/>
    <w:rsid w:val="005D7011"/>
    <w:rsid w:val="005E577B"/>
    <w:rsid w:val="005E7073"/>
    <w:rsid w:val="005F2213"/>
    <w:rsid w:val="005F6EB5"/>
    <w:rsid w:val="00604485"/>
    <w:rsid w:val="00605AA0"/>
    <w:rsid w:val="00611788"/>
    <w:rsid w:val="00617363"/>
    <w:rsid w:val="006408E6"/>
    <w:rsid w:val="00643FA8"/>
    <w:rsid w:val="00646F5C"/>
    <w:rsid w:val="0065338F"/>
    <w:rsid w:val="00663F08"/>
    <w:rsid w:val="00666A7A"/>
    <w:rsid w:val="00670272"/>
    <w:rsid w:val="006714D0"/>
    <w:rsid w:val="00673965"/>
    <w:rsid w:val="00694AEC"/>
    <w:rsid w:val="006A122E"/>
    <w:rsid w:val="006C309C"/>
    <w:rsid w:val="006C3A21"/>
    <w:rsid w:val="006D74AA"/>
    <w:rsid w:val="006E11D1"/>
    <w:rsid w:val="006F2872"/>
    <w:rsid w:val="007108CE"/>
    <w:rsid w:val="00710D87"/>
    <w:rsid w:val="00727A6A"/>
    <w:rsid w:val="00731067"/>
    <w:rsid w:val="00731661"/>
    <w:rsid w:val="00732074"/>
    <w:rsid w:val="007369DC"/>
    <w:rsid w:val="00737CF5"/>
    <w:rsid w:val="0074006B"/>
    <w:rsid w:val="0074157A"/>
    <w:rsid w:val="00741D0E"/>
    <w:rsid w:val="007451A1"/>
    <w:rsid w:val="00747A90"/>
    <w:rsid w:val="007668C2"/>
    <w:rsid w:val="00772FBA"/>
    <w:rsid w:val="007758D8"/>
    <w:rsid w:val="00782EF9"/>
    <w:rsid w:val="007A1D47"/>
    <w:rsid w:val="007A3812"/>
    <w:rsid w:val="007B01CC"/>
    <w:rsid w:val="007B0E93"/>
    <w:rsid w:val="007B5A6F"/>
    <w:rsid w:val="007C4EF9"/>
    <w:rsid w:val="007C6381"/>
    <w:rsid w:val="007D1006"/>
    <w:rsid w:val="007D2C9C"/>
    <w:rsid w:val="007D50D9"/>
    <w:rsid w:val="007E0B8A"/>
    <w:rsid w:val="007F191F"/>
    <w:rsid w:val="00813E3A"/>
    <w:rsid w:val="00814F07"/>
    <w:rsid w:val="00816591"/>
    <w:rsid w:val="00834F54"/>
    <w:rsid w:val="00851872"/>
    <w:rsid w:val="00852352"/>
    <w:rsid w:val="00854381"/>
    <w:rsid w:val="0086497D"/>
    <w:rsid w:val="00881299"/>
    <w:rsid w:val="008878A3"/>
    <w:rsid w:val="00890125"/>
    <w:rsid w:val="0089623D"/>
    <w:rsid w:val="00896C20"/>
    <w:rsid w:val="008A48A3"/>
    <w:rsid w:val="008B15A2"/>
    <w:rsid w:val="008D0AA3"/>
    <w:rsid w:val="008D515B"/>
    <w:rsid w:val="008D5EBE"/>
    <w:rsid w:val="008D7790"/>
    <w:rsid w:val="008D7DFF"/>
    <w:rsid w:val="008F6878"/>
    <w:rsid w:val="00901D02"/>
    <w:rsid w:val="00907739"/>
    <w:rsid w:val="009111AD"/>
    <w:rsid w:val="00914B56"/>
    <w:rsid w:val="009169A3"/>
    <w:rsid w:val="009361F8"/>
    <w:rsid w:val="0094553E"/>
    <w:rsid w:val="0095136D"/>
    <w:rsid w:val="0095199D"/>
    <w:rsid w:val="00956D5C"/>
    <w:rsid w:val="00956FBD"/>
    <w:rsid w:val="00957C5E"/>
    <w:rsid w:val="00962821"/>
    <w:rsid w:val="009702E8"/>
    <w:rsid w:val="0098130F"/>
    <w:rsid w:val="009832AB"/>
    <w:rsid w:val="009924AE"/>
    <w:rsid w:val="0099618F"/>
    <w:rsid w:val="009A5B5F"/>
    <w:rsid w:val="009A78C2"/>
    <w:rsid w:val="009F33B4"/>
    <w:rsid w:val="009F3B0D"/>
    <w:rsid w:val="009F644A"/>
    <w:rsid w:val="009F7BD5"/>
    <w:rsid w:val="009F7ED0"/>
    <w:rsid w:val="00A07D34"/>
    <w:rsid w:val="00A20C46"/>
    <w:rsid w:val="00A2229C"/>
    <w:rsid w:val="00A34B59"/>
    <w:rsid w:val="00A567D7"/>
    <w:rsid w:val="00A6387A"/>
    <w:rsid w:val="00A87A22"/>
    <w:rsid w:val="00A95239"/>
    <w:rsid w:val="00A95F30"/>
    <w:rsid w:val="00AA3B13"/>
    <w:rsid w:val="00AA44F3"/>
    <w:rsid w:val="00AB7387"/>
    <w:rsid w:val="00AC2391"/>
    <w:rsid w:val="00AD28D1"/>
    <w:rsid w:val="00AD65E1"/>
    <w:rsid w:val="00AF2D98"/>
    <w:rsid w:val="00AF3F7F"/>
    <w:rsid w:val="00AF52BD"/>
    <w:rsid w:val="00B007F4"/>
    <w:rsid w:val="00B03209"/>
    <w:rsid w:val="00B07991"/>
    <w:rsid w:val="00B106AD"/>
    <w:rsid w:val="00B142DC"/>
    <w:rsid w:val="00B153D0"/>
    <w:rsid w:val="00B15A54"/>
    <w:rsid w:val="00B32A38"/>
    <w:rsid w:val="00B50AE1"/>
    <w:rsid w:val="00B5540F"/>
    <w:rsid w:val="00B62078"/>
    <w:rsid w:val="00B65601"/>
    <w:rsid w:val="00B95D4D"/>
    <w:rsid w:val="00BA1897"/>
    <w:rsid w:val="00BA3A34"/>
    <w:rsid w:val="00BA46EE"/>
    <w:rsid w:val="00BA7E5C"/>
    <w:rsid w:val="00BB4008"/>
    <w:rsid w:val="00BB48B4"/>
    <w:rsid w:val="00BE00FA"/>
    <w:rsid w:val="00BF40CC"/>
    <w:rsid w:val="00BF59C4"/>
    <w:rsid w:val="00C00333"/>
    <w:rsid w:val="00C0487A"/>
    <w:rsid w:val="00C05A3C"/>
    <w:rsid w:val="00C10F58"/>
    <w:rsid w:val="00C169A5"/>
    <w:rsid w:val="00C202EC"/>
    <w:rsid w:val="00C5146C"/>
    <w:rsid w:val="00C54383"/>
    <w:rsid w:val="00C561D1"/>
    <w:rsid w:val="00C61E2F"/>
    <w:rsid w:val="00C62F15"/>
    <w:rsid w:val="00C67EA0"/>
    <w:rsid w:val="00C75688"/>
    <w:rsid w:val="00C771CD"/>
    <w:rsid w:val="00C82832"/>
    <w:rsid w:val="00C86895"/>
    <w:rsid w:val="00C91C8B"/>
    <w:rsid w:val="00CB7C08"/>
    <w:rsid w:val="00CE39E4"/>
    <w:rsid w:val="00CE67CA"/>
    <w:rsid w:val="00CE6935"/>
    <w:rsid w:val="00D01EA1"/>
    <w:rsid w:val="00D037D2"/>
    <w:rsid w:val="00D112FE"/>
    <w:rsid w:val="00D12701"/>
    <w:rsid w:val="00D12D5C"/>
    <w:rsid w:val="00D13CE6"/>
    <w:rsid w:val="00D15928"/>
    <w:rsid w:val="00D20249"/>
    <w:rsid w:val="00D22380"/>
    <w:rsid w:val="00D22F4C"/>
    <w:rsid w:val="00D24FC8"/>
    <w:rsid w:val="00D30A1C"/>
    <w:rsid w:val="00D37AE0"/>
    <w:rsid w:val="00D615DB"/>
    <w:rsid w:val="00D77502"/>
    <w:rsid w:val="00D8124C"/>
    <w:rsid w:val="00D870B0"/>
    <w:rsid w:val="00D91A8E"/>
    <w:rsid w:val="00DA055C"/>
    <w:rsid w:val="00DA519A"/>
    <w:rsid w:val="00DB2557"/>
    <w:rsid w:val="00DC1C70"/>
    <w:rsid w:val="00DC2758"/>
    <w:rsid w:val="00DC4355"/>
    <w:rsid w:val="00DC661C"/>
    <w:rsid w:val="00DD1D5B"/>
    <w:rsid w:val="00DD4E0D"/>
    <w:rsid w:val="00DD60E8"/>
    <w:rsid w:val="00DE5720"/>
    <w:rsid w:val="00DF5ADD"/>
    <w:rsid w:val="00E02751"/>
    <w:rsid w:val="00E04D41"/>
    <w:rsid w:val="00E0798D"/>
    <w:rsid w:val="00E1209D"/>
    <w:rsid w:val="00E12C40"/>
    <w:rsid w:val="00E2398E"/>
    <w:rsid w:val="00E3754E"/>
    <w:rsid w:val="00E457CD"/>
    <w:rsid w:val="00E463C9"/>
    <w:rsid w:val="00E62463"/>
    <w:rsid w:val="00E96490"/>
    <w:rsid w:val="00EA74F0"/>
    <w:rsid w:val="00EB0CFD"/>
    <w:rsid w:val="00EB10AC"/>
    <w:rsid w:val="00EB5F38"/>
    <w:rsid w:val="00EC2A59"/>
    <w:rsid w:val="00EC61C4"/>
    <w:rsid w:val="00EF19BA"/>
    <w:rsid w:val="00EF36CA"/>
    <w:rsid w:val="00F12964"/>
    <w:rsid w:val="00F30FFC"/>
    <w:rsid w:val="00F34FCC"/>
    <w:rsid w:val="00F43038"/>
    <w:rsid w:val="00F54582"/>
    <w:rsid w:val="00F54DF1"/>
    <w:rsid w:val="00F62CED"/>
    <w:rsid w:val="00F65BC0"/>
    <w:rsid w:val="00F71FA6"/>
    <w:rsid w:val="00F72CD9"/>
    <w:rsid w:val="00F828B0"/>
    <w:rsid w:val="00F866C5"/>
    <w:rsid w:val="00F9269C"/>
    <w:rsid w:val="00FA7553"/>
    <w:rsid w:val="00FB0154"/>
    <w:rsid w:val="00FB6F68"/>
    <w:rsid w:val="00FC60D4"/>
    <w:rsid w:val="00FD2FA4"/>
    <w:rsid w:val="00FF05B8"/>
    <w:rsid w:val="00FF191E"/>
    <w:rsid w:val="00FF1B2F"/>
    <w:rsid w:val="00FF3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1AD8"/>
  <w15:chartTrackingRefBased/>
  <w15:docId w15:val="{B3243F41-03C8-48BA-837C-86F5DD42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F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91C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91C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1C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C91C8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semiHidden/>
    <w:unhideWhenUsed/>
    <w:rsid w:val="005C3435"/>
    <w:pPr>
      <w:spacing w:after="0" w:line="240" w:lineRule="auto"/>
    </w:pPr>
    <w:rPr>
      <w:sz w:val="20"/>
      <w:szCs w:val="20"/>
    </w:rPr>
  </w:style>
  <w:style w:type="character" w:customStyle="1" w:styleId="a4">
    <w:name w:val="Текст сноски Знак"/>
    <w:basedOn w:val="a0"/>
    <w:link w:val="a3"/>
    <w:uiPriority w:val="99"/>
    <w:semiHidden/>
    <w:rsid w:val="005C3435"/>
    <w:rPr>
      <w:sz w:val="20"/>
      <w:szCs w:val="20"/>
    </w:rPr>
  </w:style>
  <w:style w:type="character" w:styleId="a5">
    <w:name w:val="footnote reference"/>
    <w:basedOn w:val="a0"/>
    <w:uiPriority w:val="99"/>
    <w:semiHidden/>
    <w:unhideWhenUsed/>
    <w:rsid w:val="005C3435"/>
    <w:rPr>
      <w:vertAlign w:val="superscript"/>
    </w:rPr>
  </w:style>
  <w:style w:type="paragraph" w:styleId="a6">
    <w:name w:val="List Paragraph"/>
    <w:basedOn w:val="a"/>
    <w:uiPriority w:val="34"/>
    <w:qFormat/>
    <w:rsid w:val="007D2C9C"/>
    <w:pPr>
      <w:ind w:left="720"/>
      <w:contextualSpacing/>
    </w:pPr>
  </w:style>
  <w:style w:type="paragraph" w:styleId="a7">
    <w:name w:val="Balloon Text"/>
    <w:basedOn w:val="a"/>
    <w:link w:val="a8"/>
    <w:uiPriority w:val="99"/>
    <w:semiHidden/>
    <w:unhideWhenUsed/>
    <w:rsid w:val="0059169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9169C"/>
    <w:rPr>
      <w:rFonts w:ascii="Segoe UI" w:hAnsi="Segoe UI" w:cs="Segoe UI"/>
      <w:sz w:val="18"/>
      <w:szCs w:val="18"/>
    </w:rPr>
  </w:style>
  <w:style w:type="table" w:styleId="a9">
    <w:name w:val="Table Grid"/>
    <w:basedOn w:val="a1"/>
    <w:uiPriority w:val="39"/>
    <w:rsid w:val="001C1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F40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C604E7D339449F5F551325CFE80D0CF369CCCC7A47C211B2856E27AACE77EE6D0F297BC3A8408A29506BBA040FE27CA9296B3C1B708D46BH6nF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0DC83-DD9A-49B4-B3DB-3D281347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Pages>
  <Words>1008</Words>
  <Characters>5746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Мухамадиева Фарида Махмутовна</dc:creator>
  <cp:keywords/>
  <dc:description/>
  <cp:lastModifiedBy>Алсу Хузеева</cp:lastModifiedBy>
  <cp:revision>87</cp:revision>
  <cp:lastPrinted>2021-10-25T11:27:00Z</cp:lastPrinted>
  <dcterms:created xsi:type="dcterms:W3CDTF">2023-03-23T12:00:00Z</dcterms:created>
  <dcterms:modified xsi:type="dcterms:W3CDTF">2023-03-27T13:12:00Z</dcterms:modified>
</cp:coreProperties>
</file>