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BA" w:rsidRPr="00BC5A64" w:rsidRDefault="005E0FBA" w:rsidP="00BC5A64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bookmarkStart w:id="0" w:name="_GoBack"/>
      <w:bookmarkEnd w:id="0"/>
      <w:r w:rsidRPr="00BC5A64">
        <w:rPr>
          <w:sz w:val="28"/>
          <w:szCs w:val="28"/>
          <w:lang w:eastAsia="en-US"/>
        </w:rPr>
        <w:t xml:space="preserve">ПРОЕКТ </w:t>
      </w:r>
    </w:p>
    <w:p w:rsidR="00724BFE" w:rsidRPr="00BC5A64" w:rsidRDefault="00DB39EA" w:rsidP="00BC5A6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Постановление</w:t>
      </w:r>
    </w:p>
    <w:p w:rsidR="00DB39EA" w:rsidRPr="00BC5A64" w:rsidRDefault="00DB39EA" w:rsidP="00BC5A6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Исполнительного комитета муниципального</w:t>
      </w:r>
    </w:p>
    <w:p w:rsidR="00724BFE" w:rsidRPr="00BC5A64" w:rsidRDefault="00DB39EA" w:rsidP="00BC5A6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образования город Набережные Челны</w:t>
      </w:r>
    </w:p>
    <w:p w:rsidR="00724BFE" w:rsidRPr="00BC5A64" w:rsidRDefault="00724BFE" w:rsidP="00BC5A6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eastAsia="en-US"/>
        </w:rPr>
      </w:pPr>
    </w:p>
    <w:p w:rsidR="0051192D" w:rsidRDefault="0051192D" w:rsidP="00BC5A64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</w:p>
    <w:p w:rsidR="00BC5A64" w:rsidRPr="00BC5A64" w:rsidRDefault="00BC5A64" w:rsidP="00BC5A64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</w:p>
    <w:p w:rsidR="0045712C" w:rsidRDefault="003E5649" w:rsidP="0045712C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 xml:space="preserve">О </w:t>
      </w:r>
      <w:r w:rsidR="00382BA7" w:rsidRPr="00BC5A64">
        <w:rPr>
          <w:sz w:val="28"/>
          <w:szCs w:val="28"/>
          <w:lang w:eastAsia="en-US"/>
        </w:rPr>
        <w:t xml:space="preserve">внесении изменений в </w:t>
      </w:r>
      <w:r w:rsidR="0045712C">
        <w:rPr>
          <w:sz w:val="28"/>
          <w:szCs w:val="28"/>
          <w:lang w:eastAsia="en-US"/>
        </w:rPr>
        <w:t xml:space="preserve">Постановление </w:t>
      </w:r>
    </w:p>
    <w:p w:rsidR="0045712C" w:rsidRDefault="0045712C" w:rsidP="0045712C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Исполнительного комитета от </w:t>
      </w:r>
      <w:r w:rsidR="005B2E92">
        <w:rPr>
          <w:sz w:val="28"/>
          <w:szCs w:val="28"/>
          <w:lang w:eastAsia="en-US"/>
        </w:rPr>
        <w:t>25.10.2022</w:t>
      </w:r>
      <w:r>
        <w:rPr>
          <w:sz w:val="28"/>
          <w:szCs w:val="28"/>
          <w:lang w:eastAsia="en-US"/>
        </w:rPr>
        <w:t xml:space="preserve"> № </w:t>
      </w:r>
      <w:r w:rsidR="005B2E92">
        <w:rPr>
          <w:sz w:val="28"/>
          <w:szCs w:val="28"/>
          <w:lang w:eastAsia="en-US"/>
        </w:rPr>
        <w:t>5772</w:t>
      </w:r>
    </w:p>
    <w:p w:rsidR="0045712C" w:rsidRDefault="0045712C" w:rsidP="0045712C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«Об утверждении муниципальной программы </w:t>
      </w:r>
    </w:p>
    <w:p w:rsidR="0045712C" w:rsidRDefault="0045712C" w:rsidP="00BC5A64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5E0FBA" w:rsidRPr="00BC5A64">
        <w:rPr>
          <w:sz w:val="28"/>
          <w:szCs w:val="28"/>
          <w:lang w:eastAsia="en-US"/>
        </w:rPr>
        <w:t>Повышение безопасности дорожного движения</w:t>
      </w:r>
      <w:r>
        <w:rPr>
          <w:sz w:val="28"/>
          <w:szCs w:val="28"/>
          <w:lang w:eastAsia="en-US"/>
        </w:rPr>
        <w:t xml:space="preserve"> </w:t>
      </w:r>
    </w:p>
    <w:p w:rsidR="0045712C" w:rsidRDefault="005E0FBA" w:rsidP="0045712C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в муниципальном образовании</w:t>
      </w:r>
      <w:r w:rsidR="0045712C">
        <w:rPr>
          <w:sz w:val="28"/>
          <w:szCs w:val="28"/>
          <w:lang w:eastAsia="en-US"/>
        </w:rPr>
        <w:t xml:space="preserve"> город Набережные</w:t>
      </w:r>
    </w:p>
    <w:p w:rsidR="003E5649" w:rsidRDefault="005B2E92" w:rsidP="0045712C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Челны на 2023-2025</w:t>
      </w:r>
      <w:r w:rsidR="005E0FBA" w:rsidRPr="00BC5A64">
        <w:rPr>
          <w:sz w:val="28"/>
          <w:szCs w:val="28"/>
          <w:lang w:eastAsia="en-US"/>
        </w:rPr>
        <w:t xml:space="preserve"> годы</w:t>
      </w:r>
      <w:r w:rsidR="0045712C">
        <w:rPr>
          <w:sz w:val="28"/>
          <w:szCs w:val="28"/>
          <w:lang w:eastAsia="en-US"/>
        </w:rPr>
        <w:t>»</w:t>
      </w:r>
    </w:p>
    <w:p w:rsidR="00BC5A64" w:rsidRPr="00BC5A64" w:rsidRDefault="00BC5A64" w:rsidP="00BC5A6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:rsidR="00DC3FBF" w:rsidRPr="00BC5A64" w:rsidRDefault="003E5649" w:rsidP="00BC5A6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 xml:space="preserve">В </w:t>
      </w:r>
      <w:r w:rsidR="005E0FBA" w:rsidRPr="00BC5A64">
        <w:rPr>
          <w:sz w:val="28"/>
          <w:szCs w:val="28"/>
          <w:lang w:eastAsia="en-US"/>
        </w:rPr>
        <w:t xml:space="preserve">соответствии с Уставом города, пунктом 5.24 </w:t>
      </w:r>
      <w:r w:rsidR="00724BFE" w:rsidRPr="00BC5A64">
        <w:rPr>
          <w:sz w:val="28"/>
          <w:szCs w:val="28"/>
          <w:lang w:eastAsia="en-US"/>
        </w:rPr>
        <w:t>Положения о системе муниципальн</w:t>
      </w:r>
      <w:r w:rsidR="005E0FBA" w:rsidRPr="00BC5A64">
        <w:rPr>
          <w:sz w:val="28"/>
          <w:szCs w:val="28"/>
          <w:lang w:eastAsia="en-US"/>
        </w:rPr>
        <w:t xml:space="preserve">ых правовых актов, утвержденного </w:t>
      </w:r>
      <w:r w:rsidR="00724BFE" w:rsidRPr="00BC5A64">
        <w:rPr>
          <w:sz w:val="28"/>
          <w:szCs w:val="28"/>
          <w:lang w:eastAsia="en-US"/>
        </w:rPr>
        <w:t>решением Городского Совета от 21.02.2007 № 19/8</w:t>
      </w:r>
    </w:p>
    <w:p w:rsidR="00FC342C" w:rsidRPr="00BC5A64" w:rsidRDefault="00FC342C" w:rsidP="00BC5A6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3E5649" w:rsidRPr="00BC5A64" w:rsidRDefault="003E5649" w:rsidP="00BC5A64">
      <w:pPr>
        <w:spacing w:line="276" w:lineRule="auto"/>
        <w:jc w:val="center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П О С Т А Н О В Л Я Ю:</w:t>
      </w:r>
    </w:p>
    <w:p w:rsidR="007B2E13" w:rsidRPr="00BC5A64" w:rsidRDefault="007B2E13" w:rsidP="00BC5A64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  <w:lang w:eastAsia="en-US"/>
        </w:rPr>
      </w:pPr>
    </w:p>
    <w:p w:rsidR="00382BA7" w:rsidRPr="00C404D8" w:rsidRDefault="00C404D8" w:rsidP="00C404D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="00382BA7" w:rsidRPr="00C404D8">
        <w:rPr>
          <w:sz w:val="28"/>
          <w:szCs w:val="28"/>
          <w:lang w:eastAsia="en-US"/>
        </w:rPr>
        <w:t xml:space="preserve">Внести в </w:t>
      </w:r>
      <w:r w:rsidR="0045712C" w:rsidRPr="00C404D8">
        <w:rPr>
          <w:sz w:val="28"/>
          <w:szCs w:val="28"/>
          <w:lang w:eastAsia="en-US"/>
        </w:rPr>
        <w:t xml:space="preserve">Постановление Исполнительного комитета </w:t>
      </w:r>
      <w:r w:rsidRPr="00C404D8">
        <w:rPr>
          <w:sz w:val="28"/>
          <w:szCs w:val="28"/>
          <w:lang w:eastAsia="en-US"/>
        </w:rPr>
        <w:t xml:space="preserve">от </w:t>
      </w:r>
      <w:r w:rsidR="003A0E23">
        <w:rPr>
          <w:sz w:val="28"/>
          <w:szCs w:val="28"/>
          <w:lang w:eastAsia="en-US"/>
        </w:rPr>
        <w:t>25.10.2022</w:t>
      </w:r>
      <w:r w:rsidRPr="00C404D8">
        <w:rPr>
          <w:sz w:val="28"/>
          <w:szCs w:val="28"/>
          <w:lang w:eastAsia="en-US"/>
        </w:rPr>
        <w:t xml:space="preserve"> № </w:t>
      </w:r>
      <w:r w:rsidR="003A0E23">
        <w:rPr>
          <w:sz w:val="28"/>
          <w:szCs w:val="28"/>
          <w:lang w:eastAsia="en-US"/>
        </w:rPr>
        <w:t>5772</w:t>
      </w:r>
      <w:r w:rsidR="0045712C" w:rsidRPr="00C404D8">
        <w:rPr>
          <w:sz w:val="28"/>
          <w:szCs w:val="28"/>
          <w:lang w:eastAsia="en-US"/>
        </w:rPr>
        <w:t xml:space="preserve"> «Об утверждении муниципальной программы «Повышение безопасности дорожного движения в муниципальном образовани</w:t>
      </w:r>
      <w:r w:rsidR="003A0E23">
        <w:rPr>
          <w:sz w:val="28"/>
          <w:szCs w:val="28"/>
          <w:lang w:eastAsia="en-US"/>
        </w:rPr>
        <w:t>и город Набережные Челны на 2023-2025</w:t>
      </w:r>
      <w:r w:rsidR="0045712C" w:rsidRPr="00C404D8">
        <w:rPr>
          <w:sz w:val="28"/>
          <w:szCs w:val="28"/>
          <w:lang w:eastAsia="en-US"/>
        </w:rPr>
        <w:t xml:space="preserve"> годы»</w:t>
      </w:r>
      <w:r w:rsidRPr="00C404D8">
        <w:rPr>
          <w:sz w:val="28"/>
          <w:szCs w:val="28"/>
          <w:lang w:eastAsia="en-US"/>
        </w:rPr>
        <w:t xml:space="preserve"> </w:t>
      </w:r>
      <w:r w:rsidR="00382BA7" w:rsidRPr="00C404D8">
        <w:rPr>
          <w:sz w:val="28"/>
          <w:szCs w:val="28"/>
          <w:lang w:eastAsia="en-US"/>
        </w:rPr>
        <w:t>следующие изменения:</w:t>
      </w:r>
    </w:p>
    <w:p w:rsidR="003A0E23" w:rsidRDefault="003A0E23" w:rsidP="00BC5A64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пункт 2 изложить в следующей редакции:</w:t>
      </w:r>
    </w:p>
    <w:p w:rsidR="003A0E23" w:rsidRDefault="003A0E23" w:rsidP="00BC5A64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«2. Управлению финансов Исполнительного комитета обеспечить финансирование мероприятий по реализации муниципальной программы «Повышение безопасности дорожного движения в муниципальном образовании город Набережные Челны на 2023-2025 годы» за счет средств, предусмотренных в бюджете муниципального образования город Набережные Челны по разделам (подразделам) 0409 «Дорожное хозяйство (д</w:t>
      </w:r>
      <w:r w:rsidR="00F717A8">
        <w:rPr>
          <w:sz w:val="28"/>
          <w:szCs w:val="28"/>
          <w:lang w:eastAsia="en-US"/>
        </w:rPr>
        <w:t>орожные фонды)» в размере 1 655 712,5</w:t>
      </w:r>
      <w:r>
        <w:rPr>
          <w:sz w:val="28"/>
          <w:szCs w:val="28"/>
          <w:lang w:eastAsia="en-US"/>
        </w:rPr>
        <w:t xml:space="preserve">1 тыс. рублей: 2023 год – </w:t>
      </w:r>
      <w:r w:rsidR="00F717A8">
        <w:rPr>
          <w:sz w:val="28"/>
          <w:szCs w:val="28"/>
          <w:lang w:eastAsia="en-US"/>
        </w:rPr>
        <w:t>618 892,51</w:t>
      </w:r>
      <w:r>
        <w:rPr>
          <w:sz w:val="28"/>
          <w:szCs w:val="28"/>
          <w:lang w:eastAsia="en-US"/>
        </w:rPr>
        <w:t xml:space="preserve"> тыс. рублей, 2024 год – 518 410,00 тыс. рублей, 2025 год – 518 410,00 тыс. рублей»;</w:t>
      </w:r>
    </w:p>
    <w:p w:rsidR="0066724A" w:rsidRDefault="003A0E23" w:rsidP="00BC5A64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7B2E13" w:rsidRPr="00BC5A64">
        <w:rPr>
          <w:sz w:val="28"/>
          <w:szCs w:val="28"/>
          <w:lang w:eastAsia="en-US"/>
        </w:rPr>
        <w:t>) </w:t>
      </w:r>
      <w:r w:rsidR="0066724A">
        <w:rPr>
          <w:sz w:val="28"/>
          <w:szCs w:val="28"/>
          <w:lang w:eastAsia="en-US"/>
        </w:rPr>
        <w:t xml:space="preserve">в Главе 1: </w:t>
      </w:r>
    </w:p>
    <w:p w:rsidR="005E0FBA" w:rsidRPr="00BC5A64" w:rsidRDefault="0066724A" w:rsidP="00BC5A64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в </w:t>
      </w:r>
      <w:r w:rsidR="005E0FBA" w:rsidRPr="00BC5A64">
        <w:rPr>
          <w:sz w:val="28"/>
          <w:szCs w:val="28"/>
          <w:lang w:eastAsia="en-US"/>
        </w:rPr>
        <w:t>строке «Объемы и Источники финансирования программы</w:t>
      </w:r>
      <w:r w:rsidR="005B2E92">
        <w:rPr>
          <w:sz w:val="28"/>
          <w:szCs w:val="28"/>
          <w:lang w:eastAsia="en-US"/>
        </w:rPr>
        <w:t xml:space="preserve"> с разбивкой по годам» в графе «2023</w:t>
      </w:r>
      <w:r w:rsidR="005E0FBA" w:rsidRPr="00BC5A64">
        <w:rPr>
          <w:sz w:val="28"/>
          <w:szCs w:val="28"/>
          <w:lang w:eastAsia="en-US"/>
        </w:rPr>
        <w:t>» цифру «</w:t>
      </w:r>
      <w:r w:rsidR="005B2E92">
        <w:rPr>
          <w:sz w:val="28"/>
          <w:szCs w:val="28"/>
          <w:lang w:eastAsia="en-US"/>
        </w:rPr>
        <w:t>423 585,37</w:t>
      </w:r>
      <w:r w:rsidR="005E0FBA" w:rsidRPr="00BC5A64">
        <w:rPr>
          <w:sz w:val="28"/>
          <w:szCs w:val="28"/>
          <w:lang w:eastAsia="en-US"/>
        </w:rPr>
        <w:t>» заменить цифрой «</w:t>
      </w:r>
      <w:r w:rsidR="00F717A8">
        <w:rPr>
          <w:sz w:val="28"/>
          <w:szCs w:val="28"/>
          <w:lang w:eastAsia="en-US"/>
        </w:rPr>
        <w:t>618 892,51</w:t>
      </w:r>
      <w:r w:rsidR="005E0FBA" w:rsidRPr="00BC5A64">
        <w:rPr>
          <w:sz w:val="28"/>
          <w:szCs w:val="28"/>
          <w:lang w:eastAsia="en-US"/>
        </w:rPr>
        <w:t>»;</w:t>
      </w:r>
    </w:p>
    <w:p w:rsidR="00382BA7" w:rsidRPr="00BC5A64" w:rsidRDefault="0066724A" w:rsidP="00BC5A64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="005E0FBA" w:rsidRPr="00BC5A64">
        <w:rPr>
          <w:sz w:val="28"/>
          <w:szCs w:val="28"/>
          <w:lang w:eastAsia="en-US"/>
        </w:rPr>
        <w:t>в строке «Объемы и Источники финансирования программы</w:t>
      </w:r>
      <w:r w:rsidR="005B2E92" w:rsidRPr="005B2E92">
        <w:rPr>
          <w:sz w:val="28"/>
          <w:szCs w:val="28"/>
          <w:lang w:eastAsia="en-US"/>
        </w:rPr>
        <w:t xml:space="preserve"> </w:t>
      </w:r>
      <w:r w:rsidR="005B2E92">
        <w:rPr>
          <w:sz w:val="28"/>
          <w:szCs w:val="28"/>
          <w:lang w:eastAsia="en-US"/>
        </w:rPr>
        <w:t>с разбивкой по годам» в графе «2024</w:t>
      </w:r>
      <w:r w:rsidR="005E0FBA" w:rsidRPr="00BC5A64">
        <w:rPr>
          <w:sz w:val="28"/>
          <w:szCs w:val="28"/>
          <w:lang w:eastAsia="en-US"/>
        </w:rPr>
        <w:t>» цифру «</w:t>
      </w:r>
      <w:r w:rsidR="005B2E92">
        <w:rPr>
          <w:sz w:val="28"/>
          <w:szCs w:val="28"/>
          <w:lang w:eastAsia="en-US"/>
        </w:rPr>
        <w:t>423 585,37</w:t>
      </w:r>
      <w:r w:rsidR="005E0FBA" w:rsidRPr="00BC5A64">
        <w:rPr>
          <w:sz w:val="28"/>
          <w:szCs w:val="28"/>
          <w:lang w:eastAsia="en-US"/>
        </w:rPr>
        <w:t>» заменить цифрой «</w:t>
      </w:r>
      <w:r w:rsidR="005B2E92">
        <w:rPr>
          <w:sz w:val="28"/>
          <w:szCs w:val="28"/>
          <w:lang w:eastAsia="en-US"/>
        </w:rPr>
        <w:t>518 410,00</w:t>
      </w:r>
      <w:r w:rsidR="005E0FBA" w:rsidRPr="00BC5A64">
        <w:rPr>
          <w:sz w:val="28"/>
          <w:szCs w:val="28"/>
          <w:lang w:eastAsia="en-US"/>
        </w:rPr>
        <w:t>»;</w:t>
      </w:r>
    </w:p>
    <w:p w:rsidR="005E0FBA" w:rsidRPr="00BC5A64" w:rsidRDefault="0066724A" w:rsidP="00BC5A64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– </w:t>
      </w:r>
      <w:r w:rsidR="005E0FBA" w:rsidRPr="00BC5A64">
        <w:rPr>
          <w:sz w:val="28"/>
          <w:szCs w:val="28"/>
          <w:lang w:eastAsia="en-US"/>
        </w:rPr>
        <w:t>в строке «Объемы и Источники финансирования программы</w:t>
      </w:r>
      <w:r w:rsidR="005B2E92" w:rsidRPr="005B2E92">
        <w:rPr>
          <w:sz w:val="28"/>
          <w:szCs w:val="28"/>
          <w:lang w:eastAsia="en-US"/>
        </w:rPr>
        <w:t xml:space="preserve"> </w:t>
      </w:r>
      <w:r w:rsidR="005B2E92">
        <w:rPr>
          <w:sz w:val="28"/>
          <w:szCs w:val="28"/>
          <w:lang w:eastAsia="en-US"/>
        </w:rPr>
        <w:t>с разбивкой по годам</w:t>
      </w:r>
      <w:r w:rsidR="005E0FBA" w:rsidRPr="00BC5A64">
        <w:rPr>
          <w:sz w:val="28"/>
          <w:szCs w:val="28"/>
          <w:lang w:eastAsia="en-US"/>
        </w:rPr>
        <w:t>» в графе «202</w:t>
      </w:r>
      <w:r w:rsidR="005B2E92">
        <w:rPr>
          <w:sz w:val="28"/>
          <w:szCs w:val="28"/>
          <w:lang w:eastAsia="en-US"/>
        </w:rPr>
        <w:t>5</w:t>
      </w:r>
      <w:r w:rsidR="005E0FBA" w:rsidRPr="00BC5A64">
        <w:rPr>
          <w:sz w:val="28"/>
          <w:szCs w:val="28"/>
          <w:lang w:eastAsia="en-US"/>
        </w:rPr>
        <w:t>» цифру «</w:t>
      </w:r>
      <w:r w:rsidR="005B2E92">
        <w:rPr>
          <w:sz w:val="28"/>
          <w:szCs w:val="28"/>
          <w:lang w:eastAsia="en-US"/>
        </w:rPr>
        <w:t>423 585,37</w:t>
      </w:r>
      <w:r w:rsidR="005E0FBA" w:rsidRPr="00BC5A64">
        <w:rPr>
          <w:sz w:val="28"/>
          <w:szCs w:val="28"/>
          <w:lang w:eastAsia="en-US"/>
        </w:rPr>
        <w:t>» заменить цифрой «</w:t>
      </w:r>
      <w:r w:rsidR="005B2E92">
        <w:rPr>
          <w:sz w:val="28"/>
          <w:szCs w:val="28"/>
          <w:lang w:eastAsia="en-US"/>
        </w:rPr>
        <w:t>518 410,00</w:t>
      </w:r>
      <w:r w:rsidR="005E0FBA" w:rsidRPr="00BC5A64">
        <w:rPr>
          <w:sz w:val="28"/>
          <w:szCs w:val="28"/>
          <w:lang w:eastAsia="en-US"/>
        </w:rPr>
        <w:t>»;</w:t>
      </w:r>
    </w:p>
    <w:p w:rsidR="0066724A" w:rsidRDefault="0066724A" w:rsidP="00BC5A64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 в Главе 3:</w:t>
      </w:r>
    </w:p>
    <w:p w:rsidR="003060B2" w:rsidRPr="00BC5A64" w:rsidRDefault="0066724A" w:rsidP="00BC5A64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="00456DAD" w:rsidRPr="00BC5A64">
        <w:rPr>
          <w:sz w:val="28"/>
          <w:szCs w:val="28"/>
          <w:lang w:eastAsia="en-US"/>
        </w:rPr>
        <w:t>в строке «Поддержание нормативного технического состояния УДС на достигнутых уровнях» в столбце «Финансирование и источники финансирования 202</w:t>
      </w:r>
      <w:r w:rsidR="005B2E92">
        <w:rPr>
          <w:sz w:val="28"/>
          <w:szCs w:val="28"/>
          <w:lang w:eastAsia="en-US"/>
        </w:rPr>
        <w:t>3</w:t>
      </w:r>
      <w:r w:rsidR="00456DAD" w:rsidRPr="00BC5A64">
        <w:rPr>
          <w:sz w:val="28"/>
          <w:szCs w:val="28"/>
          <w:lang w:eastAsia="en-US"/>
        </w:rPr>
        <w:t>» цифру «</w:t>
      </w:r>
      <w:r w:rsidR="005B2E92">
        <w:rPr>
          <w:sz w:val="28"/>
          <w:szCs w:val="28"/>
          <w:lang w:eastAsia="en-US"/>
        </w:rPr>
        <w:t>423 585,37</w:t>
      </w:r>
      <w:r w:rsidR="00456DAD" w:rsidRPr="00BC5A64">
        <w:rPr>
          <w:sz w:val="28"/>
          <w:szCs w:val="28"/>
          <w:lang w:eastAsia="en-US"/>
        </w:rPr>
        <w:t>» заменить цифрой «</w:t>
      </w:r>
      <w:r w:rsidR="00F717A8">
        <w:rPr>
          <w:sz w:val="28"/>
          <w:szCs w:val="28"/>
          <w:lang w:eastAsia="en-US"/>
        </w:rPr>
        <w:t>618 892,51</w:t>
      </w:r>
      <w:r w:rsidR="00456DAD" w:rsidRPr="00BC5A64">
        <w:rPr>
          <w:sz w:val="28"/>
          <w:szCs w:val="28"/>
          <w:lang w:eastAsia="en-US"/>
        </w:rPr>
        <w:t>»;</w:t>
      </w:r>
    </w:p>
    <w:p w:rsidR="005B2E92" w:rsidRPr="005B2E92" w:rsidRDefault="0066724A" w:rsidP="005B2E92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="00456DAD" w:rsidRPr="00BC5A64">
        <w:rPr>
          <w:sz w:val="28"/>
          <w:szCs w:val="28"/>
          <w:lang w:eastAsia="en-US"/>
        </w:rPr>
        <w:t>в строке «Поддержание нормативного технического состояния УДС на достигнутых уровнях» в столбце «Финансирование</w:t>
      </w:r>
      <w:r w:rsidR="005B2E92">
        <w:rPr>
          <w:sz w:val="28"/>
          <w:szCs w:val="28"/>
          <w:lang w:eastAsia="en-US"/>
        </w:rPr>
        <w:t xml:space="preserve"> и источники финансирования 2024</w:t>
      </w:r>
      <w:r w:rsidR="00456DAD" w:rsidRPr="00BC5A64">
        <w:rPr>
          <w:sz w:val="28"/>
          <w:szCs w:val="28"/>
          <w:lang w:eastAsia="en-US"/>
        </w:rPr>
        <w:t>» цифру «</w:t>
      </w:r>
      <w:r w:rsidR="005B2E92">
        <w:rPr>
          <w:sz w:val="28"/>
          <w:szCs w:val="28"/>
          <w:lang w:eastAsia="en-US"/>
        </w:rPr>
        <w:t>423 585,37</w:t>
      </w:r>
      <w:r w:rsidR="00456DAD" w:rsidRPr="00BC5A64">
        <w:rPr>
          <w:sz w:val="28"/>
          <w:szCs w:val="28"/>
          <w:lang w:eastAsia="en-US"/>
        </w:rPr>
        <w:t>» заменить цифрой «</w:t>
      </w:r>
      <w:r w:rsidR="005B2E92">
        <w:rPr>
          <w:sz w:val="28"/>
          <w:szCs w:val="28"/>
          <w:lang w:eastAsia="en-US"/>
        </w:rPr>
        <w:t>518 410,00</w:t>
      </w:r>
      <w:r w:rsidR="00456DAD" w:rsidRPr="00BC5A64">
        <w:rPr>
          <w:sz w:val="28"/>
          <w:szCs w:val="28"/>
          <w:lang w:eastAsia="en-US"/>
        </w:rPr>
        <w:t>»;</w:t>
      </w:r>
    </w:p>
    <w:p w:rsidR="00456DAD" w:rsidRDefault="0066724A" w:rsidP="00BC5A64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– </w:t>
      </w:r>
      <w:r w:rsidR="00456DAD" w:rsidRPr="00BC5A64">
        <w:rPr>
          <w:sz w:val="28"/>
          <w:szCs w:val="28"/>
          <w:lang w:eastAsia="en-US"/>
        </w:rPr>
        <w:t>в строке «Поддержание нормативного технического состояния УДС на достигнутых уровнях» в столбце «Финансирование</w:t>
      </w:r>
      <w:r w:rsidR="005B2E92">
        <w:rPr>
          <w:sz w:val="28"/>
          <w:szCs w:val="28"/>
          <w:lang w:eastAsia="en-US"/>
        </w:rPr>
        <w:t xml:space="preserve"> и источники финансирования 2025</w:t>
      </w:r>
      <w:r w:rsidR="00456DAD" w:rsidRPr="00BC5A64">
        <w:rPr>
          <w:sz w:val="28"/>
          <w:szCs w:val="28"/>
          <w:lang w:eastAsia="en-US"/>
        </w:rPr>
        <w:t>» цифру «</w:t>
      </w:r>
      <w:r w:rsidR="005B2E92">
        <w:rPr>
          <w:sz w:val="28"/>
          <w:szCs w:val="28"/>
          <w:lang w:eastAsia="en-US"/>
        </w:rPr>
        <w:t>423 585,37</w:t>
      </w:r>
      <w:r w:rsidR="00456DAD" w:rsidRPr="00BC5A64">
        <w:rPr>
          <w:sz w:val="28"/>
          <w:szCs w:val="28"/>
          <w:lang w:eastAsia="en-US"/>
        </w:rPr>
        <w:t>» заменить цифрой «</w:t>
      </w:r>
      <w:r w:rsidR="005B2E92">
        <w:rPr>
          <w:sz w:val="28"/>
          <w:szCs w:val="28"/>
          <w:lang w:eastAsia="en-US"/>
        </w:rPr>
        <w:t>518 410,00</w:t>
      </w:r>
      <w:r w:rsidR="00456DAD" w:rsidRPr="00BC5A64">
        <w:rPr>
          <w:sz w:val="28"/>
          <w:szCs w:val="28"/>
          <w:lang w:eastAsia="en-US"/>
        </w:rPr>
        <w:t>»;</w:t>
      </w:r>
    </w:p>
    <w:p w:rsidR="00E904A2" w:rsidRDefault="0066724A" w:rsidP="00BC5A64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 Г</w:t>
      </w:r>
      <w:r w:rsidR="00E904A2">
        <w:rPr>
          <w:sz w:val="28"/>
          <w:szCs w:val="28"/>
          <w:lang w:eastAsia="en-US"/>
        </w:rPr>
        <w:t>лаву 4 изложить в следующей редакции:</w:t>
      </w:r>
    </w:p>
    <w:p w:rsidR="00E904A2" w:rsidRPr="00BC5A64" w:rsidRDefault="00E904A2" w:rsidP="00BC5A64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«Для реализации мероприятий программы предполагается использование средств муниципального бюджета в размере 1 6</w:t>
      </w:r>
      <w:r w:rsidR="00F717A8">
        <w:rPr>
          <w:sz w:val="28"/>
          <w:szCs w:val="28"/>
          <w:lang w:eastAsia="en-US"/>
        </w:rPr>
        <w:t>55 712,5</w:t>
      </w:r>
      <w:r>
        <w:rPr>
          <w:sz w:val="28"/>
          <w:szCs w:val="28"/>
          <w:lang w:eastAsia="en-US"/>
        </w:rPr>
        <w:t xml:space="preserve">1 тыс. рублей: 2023 год – </w:t>
      </w:r>
      <w:r w:rsidR="00F717A8">
        <w:rPr>
          <w:sz w:val="28"/>
          <w:szCs w:val="28"/>
          <w:lang w:eastAsia="en-US"/>
        </w:rPr>
        <w:t xml:space="preserve">618 892,51 </w:t>
      </w:r>
      <w:r>
        <w:rPr>
          <w:sz w:val="28"/>
          <w:szCs w:val="28"/>
          <w:lang w:eastAsia="en-US"/>
        </w:rPr>
        <w:t>тыс. рублей, 2024 год – 518 410,00 тыс. рублей, 2025 год – 518 410,00 тыс. рублей».</w:t>
      </w:r>
    </w:p>
    <w:p w:rsidR="005E0FBA" w:rsidRPr="00BC5A64" w:rsidRDefault="00BC4AAF" w:rsidP="00BC5A6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2.</w:t>
      </w:r>
      <w:r w:rsidR="005E0FBA" w:rsidRPr="00BC5A64">
        <w:rPr>
          <w:sz w:val="28"/>
          <w:szCs w:val="28"/>
          <w:lang w:eastAsia="en-US"/>
        </w:rPr>
        <w:t xml:space="preserve"> Управлению делопроизводством Исполнительного комитета обеспечить </w:t>
      </w:r>
      <w:r w:rsidR="0066724A">
        <w:rPr>
          <w:sz w:val="28"/>
          <w:szCs w:val="28"/>
          <w:lang w:eastAsia="en-US"/>
        </w:rPr>
        <w:t xml:space="preserve">официальное </w:t>
      </w:r>
      <w:r w:rsidR="005E0FBA" w:rsidRPr="00BC5A64">
        <w:rPr>
          <w:sz w:val="28"/>
          <w:szCs w:val="28"/>
          <w:lang w:eastAsia="en-US"/>
        </w:rPr>
        <w:t>опубликование настоящего постановления в газетах «Челнинские известия», «Шахри Чаллы»</w:t>
      </w:r>
      <w:r w:rsidR="0051192D" w:rsidRPr="00BC5A64">
        <w:rPr>
          <w:sz w:val="28"/>
          <w:szCs w:val="28"/>
          <w:lang w:eastAsia="en-US"/>
        </w:rPr>
        <w:t xml:space="preserve"> и размещение его на официальном портале правовой информации Республики Татарстан (</w:t>
      </w:r>
      <w:r w:rsidR="0051192D" w:rsidRPr="00BC5A64">
        <w:rPr>
          <w:sz w:val="28"/>
          <w:szCs w:val="28"/>
          <w:lang w:val="en-US" w:eastAsia="en-US"/>
        </w:rPr>
        <w:t>parvo</w:t>
      </w:r>
      <w:r w:rsidR="0051192D" w:rsidRPr="00BC5A64">
        <w:rPr>
          <w:sz w:val="28"/>
          <w:szCs w:val="28"/>
          <w:lang w:eastAsia="en-US"/>
        </w:rPr>
        <w:t>.</w:t>
      </w:r>
      <w:r w:rsidR="0051192D" w:rsidRPr="00BC5A64">
        <w:rPr>
          <w:sz w:val="28"/>
          <w:szCs w:val="28"/>
          <w:lang w:val="en-US" w:eastAsia="en-US"/>
        </w:rPr>
        <w:t>tatarstan</w:t>
      </w:r>
      <w:r w:rsidR="0051192D" w:rsidRPr="00BC5A64">
        <w:rPr>
          <w:sz w:val="28"/>
          <w:szCs w:val="28"/>
          <w:lang w:eastAsia="en-US"/>
        </w:rPr>
        <w:t>.</w:t>
      </w:r>
      <w:r w:rsidR="0051192D" w:rsidRPr="00BC5A64">
        <w:rPr>
          <w:sz w:val="28"/>
          <w:szCs w:val="28"/>
          <w:lang w:val="en-US" w:eastAsia="en-US"/>
        </w:rPr>
        <w:t>ru</w:t>
      </w:r>
      <w:r w:rsidR="0051192D" w:rsidRPr="00BC5A64">
        <w:rPr>
          <w:sz w:val="28"/>
          <w:szCs w:val="28"/>
          <w:lang w:eastAsia="en-US"/>
        </w:rPr>
        <w:t>), на официальном сайте города Набережные Челны в сети «Интернет».</w:t>
      </w:r>
    </w:p>
    <w:p w:rsidR="003E5649" w:rsidRPr="00BC5A64" w:rsidRDefault="0051192D" w:rsidP="00BC5A6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3. </w:t>
      </w:r>
      <w:r w:rsidR="00C70CA7" w:rsidRPr="00BC5A64">
        <w:rPr>
          <w:sz w:val="28"/>
          <w:szCs w:val="28"/>
          <w:lang w:eastAsia="en-US"/>
        </w:rPr>
        <w:t>Контроль за исполнением настоящего постановления возложить</w:t>
      </w:r>
      <w:r w:rsidR="005D6DFA" w:rsidRPr="00BC5A64">
        <w:rPr>
          <w:sz w:val="28"/>
          <w:szCs w:val="28"/>
          <w:lang w:eastAsia="en-US"/>
        </w:rPr>
        <w:t xml:space="preserve"> </w:t>
      </w:r>
      <w:r w:rsidR="004D2135" w:rsidRPr="00BC5A64">
        <w:rPr>
          <w:sz w:val="28"/>
          <w:szCs w:val="28"/>
          <w:lang w:eastAsia="en-US"/>
        </w:rPr>
        <w:t>на </w:t>
      </w:r>
      <w:r w:rsidR="006B4D26" w:rsidRPr="00BC5A64">
        <w:rPr>
          <w:sz w:val="28"/>
          <w:szCs w:val="28"/>
          <w:lang w:eastAsia="en-US"/>
        </w:rPr>
        <w:t xml:space="preserve">начальника управления городского хозяйства и жизнеобеспечения населения </w:t>
      </w:r>
      <w:r w:rsidR="00A356C5" w:rsidRPr="00BC5A64">
        <w:rPr>
          <w:sz w:val="28"/>
          <w:szCs w:val="28"/>
          <w:lang w:eastAsia="en-US"/>
        </w:rPr>
        <w:t xml:space="preserve">Исполнительного комитета </w:t>
      </w:r>
      <w:r w:rsidRPr="00BC5A64">
        <w:rPr>
          <w:sz w:val="28"/>
          <w:szCs w:val="28"/>
          <w:lang w:eastAsia="en-US"/>
        </w:rPr>
        <w:t>Гайнуллина И.Н.</w:t>
      </w:r>
    </w:p>
    <w:p w:rsidR="00EA4CAD" w:rsidRDefault="00EA4CAD" w:rsidP="00BC5A6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:rsidR="00BC5A64" w:rsidRPr="00BC5A64" w:rsidRDefault="00BC5A64" w:rsidP="00BC5A6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:rsidR="00456FCB" w:rsidRPr="00BC5A64" w:rsidRDefault="00456FCB" w:rsidP="00BC5A64">
      <w:pPr>
        <w:tabs>
          <w:tab w:val="left" w:pos="8340"/>
        </w:tabs>
        <w:spacing w:line="276" w:lineRule="auto"/>
        <w:contextualSpacing/>
        <w:jc w:val="both"/>
        <w:rPr>
          <w:sz w:val="28"/>
          <w:szCs w:val="28"/>
        </w:rPr>
      </w:pPr>
      <w:r w:rsidRPr="00BC5A64">
        <w:rPr>
          <w:sz w:val="28"/>
          <w:szCs w:val="28"/>
        </w:rPr>
        <w:t>Руководител</w:t>
      </w:r>
      <w:r w:rsidR="003A0E23">
        <w:rPr>
          <w:sz w:val="28"/>
          <w:szCs w:val="28"/>
        </w:rPr>
        <w:t>ь</w:t>
      </w:r>
    </w:p>
    <w:p w:rsidR="00EA4CAD" w:rsidRPr="00BC5A64" w:rsidRDefault="00722D72" w:rsidP="00BC5A64">
      <w:pPr>
        <w:tabs>
          <w:tab w:val="left" w:pos="8340"/>
        </w:tabs>
        <w:spacing w:line="276" w:lineRule="auto"/>
        <w:contextualSpacing/>
        <w:jc w:val="both"/>
        <w:rPr>
          <w:sz w:val="28"/>
          <w:szCs w:val="28"/>
        </w:rPr>
      </w:pPr>
      <w:r w:rsidRPr="00BC5A64">
        <w:rPr>
          <w:sz w:val="28"/>
          <w:szCs w:val="28"/>
        </w:rPr>
        <w:t xml:space="preserve">Исполнительного комитета                                 </w:t>
      </w:r>
      <w:r w:rsidR="00724BFE" w:rsidRPr="00BC5A64">
        <w:rPr>
          <w:sz w:val="28"/>
          <w:szCs w:val="28"/>
        </w:rPr>
        <w:t xml:space="preserve"> </w:t>
      </w:r>
      <w:r w:rsidR="004D2135" w:rsidRPr="00BC5A64">
        <w:rPr>
          <w:sz w:val="28"/>
          <w:szCs w:val="28"/>
        </w:rPr>
        <w:t xml:space="preserve">                </w:t>
      </w:r>
      <w:r w:rsidR="00A66619" w:rsidRPr="00BC5A64">
        <w:rPr>
          <w:sz w:val="28"/>
          <w:szCs w:val="28"/>
        </w:rPr>
        <w:t xml:space="preserve"> </w:t>
      </w:r>
      <w:r w:rsidR="00C444B7" w:rsidRPr="00BC5A64">
        <w:rPr>
          <w:sz w:val="28"/>
          <w:szCs w:val="28"/>
        </w:rPr>
        <w:t xml:space="preserve">     </w:t>
      </w:r>
      <w:r w:rsidR="003A0E23">
        <w:rPr>
          <w:sz w:val="28"/>
          <w:szCs w:val="28"/>
        </w:rPr>
        <w:t xml:space="preserve">                  </w:t>
      </w:r>
      <w:r w:rsidR="0051192D" w:rsidRPr="00BC5A64">
        <w:rPr>
          <w:sz w:val="28"/>
          <w:szCs w:val="28"/>
        </w:rPr>
        <w:t xml:space="preserve">    </w:t>
      </w:r>
      <w:r w:rsidR="003A0E23">
        <w:rPr>
          <w:sz w:val="28"/>
          <w:szCs w:val="28"/>
        </w:rPr>
        <w:t>Ф.Ш. Салахов</w:t>
      </w:r>
    </w:p>
    <w:p w:rsidR="0051192D" w:rsidRPr="00BC5A64" w:rsidRDefault="0051192D" w:rsidP="00BC5A64">
      <w:pPr>
        <w:tabs>
          <w:tab w:val="left" w:pos="8340"/>
        </w:tabs>
        <w:spacing w:line="276" w:lineRule="auto"/>
        <w:contextualSpacing/>
        <w:jc w:val="both"/>
        <w:rPr>
          <w:sz w:val="28"/>
          <w:szCs w:val="28"/>
        </w:rPr>
      </w:pPr>
    </w:p>
    <w:p w:rsidR="0051192D" w:rsidRPr="00BC5A64" w:rsidRDefault="0051192D" w:rsidP="00BC5A64">
      <w:pPr>
        <w:tabs>
          <w:tab w:val="left" w:pos="8340"/>
        </w:tabs>
        <w:spacing w:line="276" w:lineRule="auto"/>
        <w:ind w:firstLine="6379"/>
        <w:contextualSpacing/>
        <w:rPr>
          <w:sz w:val="28"/>
          <w:szCs w:val="28"/>
        </w:rPr>
      </w:pPr>
    </w:p>
    <w:sectPr w:rsidR="0051192D" w:rsidRPr="00BC5A64" w:rsidSect="0051192D">
      <w:pgSz w:w="11906" w:h="16838"/>
      <w:pgMar w:top="567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947" w:rsidRDefault="00E77947" w:rsidP="0051192D">
      <w:r>
        <w:separator/>
      </w:r>
    </w:p>
  </w:endnote>
  <w:endnote w:type="continuationSeparator" w:id="0">
    <w:p w:rsidR="00E77947" w:rsidRDefault="00E77947" w:rsidP="0051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947" w:rsidRDefault="00E77947" w:rsidP="0051192D">
      <w:r>
        <w:separator/>
      </w:r>
    </w:p>
  </w:footnote>
  <w:footnote w:type="continuationSeparator" w:id="0">
    <w:p w:rsidR="00E77947" w:rsidRDefault="00E77947" w:rsidP="00511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3161"/>
    <w:multiLevelType w:val="hybridMultilevel"/>
    <w:tmpl w:val="FD0E8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002B"/>
    <w:multiLevelType w:val="hybridMultilevel"/>
    <w:tmpl w:val="3A66C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6FB"/>
    <w:multiLevelType w:val="hybridMultilevel"/>
    <w:tmpl w:val="280817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75A8"/>
    <w:multiLevelType w:val="hybridMultilevel"/>
    <w:tmpl w:val="04DC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8EAE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3F8D"/>
    <w:multiLevelType w:val="hybridMultilevel"/>
    <w:tmpl w:val="AAB095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6C67"/>
    <w:multiLevelType w:val="hybridMultilevel"/>
    <w:tmpl w:val="EB804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95E5D"/>
    <w:multiLevelType w:val="hybridMultilevel"/>
    <w:tmpl w:val="ACDE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622"/>
    <w:multiLevelType w:val="hybridMultilevel"/>
    <w:tmpl w:val="09A2D2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B511B3F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E92A65"/>
    <w:multiLevelType w:val="hybridMultilevel"/>
    <w:tmpl w:val="2462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35232"/>
    <w:multiLevelType w:val="hybridMultilevel"/>
    <w:tmpl w:val="37B0A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E2225"/>
    <w:multiLevelType w:val="hybridMultilevel"/>
    <w:tmpl w:val="5154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5477"/>
    <w:multiLevelType w:val="hybridMultilevel"/>
    <w:tmpl w:val="374AA256"/>
    <w:lvl w:ilvl="0" w:tplc="5B0C64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562520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16D0D85"/>
    <w:multiLevelType w:val="hybridMultilevel"/>
    <w:tmpl w:val="A450F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F6A7D"/>
    <w:multiLevelType w:val="multilevel"/>
    <w:tmpl w:val="1D92B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681517F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0390C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41DFB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FC3ABD"/>
    <w:multiLevelType w:val="hybridMultilevel"/>
    <w:tmpl w:val="5C84C7EA"/>
    <w:lvl w:ilvl="0" w:tplc="D6504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400E7"/>
    <w:multiLevelType w:val="hybridMultilevel"/>
    <w:tmpl w:val="E83034DE"/>
    <w:lvl w:ilvl="0" w:tplc="01AA4C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39E5FF5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A435023"/>
    <w:multiLevelType w:val="hybridMultilevel"/>
    <w:tmpl w:val="EFC4E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27FAE"/>
    <w:multiLevelType w:val="hybridMultilevel"/>
    <w:tmpl w:val="EF0E7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423E7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31240DE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22"/>
  </w:num>
  <w:num w:numId="6">
    <w:abstractNumId w:val="3"/>
  </w:num>
  <w:num w:numId="7">
    <w:abstractNumId w:val="24"/>
  </w:num>
  <w:num w:numId="8">
    <w:abstractNumId w:val="16"/>
  </w:num>
  <w:num w:numId="9">
    <w:abstractNumId w:val="18"/>
  </w:num>
  <w:num w:numId="10">
    <w:abstractNumId w:val="14"/>
  </w:num>
  <w:num w:numId="11">
    <w:abstractNumId w:val="10"/>
  </w:num>
  <w:num w:numId="12">
    <w:abstractNumId w:val="17"/>
  </w:num>
  <w:num w:numId="13">
    <w:abstractNumId w:val="23"/>
  </w:num>
  <w:num w:numId="14">
    <w:abstractNumId w:val="8"/>
  </w:num>
  <w:num w:numId="15">
    <w:abstractNumId w:val="13"/>
  </w:num>
  <w:num w:numId="16">
    <w:abstractNumId w:val="21"/>
  </w:num>
  <w:num w:numId="17">
    <w:abstractNumId w:val="25"/>
  </w:num>
  <w:num w:numId="18">
    <w:abstractNumId w:val="15"/>
  </w:num>
  <w:num w:numId="19">
    <w:abstractNumId w:val="7"/>
  </w:num>
  <w:num w:numId="20">
    <w:abstractNumId w:val="4"/>
  </w:num>
  <w:num w:numId="21">
    <w:abstractNumId w:val="5"/>
  </w:num>
  <w:num w:numId="22">
    <w:abstractNumId w:val="2"/>
  </w:num>
  <w:num w:numId="23">
    <w:abstractNumId w:val="19"/>
  </w:num>
  <w:num w:numId="24">
    <w:abstractNumId w:val="20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9"/>
    <w:rsid w:val="000622EA"/>
    <w:rsid w:val="000716FD"/>
    <w:rsid w:val="0013148D"/>
    <w:rsid w:val="001F126D"/>
    <w:rsid w:val="00231829"/>
    <w:rsid w:val="00232A0A"/>
    <w:rsid w:val="00280816"/>
    <w:rsid w:val="002B2382"/>
    <w:rsid w:val="002D61D9"/>
    <w:rsid w:val="003060B2"/>
    <w:rsid w:val="003126C4"/>
    <w:rsid w:val="00314F84"/>
    <w:rsid w:val="00322053"/>
    <w:rsid w:val="00327566"/>
    <w:rsid w:val="00346B40"/>
    <w:rsid w:val="00382BA7"/>
    <w:rsid w:val="003A0E23"/>
    <w:rsid w:val="003E5649"/>
    <w:rsid w:val="003F19D6"/>
    <w:rsid w:val="004171CB"/>
    <w:rsid w:val="00456DAD"/>
    <w:rsid w:val="00456FCB"/>
    <w:rsid w:val="0045712C"/>
    <w:rsid w:val="004579B3"/>
    <w:rsid w:val="004D2135"/>
    <w:rsid w:val="0051192D"/>
    <w:rsid w:val="00520920"/>
    <w:rsid w:val="0058407D"/>
    <w:rsid w:val="0059106F"/>
    <w:rsid w:val="005B2E92"/>
    <w:rsid w:val="005C15AE"/>
    <w:rsid w:val="005D326F"/>
    <w:rsid w:val="005D6DFA"/>
    <w:rsid w:val="005E0FBA"/>
    <w:rsid w:val="00647BFE"/>
    <w:rsid w:val="0065760E"/>
    <w:rsid w:val="0066724A"/>
    <w:rsid w:val="006B4D26"/>
    <w:rsid w:val="006C5507"/>
    <w:rsid w:val="00722D72"/>
    <w:rsid w:val="00724BFE"/>
    <w:rsid w:val="007B2E13"/>
    <w:rsid w:val="007D64C5"/>
    <w:rsid w:val="00813576"/>
    <w:rsid w:val="00890628"/>
    <w:rsid w:val="008A56D2"/>
    <w:rsid w:val="00A0386A"/>
    <w:rsid w:val="00A05787"/>
    <w:rsid w:val="00A10128"/>
    <w:rsid w:val="00A356C5"/>
    <w:rsid w:val="00A36681"/>
    <w:rsid w:val="00A66619"/>
    <w:rsid w:val="00B230E9"/>
    <w:rsid w:val="00BB5D81"/>
    <w:rsid w:val="00BC4AAF"/>
    <w:rsid w:val="00BC5A64"/>
    <w:rsid w:val="00BD27A0"/>
    <w:rsid w:val="00C404D8"/>
    <w:rsid w:val="00C42FA5"/>
    <w:rsid w:val="00C444B7"/>
    <w:rsid w:val="00C70CA7"/>
    <w:rsid w:val="00C817A1"/>
    <w:rsid w:val="00CC5D93"/>
    <w:rsid w:val="00D87DC5"/>
    <w:rsid w:val="00DB39EA"/>
    <w:rsid w:val="00DC3FBF"/>
    <w:rsid w:val="00DD7176"/>
    <w:rsid w:val="00DE6783"/>
    <w:rsid w:val="00E0521C"/>
    <w:rsid w:val="00E37A61"/>
    <w:rsid w:val="00E425D0"/>
    <w:rsid w:val="00E77947"/>
    <w:rsid w:val="00E81465"/>
    <w:rsid w:val="00E904A2"/>
    <w:rsid w:val="00EA4CAD"/>
    <w:rsid w:val="00F717A8"/>
    <w:rsid w:val="00F740A6"/>
    <w:rsid w:val="00F95221"/>
    <w:rsid w:val="00FC342C"/>
    <w:rsid w:val="00FE1117"/>
    <w:rsid w:val="00F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93AC5-F90A-4C5D-A24F-0A23D812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A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0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28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119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192D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119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192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Нигматуллин Ирекович</dc:creator>
  <cp:keywords/>
  <dc:description/>
  <cp:lastModifiedBy>Лейсан Миронова Айратовна</cp:lastModifiedBy>
  <cp:revision>2</cp:revision>
  <cp:lastPrinted>2021-03-31T14:33:00Z</cp:lastPrinted>
  <dcterms:created xsi:type="dcterms:W3CDTF">2023-04-03T06:21:00Z</dcterms:created>
  <dcterms:modified xsi:type="dcterms:W3CDTF">2023-04-03T06:21:00Z</dcterms:modified>
</cp:coreProperties>
</file>