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34" w:rsidRPr="003B5F7C" w:rsidRDefault="003B5F7C" w:rsidP="004671B3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5F7C">
        <w:rPr>
          <w:rFonts w:ascii="Times New Roman" w:hAnsi="Times New Roman" w:cs="Times New Roman"/>
          <w:sz w:val="24"/>
          <w:szCs w:val="24"/>
        </w:rPr>
        <w:t>П</w:t>
      </w:r>
      <w:r w:rsidR="007C30E3">
        <w:rPr>
          <w:rFonts w:ascii="Times New Roman" w:hAnsi="Times New Roman" w:cs="Times New Roman"/>
          <w:sz w:val="24"/>
          <w:szCs w:val="24"/>
        </w:rPr>
        <w:t>роект</w:t>
      </w:r>
    </w:p>
    <w:p w:rsidR="006B77D0" w:rsidRDefault="006B77D0" w:rsidP="00475A6E">
      <w:pPr>
        <w:spacing w:after="0" w:line="240" w:lineRule="auto"/>
        <w:ind w:left="-567"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4671B3" w:rsidRDefault="004671B3" w:rsidP="00475A6E">
      <w:pPr>
        <w:spacing w:after="0" w:line="240" w:lineRule="auto"/>
        <w:ind w:left="-567"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6B77D0" w:rsidRDefault="000C4888" w:rsidP="00475A6E">
      <w:pPr>
        <w:spacing w:after="0" w:line="240" w:lineRule="auto"/>
        <w:ind w:left="-567" w:right="4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Регламент</w:t>
      </w:r>
      <w:r w:rsidR="008D6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A6E">
        <w:rPr>
          <w:rFonts w:ascii="Times New Roman" w:hAnsi="Times New Roman" w:cs="Times New Roman"/>
          <w:sz w:val="24"/>
          <w:szCs w:val="24"/>
        </w:rPr>
        <w:t>и</w:t>
      </w:r>
      <w:r w:rsidR="008D66D7">
        <w:rPr>
          <w:rFonts w:ascii="Times New Roman" w:hAnsi="Times New Roman" w:cs="Times New Roman"/>
          <w:sz w:val="24"/>
          <w:szCs w:val="24"/>
        </w:rPr>
        <w:t xml:space="preserve">нформационного взаимодействия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="008D66D7">
        <w:rPr>
          <w:rFonts w:ascii="Times New Roman" w:hAnsi="Times New Roman" w:cs="Times New Roman"/>
          <w:sz w:val="24"/>
          <w:szCs w:val="24"/>
        </w:rPr>
        <w:t xml:space="preserve"> комплексной системы мониторинга межнациональных и </w:t>
      </w:r>
      <w:r w:rsidR="00475A6E">
        <w:rPr>
          <w:rFonts w:ascii="Times New Roman" w:hAnsi="Times New Roman" w:cs="Times New Roman"/>
          <w:sz w:val="24"/>
          <w:szCs w:val="24"/>
        </w:rPr>
        <w:t xml:space="preserve"> межконфессиональных отношений и раннего предупреждения конфликтов на религиозной и национальной почве</w:t>
      </w:r>
      <w:r w:rsidR="006172C3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Кабинета Министров Республики Татарстан от 25.11.2015 </w:t>
      </w:r>
    </w:p>
    <w:p w:rsidR="008D66D7" w:rsidRPr="006172C3" w:rsidRDefault="006172C3" w:rsidP="00475A6E">
      <w:pPr>
        <w:spacing w:after="0" w:line="240" w:lineRule="auto"/>
        <w:ind w:left="-567" w:right="4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892 </w:t>
      </w:r>
      <w:r w:rsidRPr="006172C3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 w:rsidRPr="006172C3">
        <w:rPr>
          <w:rFonts w:ascii="Times New Roman" w:hAnsi="Times New Roman" w:cs="Times New Roman"/>
          <w:sz w:val="24"/>
          <w:szCs w:val="24"/>
        </w:rPr>
        <w:t>Регламента информационного взаимодействия участников комплексной системы мониторинга межнациональных</w:t>
      </w:r>
      <w:proofErr w:type="gramEnd"/>
      <w:r w:rsidRPr="006172C3">
        <w:rPr>
          <w:rFonts w:ascii="Times New Roman" w:hAnsi="Times New Roman" w:cs="Times New Roman"/>
          <w:sz w:val="24"/>
          <w:szCs w:val="24"/>
        </w:rPr>
        <w:t xml:space="preserve"> и  межконфессиональных отношений и раннего предупреждения конфликтов на религиозной и национальной почве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91EE3" w:rsidRPr="006172C3" w:rsidRDefault="00A91EE3" w:rsidP="003008D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46C14" w:rsidRDefault="000C4888" w:rsidP="004671B3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Республики Татарстан </w:t>
      </w:r>
      <w:r w:rsidR="009C72F6">
        <w:rPr>
          <w:rFonts w:ascii="Times New Roman" w:hAnsi="Times New Roman" w:cs="Times New Roman"/>
          <w:sz w:val="28"/>
          <w:szCs w:val="28"/>
        </w:rPr>
        <w:t xml:space="preserve">от </w:t>
      </w:r>
      <w:r w:rsidR="000E57D8">
        <w:rPr>
          <w:rFonts w:ascii="Times New Roman" w:hAnsi="Times New Roman" w:cs="Times New Roman"/>
          <w:sz w:val="28"/>
          <w:szCs w:val="28"/>
        </w:rPr>
        <w:t>25 апреля 2015 года № УП-414</w:t>
      </w:r>
      <w:r w:rsidR="006B77D0">
        <w:rPr>
          <w:rFonts w:ascii="Times New Roman" w:hAnsi="Times New Roman" w:cs="Times New Roman"/>
          <w:sz w:val="28"/>
          <w:szCs w:val="28"/>
        </w:rPr>
        <w:t xml:space="preserve"> «О комплексной системе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Татарстан»</w:t>
      </w:r>
      <w:r w:rsidR="000E57D8">
        <w:rPr>
          <w:rFonts w:ascii="Times New Roman" w:hAnsi="Times New Roman" w:cs="Times New Roman"/>
          <w:sz w:val="28"/>
          <w:szCs w:val="28"/>
        </w:rPr>
        <w:t xml:space="preserve"> </w:t>
      </w:r>
      <w:r w:rsidR="00DC63D4" w:rsidRPr="00F30EC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DC63D4">
        <w:rPr>
          <w:rFonts w:ascii="Times New Roman" w:hAnsi="Times New Roman" w:cs="Times New Roman"/>
          <w:sz w:val="28"/>
          <w:szCs w:val="28"/>
        </w:rPr>
        <w:t xml:space="preserve"> </w:t>
      </w:r>
      <w:r w:rsidR="006B77D0">
        <w:rPr>
          <w:rFonts w:ascii="Times New Roman" w:hAnsi="Times New Roman" w:cs="Times New Roman"/>
          <w:sz w:val="28"/>
          <w:szCs w:val="28"/>
        </w:rPr>
        <w:t xml:space="preserve"> </w:t>
      </w:r>
      <w:r w:rsidR="00DC63D4" w:rsidRPr="00F30EC4">
        <w:rPr>
          <w:rFonts w:ascii="Times New Roman" w:hAnsi="Times New Roman" w:cs="Times New Roman"/>
          <w:sz w:val="28"/>
          <w:szCs w:val="28"/>
        </w:rPr>
        <w:t>ПОСТАНОВЛЯЕТ:</w:t>
      </w:r>
      <w:r w:rsidR="00D46C14">
        <w:rPr>
          <w:rFonts w:ascii="Times New Roman" w:hAnsi="Times New Roman" w:cs="Times New Roman"/>
          <w:sz w:val="28"/>
          <w:szCs w:val="28"/>
        </w:rPr>
        <w:tab/>
      </w:r>
    </w:p>
    <w:p w:rsidR="008A47B4" w:rsidRDefault="000C4888" w:rsidP="00A42969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671B3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888">
        <w:rPr>
          <w:rFonts w:ascii="Times New Roman" w:hAnsi="Times New Roman" w:cs="Times New Roman"/>
          <w:sz w:val="28"/>
          <w:szCs w:val="28"/>
        </w:rPr>
        <w:t xml:space="preserve">информационного взаимодействия участников комплексной системы мониторинга межнациональных и  межконфессиональных отношений и раннего предупреждения конфликтов на религиозной и национальной почве </w:t>
      </w:r>
      <w:r w:rsidR="002F64D0" w:rsidRPr="00AA35A8">
        <w:rPr>
          <w:rFonts w:ascii="Times New Roman" w:hAnsi="Times New Roman" w:cs="Times New Roman"/>
          <w:sz w:val="28"/>
          <w:szCs w:val="28"/>
        </w:rPr>
        <w:t>(далее – Регламент)</w:t>
      </w:r>
      <w:r w:rsidR="000E57D8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25.11.2015 № 892 </w:t>
      </w:r>
      <w:r w:rsidR="004671B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E57D8">
        <w:rPr>
          <w:rFonts w:ascii="Times New Roman" w:hAnsi="Times New Roman" w:cs="Times New Roman"/>
          <w:sz w:val="28"/>
          <w:szCs w:val="28"/>
        </w:rPr>
        <w:t>«Об утверждении Регламента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почве»</w:t>
      </w:r>
      <w:r w:rsidR="005803DB">
        <w:rPr>
          <w:rFonts w:ascii="Times New Roman" w:hAnsi="Times New Roman" w:cs="Times New Roman"/>
          <w:sz w:val="28"/>
          <w:szCs w:val="28"/>
        </w:rPr>
        <w:t xml:space="preserve"> (в редакции от 09.06.2016 № 385</w:t>
      </w:r>
      <w:proofErr w:type="gramEnd"/>
      <w:r w:rsidR="005803DB">
        <w:rPr>
          <w:rFonts w:ascii="Times New Roman" w:hAnsi="Times New Roman" w:cs="Times New Roman"/>
          <w:sz w:val="28"/>
          <w:szCs w:val="28"/>
        </w:rPr>
        <w:t xml:space="preserve">) </w:t>
      </w:r>
      <w:r w:rsidR="000E5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944A9" w:rsidRDefault="009C72F6" w:rsidP="00A42969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44A9">
        <w:rPr>
          <w:rFonts w:ascii="Times New Roman" w:hAnsi="Times New Roman" w:cs="Times New Roman"/>
          <w:sz w:val="28"/>
          <w:szCs w:val="28"/>
        </w:rPr>
        <w:t xml:space="preserve"> пункте 1.</w:t>
      </w:r>
      <w:r w:rsidR="005803DB">
        <w:rPr>
          <w:rFonts w:ascii="Times New Roman" w:hAnsi="Times New Roman" w:cs="Times New Roman"/>
          <w:sz w:val="28"/>
          <w:szCs w:val="28"/>
        </w:rPr>
        <w:t>4</w:t>
      </w:r>
      <w:r w:rsidR="009944A9">
        <w:rPr>
          <w:rFonts w:ascii="Times New Roman" w:hAnsi="Times New Roman" w:cs="Times New Roman"/>
          <w:sz w:val="28"/>
          <w:szCs w:val="28"/>
        </w:rPr>
        <w:t xml:space="preserve"> слова «Управление Федеральной миграционной службы по Республике Татарст</w:t>
      </w:r>
      <w:r>
        <w:rPr>
          <w:rFonts w:ascii="Times New Roman" w:hAnsi="Times New Roman" w:cs="Times New Roman"/>
          <w:sz w:val="28"/>
          <w:szCs w:val="28"/>
        </w:rPr>
        <w:t>ан</w:t>
      </w:r>
      <w:r w:rsidR="009944A9">
        <w:rPr>
          <w:rFonts w:ascii="Times New Roman" w:hAnsi="Times New Roman" w:cs="Times New Roman"/>
          <w:sz w:val="28"/>
          <w:szCs w:val="28"/>
        </w:rPr>
        <w:t>» исключить;</w:t>
      </w:r>
    </w:p>
    <w:p w:rsidR="00414E7D" w:rsidRDefault="009C72F6" w:rsidP="00A42969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C4888" w:rsidRPr="00C86DE3">
        <w:rPr>
          <w:rFonts w:ascii="Times New Roman" w:hAnsi="Times New Roman" w:cs="Times New Roman"/>
          <w:sz w:val="28"/>
          <w:szCs w:val="28"/>
        </w:rPr>
        <w:t xml:space="preserve">приложении к Регламенту </w:t>
      </w:r>
      <w:r w:rsidR="00C86DE3">
        <w:rPr>
          <w:rFonts w:ascii="Times New Roman" w:hAnsi="Times New Roman" w:cs="Times New Roman"/>
          <w:sz w:val="28"/>
          <w:szCs w:val="28"/>
        </w:rPr>
        <w:t>«</w:t>
      </w:r>
      <w:r w:rsidR="00C86DE3" w:rsidRPr="00C86DE3">
        <w:rPr>
          <w:rFonts w:ascii="Times New Roman" w:hAnsi="Times New Roman" w:cs="Times New Roman"/>
          <w:sz w:val="28"/>
          <w:szCs w:val="28"/>
        </w:rPr>
        <w:t>Порядок</w:t>
      </w:r>
      <w:r w:rsidR="00C86DE3">
        <w:rPr>
          <w:rFonts w:ascii="Times New Roman" w:hAnsi="Times New Roman" w:cs="Times New Roman"/>
          <w:sz w:val="28"/>
          <w:szCs w:val="28"/>
        </w:rPr>
        <w:t xml:space="preserve"> </w:t>
      </w:r>
      <w:r w:rsidR="00C86DE3" w:rsidRPr="00C86DE3">
        <w:rPr>
          <w:rFonts w:ascii="Times New Roman" w:hAnsi="Times New Roman" w:cs="Times New Roman"/>
          <w:sz w:val="28"/>
          <w:szCs w:val="28"/>
        </w:rPr>
        <w:t>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</w:t>
      </w:r>
      <w:r w:rsidR="00C86DE3">
        <w:rPr>
          <w:rFonts w:ascii="Times New Roman" w:hAnsi="Times New Roman" w:cs="Times New Roman"/>
          <w:sz w:val="28"/>
          <w:szCs w:val="28"/>
        </w:rPr>
        <w:t>»</w:t>
      </w:r>
      <w:r w:rsidR="00A429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6DE3" w:rsidRDefault="006559CA" w:rsidP="00A42969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пункт 7</w:t>
      </w:r>
      <w:r w:rsidR="00C86DE3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Управление федеральной миграционной службы по Республике Татарстан»</w:t>
      </w:r>
      <w:r w:rsidR="009C72F6">
        <w:rPr>
          <w:rFonts w:ascii="Times New Roman" w:hAnsi="Times New Roman" w:cs="Times New Roman"/>
          <w:sz w:val="28"/>
          <w:szCs w:val="28"/>
        </w:rPr>
        <w:t>;</w:t>
      </w:r>
      <w:r w:rsidR="00CC2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9CA" w:rsidRDefault="005803DB" w:rsidP="00A42969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6559CA">
        <w:rPr>
          <w:rFonts w:ascii="Times New Roman" w:hAnsi="Times New Roman" w:cs="Times New Roman"/>
          <w:sz w:val="28"/>
          <w:szCs w:val="28"/>
        </w:rPr>
        <w:t>пункты 7.1 – 7.5 считать соо</w:t>
      </w:r>
      <w:r w:rsidR="009C72F6">
        <w:rPr>
          <w:rFonts w:ascii="Times New Roman" w:hAnsi="Times New Roman" w:cs="Times New Roman"/>
          <w:sz w:val="28"/>
          <w:szCs w:val="28"/>
        </w:rPr>
        <w:t xml:space="preserve">тветственно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9C72F6">
        <w:rPr>
          <w:rFonts w:ascii="Times New Roman" w:hAnsi="Times New Roman" w:cs="Times New Roman"/>
          <w:sz w:val="28"/>
          <w:szCs w:val="28"/>
        </w:rPr>
        <w:t>пунктами 6.9 – 6.14;</w:t>
      </w:r>
    </w:p>
    <w:p w:rsidR="00DC63D4" w:rsidRPr="00AA35A8" w:rsidRDefault="00A42969" w:rsidP="006559C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A07AAB">
        <w:rPr>
          <w:rFonts w:ascii="Times New Roman" w:hAnsi="Times New Roman" w:cs="Times New Roman"/>
          <w:sz w:val="28"/>
          <w:szCs w:val="28"/>
        </w:rPr>
        <w:t>8</w:t>
      </w:r>
      <w:r w:rsidR="00AA35A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7AAB">
        <w:rPr>
          <w:rFonts w:ascii="Times New Roman" w:hAnsi="Times New Roman" w:cs="Times New Roman"/>
          <w:sz w:val="28"/>
          <w:szCs w:val="28"/>
        </w:rPr>
        <w:t>8</w:t>
      </w:r>
      <w:r w:rsidR="00AA35A8">
        <w:rPr>
          <w:rFonts w:ascii="Times New Roman" w:hAnsi="Times New Roman" w:cs="Times New Roman"/>
          <w:sz w:val="28"/>
          <w:szCs w:val="28"/>
        </w:rPr>
        <w:t xml:space="preserve"> считать соответственно пунктами </w:t>
      </w:r>
      <w:r w:rsidR="00414E7D">
        <w:rPr>
          <w:rFonts w:ascii="Times New Roman" w:hAnsi="Times New Roman" w:cs="Times New Roman"/>
          <w:sz w:val="28"/>
          <w:szCs w:val="28"/>
        </w:rPr>
        <w:t>7 - 1</w:t>
      </w:r>
      <w:r w:rsidR="005803DB">
        <w:rPr>
          <w:rFonts w:ascii="Times New Roman" w:hAnsi="Times New Roman" w:cs="Times New Roman"/>
          <w:sz w:val="28"/>
          <w:szCs w:val="28"/>
        </w:rPr>
        <w:t>6</w:t>
      </w:r>
      <w:r w:rsidR="00AA35A8">
        <w:rPr>
          <w:rFonts w:ascii="Times New Roman" w:hAnsi="Times New Roman" w:cs="Times New Roman"/>
          <w:sz w:val="28"/>
          <w:szCs w:val="28"/>
        </w:rPr>
        <w:t>.</w:t>
      </w:r>
    </w:p>
    <w:p w:rsidR="00AA35A8" w:rsidRPr="008D66D7" w:rsidRDefault="00AA35A8" w:rsidP="008D66D7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4671B3" w:rsidRDefault="004671B3" w:rsidP="003008D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821BB" w:rsidRDefault="00C821BB" w:rsidP="003008D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821BB" w:rsidRPr="00F30EC4" w:rsidRDefault="00C821BB" w:rsidP="003008D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</w:t>
      </w:r>
      <w:r w:rsidR="004671B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sectPr w:rsidR="00C821BB" w:rsidRPr="00F30EC4" w:rsidSect="007E570A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6FF"/>
    <w:multiLevelType w:val="hybridMultilevel"/>
    <w:tmpl w:val="F544F5EA"/>
    <w:lvl w:ilvl="0" w:tplc="F5E85F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876FC2"/>
    <w:multiLevelType w:val="hybridMultilevel"/>
    <w:tmpl w:val="8ECA44E4"/>
    <w:lvl w:ilvl="0" w:tplc="6EF072FC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E5"/>
    <w:rsid w:val="00080407"/>
    <w:rsid w:val="000C4888"/>
    <w:rsid w:val="000E57D8"/>
    <w:rsid w:val="000E5D0B"/>
    <w:rsid w:val="00115C34"/>
    <w:rsid w:val="001540E2"/>
    <w:rsid w:val="001622CA"/>
    <w:rsid w:val="00187959"/>
    <w:rsid w:val="0019171B"/>
    <w:rsid w:val="002C444E"/>
    <w:rsid w:val="002F64D0"/>
    <w:rsid w:val="003008DE"/>
    <w:rsid w:val="00332FA0"/>
    <w:rsid w:val="00342787"/>
    <w:rsid w:val="003528CD"/>
    <w:rsid w:val="003670D2"/>
    <w:rsid w:val="00395EE0"/>
    <w:rsid w:val="003B5F7C"/>
    <w:rsid w:val="003F3D78"/>
    <w:rsid w:val="003F79BC"/>
    <w:rsid w:val="00414E7D"/>
    <w:rsid w:val="00426E56"/>
    <w:rsid w:val="004671B3"/>
    <w:rsid w:val="00475A6E"/>
    <w:rsid w:val="004E1927"/>
    <w:rsid w:val="004F4111"/>
    <w:rsid w:val="005803DB"/>
    <w:rsid w:val="005F5D5B"/>
    <w:rsid w:val="0061683A"/>
    <w:rsid w:val="006172C3"/>
    <w:rsid w:val="00626242"/>
    <w:rsid w:val="006559CA"/>
    <w:rsid w:val="00676F40"/>
    <w:rsid w:val="00693B90"/>
    <w:rsid w:val="006B77D0"/>
    <w:rsid w:val="00765641"/>
    <w:rsid w:val="007C30E3"/>
    <w:rsid w:val="007D54DD"/>
    <w:rsid w:val="007E570A"/>
    <w:rsid w:val="008465E4"/>
    <w:rsid w:val="008A47B4"/>
    <w:rsid w:val="008D66D7"/>
    <w:rsid w:val="009944A9"/>
    <w:rsid w:val="009C72F6"/>
    <w:rsid w:val="00A0520F"/>
    <w:rsid w:val="00A07AAB"/>
    <w:rsid w:val="00A42969"/>
    <w:rsid w:val="00A91EE3"/>
    <w:rsid w:val="00AA35A8"/>
    <w:rsid w:val="00AE72C3"/>
    <w:rsid w:val="00B811E5"/>
    <w:rsid w:val="00BD7260"/>
    <w:rsid w:val="00BE02AF"/>
    <w:rsid w:val="00C05DA1"/>
    <w:rsid w:val="00C51769"/>
    <w:rsid w:val="00C821BB"/>
    <w:rsid w:val="00C86DE3"/>
    <w:rsid w:val="00CB5EA4"/>
    <w:rsid w:val="00CC234E"/>
    <w:rsid w:val="00CF1FD8"/>
    <w:rsid w:val="00D46C14"/>
    <w:rsid w:val="00DC63D4"/>
    <w:rsid w:val="00DE528B"/>
    <w:rsid w:val="00E84AE6"/>
    <w:rsid w:val="00E939E5"/>
    <w:rsid w:val="00EA414B"/>
    <w:rsid w:val="00EB00BB"/>
    <w:rsid w:val="00F3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86DE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C63D4"/>
    <w:rPr>
      <w:color w:val="106BBE"/>
    </w:rPr>
  </w:style>
  <w:style w:type="paragraph" w:styleId="a4">
    <w:name w:val="List Paragraph"/>
    <w:basedOn w:val="a"/>
    <w:uiPriority w:val="34"/>
    <w:qFormat/>
    <w:rsid w:val="008D66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86DE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CC23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C2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86DE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C63D4"/>
    <w:rPr>
      <w:color w:val="106BBE"/>
    </w:rPr>
  </w:style>
  <w:style w:type="paragraph" w:styleId="a4">
    <w:name w:val="List Paragraph"/>
    <w:basedOn w:val="a"/>
    <w:uiPriority w:val="34"/>
    <w:qFormat/>
    <w:rsid w:val="008D66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86DE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CC23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C2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Крамаренко</dc:creator>
  <cp:lastModifiedBy>Марат МГ. Хабибрахманов</cp:lastModifiedBy>
  <cp:revision>2</cp:revision>
  <cp:lastPrinted>2016-10-04T07:23:00Z</cp:lastPrinted>
  <dcterms:created xsi:type="dcterms:W3CDTF">2016-10-11T13:42:00Z</dcterms:created>
  <dcterms:modified xsi:type="dcterms:W3CDTF">2016-10-11T13:42:00Z</dcterms:modified>
</cp:coreProperties>
</file>