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02" w:rsidRPr="00802AC8" w:rsidRDefault="00A70402" w:rsidP="00A70402">
      <w:pPr>
        <w:pStyle w:val="ConsPlusTitle"/>
        <w:widowControl/>
        <w:ind w:firstLine="708"/>
        <w:jc w:val="right"/>
        <w:rPr>
          <w:b w:val="0"/>
          <w:sz w:val="28"/>
          <w:szCs w:val="28"/>
        </w:rPr>
      </w:pPr>
      <w:r w:rsidRPr="00802AC8">
        <w:rPr>
          <w:b w:val="0"/>
          <w:sz w:val="28"/>
          <w:szCs w:val="28"/>
        </w:rPr>
        <w:t>ПРОЕКТ</w:t>
      </w:r>
    </w:p>
    <w:p w:rsidR="007557F0" w:rsidRPr="00802AC8" w:rsidRDefault="007557F0" w:rsidP="00424295">
      <w:pPr>
        <w:pStyle w:val="ConsPlusTitle"/>
        <w:widowControl/>
        <w:ind w:firstLine="708"/>
        <w:jc w:val="center"/>
        <w:rPr>
          <w:b w:val="0"/>
          <w:sz w:val="28"/>
          <w:szCs w:val="28"/>
        </w:rPr>
      </w:pPr>
      <w:r w:rsidRPr="00802AC8">
        <w:rPr>
          <w:b w:val="0"/>
          <w:sz w:val="28"/>
          <w:szCs w:val="28"/>
        </w:rPr>
        <w:t>ПОСТАНОВЛЕНИЯ</w:t>
      </w:r>
    </w:p>
    <w:p w:rsidR="00A02C33" w:rsidRPr="00802AC8" w:rsidRDefault="00A02C33" w:rsidP="00A02C33">
      <w:pPr>
        <w:autoSpaceDE w:val="0"/>
        <w:autoSpaceDN w:val="0"/>
        <w:adjustRightInd w:val="0"/>
        <w:spacing w:line="264" w:lineRule="auto"/>
        <w:jc w:val="right"/>
        <w:rPr>
          <w:sz w:val="28"/>
          <w:szCs w:val="28"/>
          <w:lang w:eastAsia="en-US"/>
        </w:rPr>
      </w:pPr>
    </w:p>
    <w:p w:rsidR="008B24C9" w:rsidRDefault="008B24C9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а</w:t>
      </w:r>
      <w:r w:rsidR="00472FA9">
        <w:rPr>
          <w:sz w:val="28"/>
          <w:szCs w:val="28"/>
          <w:lang w:eastAsia="en-US"/>
        </w:rPr>
        <w:t>дминистративный</w:t>
      </w:r>
      <w:r w:rsidR="00A70402" w:rsidRPr="00802AC8">
        <w:rPr>
          <w:sz w:val="28"/>
          <w:szCs w:val="28"/>
          <w:lang w:eastAsia="en-US"/>
        </w:rPr>
        <w:t xml:space="preserve"> </w:t>
      </w:r>
      <w:r w:rsidR="00472FA9">
        <w:rPr>
          <w:sz w:val="28"/>
          <w:szCs w:val="28"/>
          <w:lang w:eastAsia="en-US"/>
        </w:rPr>
        <w:t>регламент</w:t>
      </w:r>
      <w:r w:rsidR="00A70402" w:rsidRPr="00802AC8">
        <w:rPr>
          <w:sz w:val="28"/>
          <w:szCs w:val="28"/>
          <w:lang w:eastAsia="en-US"/>
        </w:rPr>
        <w:t xml:space="preserve"> </w:t>
      </w:r>
    </w:p>
    <w:p w:rsidR="00472FA9" w:rsidRDefault="00A70402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предоставления муниципальной услуги по выдаче разрешений </w:t>
      </w:r>
    </w:p>
    <w:p w:rsidR="00472FA9" w:rsidRDefault="00A70402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на выполнение авиационных работ, парашютных </w:t>
      </w:r>
    </w:p>
    <w:p w:rsidR="001E44F0" w:rsidRPr="00802AC8" w:rsidRDefault="00A70402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прыжков, демонстративных полетов воздушных судов, </w:t>
      </w:r>
    </w:p>
    <w:p w:rsidR="001E44F0" w:rsidRPr="00802AC8" w:rsidRDefault="00A70402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полетов беспилотных воздушных судов </w:t>
      </w:r>
    </w:p>
    <w:p w:rsidR="001E44F0" w:rsidRPr="00802AC8" w:rsidRDefault="00A70402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(за исключением воздушных судов с максимальной </w:t>
      </w:r>
    </w:p>
    <w:p w:rsidR="001E44F0" w:rsidRPr="00802AC8" w:rsidRDefault="00A70402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взлетной массой менее 0,25 кг), п</w:t>
      </w:r>
      <w:r w:rsidR="001E44F0" w:rsidRPr="00802AC8">
        <w:rPr>
          <w:sz w:val="28"/>
          <w:szCs w:val="28"/>
          <w:lang w:eastAsia="en-US"/>
        </w:rPr>
        <w:t xml:space="preserve">одъема </w:t>
      </w:r>
    </w:p>
    <w:p w:rsidR="001E44F0" w:rsidRPr="00802AC8" w:rsidRDefault="001E44F0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привязных аэростатов над городом Набережные </w:t>
      </w:r>
    </w:p>
    <w:p w:rsidR="001E44F0" w:rsidRPr="00802AC8" w:rsidRDefault="001E44F0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Челны, а также выполнения посадки (взлета) на </w:t>
      </w:r>
    </w:p>
    <w:p w:rsidR="001E44F0" w:rsidRPr="00802AC8" w:rsidRDefault="001E44F0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расположенные в границах города Набережные </w:t>
      </w:r>
    </w:p>
    <w:p w:rsidR="001E44F0" w:rsidRPr="00802AC8" w:rsidRDefault="001E44F0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Челны площадки, сведения о которых </w:t>
      </w:r>
    </w:p>
    <w:p w:rsidR="001E44F0" w:rsidRPr="00802AC8" w:rsidRDefault="001E44F0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не опубликованы в документах аэронавигационной </w:t>
      </w:r>
    </w:p>
    <w:p w:rsidR="00472FA9" w:rsidRDefault="001E44F0" w:rsidP="001E44F0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информации</w:t>
      </w:r>
      <w:r w:rsidR="00472FA9">
        <w:rPr>
          <w:sz w:val="28"/>
          <w:szCs w:val="28"/>
          <w:lang w:eastAsia="en-US"/>
        </w:rPr>
        <w:t xml:space="preserve">, утвержденный постановлением </w:t>
      </w:r>
    </w:p>
    <w:p w:rsidR="00DD3F72" w:rsidRPr="00802AC8" w:rsidRDefault="00472FA9" w:rsidP="001E44F0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Исполнительного комитета от 09.08.2022 № 4004</w:t>
      </w:r>
    </w:p>
    <w:p w:rsidR="00DD3F72" w:rsidRPr="00802AC8" w:rsidRDefault="00DD3F72" w:rsidP="00DD3F72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</w:p>
    <w:p w:rsidR="00A02C33" w:rsidRPr="00802AC8" w:rsidRDefault="00A02C33" w:rsidP="00A02C3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</w:p>
    <w:p w:rsidR="001E44F0" w:rsidRPr="00802AC8" w:rsidRDefault="00A02C33" w:rsidP="00A02C3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В соответствии </w:t>
      </w:r>
      <w:r w:rsidR="00DD3F72" w:rsidRPr="00802AC8">
        <w:rPr>
          <w:sz w:val="28"/>
          <w:szCs w:val="28"/>
          <w:lang w:eastAsia="en-US"/>
        </w:rPr>
        <w:t xml:space="preserve">с </w:t>
      </w:r>
      <w:proofErr w:type="gramStart"/>
      <w:r w:rsidR="00D6338C" w:rsidRPr="00802AC8">
        <w:rPr>
          <w:sz w:val="28"/>
          <w:szCs w:val="28"/>
          <w:lang w:eastAsia="en-US"/>
        </w:rPr>
        <w:t>п</w:t>
      </w:r>
      <w:r w:rsidR="004F65B7">
        <w:rPr>
          <w:sz w:val="28"/>
          <w:szCs w:val="28"/>
          <w:lang w:eastAsia="en-US"/>
        </w:rPr>
        <w:t>одпунктом</w:t>
      </w:r>
      <w:proofErr w:type="gramEnd"/>
      <w:r w:rsidR="004F65B7">
        <w:rPr>
          <w:sz w:val="28"/>
          <w:szCs w:val="28"/>
          <w:lang w:eastAsia="en-US"/>
        </w:rPr>
        <w:t xml:space="preserve"> а пункта</w:t>
      </w:r>
      <w:r w:rsidR="00D6338C" w:rsidRPr="00802AC8">
        <w:rPr>
          <w:sz w:val="28"/>
          <w:szCs w:val="28"/>
          <w:lang w:eastAsia="en-US"/>
        </w:rPr>
        <w:t xml:space="preserve"> 1</w:t>
      </w:r>
      <w:r w:rsidR="00351FE4" w:rsidRPr="00802AC8">
        <w:rPr>
          <w:sz w:val="28"/>
          <w:szCs w:val="28"/>
          <w:lang w:eastAsia="en-US"/>
        </w:rPr>
        <w:t xml:space="preserve"> </w:t>
      </w:r>
      <w:r w:rsidR="00D6338C" w:rsidRPr="00802AC8">
        <w:rPr>
          <w:sz w:val="28"/>
          <w:szCs w:val="28"/>
          <w:lang w:eastAsia="en-US"/>
        </w:rPr>
        <w:t>Постановления Российской Федерации от 15.08.2022 № 1415 «О внесении изменений в некоторые акты Правител</w:t>
      </w:r>
      <w:r w:rsidR="00FC231C">
        <w:rPr>
          <w:sz w:val="28"/>
          <w:szCs w:val="28"/>
          <w:lang w:eastAsia="en-US"/>
        </w:rPr>
        <w:t>ьства Российской Федерации», пунктом</w:t>
      </w:r>
      <w:r w:rsidR="00472FA9">
        <w:rPr>
          <w:sz w:val="28"/>
          <w:szCs w:val="28"/>
          <w:lang w:eastAsia="en-US"/>
        </w:rPr>
        <w:t xml:space="preserve"> 5.24</w:t>
      </w:r>
      <w:r w:rsidR="00D6338C" w:rsidRPr="00802AC8">
        <w:rPr>
          <w:sz w:val="28"/>
          <w:szCs w:val="28"/>
          <w:lang w:eastAsia="en-US"/>
        </w:rPr>
        <w:t xml:space="preserve"> </w:t>
      </w:r>
      <w:r w:rsidR="00951898" w:rsidRPr="00802AC8">
        <w:rPr>
          <w:sz w:val="28"/>
          <w:szCs w:val="28"/>
          <w:lang w:eastAsia="en-US"/>
        </w:rPr>
        <w:t>П</w:t>
      </w:r>
      <w:r w:rsidR="00D6338C" w:rsidRPr="00802AC8">
        <w:rPr>
          <w:sz w:val="28"/>
          <w:szCs w:val="28"/>
          <w:lang w:eastAsia="en-US"/>
        </w:rPr>
        <w:t>оложения о системе муниципальных правовых актов</w:t>
      </w:r>
      <w:r w:rsidR="00887202">
        <w:rPr>
          <w:sz w:val="28"/>
          <w:szCs w:val="28"/>
          <w:lang w:eastAsia="en-US"/>
        </w:rPr>
        <w:t>,</w:t>
      </w:r>
      <w:r w:rsidR="00472FA9">
        <w:rPr>
          <w:sz w:val="28"/>
          <w:szCs w:val="28"/>
          <w:lang w:eastAsia="en-US"/>
        </w:rPr>
        <w:t xml:space="preserve"> утвержденного решением Городского Совета от 21.02.2007 № 19/8</w:t>
      </w:r>
    </w:p>
    <w:p w:rsidR="00951898" w:rsidRPr="00802AC8" w:rsidRDefault="00951898" w:rsidP="00A02C33">
      <w:pPr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A02C33" w:rsidRPr="00802AC8" w:rsidRDefault="00A02C33" w:rsidP="00A02C33">
      <w:pPr>
        <w:spacing w:line="264" w:lineRule="auto"/>
        <w:jc w:val="center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П О С Т А Н О В Л Я Ю:</w:t>
      </w:r>
    </w:p>
    <w:p w:rsidR="00A02C33" w:rsidRPr="00802AC8" w:rsidRDefault="00A02C33" w:rsidP="00A02C33">
      <w:pPr>
        <w:spacing w:line="264" w:lineRule="auto"/>
        <w:jc w:val="center"/>
        <w:rPr>
          <w:sz w:val="28"/>
          <w:szCs w:val="28"/>
          <w:lang w:eastAsia="en-US"/>
        </w:rPr>
      </w:pPr>
    </w:p>
    <w:p w:rsidR="00472FA9" w:rsidRDefault="00472FA9" w:rsidP="00ED4BEE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 w:rsidRPr="00472FA9">
        <w:rPr>
          <w:sz w:val="28"/>
          <w:szCs w:val="28"/>
          <w:lang w:eastAsia="en-US"/>
        </w:rPr>
        <w:t xml:space="preserve">Внести в пункт 3.3.2.1 </w:t>
      </w:r>
      <w:r w:rsidR="00C543A0">
        <w:rPr>
          <w:sz w:val="28"/>
          <w:szCs w:val="28"/>
          <w:lang w:eastAsia="en-US"/>
        </w:rPr>
        <w:t>а</w:t>
      </w:r>
      <w:r w:rsidR="001E44F0" w:rsidRPr="00472FA9">
        <w:rPr>
          <w:sz w:val="28"/>
          <w:szCs w:val="28"/>
          <w:lang w:eastAsia="en-US"/>
        </w:rPr>
        <w:t>дминистративного регламента предоставления муниципальной услуги по выдаче разрешений на выполнение авиационных работ, парашютных прыжков, демонстративных полетов воздушных судов, полетов беспилотных воздушных судов (за исключением воздушных судов с максимальной взлетной массой менее 0,25 кг), подъема привязных аэростатов над городом Набережные Челны, а также выполнения посадки (взлета) на расположенные в границах города Набережные Челны площадки, сведения о которых не опубликованы в документ</w:t>
      </w:r>
      <w:r w:rsidRPr="00472FA9">
        <w:rPr>
          <w:sz w:val="28"/>
          <w:szCs w:val="28"/>
          <w:lang w:eastAsia="en-US"/>
        </w:rPr>
        <w:t>ах аэронавигационной информации, утвержденного положением Исполнительного комитета от 09.08.2022 № 4004</w:t>
      </w:r>
      <w:r w:rsidR="001E44F0" w:rsidRPr="00472FA9">
        <w:rPr>
          <w:sz w:val="28"/>
          <w:szCs w:val="28"/>
          <w:lang w:eastAsia="en-US"/>
        </w:rPr>
        <w:t xml:space="preserve"> </w:t>
      </w:r>
      <w:r w:rsidRPr="00472FA9">
        <w:rPr>
          <w:sz w:val="28"/>
          <w:szCs w:val="28"/>
          <w:lang w:eastAsia="en-US"/>
        </w:rPr>
        <w:t>изменения, изложив</w:t>
      </w:r>
      <w:r>
        <w:rPr>
          <w:sz w:val="28"/>
          <w:szCs w:val="28"/>
          <w:lang w:eastAsia="en-US"/>
        </w:rPr>
        <w:t xml:space="preserve"> </w:t>
      </w:r>
      <w:r w:rsidR="00AE69B7" w:rsidRPr="00472FA9">
        <w:rPr>
          <w:sz w:val="28"/>
          <w:szCs w:val="28"/>
        </w:rPr>
        <w:t xml:space="preserve">абзац </w:t>
      </w:r>
      <w:r w:rsidR="005F6B03" w:rsidRPr="00472FA9">
        <w:rPr>
          <w:sz w:val="28"/>
          <w:szCs w:val="28"/>
        </w:rPr>
        <w:t>одиннадцатый</w:t>
      </w:r>
      <w:r w:rsidR="00ED4BEE" w:rsidRPr="00472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ED4BEE" w:rsidRPr="00472FA9">
        <w:rPr>
          <w:sz w:val="28"/>
          <w:szCs w:val="28"/>
        </w:rPr>
        <w:t xml:space="preserve">новой редакции: </w:t>
      </w:r>
    </w:p>
    <w:p w:rsidR="00ED4BEE" w:rsidRPr="00472FA9" w:rsidRDefault="00ED4BEE" w:rsidP="00472FA9">
      <w:pPr>
        <w:pStyle w:val="a3"/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 w:rsidRPr="00472FA9">
        <w:rPr>
          <w:sz w:val="28"/>
          <w:szCs w:val="28"/>
        </w:rPr>
        <w:lastRenderedPageBreak/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472FA9">
        <w:rPr>
          <w:sz w:val="28"/>
          <w:szCs w:val="28"/>
        </w:rPr>
        <w:t>.</w:t>
      </w:r>
    </w:p>
    <w:p w:rsidR="00213E70" w:rsidRPr="00802AC8" w:rsidRDefault="00213E70" w:rsidP="00802AC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802AC8">
        <w:rPr>
          <w:sz w:val="28"/>
          <w:szCs w:val="28"/>
        </w:rPr>
        <w:t xml:space="preserve">Управлению делопроизводством Исполнительного комитета обеспечить </w:t>
      </w:r>
      <w:r w:rsidR="00ED171E">
        <w:rPr>
          <w:sz w:val="28"/>
          <w:szCs w:val="28"/>
        </w:rPr>
        <w:t>официальное</w:t>
      </w:r>
      <w:r w:rsidR="00ED171E" w:rsidRPr="00802AC8">
        <w:rPr>
          <w:sz w:val="28"/>
          <w:szCs w:val="28"/>
        </w:rPr>
        <w:t xml:space="preserve"> </w:t>
      </w:r>
      <w:r w:rsidRPr="00802AC8">
        <w:rPr>
          <w:sz w:val="28"/>
          <w:szCs w:val="28"/>
        </w:rPr>
        <w:t xml:space="preserve">опубликование настоящего постановления </w:t>
      </w:r>
      <w:bookmarkStart w:id="0" w:name="_GoBack"/>
      <w:bookmarkEnd w:id="0"/>
      <w:r w:rsidRPr="00802AC8">
        <w:rPr>
          <w:sz w:val="28"/>
          <w:szCs w:val="28"/>
        </w:rPr>
        <w:t xml:space="preserve">и размещение его </w:t>
      </w:r>
      <w:r w:rsidR="00472FA9">
        <w:rPr>
          <w:sz w:val="28"/>
          <w:szCs w:val="28"/>
        </w:rPr>
        <w:t xml:space="preserve">в сети Интернет </w:t>
      </w:r>
      <w:r w:rsidRPr="00802AC8">
        <w:rPr>
          <w:sz w:val="28"/>
          <w:szCs w:val="28"/>
        </w:rPr>
        <w:t>на официальном сайте города Набережные Челны и на официальном портале правовой информации Республики Татарстан (</w:t>
      </w:r>
      <w:proofErr w:type="spellStart"/>
      <w:r w:rsidRPr="00802AC8">
        <w:rPr>
          <w:sz w:val="28"/>
          <w:szCs w:val="28"/>
          <w:lang w:val="en-US"/>
        </w:rPr>
        <w:t>pravo</w:t>
      </w:r>
      <w:proofErr w:type="spellEnd"/>
      <w:r w:rsidRPr="00802AC8">
        <w:rPr>
          <w:sz w:val="28"/>
          <w:szCs w:val="28"/>
        </w:rPr>
        <w:t>.</w:t>
      </w:r>
      <w:proofErr w:type="spellStart"/>
      <w:r w:rsidRPr="00802AC8">
        <w:rPr>
          <w:sz w:val="28"/>
          <w:szCs w:val="28"/>
          <w:lang w:val="en-US"/>
        </w:rPr>
        <w:t>tatarstan</w:t>
      </w:r>
      <w:proofErr w:type="spellEnd"/>
      <w:r w:rsidRPr="00802AC8">
        <w:rPr>
          <w:sz w:val="28"/>
          <w:szCs w:val="28"/>
        </w:rPr>
        <w:t>.</w:t>
      </w:r>
      <w:proofErr w:type="spellStart"/>
      <w:r w:rsidRPr="00802AC8">
        <w:rPr>
          <w:sz w:val="28"/>
          <w:szCs w:val="28"/>
          <w:lang w:val="en-US"/>
        </w:rPr>
        <w:t>ru</w:t>
      </w:r>
      <w:proofErr w:type="spellEnd"/>
      <w:r w:rsidRPr="00802AC8">
        <w:rPr>
          <w:sz w:val="28"/>
          <w:szCs w:val="28"/>
        </w:rPr>
        <w:t>).</w:t>
      </w:r>
    </w:p>
    <w:p w:rsidR="00951898" w:rsidRPr="00802AC8" w:rsidRDefault="00951898" w:rsidP="00802AC8">
      <w:pPr>
        <w:pStyle w:val="a3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802AC8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951898" w:rsidRPr="00802AC8" w:rsidRDefault="00951898" w:rsidP="00802AC8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02C33" w:rsidRPr="00802AC8" w:rsidRDefault="00A02C33" w:rsidP="00A02C3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</w:p>
    <w:p w:rsidR="00A02C33" w:rsidRPr="00802AC8" w:rsidRDefault="00975D9C" w:rsidP="00A02C3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Руководитель</w:t>
      </w:r>
    </w:p>
    <w:p w:rsidR="00A02C33" w:rsidRPr="00802AC8" w:rsidRDefault="00A02C33" w:rsidP="008F6A17">
      <w:pPr>
        <w:spacing w:line="264" w:lineRule="auto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Исполнительного комитета</w:t>
      </w:r>
      <w:r w:rsidR="00802AC8">
        <w:rPr>
          <w:sz w:val="28"/>
          <w:szCs w:val="28"/>
          <w:lang w:eastAsia="en-US"/>
        </w:rPr>
        <w:t xml:space="preserve"> </w:t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  <w:t xml:space="preserve">                  </w:t>
      </w:r>
      <w:r w:rsidR="00975D9C" w:rsidRPr="00802AC8">
        <w:rPr>
          <w:sz w:val="28"/>
          <w:szCs w:val="28"/>
          <w:lang w:eastAsia="en-US"/>
        </w:rPr>
        <w:t xml:space="preserve">      Ф.Ш. Салахов</w:t>
      </w:r>
    </w:p>
    <w:p w:rsidR="00A02C33" w:rsidRDefault="00A02C33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213E70" w:rsidRDefault="00213E70" w:rsidP="00A02C33">
      <w:pPr>
        <w:spacing w:line="264" w:lineRule="auto"/>
        <w:rPr>
          <w:sz w:val="20"/>
          <w:szCs w:val="20"/>
          <w:lang w:eastAsia="en-US"/>
        </w:rPr>
      </w:pPr>
    </w:p>
    <w:p w:rsidR="00A02C33" w:rsidRDefault="00ED4BEE" w:rsidP="00A02C33">
      <w:pPr>
        <w:spacing w:line="264" w:lineRule="auto"/>
        <w:rPr>
          <w:sz w:val="20"/>
          <w:szCs w:val="20"/>
          <w:lang w:eastAsia="en-US"/>
        </w:rPr>
      </w:pPr>
      <w:proofErr w:type="spellStart"/>
      <w:r>
        <w:rPr>
          <w:sz w:val="20"/>
          <w:szCs w:val="20"/>
          <w:lang w:eastAsia="en-US"/>
        </w:rPr>
        <w:t>Ханнанова</w:t>
      </w:r>
      <w:proofErr w:type="spellEnd"/>
      <w:r>
        <w:rPr>
          <w:sz w:val="20"/>
          <w:szCs w:val="20"/>
          <w:lang w:eastAsia="en-US"/>
        </w:rPr>
        <w:t xml:space="preserve"> С.Н.</w:t>
      </w:r>
    </w:p>
    <w:p w:rsidR="002F5FF0" w:rsidRPr="00222BC8" w:rsidRDefault="00ED4BEE" w:rsidP="00ED4BEE">
      <w:pPr>
        <w:autoSpaceDE w:val="0"/>
        <w:autoSpaceDN w:val="0"/>
        <w:adjustRightInd w:val="0"/>
        <w:ind w:left="6096" w:hanging="6096"/>
        <w:jc w:val="both"/>
        <w:rPr>
          <w:sz w:val="26"/>
          <w:szCs w:val="26"/>
        </w:rPr>
      </w:pPr>
      <w:r>
        <w:rPr>
          <w:sz w:val="20"/>
          <w:szCs w:val="20"/>
          <w:lang w:eastAsia="en-US"/>
        </w:rPr>
        <w:t>305794</w:t>
      </w:r>
    </w:p>
    <w:sectPr w:rsidR="002F5FF0" w:rsidRPr="00222BC8" w:rsidSect="00802AC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80A"/>
    <w:multiLevelType w:val="hybridMultilevel"/>
    <w:tmpl w:val="D55A6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684D"/>
    <w:multiLevelType w:val="hybridMultilevel"/>
    <w:tmpl w:val="F6EAEFD6"/>
    <w:lvl w:ilvl="0" w:tplc="51FEF0D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6C43"/>
    <w:multiLevelType w:val="hybridMultilevel"/>
    <w:tmpl w:val="ACF02912"/>
    <w:lvl w:ilvl="0" w:tplc="1980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21"/>
  </w:num>
  <w:num w:numId="6">
    <w:abstractNumId w:val="3"/>
  </w:num>
  <w:num w:numId="7">
    <w:abstractNumId w:val="23"/>
  </w:num>
  <w:num w:numId="8">
    <w:abstractNumId w:val="17"/>
  </w:num>
  <w:num w:numId="9">
    <w:abstractNumId w:val="19"/>
  </w:num>
  <w:num w:numId="10">
    <w:abstractNumId w:val="15"/>
  </w:num>
  <w:num w:numId="11">
    <w:abstractNumId w:val="11"/>
  </w:num>
  <w:num w:numId="12">
    <w:abstractNumId w:val="18"/>
  </w:num>
  <w:num w:numId="13">
    <w:abstractNumId w:val="22"/>
  </w:num>
  <w:num w:numId="14">
    <w:abstractNumId w:val="8"/>
  </w:num>
  <w:num w:numId="15">
    <w:abstractNumId w:val="14"/>
  </w:num>
  <w:num w:numId="16">
    <w:abstractNumId w:val="20"/>
  </w:num>
  <w:num w:numId="17">
    <w:abstractNumId w:val="24"/>
  </w:num>
  <w:num w:numId="18">
    <w:abstractNumId w:val="16"/>
  </w:num>
  <w:num w:numId="19">
    <w:abstractNumId w:val="7"/>
  </w:num>
  <w:num w:numId="20">
    <w:abstractNumId w:val="4"/>
  </w:num>
  <w:num w:numId="21">
    <w:abstractNumId w:val="5"/>
  </w:num>
  <w:num w:numId="22">
    <w:abstractNumId w:val="2"/>
  </w:num>
  <w:num w:numId="23">
    <w:abstractNumId w:val="10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9"/>
    <w:rsid w:val="000563D8"/>
    <w:rsid w:val="00086FDA"/>
    <w:rsid w:val="000D0A64"/>
    <w:rsid w:val="000E3ABE"/>
    <w:rsid w:val="000F6C8B"/>
    <w:rsid w:val="00162B98"/>
    <w:rsid w:val="001C2C38"/>
    <w:rsid w:val="001E44F0"/>
    <w:rsid w:val="001F126D"/>
    <w:rsid w:val="00213E70"/>
    <w:rsid w:val="00222BC8"/>
    <w:rsid w:val="00231829"/>
    <w:rsid w:val="002B0C05"/>
    <w:rsid w:val="002E6029"/>
    <w:rsid w:val="002F5FF0"/>
    <w:rsid w:val="00327C1A"/>
    <w:rsid w:val="00351FE4"/>
    <w:rsid w:val="0035675B"/>
    <w:rsid w:val="00372C2C"/>
    <w:rsid w:val="00392C06"/>
    <w:rsid w:val="003E5649"/>
    <w:rsid w:val="003F19D6"/>
    <w:rsid w:val="003F6877"/>
    <w:rsid w:val="004171CB"/>
    <w:rsid w:val="00424295"/>
    <w:rsid w:val="0043285D"/>
    <w:rsid w:val="00464D8B"/>
    <w:rsid w:val="00472FA9"/>
    <w:rsid w:val="004D6DC0"/>
    <w:rsid w:val="004F65B7"/>
    <w:rsid w:val="004F7457"/>
    <w:rsid w:val="00501A4A"/>
    <w:rsid w:val="005260DF"/>
    <w:rsid w:val="00531CD4"/>
    <w:rsid w:val="00552742"/>
    <w:rsid w:val="00555F15"/>
    <w:rsid w:val="00591E04"/>
    <w:rsid w:val="005D6DFA"/>
    <w:rsid w:val="005F6B03"/>
    <w:rsid w:val="006060FA"/>
    <w:rsid w:val="00622A23"/>
    <w:rsid w:val="0065760E"/>
    <w:rsid w:val="00694915"/>
    <w:rsid w:val="00746D11"/>
    <w:rsid w:val="007557F0"/>
    <w:rsid w:val="00782D15"/>
    <w:rsid w:val="007955E2"/>
    <w:rsid w:val="00802AC8"/>
    <w:rsid w:val="00806DA9"/>
    <w:rsid w:val="00813576"/>
    <w:rsid w:val="00854E0A"/>
    <w:rsid w:val="00860C15"/>
    <w:rsid w:val="00876186"/>
    <w:rsid w:val="00887202"/>
    <w:rsid w:val="00890628"/>
    <w:rsid w:val="008B24C9"/>
    <w:rsid w:val="008D663B"/>
    <w:rsid w:val="008E6F6F"/>
    <w:rsid w:val="008F6A17"/>
    <w:rsid w:val="0091326C"/>
    <w:rsid w:val="00951898"/>
    <w:rsid w:val="009552D9"/>
    <w:rsid w:val="00975D9C"/>
    <w:rsid w:val="00A02C33"/>
    <w:rsid w:val="00A05787"/>
    <w:rsid w:val="00A10128"/>
    <w:rsid w:val="00A36681"/>
    <w:rsid w:val="00A62CF0"/>
    <w:rsid w:val="00A70402"/>
    <w:rsid w:val="00A7662F"/>
    <w:rsid w:val="00A942FA"/>
    <w:rsid w:val="00AE69B7"/>
    <w:rsid w:val="00AF3C1B"/>
    <w:rsid w:val="00AF3EFE"/>
    <w:rsid w:val="00B40795"/>
    <w:rsid w:val="00B80836"/>
    <w:rsid w:val="00B918B7"/>
    <w:rsid w:val="00BD27A0"/>
    <w:rsid w:val="00C50404"/>
    <w:rsid w:val="00C543A0"/>
    <w:rsid w:val="00C70CA7"/>
    <w:rsid w:val="00C70E66"/>
    <w:rsid w:val="00C77A60"/>
    <w:rsid w:val="00C817A1"/>
    <w:rsid w:val="00CA1218"/>
    <w:rsid w:val="00CA72F8"/>
    <w:rsid w:val="00CF2AD4"/>
    <w:rsid w:val="00D230C7"/>
    <w:rsid w:val="00D6338C"/>
    <w:rsid w:val="00D64C54"/>
    <w:rsid w:val="00D770A1"/>
    <w:rsid w:val="00D84F89"/>
    <w:rsid w:val="00D8716E"/>
    <w:rsid w:val="00DC3FBF"/>
    <w:rsid w:val="00DD3F72"/>
    <w:rsid w:val="00DF0F14"/>
    <w:rsid w:val="00E3250C"/>
    <w:rsid w:val="00EA4C34"/>
    <w:rsid w:val="00EC0882"/>
    <w:rsid w:val="00ED171E"/>
    <w:rsid w:val="00ED4BEE"/>
    <w:rsid w:val="00F54FBA"/>
    <w:rsid w:val="00F73760"/>
    <w:rsid w:val="00FC231C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8D2A-3D84-45C0-B972-61AF94E3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paragraph" w:customStyle="1" w:styleId="a6">
    <w:name w:val="Знак"/>
    <w:basedOn w:val="a"/>
    <w:rsid w:val="00CA121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557F0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Нигматуллин Ирекович</dc:creator>
  <cp:keywords/>
  <dc:description/>
  <cp:lastModifiedBy>Лейсан Миронова Айратовна</cp:lastModifiedBy>
  <cp:revision>5</cp:revision>
  <cp:lastPrinted>2020-04-17T07:48:00Z</cp:lastPrinted>
  <dcterms:created xsi:type="dcterms:W3CDTF">2019-08-28T12:39:00Z</dcterms:created>
  <dcterms:modified xsi:type="dcterms:W3CDTF">2023-04-24T06:20:00Z</dcterms:modified>
</cp:coreProperties>
</file>