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D5" w:rsidRPr="00A354D5" w:rsidRDefault="00A354D5" w:rsidP="00A354D5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54D5">
        <w:rPr>
          <w:rFonts w:ascii="Times New Roman" w:eastAsia="Calibri" w:hAnsi="Times New Roman" w:cs="Times New Roman"/>
          <w:b/>
          <w:i/>
          <w:sz w:val="24"/>
          <w:szCs w:val="24"/>
        </w:rPr>
        <w:t>ПРОЕКТ</w:t>
      </w:r>
    </w:p>
    <w:p w:rsidR="00A354D5" w:rsidRPr="00A354D5" w:rsidRDefault="00A354D5" w:rsidP="00A354D5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СОВЕТ </w:t>
      </w:r>
      <w:r w:rsidR="00436B61">
        <w:rPr>
          <w:rFonts w:ascii="Arial" w:eastAsia="Calibri" w:hAnsi="Arial" w:cs="Arial"/>
          <w:sz w:val="24"/>
          <w:szCs w:val="24"/>
        </w:rPr>
        <w:t>ЯМБУХТИНСКОГО</w:t>
      </w:r>
      <w:r w:rsidRPr="00A354D5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A354D5" w:rsidRP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                                        РЕШЕНИЕ</w:t>
      </w:r>
    </w:p>
    <w:p w:rsid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№                                                                                          от  </w:t>
      </w:r>
    </w:p>
    <w:p w:rsidR="00436B61" w:rsidRPr="00A354D5" w:rsidRDefault="00436B61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EA3F5F" w:rsidRPr="003012CD" w:rsidRDefault="003012CD" w:rsidP="003012CD">
      <w:pPr>
        <w:spacing w:before="100" w:beforeAutospacing="1" w:after="100" w:afterAutospacing="1" w:line="240" w:lineRule="auto"/>
        <w:ind w:right="2125"/>
        <w:jc w:val="both"/>
        <w:rPr>
          <w:rStyle w:val="a3"/>
          <w:rFonts w:ascii="Arial" w:eastAsia="Times New Roman" w:hAnsi="Arial" w:cs="Arial"/>
          <w:color w:val="000000"/>
          <w:sz w:val="24"/>
          <w:szCs w:val="24"/>
          <w:u w:val="none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внесении изменений в решение Совета </w:t>
      </w:r>
      <w:r w:rsidR="0043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Ямбухтинского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№ </w:t>
      </w:r>
      <w:r w:rsidR="0043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proofErr w:type="gramStart"/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43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.10.2018  "</w:t>
      </w:r>
      <w:proofErr w:type="gramEnd"/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налоге на имущество физических лиц" (с изм. от </w:t>
      </w:r>
      <w:r w:rsidR="0043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.02.2019 № </w:t>
      </w:r>
      <w:r w:rsidR="0043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A3F5F" w:rsidRPr="00A354D5" w:rsidRDefault="00EA3F5F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4" w:history="1">
        <w:r w:rsidRPr="00A354D5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r w:rsidR="00436B61">
        <w:rPr>
          <w:rFonts w:ascii="Arial" w:eastAsia="Calibri" w:hAnsi="Arial" w:cs="Arial"/>
          <w:sz w:val="24"/>
          <w:szCs w:val="24"/>
        </w:rPr>
        <w:t>Ямбухтинского</w:t>
      </w: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A354D5" w:rsidRDefault="00292338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r w:rsidR="00436B61">
        <w:rPr>
          <w:rFonts w:ascii="Arial" w:eastAsia="Calibri" w:hAnsi="Arial" w:cs="Arial"/>
        </w:rPr>
        <w:t>Ямбухтинского</w:t>
      </w:r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 сельского поселения Спасского муниципального района РТ </w:t>
      </w:r>
      <w:r w:rsidR="00A354D5" w:rsidRPr="00A354D5">
        <w:rPr>
          <w:rFonts w:ascii="Arial" w:hAnsi="Arial" w:cs="Arial"/>
          <w:color w:val="000000" w:themeColor="text1"/>
        </w:rPr>
        <w:t>№</w:t>
      </w:r>
      <w:hyperlink r:id="rId5" w:history="1"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r w:rsidR="00436B61">
          <w:rPr>
            <w:rStyle w:val="a3"/>
            <w:rFonts w:ascii="Arial" w:hAnsi="Arial" w:cs="Arial"/>
            <w:color w:val="000000" w:themeColor="text1"/>
            <w:u w:val="none"/>
          </w:rPr>
          <w:t xml:space="preserve">66 </w:t>
        </w:r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436B61">
          <w:rPr>
            <w:rStyle w:val="a3"/>
            <w:rFonts w:ascii="Arial" w:hAnsi="Arial" w:cs="Arial"/>
            <w:color w:val="000000" w:themeColor="text1"/>
            <w:u w:val="none"/>
          </w:rPr>
          <w:t>5</w:t>
        </w:r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>.10.2018  "О налоге на имущество физических лиц"</w:t>
        </w:r>
      </w:hyperlink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 xml:space="preserve"> (с изм. от </w:t>
      </w:r>
      <w:r w:rsidR="00436B61">
        <w:rPr>
          <w:rStyle w:val="a3"/>
          <w:rFonts w:ascii="Arial" w:hAnsi="Arial" w:cs="Arial"/>
          <w:color w:val="000000" w:themeColor="text1"/>
          <w:u w:val="none"/>
        </w:rPr>
        <w:t>18</w:t>
      </w:r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 xml:space="preserve">.02.2019 № </w:t>
      </w:r>
      <w:r w:rsidR="00436B61">
        <w:rPr>
          <w:rStyle w:val="a3"/>
          <w:rFonts w:ascii="Arial" w:hAnsi="Arial" w:cs="Arial"/>
          <w:color w:val="000000" w:themeColor="text1"/>
          <w:u w:val="none"/>
        </w:rPr>
        <w:t>80</w:t>
      </w:r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>)</w:t>
      </w:r>
      <w:r w:rsidR="00A354D5">
        <w:rPr>
          <w:rStyle w:val="a3"/>
          <w:rFonts w:ascii="Arial" w:hAnsi="Arial" w:cs="Arial"/>
          <w:color w:val="000000" w:themeColor="text1"/>
          <w:u w:val="none"/>
        </w:rPr>
        <w:t xml:space="preserve"> </w:t>
      </w:r>
      <w:r w:rsidRPr="00A354D5">
        <w:rPr>
          <w:rStyle w:val="a3"/>
          <w:rFonts w:ascii="Arial" w:hAnsi="Arial" w:cs="Arial"/>
          <w:color w:val="000000" w:themeColor="text1"/>
          <w:u w:val="none"/>
        </w:rPr>
        <w:t>следующие изменения:</w:t>
      </w:r>
    </w:p>
    <w:p w:rsidR="00A354D5" w:rsidRDefault="00A354D5" w:rsidP="00A354D5">
      <w:pPr>
        <w:pStyle w:val="headertext"/>
        <w:tabs>
          <w:tab w:val="left" w:pos="4365"/>
        </w:tabs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>
        <w:rPr>
          <w:rStyle w:val="a3"/>
          <w:rFonts w:ascii="Arial" w:hAnsi="Arial" w:cs="Arial"/>
          <w:color w:val="000000" w:themeColor="text1"/>
          <w:u w:val="none"/>
        </w:rPr>
        <w:tab/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 xml:space="preserve">2. Настоящее решение опубликовать на информационных стендах </w:t>
      </w:r>
      <w:r w:rsidR="00436B61">
        <w:rPr>
          <w:rFonts w:ascii="Arial" w:eastAsia="Calibri" w:hAnsi="Arial" w:cs="Arial"/>
        </w:rPr>
        <w:t>Ямбухтинского</w:t>
      </w:r>
      <w:r w:rsidRPr="00A354D5">
        <w:rPr>
          <w:rFonts w:ascii="Arial" w:hAnsi="Arial" w:cs="Arial"/>
        </w:rPr>
        <w:t xml:space="preserve"> сельского поселения, на официальном сайте Спасского муниципал</w:t>
      </w:r>
      <w:r w:rsidR="00A057F5" w:rsidRPr="00A354D5">
        <w:rPr>
          <w:rFonts w:ascii="Arial" w:hAnsi="Arial" w:cs="Arial"/>
        </w:rPr>
        <w:t xml:space="preserve">ьного района http:// </w:t>
      </w:r>
      <w:proofErr w:type="spellStart"/>
      <w:r w:rsidR="00A057F5" w:rsidRPr="00A354D5">
        <w:rPr>
          <w:rFonts w:ascii="Arial" w:hAnsi="Arial" w:cs="Arial"/>
        </w:rPr>
        <w:t>www</w:t>
      </w:r>
      <w:proofErr w:type="spellEnd"/>
      <w:r w:rsidR="00A057F5" w:rsidRPr="00A354D5">
        <w:rPr>
          <w:rFonts w:ascii="Arial" w:hAnsi="Arial" w:cs="Arial"/>
        </w:rPr>
        <w:t xml:space="preserve">. </w:t>
      </w:r>
      <w:proofErr w:type="spellStart"/>
      <w:proofErr w:type="gramStart"/>
      <w:r w:rsidR="00A057F5" w:rsidRPr="00A354D5">
        <w:rPr>
          <w:rFonts w:ascii="Arial" w:hAnsi="Arial" w:cs="Arial"/>
        </w:rPr>
        <w:t>spass</w:t>
      </w:r>
      <w:proofErr w:type="spellEnd"/>
      <w:r w:rsidR="00A057F5" w:rsidRPr="00A354D5">
        <w:rPr>
          <w:rFonts w:ascii="Arial" w:hAnsi="Arial" w:cs="Arial"/>
          <w:lang w:val="en-US"/>
        </w:rPr>
        <w:t>k</w:t>
      </w:r>
      <w:r w:rsidRPr="00A354D5">
        <w:rPr>
          <w:rFonts w:ascii="Arial" w:hAnsi="Arial" w:cs="Arial"/>
        </w:rPr>
        <w:t>iy.tatarstan.ru,,</w:t>
      </w:r>
      <w:proofErr w:type="gramEnd"/>
      <w:r w:rsidRPr="00A354D5">
        <w:rPr>
          <w:rFonts w:ascii="Arial" w:hAnsi="Arial" w:cs="Arial"/>
        </w:rPr>
        <w:t xml:space="preserve"> на официальном сайте правовой информации (//</w:t>
      </w:r>
      <w:proofErr w:type="spellStart"/>
      <w:r w:rsidRPr="00A354D5">
        <w:rPr>
          <w:rFonts w:ascii="Arial" w:hAnsi="Arial" w:cs="Arial"/>
        </w:rPr>
        <w:t>httр:pravo.tatarstan.ru</w:t>
      </w:r>
      <w:proofErr w:type="spellEnd"/>
      <w:r w:rsidRPr="00A354D5">
        <w:rPr>
          <w:rFonts w:ascii="Arial" w:hAnsi="Arial" w:cs="Arial"/>
        </w:rPr>
        <w:t>).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>3. Настоящее решение вступает в силу в соответствии с Налоговым кодексом Российской Федерации.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000000" w:themeColor="text1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     </w:t>
      </w: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Pr="00A354D5">
        <w:rPr>
          <w:rFonts w:ascii="Arial" w:eastAsia="Calibri" w:hAnsi="Arial" w:cs="Arial"/>
          <w:sz w:val="24"/>
          <w:szCs w:val="24"/>
        </w:rPr>
        <w:t xml:space="preserve">Глава </w:t>
      </w:r>
      <w:r w:rsidR="00436B61">
        <w:rPr>
          <w:rFonts w:ascii="Arial" w:eastAsia="Calibri" w:hAnsi="Arial" w:cs="Arial"/>
          <w:sz w:val="24"/>
          <w:szCs w:val="24"/>
        </w:rPr>
        <w:t>Ямбухтинского</w:t>
      </w:r>
    </w:p>
    <w:p w:rsidR="00A354D5" w:rsidRP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Pr="00A354D5">
        <w:rPr>
          <w:rFonts w:ascii="Arial" w:eastAsia="Calibri" w:hAnsi="Arial" w:cs="Arial"/>
          <w:sz w:val="24"/>
          <w:szCs w:val="24"/>
        </w:rPr>
        <w:t xml:space="preserve">сельского </w:t>
      </w:r>
      <w:proofErr w:type="gramStart"/>
      <w:r w:rsidRPr="00A354D5">
        <w:rPr>
          <w:rFonts w:ascii="Arial" w:eastAsia="Calibri" w:hAnsi="Arial" w:cs="Arial"/>
          <w:sz w:val="24"/>
          <w:szCs w:val="24"/>
        </w:rPr>
        <w:t xml:space="preserve">поселения:   </w:t>
      </w:r>
      <w:proofErr w:type="gramEnd"/>
      <w:r w:rsidRPr="00A354D5">
        <w:rPr>
          <w:rFonts w:ascii="Arial" w:eastAsia="Calibri" w:hAnsi="Arial" w:cs="Arial"/>
          <w:sz w:val="24"/>
          <w:szCs w:val="24"/>
        </w:rPr>
        <w:t xml:space="preserve">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</w:t>
      </w:r>
      <w:r w:rsidRPr="00A354D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</w:t>
      </w:r>
      <w:r w:rsidRPr="00A354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36B61">
        <w:rPr>
          <w:rFonts w:ascii="Arial" w:eastAsia="Calibri" w:hAnsi="Arial" w:cs="Arial"/>
          <w:sz w:val="24"/>
          <w:szCs w:val="24"/>
        </w:rPr>
        <w:t>И.А.Галяутдинов</w:t>
      </w:r>
      <w:proofErr w:type="spellEnd"/>
      <w:r w:rsidR="00436B61">
        <w:rPr>
          <w:rFonts w:ascii="Arial" w:eastAsia="Calibri" w:hAnsi="Arial" w:cs="Arial"/>
          <w:sz w:val="24"/>
          <w:szCs w:val="24"/>
        </w:rPr>
        <w:t>.</w:t>
      </w:r>
    </w:p>
    <w:p w:rsidR="00314A79" w:rsidRPr="00A354D5" w:rsidRDefault="00314A79" w:rsidP="00A354D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14A79" w:rsidRPr="00A354D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E4"/>
    <w:rsid w:val="00292338"/>
    <w:rsid w:val="003012CD"/>
    <w:rsid w:val="00314A79"/>
    <w:rsid w:val="00436B61"/>
    <w:rsid w:val="007D50F7"/>
    <w:rsid w:val="00A057F5"/>
    <w:rsid w:val="00A354D5"/>
    <w:rsid w:val="00BF10A6"/>
    <w:rsid w:val="00E140F8"/>
    <w:rsid w:val="00E239B9"/>
    <w:rsid w:val="00E32FE4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337B"/>
  <w15:docId w15:val="{784CFCF2-6122-4872-80D5-208C1EAA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hyperlink" Target="kodeks://link/d?nd=901714421&amp;prevdoc=553603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3</cp:revision>
  <dcterms:created xsi:type="dcterms:W3CDTF">2023-04-24T08:11:00Z</dcterms:created>
  <dcterms:modified xsi:type="dcterms:W3CDTF">2023-04-24T08:13:00Z</dcterms:modified>
</cp:coreProperties>
</file>