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0B" w:rsidRPr="0004712A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Pr="0004712A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Pr="0004712A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Pr="0004712A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Pr="0004712A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Default="00E6580B" w:rsidP="00E6580B">
      <w:pPr>
        <w:tabs>
          <w:tab w:val="left" w:pos="5280"/>
        </w:tabs>
        <w:spacing w:line="360" w:lineRule="auto"/>
        <w:ind w:firstLine="0"/>
        <w:contextualSpacing/>
        <w:rPr>
          <w:b/>
          <w:color w:val="000000"/>
          <w:sz w:val="26"/>
          <w:szCs w:val="26"/>
        </w:rPr>
      </w:pPr>
      <w:r w:rsidRPr="0004712A">
        <w:rPr>
          <w:b/>
          <w:color w:val="000000"/>
          <w:sz w:val="26"/>
          <w:szCs w:val="26"/>
        </w:rPr>
        <w:tab/>
      </w:r>
    </w:p>
    <w:p w:rsidR="00E6580B" w:rsidRDefault="00E6580B" w:rsidP="00E6580B">
      <w:pPr>
        <w:tabs>
          <w:tab w:val="left" w:pos="5280"/>
        </w:tabs>
        <w:spacing w:line="360" w:lineRule="auto"/>
        <w:ind w:firstLine="0"/>
        <w:contextualSpacing/>
        <w:rPr>
          <w:b/>
          <w:color w:val="000000"/>
          <w:sz w:val="26"/>
          <w:szCs w:val="26"/>
        </w:rPr>
      </w:pPr>
    </w:p>
    <w:p w:rsidR="00E6580B" w:rsidRPr="0004712A" w:rsidRDefault="00E6580B" w:rsidP="00E6580B">
      <w:pPr>
        <w:tabs>
          <w:tab w:val="left" w:pos="5280"/>
        </w:tabs>
        <w:spacing w:line="264" w:lineRule="auto"/>
        <w:ind w:firstLine="0"/>
        <w:contextualSpacing/>
        <w:rPr>
          <w:b/>
          <w:color w:val="000000"/>
          <w:sz w:val="26"/>
          <w:szCs w:val="26"/>
        </w:rPr>
      </w:pPr>
    </w:p>
    <w:p w:rsidR="00E6580B" w:rsidRPr="00DF274C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FC7B25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:rsidR="00E6580B" w:rsidRPr="00DF274C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DF274C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г. Казани </w:t>
      </w:r>
    </w:p>
    <w:p w:rsidR="00E6580B" w:rsidRPr="00DF274C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DF274C">
        <w:rPr>
          <w:rFonts w:ascii="Times New Roman" w:hAnsi="Times New Roman" w:cs="Times New Roman"/>
          <w:color w:val="auto"/>
          <w:sz w:val="28"/>
          <w:szCs w:val="28"/>
        </w:rPr>
        <w:t xml:space="preserve">от 18.01.2022 №110 «Об обеспечении питанием учащихся </w:t>
      </w:r>
    </w:p>
    <w:p w:rsidR="00E6580B" w:rsidRPr="00DF274C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DF274C">
        <w:rPr>
          <w:rFonts w:ascii="Times New Roman" w:hAnsi="Times New Roman" w:cs="Times New Roman"/>
          <w:color w:val="auto"/>
          <w:sz w:val="28"/>
          <w:szCs w:val="28"/>
        </w:rPr>
        <w:t>муниципальных общеобразовательных учреждений г.Казани»</w:t>
      </w:r>
    </w:p>
    <w:p w:rsidR="000F2C93" w:rsidRPr="00DF274C" w:rsidRDefault="000F2C93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E6580B" w:rsidRPr="00DF274C" w:rsidRDefault="002F703F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F703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06CA2">
        <w:rPr>
          <w:rFonts w:ascii="Times New Roman" w:hAnsi="Times New Roman" w:cs="Times New Roman"/>
          <w:sz w:val="28"/>
          <w:szCs w:val="28"/>
        </w:rPr>
        <w:t>повышения</w:t>
      </w:r>
      <w:r w:rsidRPr="002F703F">
        <w:rPr>
          <w:rFonts w:ascii="Times New Roman" w:hAnsi="Times New Roman" w:cs="Times New Roman"/>
          <w:sz w:val="28"/>
          <w:szCs w:val="28"/>
        </w:rPr>
        <w:t xml:space="preserve"> охвата обучающихся, обеспеченных питанием в размере, установленном постановлением К</w:t>
      </w:r>
      <w:r>
        <w:rPr>
          <w:rFonts w:ascii="Times New Roman" w:hAnsi="Times New Roman" w:cs="Times New Roman"/>
          <w:sz w:val="28"/>
          <w:szCs w:val="28"/>
        </w:rPr>
        <w:t>абинета Министров Республики Татарстан</w:t>
      </w:r>
      <w:r w:rsidR="002A20E0">
        <w:rPr>
          <w:rFonts w:ascii="Times New Roman" w:hAnsi="Times New Roman" w:cs="Times New Roman"/>
          <w:sz w:val="28"/>
          <w:szCs w:val="28"/>
        </w:rPr>
        <w:t xml:space="preserve"> от 01.09.2022 №934 «</w:t>
      </w:r>
      <w:r w:rsidR="002A20E0" w:rsidRPr="002A20E0">
        <w:rPr>
          <w:rFonts w:ascii="Times New Roman" w:hAnsi="Times New Roman" w:cs="Times New Roman"/>
          <w:sz w:val="28"/>
          <w:szCs w:val="28"/>
        </w:rPr>
        <w:t>О ежемесячных денежных и иных видах выплат на 2023 год</w:t>
      </w:r>
      <w:r w:rsidR="002A20E0">
        <w:rPr>
          <w:rFonts w:ascii="Times New Roman" w:hAnsi="Times New Roman" w:cs="Times New Roman"/>
          <w:sz w:val="28"/>
          <w:szCs w:val="28"/>
        </w:rPr>
        <w:t>»</w:t>
      </w:r>
      <w:r w:rsidR="00C2183B" w:rsidRPr="00DF274C">
        <w:rPr>
          <w:rFonts w:ascii="Times New Roman" w:hAnsi="Times New Roman" w:cs="Times New Roman"/>
          <w:sz w:val="28"/>
          <w:szCs w:val="28"/>
        </w:rPr>
        <w:t xml:space="preserve">, </w:t>
      </w:r>
      <w:r w:rsidR="00C2183B" w:rsidRPr="00DF274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2183B" w:rsidRPr="00DF274C">
        <w:rPr>
          <w:rFonts w:ascii="Times New Roman" w:hAnsi="Times New Roman" w:cs="Times New Roman"/>
          <w:sz w:val="28"/>
          <w:szCs w:val="28"/>
        </w:rPr>
        <w:t>:</w:t>
      </w:r>
    </w:p>
    <w:p w:rsidR="00C2183B" w:rsidRDefault="00C2183B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sz w:val="28"/>
          <w:szCs w:val="28"/>
        </w:rPr>
        <w:t xml:space="preserve">1. </w:t>
      </w:r>
      <w:r w:rsidR="00410A23">
        <w:rPr>
          <w:rFonts w:ascii="Times New Roman" w:hAnsi="Times New Roman" w:cs="Times New Roman"/>
          <w:sz w:val="28"/>
          <w:szCs w:val="28"/>
        </w:rPr>
        <w:t>Изложить абзац 4 пункта 2.2</w:t>
      </w:r>
      <w:r w:rsidR="00410A23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г.Казани от 18.01.2022 №110 «Об обеспечении питанием учащихся муниципальных общеобразовательных учреждений г.Казани» </w:t>
      </w:r>
      <w:r w:rsidR="00410A23">
        <w:rPr>
          <w:rFonts w:ascii="Times New Roman" w:hAnsi="Times New Roman" w:cs="Times New Roman"/>
          <w:color w:val="000000"/>
          <w:sz w:val="28"/>
          <w:szCs w:val="28"/>
        </w:rPr>
        <w:t>в следующей редакции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F43AA" w:rsidRPr="00DF274C" w:rsidRDefault="00410A23" w:rsidP="00B81405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C0DCD" w:rsidRPr="00DC0DCD">
        <w:rPr>
          <w:rFonts w:ascii="Times New Roman" w:hAnsi="Times New Roman" w:cs="Times New Roman"/>
          <w:color w:val="000000"/>
          <w:sz w:val="28"/>
          <w:szCs w:val="28"/>
        </w:rPr>
        <w:t xml:space="preserve">- учащихся 5-11-х классов (за исключением учащихся, нуждающихся в дополнительной социальной поддержке, согласно приложению N 1 к настоящему постановлению, а также учащихся с ограниченными возможностями здоровья, а также учащихся - детей граждан, участвующих в специальной военной операции, из числа граждан, установленных настоящим пунктом постановления) питанием в размере, установленном соответствующим постановлением Кабинета Министров Республики Татарстан, на одного учащегося ежедневно путем предоставления по выбору учащегося комплекса с горячим напитком или скидки на горячее питание </w:t>
      </w:r>
      <w:r w:rsidR="00506CA2">
        <w:rPr>
          <w:rFonts w:ascii="Times New Roman" w:hAnsi="Times New Roman" w:cs="Times New Roman"/>
          <w:color w:val="000000"/>
          <w:sz w:val="28"/>
          <w:szCs w:val="28"/>
        </w:rPr>
        <w:t>либо</w:t>
      </w:r>
      <w:r w:rsidR="00A36520">
        <w:rPr>
          <w:rFonts w:ascii="Times New Roman" w:hAnsi="Times New Roman" w:cs="Times New Roman"/>
          <w:color w:val="000000"/>
          <w:sz w:val="28"/>
          <w:szCs w:val="28"/>
        </w:rPr>
        <w:t xml:space="preserve"> буфетную продукцию </w:t>
      </w:r>
      <w:r w:rsidR="00DC0DCD" w:rsidRPr="00DC0DCD">
        <w:rPr>
          <w:rFonts w:ascii="Times New Roman" w:hAnsi="Times New Roman" w:cs="Times New Roman"/>
          <w:color w:val="000000"/>
          <w:sz w:val="28"/>
          <w:szCs w:val="28"/>
        </w:rPr>
        <w:t>на указанную сумму;</w:t>
      </w:r>
      <w:r w:rsidR="00DC0DC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2183B" w:rsidRPr="00DF274C" w:rsidRDefault="00B81405" w:rsidP="00DF274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2183B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4" w:history="1">
        <w:r w:rsidR="009F380E" w:rsidRPr="0095431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www.kzn.ru</w:t>
        </w:r>
      </w:hyperlink>
      <w:r w:rsidR="00C2183B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A6831" w:rsidRPr="00DF274C" w:rsidRDefault="00B81405" w:rsidP="00DF274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A6831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Установить, что настоящее постановление вступает в силу с даты его </w:t>
      </w:r>
      <w:r w:rsidR="00AA6831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опубликования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183B" w:rsidRPr="00DF274C" w:rsidRDefault="00B81405" w:rsidP="00DF274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3"/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2183B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="00C2183B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Г.Р.Сагитову</w:t>
      </w:r>
      <w:proofErr w:type="spellEnd"/>
      <w:r w:rsidR="00C2183B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183B" w:rsidRDefault="00C2183B" w:rsidP="00C2183B">
      <w:pPr>
        <w:spacing w:line="264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sub_100"/>
      <w:bookmarkEnd w:id="0"/>
    </w:p>
    <w:tbl>
      <w:tblPr>
        <w:tblW w:w="10374" w:type="dxa"/>
        <w:tblLook w:val="04A0" w:firstRow="1" w:lastRow="0" w:firstColumn="1" w:lastColumn="0" w:noHBand="0" w:noVBand="1"/>
      </w:tblPr>
      <w:tblGrid>
        <w:gridCol w:w="9467"/>
        <w:gridCol w:w="907"/>
      </w:tblGrid>
      <w:tr w:rsidR="00DF274C" w:rsidRPr="00130FF7" w:rsidTr="009A57DD">
        <w:trPr>
          <w:trHeight w:val="255"/>
        </w:trPr>
        <w:tc>
          <w:tcPr>
            <w:tcW w:w="4688" w:type="dxa"/>
            <w:hideMark/>
          </w:tcPr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5762"/>
              <w:gridCol w:w="3489"/>
            </w:tblGrid>
            <w:tr w:rsidR="00DF274C" w:rsidRPr="009519D2" w:rsidTr="00DF274C">
              <w:trPr>
                <w:trHeight w:val="268"/>
              </w:trPr>
              <w:tc>
                <w:tcPr>
                  <w:tcW w:w="5762" w:type="dxa"/>
                  <w:hideMark/>
                </w:tcPr>
                <w:p w:rsidR="00DF274C" w:rsidRPr="009519D2" w:rsidRDefault="00DF274C" w:rsidP="00DF274C">
                  <w:pPr>
                    <w:spacing w:line="336" w:lineRule="auto"/>
                    <w:ind w:firstLine="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AF00D7" w:rsidRPr="009519D2" w:rsidRDefault="00AF00D7" w:rsidP="00AF00D7">
                  <w:pPr>
                    <w:spacing w:line="288" w:lineRule="auto"/>
                    <w:ind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Руководитель</w:t>
                  </w:r>
                  <w:r w:rsidR="00DF274C" w:rsidRPr="009519D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DF274C" w:rsidRPr="009519D2" w:rsidRDefault="00DF274C" w:rsidP="00883EF1">
                  <w:pPr>
                    <w:spacing w:line="288" w:lineRule="auto"/>
                    <w:ind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89" w:type="dxa"/>
                  <w:hideMark/>
                </w:tcPr>
                <w:p w:rsidR="00DF274C" w:rsidRPr="009519D2" w:rsidRDefault="00DF274C" w:rsidP="00DF274C">
                  <w:pPr>
                    <w:spacing w:line="336" w:lineRule="auto"/>
                    <w:ind w:left="3273" w:firstLine="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519D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DF274C" w:rsidRPr="009519D2" w:rsidRDefault="00AF00D7" w:rsidP="00DF274C">
                  <w:pPr>
                    <w:spacing w:line="336" w:lineRule="auto"/>
                    <w:ind w:hanging="32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Р.Г.Гафаров</w:t>
                  </w:r>
                  <w:bookmarkStart w:id="2" w:name="_GoBack"/>
                  <w:bookmarkEnd w:id="2"/>
                </w:p>
              </w:tc>
            </w:tr>
          </w:tbl>
          <w:p w:rsidR="00DF274C" w:rsidRDefault="00DF274C" w:rsidP="00DF274C"/>
        </w:tc>
        <w:tc>
          <w:tcPr>
            <w:tcW w:w="5686" w:type="dxa"/>
            <w:hideMark/>
          </w:tcPr>
          <w:p w:rsidR="00DF274C" w:rsidRDefault="00DF274C" w:rsidP="00DF274C"/>
        </w:tc>
      </w:tr>
      <w:bookmarkEnd w:id="1"/>
    </w:tbl>
    <w:p w:rsidR="00BE49CF" w:rsidRDefault="00BE49CF" w:rsidP="00743693">
      <w:pPr>
        <w:ind w:firstLine="0"/>
        <w:rPr>
          <w:color w:val="22272F"/>
          <w:sz w:val="23"/>
          <w:szCs w:val="23"/>
          <w:shd w:val="clear" w:color="auto" w:fill="FFFFFF"/>
        </w:rPr>
      </w:pPr>
    </w:p>
    <w:p w:rsidR="00BA5D34" w:rsidRPr="00743693" w:rsidRDefault="00BA5D34" w:rsidP="00B81405">
      <w:pPr>
        <w:widowControl/>
        <w:autoSpaceDE/>
        <w:autoSpaceDN/>
        <w:adjustRightInd/>
        <w:spacing w:after="160" w:line="259" w:lineRule="auto"/>
        <w:ind w:firstLine="0"/>
        <w:jc w:val="left"/>
        <w:rPr>
          <w:color w:val="22272F"/>
          <w:sz w:val="23"/>
          <w:szCs w:val="23"/>
          <w:shd w:val="clear" w:color="auto" w:fill="FFFFFF"/>
        </w:rPr>
      </w:pPr>
    </w:p>
    <w:sectPr w:rsidR="00BA5D34" w:rsidRPr="00743693" w:rsidSect="00AF00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0B"/>
    <w:rsid w:val="000047B9"/>
    <w:rsid w:val="000F2C93"/>
    <w:rsid w:val="00204FC4"/>
    <w:rsid w:val="00212562"/>
    <w:rsid w:val="002A20E0"/>
    <w:rsid w:val="002F0D77"/>
    <w:rsid w:val="002F703F"/>
    <w:rsid w:val="00410A23"/>
    <w:rsid w:val="0044494B"/>
    <w:rsid w:val="00506CA2"/>
    <w:rsid w:val="005A19CF"/>
    <w:rsid w:val="005D0947"/>
    <w:rsid w:val="00743693"/>
    <w:rsid w:val="00752EF0"/>
    <w:rsid w:val="007D07F0"/>
    <w:rsid w:val="00883EF1"/>
    <w:rsid w:val="009356CD"/>
    <w:rsid w:val="0095431F"/>
    <w:rsid w:val="009F380E"/>
    <w:rsid w:val="00A36520"/>
    <w:rsid w:val="00A85E05"/>
    <w:rsid w:val="00A86B44"/>
    <w:rsid w:val="00A92666"/>
    <w:rsid w:val="00AA6831"/>
    <w:rsid w:val="00AF00D7"/>
    <w:rsid w:val="00B81405"/>
    <w:rsid w:val="00BA5D34"/>
    <w:rsid w:val="00BE49CF"/>
    <w:rsid w:val="00BF43AA"/>
    <w:rsid w:val="00C2183B"/>
    <w:rsid w:val="00DC0DCD"/>
    <w:rsid w:val="00DD50BE"/>
    <w:rsid w:val="00DF274C"/>
    <w:rsid w:val="00E6580B"/>
    <w:rsid w:val="00EA498A"/>
    <w:rsid w:val="00F87760"/>
    <w:rsid w:val="00F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468D"/>
  <w15:chartTrackingRefBased/>
  <w15:docId w15:val="{D3048A6F-9DAE-40E2-863A-B8380AA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580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58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380E"/>
    <w:rPr>
      <w:color w:val="0563C1" w:themeColor="hyperlink"/>
      <w:u w:val="single"/>
    </w:rPr>
  </w:style>
  <w:style w:type="paragraph" w:customStyle="1" w:styleId="indent1">
    <w:name w:val="indent_1"/>
    <w:basedOn w:val="a"/>
    <w:rsid w:val="00BE4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BE49CF"/>
  </w:style>
  <w:style w:type="paragraph" w:styleId="HTML">
    <w:name w:val="HTML Preformatted"/>
    <w:basedOn w:val="a"/>
    <w:link w:val="HTML0"/>
    <w:uiPriority w:val="99"/>
    <w:unhideWhenUsed/>
    <w:rsid w:val="00BE49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49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9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9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2023-05-02T14:43:00Z</cp:lastPrinted>
  <dcterms:created xsi:type="dcterms:W3CDTF">2023-05-02T13:55:00Z</dcterms:created>
  <dcterms:modified xsi:type="dcterms:W3CDTF">2023-05-02T14:52:00Z</dcterms:modified>
</cp:coreProperties>
</file>