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170" w:rsidRDefault="008E4170" w:rsidP="00E301B5">
      <w:pPr>
        <w:jc w:val="right"/>
        <w:rPr>
          <w:sz w:val="26"/>
          <w:szCs w:val="26"/>
        </w:rPr>
      </w:pPr>
    </w:p>
    <w:p w:rsidR="00E301B5" w:rsidRPr="00356059" w:rsidRDefault="00E301B5" w:rsidP="00E301B5">
      <w:pPr>
        <w:jc w:val="right"/>
        <w:rPr>
          <w:sz w:val="26"/>
          <w:szCs w:val="26"/>
        </w:rPr>
      </w:pPr>
      <w:r w:rsidRPr="00356059">
        <w:rPr>
          <w:sz w:val="26"/>
          <w:szCs w:val="26"/>
        </w:rPr>
        <w:t>ПРОЕКТ ПОСТАНОВЛЕНИЯ</w:t>
      </w:r>
    </w:p>
    <w:p w:rsidR="008139BB" w:rsidRDefault="008139BB" w:rsidP="009A4D1B">
      <w:pPr>
        <w:jc w:val="both"/>
        <w:rPr>
          <w:sz w:val="22"/>
          <w:szCs w:val="22"/>
        </w:rPr>
      </w:pPr>
    </w:p>
    <w:p w:rsidR="00196D74" w:rsidRDefault="00196D74" w:rsidP="009A4D1B">
      <w:pPr>
        <w:jc w:val="both"/>
        <w:rPr>
          <w:sz w:val="22"/>
          <w:szCs w:val="2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062"/>
      </w:tblGrid>
      <w:tr w:rsidR="00356059" w:rsidTr="00EB0A04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356059" w:rsidRDefault="00356059" w:rsidP="00A921AA">
            <w:pPr>
              <w:jc w:val="both"/>
            </w:pPr>
            <w:r w:rsidRPr="00E301B5">
              <w:rPr>
                <w:sz w:val="26"/>
                <w:szCs w:val="26"/>
              </w:rPr>
              <w:t>О внесении изменений в административный регламент</w:t>
            </w:r>
            <w:r>
              <w:rPr>
                <w:sz w:val="26"/>
                <w:szCs w:val="26"/>
              </w:rPr>
              <w:t xml:space="preserve"> </w:t>
            </w:r>
            <w:r w:rsidRPr="00E301B5">
              <w:rPr>
                <w:sz w:val="26"/>
                <w:szCs w:val="26"/>
              </w:rPr>
              <w:t>предоставления муниципальной услуги по предварительному согласованию предоставления земельного участка, утвержденный</w:t>
            </w:r>
            <w:r>
              <w:rPr>
                <w:sz w:val="26"/>
                <w:szCs w:val="26"/>
              </w:rPr>
              <w:t xml:space="preserve"> </w:t>
            </w:r>
            <w:r w:rsidRPr="00E301B5">
              <w:rPr>
                <w:sz w:val="26"/>
                <w:szCs w:val="26"/>
              </w:rPr>
              <w:t>постановлением</w:t>
            </w:r>
            <w:r w:rsidR="00A921AA">
              <w:rPr>
                <w:sz w:val="26"/>
                <w:szCs w:val="26"/>
              </w:rPr>
              <w:t xml:space="preserve"> </w:t>
            </w:r>
            <w:r w:rsidRPr="00E301B5">
              <w:rPr>
                <w:sz w:val="26"/>
                <w:szCs w:val="26"/>
              </w:rPr>
              <w:t xml:space="preserve"> Исполнительного комитета от 31.05.2021 №3682</w:t>
            </w:r>
            <w:r>
              <w:rPr>
                <w:sz w:val="26"/>
                <w:szCs w:val="26"/>
              </w:rPr>
              <w:t xml:space="preserve"> </w:t>
            </w:r>
          </w:p>
        </w:tc>
      </w:tr>
    </w:tbl>
    <w:p w:rsidR="009A4D1B" w:rsidRPr="00196D74" w:rsidRDefault="009A4D1B" w:rsidP="009A4D1B">
      <w:pPr>
        <w:rPr>
          <w:bCs/>
          <w:sz w:val="16"/>
          <w:szCs w:val="16"/>
        </w:rPr>
      </w:pPr>
    </w:p>
    <w:p w:rsidR="009A4D1B" w:rsidRPr="00E301B5" w:rsidRDefault="00A7563C" w:rsidP="009A4D1B">
      <w:pPr>
        <w:pStyle w:val="1"/>
        <w:spacing w:line="280" w:lineRule="exact"/>
        <w:ind w:firstLine="708"/>
        <w:jc w:val="both"/>
        <w:rPr>
          <w:sz w:val="26"/>
          <w:szCs w:val="26"/>
        </w:rPr>
      </w:pPr>
      <w:r w:rsidRPr="00E301B5">
        <w:rPr>
          <w:sz w:val="26"/>
          <w:szCs w:val="26"/>
        </w:rPr>
        <w:t>В соответствии с Федеральным законом от 27.07.2010 № 210-ФЗ «Об организации предоставления государственных и муниципальных услуг»,</w:t>
      </w:r>
      <w:r w:rsidR="00170C46" w:rsidRPr="00E301B5">
        <w:rPr>
          <w:sz w:val="26"/>
          <w:szCs w:val="26"/>
        </w:rPr>
        <w:t xml:space="preserve"> </w:t>
      </w:r>
      <w:r w:rsidR="00C15D30">
        <w:rPr>
          <w:sz w:val="26"/>
          <w:szCs w:val="26"/>
        </w:rPr>
        <w:t>пунктом 9 статьи 2</w:t>
      </w:r>
      <w:r w:rsidR="00C15D30" w:rsidRPr="00C15D30">
        <w:t xml:space="preserve"> </w:t>
      </w:r>
      <w:r w:rsidR="00C15D30" w:rsidRPr="00C15D30">
        <w:rPr>
          <w:sz w:val="26"/>
          <w:szCs w:val="26"/>
        </w:rPr>
        <w:t>Федеральн</w:t>
      </w:r>
      <w:r w:rsidR="00C15D30">
        <w:rPr>
          <w:sz w:val="26"/>
          <w:szCs w:val="26"/>
        </w:rPr>
        <w:t>ого</w:t>
      </w:r>
      <w:r w:rsidR="00C15D30" w:rsidRPr="00C15D30">
        <w:rPr>
          <w:sz w:val="26"/>
          <w:szCs w:val="26"/>
        </w:rPr>
        <w:t xml:space="preserve"> закон</w:t>
      </w:r>
      <w:r w:rsidR="00C15D30">
        <w:rPr>
          <w:sz w:val="26"/>
          <w:szCs w:val="26"/>
        </w:rPr>
        <w:t>а от 14.07.2022 №312-ФЗ «</w:t>
      </w:r>
      <w:r w:rsidR="00C15D30" w:rsidRPr="00C15D30">
        <w:rPr>
          <w:sz w:val="26"/>
          <w:szCs w:val="26"/>
        </w:rPr>
        <w:t>О внесении изменений в Федеральный закон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 и отдельные законодательные акты Российской Федераци</w:t>
      </w:r>
      <w:r w:rsidR="00C15D30">
        <w:rPr>
          <w:sz w:val="26"/>
          <w:szCs w:val="26"/>
        </w:rPr>
        <w:t>и»</w:t>
      </w:r>
      <w:r w:rsidR="00170C46" w:rsidRPr="00E301B5">
        <w:rPr>
          <w:sz w:val="26"/>
          <w:szCs w:val="26"/>
        </w:rPr>
        <w:t>,</w:t>
      </w:r>
      <w:r w:rsidRPr="00E301B5">
        <w:rPr>
          <w:sz w:val="26"/>
          <w:szCs w:val="26"/>
        </w:rPr>
        <w:t xml:space="preserve"> Уставом города, </w:t>
      </w:r>
      <w:r w:rsidR="00170C46" w:rsidRPr="00E301B5">
        <w:rPr>
          <w:sz w:val="26"/>
          <w:szCs w:val="26"/>
        </w:rPr>
        <w:t>п.5.24 Положения о системе муниципальных правовых актов, утвержденного решением Городского Совета от 21.02.2007 № 19/8</w:t>
      </w:r>
    </w:p>
    <w:p w:rsidR="00196D74" w:rsidRPr="00196D74" w:rsidRDefault="00196D74" w:rsidP="00D35616">
      <w:pPr>
        <w:pStyle w:val="21"/>
        <w:widowControl w:val="0"/>
        <w:ind w:firstLine="0"/>
        <w:jc w:val="center"/>
        <w:rPr>
          <w:color w:val="000000"/>
          <w:sz w:val="16"/>
          <w:szCs w:val="16"/>
        </w:rPr>
      </w:pPr>
    </w:p>
    <w:p w:rsidR="00D35616" w:rsidRPr="00E301B5" w:rsidRDefault="00D35616" w:rsidP="00D35616">
      <w:pPr>
        <w:pStyle w:val="21"/>
        <w:widowControl w:val="0"/>
        <w:ind w:firstLine="0"/>
        <w:jc w:val="center"/>
        <w:rPr>
          <w:sz w:val="26"/>
          <w:szCs w:val="26"/>
        </w:rPr>
      </w:pPr>
      <w:r w:rsidRPr="00E301B5">
        <w:rPr>
          <w:color w:val="000000"/>
          <w:sz w:val="26"/>
          <w:szCs w:val="26"/>
        </w:rPr>
        <w:t>П О С Т А Н О В Л Я Ю:</w:t>
      </w:r>
    </w:p>
    <w:p w:rsidR="00D35616" w:rsidRPr="00196D74" w:rsidRDefault="00D35616" w:rsidP="00D35616">
      <w:pPr>
        <w:pStyle w:val="1"/>
        <w:spacing w:line="280" w:lineRule="exact"/>
        <w:ind w:firstLine="708"/>
        <w:jc w:val="center"/>
        <w:rPr>
          <w:sz w:val="16"/>
          <w:szCs w:val="16"/>
        </w:rPr>
      </w:pPr>
    </w:p>
    <w:p w:rsidR="003F62F4" w:rsidRDefault="008F035A" w:rsidP="002B020F">
      <w:pPr>
        <w:pStyle w:val="1"/>
        <w:ind w:firstLine="709"/>
        <w:jc w:val="both"/>
        <w:rPr>
          <w:sz w:val="26"/>
          <w:szCs w:val="26"/>
        </w:rPr>
      </w:pPr>
      <w:r w:rsidRPr="00E301B5">
        <w:rPr>
          <w:sz w:val="26"/>
          <w:szCs w:val="26"/>
        </w:rPr>
        <w:t>1.</w:t>
      </w:r>
      <w:r w:rsidR="00196D74">
        <w:rPr>
          <w:sz w:val="26"/>
          <w:szCs w:val="26"/>
        </w:rPr>
        <w:t xml:space="preserve"> </w:t>
      </w:r>
      <w:r w:rsidRPr="00E301B5">
        <w:rPr>
          <w:sz w:val="26"/>
          <w:szCs w:val="26"/>
        </w:rPr>
        <w:t>Внести</w:t>
      </w:r>
      <w:r w:rsidR="009A4D1B" w:rsidRPr="00E301B5">
        <w:rPr>
          <w:sz w:val="26"/>
          <w:szCs w:val="26"/>
        </w:rPr>
        <w:t xml:space="preserve"> </w:t>
      </w:r>
      <w:r w:rsidR="0074551D">
        <w:rPr>
          <w:sz w:val="26"/>
          <w:szCs w:val="26"/>
        </w:rPr>
        <w:t>в а</w:t>
      </w:r>
      <w:r w:rsidR="001F3CF9" w:rsidRPr="00E301B5">
        <w:rPr>
          <w:sz w:val="26"/>
          <w:szCs w:val="26"/>
        </w:rPr>
        <w:t>дминистративный регламент предоставления муниципальной услуги по предварительному согласованию предоставления земельного участка, утвержденн</w:t>
      </w:r>
      <w:r w:rsidR="003F62F4" w:rsidRPr="00E301B5">
        <w:rPr>
          <w:sz w:val="26"/>
          <w:szCs w:val="26"/>
        </w:rPr>
        <w:t>ый</w:t>
      </w:r>
      <w:r w:rsidR="001F3CF9" w:rsidRPr="00E301B5">
        <w:rPr>
          <w:sz w:val="26"/>
          <w:szCs w:val="26"/>
        </w:rPr>
        <w:t xml:space="preserve"> постановлением Исполнительного комитета от 31.05.2021 № 3682,</w:t>
      </w:r>
      <w:r w:rsidR="003F62F4" w:rsidRPr="00E301B5">
        <w:rPr>
          <w:sz w:val="26"/>
          <w:szCs w:val="26"/>
        </w:rPr>
        <w:t xml:space="preserve"> следующие изменения</w:t>
      </w:r>
      <w:r w:rsidR="00ED4518">
        <w:rPr>
          <w:sz w:val="26"/>
          <w:szCs w:val="26"/>
        </w:rPr>
        <w:t>:</w:t>
      </w:r>
    </w:p>
    <w:p w:rsidR="00ED4518" w:rsidRDefault="00F734C9" w:rsidP="002B020F">
      <w:pPr>
        <w:pStyle w:val="1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</w:t>
      </w:r>
      <w:r w:rsidR="00196D74" w:rsidRPr="00196D74">
        <w:rPr>
          <w:sz w:val="26"/>
          <w:szCs w:val="26"/>
        </w:rPr>
        <w:t xml:space="preserve">абзац третий подпункта 3 </w:t>
      </w:r>
      <w:r>
        <w:rPr>
          <w:sz w:val="26"/>
          <w:szCs w:val="26"/>
        </w:rPr>
        <w:t>пункт</w:t>
      </w:r>
      <w:r w:rsidR="00196D74">
        <w:rPr>
          <w:sz w:val="26"/>
          <w:szCs w:val="26"/>
        </w:rPr>
        <w:t>а</w:t>
      </w:r>
      <w:r>
        <w:rPr>
          <w:sz w:val="26"/>
          <w:szCs w:val="26"/>
        </w:rPr>
        <w:t xml:space="preserve"> 2.5.1 </w:t>
      </w:r>
      <w:r w:rsidR="00196D74">
        <w:rPr>
          <w:sz w:val="26"/>
          <w:szCs w:val="26"/>
        </w:rPr>
        <w:t>признать утратившим силу</w:t>
      </w:r>
      <w:r>
        <w:rPr>
          <w:sz w:val="26"/>
          <w:szCs w:val="26"/>
        </w:rPr>
        <w:t>;</w:t>
      </w:r>
    </w:p>
    <w:p w:rsidR="00C15D30" w:rsidRPr="00E301B5" w:rsidRDefault="00F734C9" w:rsidP="002B020F">
      <w:pPr>
        <w:pStyle w:val="1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C15D30">
        <w:rPr>
          <w:sz w:val="26"/>
          <w:szCs w:val="26"/>
        </w:rPr>
        <w:t>) в пункте 2.8.3.2:</w:t>
      </w:r>
    </w:p>
    <w:p w:rsidR="003F62F4" w:rsidRPr="00E301B5" w:rsidRDefault="00C15D30" w:rsidP="00E301B5">
      <w:pPr>
        <w:pStyle w:val="1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3F62F4" w:rsidRPr="00E301B5">
        <w:rPr>
          <w:sz w:val="26"/>
          <w:szCs w:val="26"/>
        </w:rPr>
        <w:t xml:space="preserve"> в подпункте 3 слова «ведения гражданами садоводства» дополнить словами «для собственных нужд»;</w:t>
      </w:r>
    </w:p>
    <w:p w:rsidR="003F62F4" w:rsidRPr="00E301B5" w:rsidRDefault="00C15D30" w:rsidP="00E301B5">
      <w:pPr>
        <w:pStyle w:val="1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3F62F4" w:rsidRPr="00E301B5">
        <w:rPr>
          <w:sz w:val="26"/>
          <w:szCs w:val="26"/>
        </w:rPr>
        <w:t xml:space="preserve"> в подпункте 13 слово «садоводства» </w:t>
      </w:r>
      <w:r>
        <w:rPr>
          <w:sz w:val="26"/>
          <w:szCs w:val="26"/>
        </w:rPr>
        <w:t xml:space="preserve">заменить </w:t>
      </w:r>
      <w:r w:rsidR="003F62F4" w:rsidRPr="00E301B5">
        <w:rPr>
          <w:sz w:val="26"/>
          <w:szCs w:val="26"/>
        </w:rPr>
        <w:t>словами «ведения гражданами садоводства для собственных нужд»;</w:t>
      </w:r>
    </w:p>
    <w:p w:rsidR="003F62F4" w:rsidRPr="00E301B5" w:rsidRDefault="00F734C9" w:rsidP="00E301B5">
      <w:pPr>
        <w:pStyle w:val="1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3F62F4" w:rsidRPr="00E301B5">
        <w:rPr>
          <w:sz w:val="26"/>
          <w:szCs w:val="26"/>
        </w:rPr>
        <w:t xml:space="preserve">) в пункте 2.8.3.4. слово «садоводства» </w:t>
      </w:r>
      <w:r w:rsidR="005E617E">
        <w:rPr>
          <w:sz w:val="26"/>
          <w:szCs w:val="26"/>
        </w:rPr>
        <w:t xml:space="preserve">заменить </w:t>
      </w:r>
      <w:r w:rsidR="003F62F4" w:rsidRPr="00E301B5">
        <w:rPr>
          <w:sz w:val="26"/>
          <w:szCs w:val="26"/>
        </w:rPr>
        <w:t>словами «ведения гражданами садоводства для собственных нужд»;</w:t>
      </w:r>
    </w:p>
    <w:p w:rsidR="005E617E" w:rsidRDefault="00F734C9" w:rsidP="00E301B5">
      <w:pPr>
        <w:pStyle w:val="1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3F62F4" w:rsidRPr="00E301B5">
        <w:rPr>
          <w:sz w:val="26"/>
          <w:szCs w:val="26"/>
        </w:rPr>
        <w:t xml:space="preserve">) </w:t>
      </w:r>
      <w:r w:rsidR="00196D74" w:rsidRPr="00196D74">
        <w:rPr>
          <w:sz w:val="26"/>
          <w:szCs w:val="26"/>
        </w:rPr>
        <w:t xml:space="preserve">в шестом абзаце </w:t>
      </w:r>
      <w:r w:rsidR="003F62F4" w:rsidRPr="00E301B5">
        <w:rPr>
          <w:sz w:val="26"/>
          <w:szCs w:val="26"/>
        </w:rPr>
        <w:t>пункт</w:t>
      </w:r>
      <w:r w:rsidR="00196D74">
        <w:rPr>
          <w:sz w:val="26"/>
          <w:szCs w:val="26"/>
        </w:rPr>
        <w:t>а</w:t>
      </w:r>
      <w:r w:rsidR="003F62F4" w:rsidRPr="00E301B5">
        <w:rPr>
          <w:sz w:val="26"/>
          <w:szCs w:val="26"/>
        </w:rPr>
        <w:t xml:space="preserve"> 3.6.2 </w:t>
      </w:r>
      <w:r w:rsidR="005E617E" w:rsidRPr="005E617E">
        <w:rPr>
          <w:sz w:val="26"/>
          <w:szCs w:val="26"/>
        </w:rPr>
        <w:t>слово «садоводства» заменить словами «ведения гражданами садоводства для собственных нужд»</w:t>
      </w:r>
      <w:r w:rsidR="005E617E">
        <w:rPr>
          <w:sz w:val="26"/>
          <w:szCs w:val="26"/>
        </w:rPr>
        <w:t>;</w:t>
      </w:r>
      <w:r w:rsidR="005E617E" w:rsidRPr="005E617E">
        <w:rPr>
          <w:sz w:val="26"/>
          <w:szCs w:val="26"/>
        </w:rPr>
        <w:t xml:space="preserve"> </w:t>
      </w:r>
    </w:p>
    <w:p w:rsidR="002875B2" w:rsidRDefault="00F734C9" w:rsidP="00E301B5">
      <w:pPr>
        <w:pStyle w:val="1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E301B5" w:rsidRPr="00E301B5">
        <w:rPr>
          <w:sz w:val="26"/>
          <w:szCs w:val="26"/>
        </w:rPr>
        <w:t>)</w:t>
      </w:r>
      <w:r w:rsidR="002875B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пункте 6 </w:t>
      </w:r>
      <w:r w:rsidR="00E301B5" w:rsidRPr="00E301B5">
        <w:rPr>
          <w:sz w:val="26"/>
          <w:szCs w:val="26"/>
        </w:rPr>
        <w:t>п</w:t>
      </w:r>
      <w:r w:rsidR="001F3CF9" w:rsidRPr="00E301B5">
        <w:rPr>
          <w:sz w:val="26"/>
          <w:szCs w:val="26"/>
        </w:rPr>
        <w:t>риложени</w:t>
      </w:r>
      <w:r>
        <w:rPr>
          <w:sz w:val="26"/>
          <w:szCs w:val="26"/>
        </w:rPr>
        <w:t>я</w:t>
      </w:r>
      <w:r w:rsidR="001F3CF9" w:rsidRPr="00E301B5">
        <w:rPr>
          <w:sz w:val="26"/>
          <w:szCs w:val="26"/>
        </w:rPr>
        <w:t xml:space="preserve"> №3</w:t>
      </w:r>
      <w:r w:rsidR="00E301B5" w:rsidRPr="00E301B5">
        <w:rPr>
          <w:sz w:val="26"/>
          <w:szCs w:val="26"/>
        </w:rPr>
        <w:t xml:space="preserve"> </w:t>
      </w:r>
      <w:r w:rsidR="002875B2" w:rsidRPr="002875B2">
        <w:rPr>
          <w:sz w:val="26"/>
          <w:szCs w:val="26"/>
        </w:rPr>
        <w:t>слово «садоводства» заменить словами «ведения гражданами садоводства для собственных нужд»;</w:t>
      </w:r>
    </w:p>
    <w:p w:rsidR="00196D74" w:rsidRDefault="00F734C9" w:rsidP="00E301B5">
      <w:pPr>
        <w:pStyle w:val="1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8139BB">
        <w:rPr>
          <w:sz w:val="26"/>
          <w:szCs w:val="26"/>
        </w:rPr>
        <w:t>)</w:t>
      </w:r>
      <w:r w:rsidR="008139BB" w:rsidRPr="008139BB">
        <w:rPr>
          <w:sz w:val="26"/>
          <w:szCs w:val="26"/>
        </w:rPr>
        <w:t xml:space="preserve"> </w:t>
      </w:r>
      <w:r w:rsidR="00196D74">
        <w:rPr>
          <w:sz w:val="26"/>
          <w:szCs w:val="26"/>
        </w:rPr>
        <w:t xml:space="preserve">в </w:t>
      </w:r>
      <w:r w:rsidR="00196D74" w:rsidRPr="00196D74">
        <w:rPr>
          <w:sz w:val="26"/>
          <w:szCs w:val="26"/>
        </w:rPr>
        <w:t>приложени</w:t>
      </w:r>
      <w:r w:rsidR="00196D74">
        <w:rPr>
          <w:sz w:val="26"/>
          <w:szCs w:val="26"/>
        </w:rPr>
        <w:t>и</w:t>
      </w:r>
      <w:r w:rsidR="00196D74" w:rsidRPr="00196D74">
        <w:rPr>
          <w:sz w:val="26"/>
          <w:szCs w:val="26"/>
        </w:rPr>
        <w:t xml:space="preserve"> №7</w:t>
      </w:r>
      <w:r w:rsidR="00196D74">
        <w:rPr>
          <w:sz w:val="26"/>
          <w:szCs w:val="26"/>
        </w:rPr>
        <w:t>:</w:t>
      </w:r>
    </w:p>
    <w:p w:rsidR="00196D74" w:rsidRDefault="00196D74" w:rsidP="00E301B5">
      <w:pPr>
        <w:pStyle w:val="1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196D74">
        <w:rPr>
          <w:sz w:val="26"/>
          <w:szCs w:val="26"/>
        </w:rPr>
        <w:t xml:space="preserve"> в пункте 11</w:t>
      </w:r>
      <w:r>
        <w:rPr>
          <w:sz w:val="26"/>
          <w:szCs w:val="26"/>
        </w:rPr>
        <w:t xml:space="preserve"> </w:t>
      </w:r>
      <w:r w:rsidRPr="00196D74">
        <w:rPr>
          <w:sz w:val="26"/>
          <w:szCs w:val="26"/>
        </w:rPr>
        <w:t>слово «садоводства» заменить словами «ведения гражданами садоводства для собственных нужд»</w:t>
      </w:r>
      <w:r>
        <w:rPr>
          <w:sz w:val="26"/>
          <w:szCs w:val="26"/>
        </w:rPr>
        <w:t>;</w:t>
      </w:r>
    </w:p>
    <w:p w:rsidR="00196D74" w:rsidRDefault="00196D74" w:rsidP="00E301B5">
      <w:pPr>
        <w:pStyle w:val="1"/>
        <w:ind w:firstLine="709"/>
        <w:jc w:val="both"/>
        <w:rPr>
          <w:sz w:val="26"/>
          <w:szCs w:val="26"/>
        </w:rPr>
      </w:pPr>
      <w:r w:rsidRPr="00196D74">
        <w:rPr>
          <w:sz w:val="26"/>
          <w:szCs w:val="26"/>
        </w:rPr>
        <w:t>- в пункте 14 слово «садоводства» заменить словами «ведения гражданами садоводства для собственных нужд»;</w:t>
      </w:r>
    </w:p>
    <w:p w:rsidR="00196D74" w:rsidRDefault="00196D74" w:rsidP="00E301B5">
      <w:pPr>
        <w:pStyle w:val="1"/>
        <w:ind w:firstLine="709"/>
        <w:jc w:val="both"/>
        <w:rPr>
          <w:sz w:val="26"/>
          <w:szCs w:val="26"/>
        </w:rPr>
      </w:pPr>
      <w:r w:rsidRPr="00196D74">
        <w:rPr>
          <w:sz w:val="26"/>
          <w:szCs w:val="26"/>
        </w:rPr>
        <w:t xml:space="preserve">- в пункте </w:t>
      </w:r>
      <w:r>
        <w:rPr>
          <w:sz w:val="26"/>
          <w:szCs w:val="26"/>
        </w:rPr>
        <w:t>3</w:t>
      </w:r>
      <w:r w:rsidRPr="00196D74">
        <w:rPr>
          <w:sz w:val="26"/>
          <w:szCs w:val="26"/>
        </w:rPr>
        <w:t>1 слово «садоводства» заменить словами «ведения гражданами садоводства для собственных нужд»;</w:t>
      </w:r>
    </w:p>
    <w:p w:rsidR="00196D74" w:rsidRDefault="00196D74" w:rsidP="00E301B5">
      <w:pPr>
        <w:pStyle w:val="1"/>
        <w:ind w:firstLine="709"/>
        <w:jc w:val="both"/>
        <w:rPr>
          <w:sz w:val="26"/>
          <w:szCs w:val="26"/>
        </w:rPr>
      </w:pPr>
      <w:r w:rsidRPr="00196D74">
        <w:rPr>
          <w:sz w:val="26"/>
          <w:szCs w:val="26"/>
        </w:rPr>
        <w:t xml:space="preserve">- в пункте </w:t>
      </w:r>
      <w:r>
        <w:rPr>
          <w:sz w:val="26"/>
          <w:szCs w:val="26"/>
        </w:rPr>
        <w:t>4</w:t>
      </w:r>
      <w:r w:rsidRPr="00196D74">
        <w:rPr>
          <w:sz w:val="26"/>
          <w:szCs w:val="26"/>
        </w:rPr>
        <w:t>1 слово «садоводства» заменить словами «ведения гражданами садоводства для собственных нужд»;</w:t>
      </w:r>
    </w:p>
    <w:p w:rsidR="00196D74" w:rsidRDefault="00196D74" w:rsidP="00E301B5">
      <w:pPr>
        <w:pStyle w:val="1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196D74">
        <w:rPr>
          <w:sz w:val="26"/>
          <w:szCs w:val="26"/>
        </w:rPr>
        <w:t xml:space="preserve">в пункте </w:t>
      </w:r>
      <w:r>
        <w:rPr>
          <w:sz w:val="26"/>
          <w:szCs w:val="26"/>
        </w:rPr>
        <w:t>84</w:t>
      </w:r>
      <w:r w:rsidRPr="00196D74">
        <w:rPr>
          <w:sz w:val="26"/>
          <w:szCs w:val="26"/>
        </w:rPr>
        <w:t xml:space="preserve"> слово «садоводства» заменить словами «ведения гражданами садоводства для собственных нужд»</w:t>
      </w:r>
      <w:r>
        <w:rPr>
          <w:sz w:val="26"/>
          <w:szCs w:val="26"/>
        </w:rPr>
        <w:t>.</w:t>
      </w:r>
    </w:p>
    <w:p w:rsidR="00170C46" w:rsidRPr="00E301B5" w:rsidRDefault="00D2046E" w:rsidP="00D2046E">
      <w:pPr>
        <w:ind w:firstLine="708"/>
        <w:jc w:val="both"/>
        <w:rPr>
          <w:sz w:val="26"/>
          <w:szCs w:val="26"/>
        </w:rPr>
      </w:pPr>
      <w:r w:rsidRPr="00E301B5">
        <w:rPr>
          <w:sz w:val="26"/>
          <w:szCs w:val="26"/>
        </w:rPr>
        <w:t xml:space="preserve">2. </w:t>
      </w:r>
      <w:r w:rsidR="00170C46" w:rsidRPr="00E301B5">
        <w:rPr>
          <w:sz w:val="26"/>
          <w:szCs w:val="26"/>
        </w:rPr>
        <w:t xml:space="preserve">Управлению делопроизводством Исполнительного комитета обеспечить в семидневный срок со дня подписания настоящего постановления его </w:t>
      </w:r>
      <w:r w:rsidR="00170C46" w:rsidRPr="00E301B5">
        <w:rPr>
          <w:sz w:val="26"/>
          <w:szCs w:val="26"/>
        </w:rPr>
        <w:lastRenderedPageBreak/>
        <w:t>опубликование</w:t>
      </w:r>
      <w:r w:rsidR="0074551D">
        <w:rPr>
          <w:sz w:val="26"/>
          <w:szCs w:val="26"/>
        </w:rPr>
        <w:t xml:space="preserve"> и</w:t>
      </w:r>
      <w:r w:rsidR="00170C46" w:rsidRPr="00E301B5">
        <w:rPr>
          <w:sz w:val="26"/>
          <w:szCs w:val="26"/>
        </w:rPr>
        <w:t xml:space="preserve"> размещение в сети Интернет на официальном портале правовой информации Республики Татарстан  (https://pravo.tatarstan.ru) и на официальном сайте  города Набережные Челны.</w:t>
      </w:r>
    </w:p>
    <w:p w:rsidR="00D2046E" w:rsidRPr="00E301B5" w:rsidRDefault="00D2046E" w:rsidP="00D2046E">
      <w:pPr>
        <w:ind w:firstLine="708"/>
        <w:jc w:val="both"/>
        <w:rPr>
          <w:sz w:val="26"/>
          <w:szCs w:val="26"/>
        </w:rPr>
      </w:pPr>
      <w:r w:rsidRPr="00E301B5">
        <w:rPr>
          <w:sz w:val="26"/>
          <w:szCs w:val="26"/>
        </w:rPr>
        <w:t xml:space="preserve">3. Контроль за исполнением настоящего постановления возложить на начальника управления земельных и имущественных отношений Исполнительного комитета </w:t>
      </w:r>
      <w:proofErr w:type="spellStart"/>
      <w:r w:rsidRPr="00E301B5">
        <w:rPr>
          <w:sz w:val="26"/>
          <w:szCs w:val="26"/>
        </w:rPr>
        <w:t>Гизатуллина</w:t>
      </w:r>
      <w:proofErr w:type="spellEnd"/>
      <w:r w:rsidRPr="00E301B5">
        <w:rPr>
          <w:sz w:val="26"/>
          <w:szCs w:val="26"/>
        </w:rPr>
        <w:t xml:space="preserve"> Л.Р.</w:t>
      </w:r>
    </w:p>
    <w:p w:rsidR="00D2046E" w:rsidRDefault="00D2046E" w:rsidP="002C130B">
      <w:pPr>
        <w:jc w:val="both"/>
        <w:rPr>
          <w:sz w:val="26"/>
          <w:szCs w:val="26"/>
        </w:rPr>
      </w:pPr>
    </w:p>
    <w:p w:rsidR="00E301B5" w:rsidRDefault="00E301B5" w:rsidP="002C130B">
      <w:pPr>
        <w:jc w:val="both"/>
        <w:rPr>
          <w:sz w:val="26"/>
          <w:szCs w:val="26"/>
        </w:rPr>
      </w:pPr>
    </w:p>
    <w:p w:rsidR="00E301B5" w:rsidRPr="00E301B5" w:rsidRDefault="00E301B5" w:rsidP="002C130B">
      <w:pPr>
        <w:jc w:val="both"/>
        <w:rPr>
          <w:sz w:val="26"/>
          <w:szCs w:val="26"/>
        </w:rPr>
      </w:pPr>
    </w:p>
    <w:p w:rsidR="009A4D1B" w:rsidRPr="00E301B5" w:rsidRDefault="009A4D1B" w:rsidP="009A4D1B">
      <w:pPr>
        <w:ind w:left="-180" w:right="-310" w:firstLine="180"/>
        <w:rPr>
          <w:bCs/>
          <w:sz w:val="26"/>
          <w:szCs w:val="26"/>
        </w:rPr>
      </w:pPr>
      <w:r w:rsidRPr="00E301B5">
        <w:rPr>
          <w:bCs/>
          <w:sz w:val="26"/>
          <w:szCs w:val="26"/>
        </w:rPr>
        <w:t>Руководитель</w:t>
      </w:r>
    </w:p>
    <w:p w:rsidR="0036305D" w:rsidRPr="00E301B5" w:rsidRDefault="009A4D1B" w:rsidP="002C130B">
      <w:pPr>
        <w:ind w:left="-180" w:right="-310" w:firstLine="180"/>
        <w:rPr>
          <w:bCs/>
          <w:sz w:val="26"/>
          <w:szCs w:val="26"/>
        </w:rPr>
      </w:pPr>
      <w:r w:rsidRPr="00E301B5">
        <w:rPr>
          <w:bCs/>
          <w:sz w:val="26"/>
          <w:szCs w:val="26"/>
        </w:rPr>
        <w:t xml:space="preserve">Исполнительного комитета                 </w:t>
      </w:r>
      <w:r w:rsidR="00E301B5">
        <w:rPr>
          <w:bCs/>
          <w:sz w:val="26"/>
          <w:szCs w:val="26"/>
        </w:rPr>
        <w:t xml:space="preserve">   </w:t>
      </w:r>
      <w:r w:rsidRPr="00E301B5">
        <w:rPr>
          <w:bCs/>
          <w:sz w:val="26"/>
          <w:szCs w:val="26"/>
        </w:rPr>
        <w:t xml:space="preserve">                            </w:t>
      </w:r>
      <w:r w:rsidR="002C130B" w:rsidRPr="00E301B5">
        <w:rPr>
          <w:bCs/>
          <w:sz w:val="26"/>
          <w:szCs w:val="26"/>
        </w:rPr>
        <w:t xml:space="preserve">    </w:t>
      </w:r>
      <w:r w:rsidR="00E301B5">
        <w:rPr>
          <w:bCs/>
          <w:sz w:val="26"/>
          <w:szCs w:val="26"/>
        </w:rPr>
        <w:t xml:space="preserve">              </w:t>
      </w:r>
      <w:r w:rsidR="00D35616" w:rsidRPr="00E301B5">
        <w:rPr>
          <w:bCs/>
          <w:sz w:val="26"/>
          <w:szCs w:val="26"/>
        </w:rPr>
        <w:t xml:space="preserve">      </w:t>
      </w:r>
      <w:r w:rsidR="0036305D" w:rsidRPr="00E301B5">
        <w:rPr>
          <w:bCs/>
          <w:sz w:val="26"/>
          <w:szCs w:val="26"/>
        </w:rPr>
        <w:t>Ф.Ш. Салахов</w:t>
      </w:r>
    </w:p>
    <w:p w:rsidR="002C130B" w:rsidRPr="00E301B5" w:rsidRDefault="002C130B" w:rsidP="002C130B">
      <w:pPr>
        <w:ind w:left="-180" w:right="-310" w:firstLine="180"/>
        <w:rPr>
          <w:bCs/>
          <w:sz w:val="26"/>
          <w:szCs w:val="26"/>
        </w:rPr>
      </w:pPr>
    </w:p>
    <w:p w:rsidR="006620C9" w:rsidRPr="00E301B5" w:rsidRDefault="006620C9" w:rsidP="002C130B">
      <w:pPr>
        <w:ind w:left="-180" w:right="-310" w:firstLine="180"/>
        <w:rPr>
          <w:bCs/>
          <w:sz w:val="26"/>
          <w:szCs w:val="26"/>
        </w:rPr>
      </w:pPr>
    </w:p>
    <w:p w:rsidR="006620C9" w:rsidRDefault="006620C9" w:rsidP="002C130B">
      <w:pPr>
        <w:ind w:left="-180" w:right="-310" w:firstLine="180"/>
        <w:rPr>
          <w:bCs/>
          <w:sz w:val="26"/>
          <w:szCs w:val="26"/>
        </w:rPr>
      </w:pPr>
    </w:p>
    <w:p w:rsidR="00E301B5" w:rsidRDefault="00E301B5" w:rsidP="002C130B">
      <w:pPr>
        <w:ind w:left="-180" w:right="-310" w:firstLine="180"/>
        <w:rPr>
          <w:bCs/>
          <w:sz w:val="26"/>
          <w:szCs w:val="26"/>
        </w:rPr>
      </w:pPr>
    </w:p>
    <w:p w:rsidR="00E301B5" w:rsidRDefault="00E301B5" w:rsidP="002C130B">
      <w:pPr>
        <w:ind w:left="-180" w:right="-310" w:firstLine="180"/>
        <w:rPr>
          <w:bCs/>
          <w:sz w:val="26"/>
          <w:szCs w:val="26"/>
        </w:rPr>
      </w:pPr>
    </w:p>
    <w:p w:rsidR="00E301B5" w:rsidRDefault="00E301B5" w:rsidP="002C130B">
      <w:pPr>
        <w:ind w:left="-180" w:right="-310" w:firstLine="180"/>
        <w:rPr>
          <w:bCs/>
          <w:sz w:val="26"/>
          <w:szCs w:val="26"/>
        </w:rPr>
      </w:pPr>
    </w:p>
    <w:p w:rsidR="00E301B5" w:rsidRDefault="00E301B5" w:rsidP="002C130B">
      <w:pPr>
        <w:ind w:left="-180" w:right="-310" w:firstLine="180"/>
        <w:rPr>
          <w:bCs/>
          <w:sz w:val="26"/>
          <w:szCs w:val="26"/>
        </w:rPr>
      </w:pPr>
    </w:p>
    <w:p w:rsidR="00E301B5" w:rsidRPr="00E301B5" w:rsidRDefault="00E301B5" w:rsidP="002C130B">
      <w:pPr>
        <w:ind w:left="-180" w:right="-310" w:firstLine="180"/>
        <w:rPr>
          <w:bCs/>
          <w:sz w:val="26"/>
          <w:szCs w:val="26"/>
        </w:rPr>
      </w:pPr>
    </w:p>
    <w:p w:rsidR="00657CC5" w:rsidRDefault="00657CC5" w:rsidP="002C130B">
      <w:pPr>
        <w:ind w:left="-180" w:right="-310" w:firstLine="180"/>
        <w:rPr>
          <w:bCs/>
          <w:sz w:val="26"/>
          <w:szCs w:val="26"/>
        </w:rPr>
      </w:pPr>
    </w:p>
    <w:p w:rsidR="00F734C9" w:rsidRDefault="00F734C9" w:rsidP="00170C46">
      <w:pPr>
        <w:ind w:right="-1"/>
        <w:rPr>
          <w:sz w:val="16"/>
          <w:szCs w:val="16"/>
        </w:rPr>
      </w:pPr>
      <w:bookmarkStart w:id="0" w:name="_GoBack"/>
      <w:bookmarkEnd w:id="0"/>
    </w:p>
    <w:p w:rsidR="00F734C9" w:rsidRDefault="00F734C9" w:rsidP="00170C46">
      <w:pPr>
        <w:ind w:right="-1"/>
        <w:rPr>
          <w:sz w:val="16"/>
          <w:szCs w:val="16"/>
        </w:rPr>
      </w:pPr>
    </w:p>
    <w:p w:rsidR="00F734C9" w:rsidRDefault="00F734C9" w:rsidP="00170C46">
      <w:pPr>
        <w:ind w:right="-1"/>
        <w:rPr>
          <w:sz w:val="16"/>
          <w:szCs w:val="16"/>
        </w:rPr>
      </w:pPr>
    </w:p>
    <w:p w:rsidR="00F734C9" w:rsidRDefault="00F734C9" w:rsidP="00170C46">
      <w:pPr>
        <w:ind w:right="-1"/>
        <w:rPr>
          <w:sz w:val="16"/>
          <w:szCs w:val="16"/>
        </w:rPr>
      </w:pPr>
    </w:p>
    <w:p w:rsidR="00F734C9" w:rsidRDefault="00F734C9" w:rsidP="00170C46">
      <w:pPr>
        <w:ind w:right="-1"/>
        <w:rPr>
          <w:sz w:val="16"/>
          <w:szCs w:val="16"/>
        </w:rPr>
      </w:pPr>
    </w:p>
    <w:p w:rsidR="00F734C9" w:rsidRDefault="00F734C9" w:rsidP="00170C46">
      <w:pPr>
        <w:ind w:right="-1"/>
        <w:rPr>
          <w:sz w:val="16"/>
          <w:szCs w:val="16"/>
        </w:rPr>
      </w:pPr>
    </w:p>
    <w:p w:rsidR="00F734C9" w:rsidRDefault="00F734C9" w:rsidP="00170C46">
      <w:pPr>
        <w:ind w:right="-1"/>
        <w:rPr>
          <w:sz w:val="16"/>
          <w:szCs w:val="16"/>
        </w:rPr>
      </w:pPr>
    </w:p>
    <w:p w:rsidR="00F734C9" w:rsidRDefault="00F734C9" w:rsidP="00170C46">
      <w:pPr>
        <w:ind w:right="-1"/>
        <w:rPr>
          <w:sz w:val="16"/>
          <w:szCs w:val="16"/>
        </w:rPr>
      </w:pPr>
    </w:p>
    <w:p w:rsidR="00F734C9" w:rsidRDefault="00F734C9" w:rsidP="00170C46">
      <w:pPr>
        <w:ind w:right="-1"/>
        <w:rPr>
          <w:sz w:val="16"/>
          <w:szCs w:val="16"/>
        </w:rPr>
      </w:pPr>
    </w:p>
    <w:p w:rsidR="00F734C9" w:rsidRDefault="00F734C9" w:rsidP="00170C46">
      <w:pPr>
        <w:ind w:right="-1"/>
        <w:rPr>
          <w:sz w:val="16"/>
          <w:szCs w:val="16"/>
        </w:rPr>
      </w:pPr>
    </w:p>
    <w:p w:rsidR="00F734C9" w:rsidRDefault="00F734C9" w:rsidP="00170C46">
      <w:pPr>
        <w:ind w:right="-1"/>
        <w:rPr>
          <w:sz w:val="16"/>
          <w:szCs w:val="16"/>
        </w:rPr>
      </w:pPr>
    </w:p>
    <w:p w:rsidR="00F734C9" w:rsidRDefault="00F734C9" w:rsidP="00170C46">
      <w:pPr>
        <w:ind w:right="-1"/>
        <w:rPr>
          <w:sz w:val="16"/>
          <w:szCs w:val="16"/>
        </w:rPr>
      </w:pPr>
    </w:p>
    <w:p w:rsidR="00F734C9" w:rsidRDefault="00F734C9" w:rsidP="00170C46">
      <w:pPr>
        <w:ind w:right="-1"/>
        <w:rPr>
          <w:sz w:val="16"/>
          <w:szCs w:val="16"/>
        </w:rPr>
      </w:pPr>
    </w:p>
    <w:p w:rsidR="00F734C9" w:rsidRDefault="00F734C9" w:rsidP="00170C46">
      <w:pPr>
        <w:ind w:right="-1"/>
        <w:rPr>
          <w:sz w:val="16"/>
          <w:szCs w:val="16"/>
        </w:rPr>
      </w:pPr>
    </w:p>
    <w:p w:rsidR="00F734C9" w:rsidRDefault="00F734C9" w:rsidP="00170C46">
      <w:pPr>
        <w:ind w:right="-1"/>
        <w:rPr>
          <w:sz w:val="16"/>
          <w:szCs w:val="16"/>
        </w:rPr>
      </w:pPr>
    </w:p>
    <w:p w:rsidR="00F734C9" w:rsidRDefault="00F734C9" w:rsidP="00170C46">
      <w:pPr>
        <w:ind w:right="-1"/>
        <w:rPr>
          <w:sz w:val="16"/>
          <w:szCs w:val="16"/>
        </w:rPr>
      </w:pPr>
    </w:p>
    <w:p w:rsidR="00F734C9" w:rsidRDefault="00F734C9" w:rsidP="00170C46">
      <w:pPr>
        <w:ind w:right="-1"/>
        <w:rPr>
          <w:sz w:val="16"/>
          <w:szCs w:val="16"/>
        </w:rPr>
      </w:pPr>
    </w:p>
    <w:p w:rsidR="00F734C9" w:rsidRDefault="00F734C9" w:rsidP="00170C46">
      <w:pPr>
        <w:ind w:right="-1"/>
        <w:rPr>
          <w:sz w:val="16"/>
          <w:szCs w:val="16"/>
        </w:rPr>
      </w:pPr>
    </w:p>
    <w:p w:rsidR="00F734C9" w:rsidRDefault="00F734C9" w:rsidP="00170C46">
      <w:pPr>
        <w:ind w:right="-1"/>
        <w:rPr>
          <w:sz w:val="16"/>
          <w:szCs w:val="16"/>
        </w:rPr>
      </w:pPr>
    </w:p>
    <w:p w:rsidR="00F734C9" w:rsidRDefault="00F734C9" w:rsidP="00170C46">
      <w:pPr>
        <w:ind w:right="-1"/>
        <w:rPr>
          <w:sz w:val="16"/>
          <w:szCs w:val="16"/>
        </w:rPr>
      </w:pPr>
    </w:p>
    <w:p w:rsidR="00F734C9" w:rsidRDefault="00F734C9" w:rsidP="00170C46">
      <w:pPr>
        <w:ind w:right="-1"/>
        <w:rPr>
          <w:sz w:val="16"/>
          <w:szCs w:val="16"/>
        </w:rPr>
      </w:pPr>
    </w:p>
    <w:p w:rsidR="00F734C9" w:rsidRDefault="00F734C9" w:rsidP="00170C46">
      <w:pPr>
        <w:ind w:right="-1"/>
        <w:rPr>
          <w:sz w:val="16"/>
          <w:szCs w:val="16"/>
        </w:rPr>
      </w:pPr>
    </w:p>
    <w:p w:rsidR="00F734C9" w:rsidRDefault="00F734C9" w:rsidP="00170C46">
      <w:pPr>
        <w:ind w:right="-1"/>
        <w:rPr>
          <w:sz w:val="16"/>
          <w:szCs w:val="16"/>
        </w:rPr>
      </w:pPr>
    </w:p>
    <w:p w:rsidR="00E301B5" w:rsidRDefault="00E301B5" w:rsidP="00170C46">
      <w:pPr>
        <w:ind w:right="-1"/>
        <w:rPr>
          <w:sz w:val="16"/>
          <w:szCs w:val="16"/>
        </w:rPr>
      </w:pPr>
    </w:p>
    <w:p w:rsidR="00170C46" w:rsidRPr="006620C9" w:rsidRDefault="00170C46" w:rsidP="00170C46">
      <w:pPr>
        <w:ind w:right="-1"/>
        <w:rPr>
          <w:sz w:val="16"/>
          <w:szCs w:val="16"/>
        </w:rPr>
      </w:pPr>
      <w:proofErr w:type="spellStart"/>
      <w:r w:rsidRPr="006620C9">
        <w:rPr>
          <w:sz w:val="16"/>
          <w:szCs w:val="16"/>
        </w:rPr>
        <w:t>Латыпова</w:t>
      </w:r>
      <w:proofErr w:type="spellEnd"/>
      <w:r w:rsidRPr="006620C9">
        <w:rPr>
          <w:sz w:val="16"/>
          <w:szCs w:val="16"/>
        </w:rPr>
        <w:t xml:space="preserve"> Г.Р.</w:t>
      </w:r>
    </w:p>
    <w:p w:rsidR="00170C46" w:rsidRPr="006620C9" w:rsidRDefault="00170C46" w:rsidP="00170C46">
      <w:pPr>
        <w:ind w:right="-1"/>
        <w:rPr>
          <w:sz w:val="16"/>
          <w:szCs w:val="16"/>
        </w:rPr>
      </w:pPr>
      <w:r w:rsidRPr="006620C9">
        <w:rPr>
          <w:sz w:val="16"/>
          <w:szCs w:val="16"/>
        </w:rPr>
        <w:t>30-55-54</w:t>
      </w:r>
    </w:p>
    <w:sectPr w:rsidR="00170C46" w:rsidRPr="006620C9" w:rsidSect="00A7563C">
      <w:pgSz w:w="11906" w:h="16838"/>
      <w:pgMar w:top="1134" w:right="851" w:bottom="1134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4D1B"/>
    <w:rsid w:val="00015CA3"/>
    <w:rsid w:val="000D3B53"/>
    <w:rsid w:val="001665FE"/>
    <w:rsid w:val="00170C46"/>
    <w:rsid w:val="00181169"/>
    <w:rsid w:val="00196D74"/>
    <w:rsid w:val="001F3CF9"/>
    <w:rsid w:val="00256C6F"/>
    <w:rsid w:val="00273BCE"/>
    <w:rsid w:val="00276966"/>
    <w:rsid w:val="002875B2"/>
    <w:rsid w:val="002B020F"/>
    <w:rsid w:val="002C130B"/>
    <w:rsid w:val="00356059"/>
    <w:rsid w:val="0036305D"/>
    <w:rsid w:val="00393DBD"/>
    <w:rsid w:val="003F62F4"/>
    <w:rsid w:val="00493992"/>
    <w:rsid w:val="004D4C81"/>
    <w:rsid w:val="00511DE1"/>
    <w:rsid w:val="00595FDB"/>
    <w:rsid w:val="005E617E"/>
    <w:rsid w:val="00624160"/>
    <w:rsid w:val="00657CC5"/>
    <w:rsid w:val="006620C9"/>
    <w:rsid w:val="006A7F8A"/>
    <w:rsid w:val="006E608B"/>
    <w:rsid w:val="00721D72"/>
    <w:rsid w:val="0074551D"/>
    <w:rsid w:val="00801091"/>
    <w:rsid w:val="008139BB"/>
    <w:rsid w:val="00862AF3"/>
    <w:rsid w:val="008E4170"/>
    <w:rsid w:val="008F035A"/>
    <w:rsid w:val="009A4D1B"/>
    <w:rsid w:val="00A7563C"/>
    <w:rsid w:val="00A921AA"/>
    <w:rsid w:val="00C15D30"/>
    <w:rsid w:val="00D2046E"/>
    <w:rsid w:val="00D35616"/>
    <w:rsid w:val="00D6576C"/>
    <w:rsid w:val="00E301B5"/>
    <w:rsid w:val="00EB0A04"/>
    <w:rsid w:val="00ED4518"/>
    <w:rsid w:val="00EF29EB"/>
    <w:rsid w:val="00F32A4B"/>
    <w:rsid w:val="00F56CC1"/>
    <w:rsid w:val="00F7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3B6BDD-7FEE-4E07-A895-0D3C23DD5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D1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A4D1B"/>
    <w:pPr>
      <w:spacing w:after="120"/>
    </w:pPr>
  </w:style>
  <w:style w:type="character" w:customStyle="1" w:styleId="a4">
    <w:name w:val="Основной текст Знак"/>
    <w:basedOn w:val="a0"/>
    <w:link w:val="a3"/>
    <w:rsid w:val="009A4D1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Основной текст1"/>
    <w:rsid w:val="009A4D1B"/>
    <w:pPr>
      <w:suppressAutoHyphens/>
      <w:snapToGrid w:val="0"/>
      <w:spacing w:after="0" w:line="240" w:lineRule="auto"/>
    </w:pPr>
    <w:rPr>
      <w:rFonts w:ascii="Times New Roman" w:eastAsia="Arial" w:hAnsi="Times New Roman" w:cs="Times New Roman"/>
      <w:color w:val="000000"/>
      <w:sz w:val="28"/>
      <w:szCs w:val="20"/>
      <w:lang w:eastAsia="ar-SA"/>
    </w:rPr>
  </w:style>
  <w:style w:type="paragraph" w:styleId="a5">
    <w:name w:val="List Paragraph"/>
    <w:basedOn w:val="a"/>
    <w:qFormat/>
    <w:rsid w:val="009A4D1B"/>
    <w:pPr>
      <w:ind w:left="720"/>
    </w:pPr>
    <w:rPr>
      <w:lang w:val="tt-RU"/>
    </w:rPr>
  </w:style>
  <w:style w:type="paragraph" w:customStyle="1" w:styleId="21">
    <w:name w:val="Основной текст с отступом 21"/>
    <w:basedOn w:val="a"/>
    <w:rsid w:val="00D35616"/>
    <w:pPr>
      <w:tabs>
        <w:tab w:val="left" w:pos="0"/>
        <w:tab w:val="left" w:pos="993"/>
      </w:tabs>
      <w:ind w:firstLine="142"/>
      <w:jc w:val="both"/>
    </w:pPr>
    <w:rPr>
      <w:szCs w:val="20"/>
    </w:rPr>
  </w:style>
  <w:style w:type="table" w:styleId="a6">
    <w:name w:val="Table Grid"/>
    <w:basedOn w:val="a1"/>
    <w:uiPriority w:val="59"/>
    <w:rsid w:val="00356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gendirector</dc:creator>
  <cp:lastModifiedBy>Иолана Филиппова Владимировна</cp:lastModifiedBy>
  <cp:revision>9</cp:revision>
  <cp:lastPrinted>2023-04-26T08:06:00Z</cp:lastPrinted>
  <dcterms:created xsi:type="dcterms:W3CDTF">2023-04-26T06:31:00Z</dcterms:created>
  <dcterms:modified xsi:type="dcterms:W3CDTF">2023-05-04T06:19:00Z</dcterms:modified>
</cp:coreProperties>
</file>