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8C" w:rsidRDefault="0059628C" w:rsidP="00464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ПРОЕКТ</w:t>
      </w:r>
    </w:p>
    <w:p w:rsidR="00C44C2D" w:rsidRPr="00C8037F" w:rsidRDefault="00C44C2D" w:rsidP="004646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 xml:space="preserve">ПОСТАНОВЛЕНИЕ </w:t>
      </w: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628C" w:rsidRPr="00C8037F" w:rsidRDefault="0059628C" w:rsidP="0046463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г. Казань</w:t>
      </w:r>
    </w:p>
    <w:p w:rsidR="0059628C" w:rsidRPr="00C8037F" w:rsidRDefault="0059628C" w:rsidP="004646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037F">
        <w:rPr>
          <w:rFonts w:ascii="Times New Roman" w:hAnsi="Times New Roman" w:cs="Times New Roman"/>
          <w:sz w:val="28"/>
          <w:szCs w:val="28"/>
        </w:rPr>
        <w:t>«___» _______ 202</w:t>
      </w:r>
      <w:r>
        <w:rPr>
          <w:rFonts w:ascii="Times New Roman" w:hAnsi="Times New Roman" w:cs="Times New Roman"/>
          <w:sz w:val="28"/>
          <w:szCs w:val="28"/>
        </w:rPr>
        <w:t xml:space="preserve">3 г. </w:t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 w:rsidRPr="00C803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96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8037F">
        <w:rPr>
          <w:rFonts w:ascii="Times New Roman" w:hAnsi="Times New Roman" w:cs="Times New Roman"/>
          <w:sz w:val="28"/>
          <w:szCs w:val="28"/>
        </w:rPr>
        <w:tab/>
        <w:t>№ _______</w:t>
      </w:r>
    </w:p>
    <w:p w:rsidR="0059628C" w:rsidRDefault="0059628C" w:rsidP="00464631">
      <w:pPr>
        <w:pStyle w:val="1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9628C" w:rsidRDefault="0059628C" w:rsidP="00464631">
      <w:pPr>
        <w:pStyle w:val="10"/>
        <w:spacing w:after="0" w:line="240" w:lineRule="auto"/>
        <w:ind w:right="411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7786D" w:rsidRDefault="0007786D" w:rsidP="00A20650">
      <w:pPr>
        <w:pStyle w:val="ConsNormal"/>
        <w:ind w:right="5952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</w:t>
      </w:r>
      <w:r w:rsidR="003B4C36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="00A20650">
        <w:rPr>
          <w:rFonts w:ascii="Times New Roman" w:hAnsi="Times New Roman"/>
          <w:sz w:val="28"/>
          <w:szCs w:val="28"/>
        </w:rPr>
        <w:t xml:space="preserve">в </w:t>
      </w:r>
      <w:r w:rsidR="00A20650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республи</w:t>
      </w:r>
      <w:r>
        <w:rPr>
          <w:rFonts w:ascii="Times New Roman" w:hAnsi="Times New Roman"/>
          <w:spacing w:val="-12"/>
          <w:sz w:val="28"/>
          <w:szCs w:val="28"/>
        </w:rPr>
        <w:t>канские нормативы градостроительного</w:t>
      </w:r>
      <w:r w:rsidR="003B4C36"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pacing w:val="-12"/>
          <w:sz w:val="28"/>
          <w:szCs w:val="28"/>
        </w:rPr>
        <w:t xml:space="preserve">проектирования Республики </w:t>
      </w:r>
      <w:r w:rsidR="00A20650">
        <w:rPr>
          <w:rFonts w:ascii="Times New Roman" w:hAnsi="Times New Roman"/>
          <w:spacing w:val="-12"/>
          <w:sz w:val="28"/>
          <w:szCs w:val="28"/>
        </w:rPr>
        <w:t>Татарстан, утвержденные</w:t>
      </w:r>
      <w:r w:rsidR="003B4C36"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постановлением Кабинета Министров Респу</w:t>
      </w:r>
      <w:r w:rsidR="00A20650">
        <w:rPr>
          <w:rFonts w:ascii="Times New Roman" w:hAnsi="Times New Roman"/>
          <w:sz w:val="28"/>
          <w:szCs w:val="28"/>
        </w:rPr>
        <w:t xml:space="preserve">блики Татарстан от 27.12.2013 № </w:t>
      </w:r>
      <w:r>
        <w:rPr>
          <w:rFonts w:ascii="Times New Roman" w:hAnsi="Times New Roman"/>
          <w:sz w:val="28"/>
          <w:szCs w:val="28"/>
        </w:rPr>
        <w:t>1071 «Об утверждении республи</w:t>
      </w:r>
      <w:r w:rsidR="003B4C36">
        <w:rPr>
          <w:rFonts w:ascii="Times New Roman" w:hAnsi="Times New Roman"/>
          <w:spacing w:val="-12"/>
          <w:sz w:val="28"/>
          <w:szCs w:val="28"/>
        </w:rPr>
        <w:t xml:space="preserve">канских нормативов </w:t>
      </w:r>
      <w:r>
        <w:rPr>
          <w:rFonts w:ascii="Times New Roman" w:hAnsi="Times New Roman"/>
          <w:spacing w:val="-12"/>
          <w:sz w:val="28"/>
          <w:szCs w:val="28"/>
        </w:rPr>
        <w:t xml:space="preserve">градостроительного </w:t>
      </w:r>
      <w:bookmarkStart w:id="0" w:name="_GoBack"/>
      <w:bookmarkEnd w:id="0"/>
      <w:r>
        <w:rPr>
          <w:rFonts w:ascii="Times New Roman" w:hAnsi="Times New Roman"/>
          <w:spacing w:val="-12"/>
          <w:sz w:val="28"/>
          <w:szCs w:val="28"/>
        </w:rPr>
        <w:t>проектирования Республики Татарстан</w:t>
      </w:r>
      <w:r>
        <w:rPr>
          <w:rFonts w:ascii="Times New Roman" w:hAnsi="Times New Roman"/>
          <w:sz w:val="28"/>
          <w:szCs w:val="28"/>
        </w:rPr>
        <w:t>»</w:t>
      </w:r>
    </w:p>
    <w:p w:rsidR="0007786D" w:rsidRDefault="0007786D" w:rsidP="0007786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D70B98" w:rsidRDefault="00D70B98" w:rsidP="0007786D">
      <w:pPr>
        <w:pStyle w:val="Con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07786D" w:rsidRDefault="0007786D" w:rsidP="0007786D">
      <w:pPr>
        <w:pStyle w:val="ConsNormal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 Министров Республики Татарстан ПОСТАНОВЛЯЕТ:</w:t>
      </w:r>
    </w:p>
    <w:p w:rsidR="0007786D" w:rsidRDefault="0007786D" w:rsidP="0007786D">
      <w:pPr>
        <w:pStyle w:val="headertext"/>
        <w:shd w:val="clear" w:color="auto" w:fill="FFFFFF"/>
        <w:spacing w:before="0" w:beforeAutospacing="0" w:after="0" w:afterAutospacing="0"/>
        <w:textAlignment w:val="baseline"/>
        <w:rPr>
          <w:bCs/>
          <w:sz w:val="28"/>
          <w:szCs w:val="28"/>
        </w:rPr>
      </w:pPr>
    </w:p>
    <w:p w:rsidR="0007786D" w:rsidRDefault="00D70B98" w:rsidP="000778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07786D" w:rsidRPr="0007786D">
        <w:rPr>
          <w:sz w:val="28"/>
          <w:szCs w:val="28"/>
        </w:rPr>
        <w:t xml:space="preserve">Внести в </w:t>
      </w:r>
      <w:r w:rsidR="0007786D">
        <w:rPr>
          <w:sz w:val="28"/>
          <w:szCs w:val="28"/>
        </w:rPr>
        <w:t>республиканские</w:t>
      </w:r>
      <w:r w:rsidR="0007786D" w:rsidRPr="0007786D">
        <w:rPr>
          <w:sz w:val="28"/>
          <w:szCs w:val="28"/>
        </w:rPr>
        <w:t xml:space="preserve"> норматив</w:t>
      </w:r>
      <w:r w:rsidR="0007786D">
        <w:rPr>
          <w:sz w:val="28"/>
          <w:szCs w:val="28"/>
        </w:rPr>
        <w:t>ы</w:t>
      </w:r>
      <w:r w:rsidR="0007786D" w:rsidRPr="0007786D">
        <w:rPr>
          <w:sz w:val="28"/>
          <w:szCs w:val="28"/>
        </w:rPr>
        <w:t xml:space="preserve"> градостроительного проектирования Республики Татарстан</w:t>
      </w:r>
      <w:r w:rsidR="0007786D">
        <w:rPr>
          <w:sz w:val="28"/>
          <w:szCs w:val="28"/>
        </w:rPr>
        <w:t>, утвержденные</w:t>
      </w:r>
      <w:r w:rsidR="0007786D" w:rsidRPr="0007786D">
        <w:rPr>
          <w:sz w:val="28"/>
          <w:szCs w:val="28"/>
        </w:rPr>
        <w:t xml:space="preserve"> </w:t>
      </w:r>
      <w:hyperlink r:id="rId7" w:history="1">
        <w:r w:rsidR="0007786D" w:rsidRPr="0007786D">
          <w:rPr>
            <w:rStyle w:val="ab"/>
            <w:color w:val="auto"/>
            <w:sz w:val="28"/>
            <w:szCs w:val="28"/>
            <w:u w:val="none"/>
          </w:rPr>
          <w:t>постановление</w:t>
        </w:r>
        <w:r w:rsidR="0007786D">
          <w:rPr>
            <w:rStyle w:val="ab"/>
            <w:color w:val="auto"/>
            <w:sz w:val="28"/>
            <w:szCs w:val="28"/>
            <w:u w:val="none"/>
          </w:rPr>
          <w:t>м</w:t>
        </w:r>
        <w:r w:rsidR="0007786D" w:rsidRPr="0007786D">
          <w:rPr>
            <w:rStyle w:val="ab"/>
            <w:color w:val="auto"/>
            <w:sz w:val="28"/>
            <w:szCs w:val="28"/>
            <w:u w:val="none"/>
          </w:rPr>
          <w:t xml:space="preserve"> Кабинета Министров Республики Татарстан от 27.12.2013 № 1071 «Об утверждении республиканских нормативов градостроительного проектирования Республики Татарстан»</w:t>
        </w:r>
      </w:hyperlink>
      <w:r w:rsidR="0007786D" w:rsidRPr="0007786D">
        <w:rPr>
          <w:sz w:val="28"/>
          <w:szCs w:val="28"/>
        </w:rPr>
        <w:t xml:space="preserve"> (с изменениями, внесенными </w:t>
      </w:r>
      <w:hyperlink r:id="rId8" w:history="1">
        <w:r w:rsidR="0007786D" w:rsidRPr="0007786D">
          <w:rPr>
            <w:rStyle w:val="ab"/>
            <w:color w:val="auto"/>
            <w:sz w:val="28"/>
            <w:szCs w:val="28"/>
            <w:u w:val="none"/>
          </w:rPr>
          <w:t>постановлениями Кабинета Министров Республики Татарстан от 28.07.2015 № 547</w:t>
        </w:r>
      </w:hyperlink>
      <w:r w:rsidR="0007786D" w:rsidRPr="0007786D">
        <w:rPr>
          <w:sz w:val="28"/>
          <w:szCs w:val="28"/>
        </w:rPr>
        <w:t xml:space="preserve">, </w:t>
      </w:r>
      <w:hyperlink r:id="rId9" w:history="1">
        <w:r w:rsidR="0007786D" w:rsidRPr="0007786D">
          <w:rPr>
            <w:rStyle w:val="ab"/>
            <w:color w:val="auto"/>
            <w:sz w:val="28"/>
            <w:szCs w:val="28"/>
            <w:u w:val="none"/>
          </w:rPr>
          <w:t>от 09.08.2016 № 547</w:t>
        </w:r>
      </w:hyperlink>
      <w:r w:rsidR="0007786D" w:rsidRPr="0007786D">
        <w:rPr>
          <w:sz w:val="28"/>
          <w:szCs w:val="28"/>
        </w:rPr>
        <w:t xml:space="preserve">, </w:t>
      </w:r>
      <w:hyperlink r:id="rId10" w:history="1">
        <w:r w:rsidR="0007786D" w:rsidRPr="0007786D">
          <w:rPr>
            <w:rStyle w:val="ab"/>
            <w:color w:val="auto"/>
            <w:sz w:val="28"/>
            <w:szCs w:val="28"/>
            <w:u w:val="none"/>
          </w:rPr>
          <w:t>от 25.01.2018 № 39</w:t>
        </w:r>
      </w:hyperlink>
      <w:r w:rsidR="0007786D" w:rsidRPr="0007786D">
        <w:rPr>
          <w:sz w:val="28"/>
          <w:szCs w:val="28"/>
        </w:rPr>
        <w:t xml:space="preserve">, </w:t>
      </w:r>
      <w:hyperlink r:id="rId11" w:history="1">
        <w:r w:rsidR="0007786D" w:rsidRPr="0007786D">
          <w:rPr>
            <w:rStyle w:val="ab"/>
            <w:color w:val="auto"/>
            <w:sz w:val="28"/>
            <w:szCs w:val="28"/>
            <w:u w:val="none"/>
          </w:rPr>
          <w:t>от 04.04.2018 № 206</w:t>
        </w:r>
      </w:hyperlink>
      <w:r w:rsidR="0007786D" w:rsidRPr="0007786D">
        <w:rPr>
          <w:sz w:val="28"/>
          <w:szCs w:val="28"/>
        </w:rPr>
        <w:t xml:space="preserve">, </w:t>
      </w:r>
      <w:hyperlink r:id="rId12" w:history="1">
        <w:r w:rsidR="0007786D" w:rsidRPr="0007786D">
          <w:rPr>
            <w:rStyle w:val="ab"/>
            <w:color w:val="auto"/>
            <w:sz w:val="28"/>
            <w:szCs w:val="28"/>
            <w:u w:val="none"/>
          </w:rPr>
          <w:t>от 29.09.2018 № 874</w:t>
        </w:r>
      </w:hyperlink>
      <w:r w:rsidR="0007786D" w:rsidRPr="0007786D">
        <w:rPr>
          <w:sz w:val="28"/>
          <w:szCs w:val="28"/>
        </w:rPr>
        <w:t xml:space="preserve">, </w:t>
      </w:r>
      <w:hyperlink r:id="rId13" w:history="1">
        <w:r w:rsidR="0007786D" w:rsidRPr="0007786D">
          <w:rPr>
            <w:rStyle w:val="ab"/>
            <w:color w:val="auto"/>
            <w:sz w:val="28"/>
            <w:szCs w:val="28"/>
            <w:u w:val="none"/>
          </w:rPr>
          <w:t>от 10.12.2018 № 1099</w:t>
        </w:r>
      </w:hyperlink>
      <w:r w:rsidR="0007786D" w:rsidRPr="0007786D">
        <w:rPr>
          <w:sz w:val="28"/>
          <w:szCs w:val="28"/>
        </w:rPr>
        <w:t xml:space="preserve">, </w:t>
      </w:r>
      <w:hyperlink r:id="rId14" w:history="1">
        <w:r w:rsidR="0007786D" w:rsidRPr="0007786D">
          <w:rPr>
            <w:rStyle w:val="ab"/>
            <w:color w:val="auto"/>
            <w:sz w:val="28"/>
            <w:szCs w:val="28"/>
            <w:u w:val="none"/>
          </w:rPr>
          <w:t>от 09.09.2019 № 805</w:t>
        </w:r>
      </w:hyperlink>
      <w:r w:rsidR="0007786D" w:rsidRPr="0007786D">
        <w:rPr>
          <w:sz w:val="28"/>
          <w:szCs w:val="28"/>
        </w:rPr>
        <w:t xml:space="preserve">, </w:t>
      </w:r>
      <w:hyperlink r:id="rId15" w:history="1">
        <w:r w:rsidR="0007786D" w:rsidRPr="0007786D">
          <w:rPr>
            <w:rStyle w:val="ab"/>
            <w:color w:val="auto"/>
            <w:sz w:val="28"/>
            <w:szCs w:val="28"/>
            <w:u w:val="none"/>
          </w:rPr>
          <w:t>от 03.12.2020 № 1091</w:t>
        </w:r>
      </w:hyperlink>
      <w:r w:rsidR="0007786D" w:rsidRPr="0007786D">
        <w:rPr>
          <w:sz w:val="28"/>
          <w:szCs w:val="28"/>
        </w:rPr>
        <w:t xml:space="preserve">, </w:t>
      </w:r>
      <w:hyperlink r:id="rId16" w:history="1">
        <w:r w:rsidR="0007786D" w:rsidRPr="0007786D">
          <w:rPr>
            <w:rStyle w:val="ab"/>
            <w:color w:val="auto"/>
            <w:sz w:val="28"/>
            <w:szCs w:val="28"/>
            <w:u w:val="none"/>
          </w:rPr>
          <w:t>от 19.07.2021 № 593</w:t>
        </w:r>
      </w:hyperlink>
      <w:r w:rsidR="0007786D" w:rsidRPr="0007786D">
        <w:rPr>
          <w:sz w:val="28"/>
          <w:szCs w:val="28"/>
        </w:rPr>
        <w:t xml:space="preserve">, </w:t>
      </w:r>
      <w:hyperlink r:id="rId17" w:history="1">
        <w:r w:rsidR="0007786D" w:rsidRPr="0007786D">
          <w:rPr>
            <w:rStyle w:val="ab"/>
            <w:color w:val="auto"/>
            <w:sz w:val="28"/>
            <w:szCs w:val="28"/>
            <w:u w:val="none"/>
          </w:rPr>
          <w:t>от 03.06.2022 № 519</w:t>
        </w:r>
      </w:hyperlink>
      <w:r w:rsidR="0007786D" w:rsidRPr="0007786D">
        <w:rPr>
          <w:sz w:val="28"/>
          <w:szCs w:val="28"/>
        </w:rPr>
        <w:t xml:space="preserve">, </w:t>
      </w:r>
      <w:hyperlink r:id="rId18" w:history="1">
        <w:r w:rsidR="0007786D" w:rsidRPr="0007786D">
          <w:rPr>
            <w:rStyle w:val="ab"/>
            <w:color w:val="auto"/>
            <w:sz w:val="28"/>
            <w:szCs w:val="28"/>
            <w:u w:val="none"/>
          </w:rPr>
          <w:t>от 03.10.2022 № 1059</w:t>
        </w:r>
      </w:hyperlink>
      <w:r w:rsidR="0007786D" w:rsidRPr="0007786D">
        <w:rPr>
          <w:sz w:val="28"/>
          <w:szCs w:val="28"/>
        </w:rPr>
        <w:t>, от 15.11.2022 № 1217</w:t>
      </w:r>
      <w:r w:rsidR="0007786D">
        <w:rPr>
          <w:sz w:val="28"/>
          <w:szCs w:val="28"/>
        </w:rPr>
        <w:t>, от 11.02.2023 № 141), следующ</w:t>
      </w:r>
      <w:r w:rsidR="003B4C36">
        <w:rPr>
          <w:sz w:val="28"/>
          <w:szCs w:val="28"/>
        </w:rPr>
        <w:t>и</w:t>
      </w:r>
      <w:r w:rsidR="0007786D">
        <w:rPr>
          <w:sz w:val="28"/>
          <w:szCs w:val="28"/>
        </w:rPr>
        <w:t>е изменени</w:t>
      </w:r>
      <w:r w:rsidR="003B4C36">
        <w:rPr>
          <w:sz w:val="28"/>
          <w:szCs w:val="28"/>
        </w:rPr>
        <w:t>я</w:t>
      </w:r>
      <w:r w:rsidR="0007786D" w:rsidRPr="0007786D">
        <w:rPr>
          <w:sz w:val="28"/>
          <w:szCs w:val="28"/>
        </w:rPr>
        <w:t>:</w:t>
      </w:r>
    </w:p>
    <w:p w:rsidR="00131377" w:rsidRDefault="00131377" w:rsidP="001313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B5CAD">
        <w:rPr>
          <w:rFonts w:ascii="Times New Roman" w:eastAsia="Times New Roman" w:hAnsi="Times New Roman"/>
          <w:sz w:val="28"/>
          <w:szCs w:val="28"/>
        </w:rPr>
        <w:t xml:space="preserve">в абзаце восьмом примечаний к таблице 2 </w:t>
      </w:r>
      <w:r w:rsidRPr="00344B7E">
        <w:rPr>
          <w:rFonts w:ascii="Times New Roman" w:hAnsi="Times New Roman"/>
          <w:sz w:val="28"/>
          <w:szCs w:val="28"/>
        </w:rPr>
        <w:t>слова «</w:t>
      </w:r>
      <w:r w:rsidRPr="00344B7E">
        <w:rPr>
          <w:rFonts w:ascii="Times New Roman" w:eastAsia="Times New Roman" w:hAnsi="Times New Roman"/>
          <w:sz w:val="28"/>
          <w:szCs w:val="28"/>
        </w:rPr>
        <w:t xml:space="preserve">от 14 июля 2020 г. № 1190» </w:t>
      </w:r>
      <w:r w:rsidRPr="00344B7E">
        <w:rPr>
          <w:rFonts w:ascii="Times New Roman" w:hAnsi="Times New Roman"/>
          <w:sz w:val="28"/>
          <w:szCs w:val="28"/>
        </w:rPr>
        <w:t>заменить словами «</w:t>
      </w:r>
      <w:r w:rsidRPr="009A4B98">
        <w:rPr>
          <w:rFonts w:ascii="Times New Roman" w:hAnsi="Times New Roman"/>
          <w:sz w:val="28"/>
          <w:szCs w:val="28"/>
        </w:rPr>
        <w:t>от 13</w:t>
      </w:r>
      <w:r w:rsidRPr="00344B7E">
        <w:rPr>
          <w:rFonts w:ascii="Times New Roman" w:hAnsi="Times New Roman"/>
          <w:sz w:val="28"/>
          <w:szCs w:val="28"/>
        </w:rPr>
        <w:t xml:space="preserve"> февраля </w:t>
      </w:r>
      <w:r w:rsidRPr="009A4B98">
        <w:rPr>
          <w:rFonts w:ascii="Times New Roman" w:hAnsi="Times New Roman"/>
          <w:sz w:val="28"/>
          <w:szCs w:val="28"/>
        </w:rPr>
        <w:t>2023</w:t>
      </w:r>
      <w:r w:rsidRPr="00344B7E">
        <w:rPr>
          <w:rFonts w:ascii="Times New Roman" w:hAnsi="Times New Roman"/>
          <w:sz w:val="28"/>
          <w:szCs w:val="28"/>
        </w:rPr>
        <w:t xml:space="preserve"> г.</w:t>
      </w:r>
      <w:r w:rsidRPr="009A4B98">
        <w:rPr>
          <w:rFonts w:ascii="Times New Roman" w:hAnsi="Times New Roman"/>
          <w:sz w:val="28"/>
          <w:szCs w:val="28"/>
        </w:rPr>
        <w:t xml:space="preserve"> </w:t>
      </w:r>
      <w:r w:rsidRPr="00344B7E">
        <w:rPr>
          <w:rFonts w:ascii="Times New Roman" w:hAnsi="Times New Roman"/>
          <w:sz w:val="28"/>
          <w:szCs w:val="28"/>
        </w:rPr>
        <w:t>№</w:t>
      </w:r>
      <w:r w:rsidRPr="009A4B98">
        <w:rPr>
          <w:rFonts w:ascii="Times New Roman" w:hAnsi="Times New Roman"/>
          <w:sz w:val="28"/>
          <w:szCs w:val="28"/>
        </w:rPr>
        <w:t xml:space="preserve"> 318</w:t>
      </w:r>
      <w:r>
        <w:rPr>
          <w:rFonts w:ascii="Times New Roman" w:hAnsi="Times New Roman"/>
          <w:sz w:val="28"/>
          <w:szCs w:val="28"/>
        </w:rPr>
        <w:t>»;</w:t>
      </w:r>
    </w:p>
    <w:p w:rsidR="009B1255" w:rsidRDefault="009B1255" w:rsidP="00153E6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</w:t>
      </w:r>
      <w:r w:rsidR="00153E60">
        <w:rPr>
          <w:sz w:val="28"/>
          <w:szCs w:val="28"/>
        </w:rPr>
        <w:t xml:space="preserve"> </w:t>
      </w:r>
      <w:r w:rsidR="00153E60" w:rsidRPr="00153E60">
        <w:rPr>
          <w:sz w:val="28"/>
          <w:szCs w:val="28"/>
        </w:rPr>
        <w:t>граф</w:t>
      </w:r>
      <w:r>
        <w:rPr>
          <w:sz w:val="28"/>
          <w:szCs w:val="28"/>
        </w:rPr>
        <w:t>е</w:t>
      </w:r>
      <w:r w:rsidR="00153E60" w:rsidRPr="00153E60">
        <w:rPr>
          <w:sz w:val="28"/>
          <w:szCs w:val="28"/>
        </w:rPr>
        <w:t xml:space="preserve"> 2</w:t>
      </w:r>
      <w:r w:rsidR="0007786D" w:rsidRPr="00153E60">
        <w:rPr>
          <w:sz w:val="28"/>
          <w:szCs w:val="28"/>
        </w:rPr>
        <w:t xml:space="preserve"> строк</w:t>
      </w:r>
      <w:r w:rsidR="00153E60" w:rsidRPr="00153E60">
        <w:rPr>
          <w:sz w:val="28"/>
          <w:szCs w:val="28"/>
        </w:rPr>
        <w:t>и</w:t>
      </w:r>
      <w:r w:rsidR="0007786D" w:rsidRPr="00153E60">
        <w:rPr>
          <w:sz w:val="28"/>
          <w:szCs w:val="28"/>
        </w:rPr>
        <w:t xml:space="preserve"> «Национальный парк «</w:t>
      </w:r>
      <w:r w:rsidR="0007786D" w:rsidRPr="0007786D">
        <w:rPr>
          <w:sz w:val="28"/>
          <w:szCs w:val="28"/>
        </w:rPr>
        <w:t>Нижняя Кама</w:t>
      </w:r>
      <w:r w:rsidR="0007786D" w:rsidRPr="00153E60">
        <w:rPr>
          <w:sz w:val="28"/>
          <w:szCs w:val="28"/>
        </w:rPr>
        <w:t>»</w:t>
      </w:r>
      <w:r w:rsidR="0007786D" w:rsidRPr="0007786D">
        <w:rPr>
          <w:sz w:val="28"/>
          <w:szCs w:val="28"/>
        </w:rPr>
        <w:t xml:space="preserve"> (федерального значения)</w:t>
      </w:r>
      <w:r w:rsidR="0007786D" w:rsidRPr="00153E60">
        <w:rPr>
          <w:sz w:val="28"/>
          <w:szCs w:val="28"/>
        </w:rPr>
        <w:t>»</w:t>
      </w:r>
      <w:r>
        <w:rPr>
          <w:sz w:val="28"/>
          <w:szCs w:val="28"/>
        </w:rPr>
        <w:t xml:space="preserve"> таблицы 15:</w:t>
      </w:r>
    </w:p>
    <w:p w:rsidR="00153E60" w:rsidRDefault="009B1255" w:rsidP="00153E6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абзац второй</w:t>
      </w:r>
      <w:r w:rsidR="00F81728">
        <w:rPr>
          <w:sz w:val="28"/>
          <w:szCs w:val="28"/>
        </w:rPr>
        <w:t xml:space="preserve"> </w:t>
      </w:r>
      <w:r w:rsidR="00153E60">
        <w:rPr>
          <w:sz w:val="28"/>
          <w:szCs w:val="28"/>
        </w:rPr>
        <w:t>изложить в следующей редакции:</w:t>
      </w:r>
    </w:p>
    <w:p w:rsidR="00153E60" w:rsidRDefault="00153E60" w:rsidP="00153E6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153E60">
        <w:rPr>
          <w:sz w:val="28"/>
          <w:szCs w:val="28"/>
        </w:rPr>
        <w:t>«разведка и добыча полезных ископаемых, подземных вод, за исключением разведки и добычи подземных вод в целях питьевого, хозяйственно-бытового и технического водоснабжения, необходимых для обеспечения охраны и использования национальных парков, осуществления рекреационной деятельности в границах их рекреационных зон, зон хозяйственного назначения и зон охраны объектов культурного наследия (памятников истории и культуры) народов Российской Федерации</w:t>
      </w:r>
      <w:r w:rsidR="00A20650">
        <w:rPr>
          <w:sz w:val="28"/>
          <w:szCs w:val="28"/>
        </w:rPr>
        <w:t>;»</w:t>
      </w:r>
      <w:r w:rsidR="007E323E">
        <w:rPr>
          <w:sz w:val="28"/>
          <w:szCs w:val="28"/>
        </w:rPr>
        <w:t>;</w:t>
      </w:r>
    </w:p>
    <w:p w:rsidR="00A20650" w:rsidRDefault="00A20650" w:rsidP="00220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65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абзац </w:t>
      </w:r>
      <w:r>
        <w:rPr>
          <w:rFonts w:ascii="Times New Roman" w:eastAsia="Times New Roman" w:hAnsi="Times New Roman" w:cs="Times New Roman"/>
          <w:sz w:val="28"/>
          <w:szCs w:val="28"/>
        </w:rPr>
        <w:t>третий</w:t>
      </w:r>
      <w:r w:rsidRPr="00A20650">
        <w:rPr>
          <w:rFonts w:ascii="Times New Roman" w:eastAsia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9B1255" w:rsidRDefault="00A20650" w:rsidP="00220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9B1255" w:rsidRPr="009B1255">
        <w:rPr>
          <w:rFonts w:ascii="Times New Roman" w:eastAsia="Times New Roman" w:hAnsi="Times New Roman" w:cs="Times New Roman"/>
          <w:sz w:val="28"/>
          <w:szCs w:val="28"/>
        </w:rPr>
        <w:t>деятельность, влекущая за собой нарушение почвенного слоя и горных пород, за исключением случаев, если такая деятельность связана с обеспечением охраны и использования национальн</w:t>
      </w:r>
      <w:r w:rsidR="008E6DC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B1255" w:rsidRPr="009B1255">
        <w:rPr>
          <w:rFonts w:ascii="Times New Roman" w:eastAsia="Times New Roman" w:hAnsi="Times New Roman" w:cs="Times New Roman"/>
          <w:sz w:val="28"/>
          <w:szCs w:val="28"/>
        </w:rPr>
        <w:t xml:space="preserve"> парк</w:t>
      </w:r>
      <w:r w:rsidR="008E6DC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B1255" w:rsidRPr="009B1255">
        <w:rPr>
          <w:rFonts w:ascii="Times New Roman" w:eastAsia="Times New Roman" w:hAnsi="Times New Roman" w:cs="Times New Roman"/>
          <w:sz w:val="28"/>
          <w:szCs w:val="28"/>
        </w:rPr>
        <w:t>, осуществлением рекреационной деятельности в границах их рекреационных зон, зон хозяйственного назначения и зон охраны объектов культурного наследия (памятников истории и культуры) народов Российской Федерации и обеспечением жизнедеятельности граждан, проживающих на территори</w:t>
      </w:r>
      <w:r w:rsidR="008E6DC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9B1255" w:rsidRPr="009B1255">
        <w:rPr>
          <w:rFonts w:ascii="Times New Roman" w:eastAsia="Times New Roman" w:hAnsi="Times New Roman" w:cs="Times New Roman"/>
          <w:sz w:val="28"/>
          <w:szCs w:val="28"/>
        </w:rPr>
        <w:t xml:space="preserve"> национальн</w:t>
      </w:r>
      <w:r w:rsidR="008E6DCA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9B1255" w:rsidRPr="009B1255">
        <w:rPr>
          <w:rFonts w:ascii="Times New Roman" w:eastAsia="Times New Roman" w:hAnsi="Times New Roman" w:cs="Times New Roman"/>
          <w:sz w:val="28"/>
          <w:szCs w:val="28"/>
        </w:rPr>
        <w:t xml:space="preserve"> парк</w:t>
      </w:r>
      <w:r w:rsidR="008E6DC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9B1255" w:rsidRPr="009B1255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A20650" w:rsidRDefault="00A20650" w:rsidP="002203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650"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>четвертый</w:t>
      </w:r>
      <w:r w:rsidRPr="00A2065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2034C" w:rsidRDefault="00A20650" w:rsidP="0022034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="0022034C" w:rsidRPr="0022034C">
        <w:rPr>
          <w:rFonts w:ascii="Times New Roman" w:eastAsia="Times New Roman" w:hAnsi="Times New Roman" w:cs="Times New Roman"/>
          <w:sz w:val="28"/>
          <w:szCs w:val="28"/>
        </w:rPr>
        <w:t>деятельность, влекущая за собой развитие негативных процессов, влияющ</w:t>
      </w:r>
      <w:r w:rsidR="0022034C">
        <w:rPr>
          <w:rFonts w:ascii="Times New Roman" w:eastAsia="Times New Roman" w:hAnsi="Times New Roman" w:cs="Times New Roman"/>
          <w:sz w:val="28"/>
          <w:szCs w:val="28"/>
        </w:rPr>
        <w:t>их на состояние водных объектов;»;</w:t>
      </w:r>
    </w:p>
    <w:p w:rsidR="004E57C1" w:rsidRDefault="002022AF" w:rsidP="004E57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2AF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2034C" w:rsidRPr="002022AF">
        <w:rPr>
          <w:rFonts w:ascii="Times New Roman" w:eastAsia="Times New Roman" w:hAnsi="Times New Roman" w:cs="Times New Roman"/>
          <w:sz w:val="28"/>
          <w:szCs w:val="28"/>
        </w:rPr>
        <w:t xml:space="preserve"> абзаце шестом </w:t>
      </w:r>
      <w:r w:rsidRPr="002022AF">
        <w:rPr>
          <w:rFonts w:ascii="Times New Roman" w:eastAsia="Times New Roman" w:hAnsi="Times New Roman" w:cs="Times New Roman"/>
          <w:sz w:val="28"/>
          <w:szCs w:val="28"/>
        </w:rPr>
        <w:t>слово «магистральных</w:t>
      </w:r>
      <w:r w:rsidR="00F8172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2022AF">
        <w:rPr>
          <w:rFonts w:ascii="Times New Roman" w:eastAsia="Times New Roman" w:hAnsi="Times New Roman" w:cs="Times New Roman"/>
          <w:sz w:val="28"/>
          <w:szCs w:val="28"/>
        </w:rPr>
        <w:t xml:space="preserve"> заменить словом «автомобильных»,</w:t>
      </w:r>
      <w:r w:rsidR="0022034C" w:rsidRPr="002022AF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F81728">
        <w:rPr>
          <w:rFonts w:ascii="Times New Roman" w:hAnsi="Times New Roman" w:cs="Times New Roman"/>
          <w:sz w:val="28"/>
          <w:szCs w:val="28"/>
        </w:rPr>
        <w:t>«</w:t>
      </w:r>
      <w:r w:rsidR="0022034C" w:rsidRPr="002022AF">
        <w:rPr>
          <w:rFonts w:ascii="Times New Roman" w:hAnsi="Times New Roman" w:cs="Times New Roman"/>
          <w:sz w:val="28"/>
          <w:szCs w:val="28"/>
        </w:rPr>
        <w:t>функционированием</w:t>
      </w:r>
      <w:r w:rsidR="00F81728">
        <w:rPr>
          <w:rFonts w:ascii="Times New Roman" w:hAnsi="Times New Roman" w:cs="Times New Roman"/>
          <w:sz w:val="28"/>
          <w:szCs w:val="28"/>
        </w:rPr>
        <w:t>»</w:t>
      </w:r>
      <w:r w:rsidR="0022034C" w:rsidRPr="002022AF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F81728">
        <w:rPr>
          <w:rFonts w:ascii="Times New Roman" w:hAnsi="Times New Roman" w:cs="Times New Roman"/>
          <w:sz w:val="28"/>
          <w:szCs w:val="28"/>
        </w:rPr>
        <w:t>«</w:t>
      </w:r>
      <w:r w:rsidR="0022034C" w:rsidRPr="002022AF">
        <w:rPr>
          <w:rFonts w:ascii="Times New Roman" w:hAnsi="Times New Roman" w:cs="Times New Roman"/>
          <w:sz w:val="28"/>
          <w:szCs w:val="28"/>
        </w:rPr>
        <w:t>обеспечением охраны и использования</w:t>
      </w:r>
      <w:r w:rsidR="00F81728">
        <w:rPr>
          <w:rFonts w:ascii="Times New Roman" w:hAnsi="Times New Roman" w:cs="Times New Roman"/>
          <w:sz w:val="28"/>
          <w:szCs w:val="28"/>
        </w:rPr>
        <w:t>»</w:t>
      </w:r>
      <w:r w:rsidR="0022034C" w:rsidRPr="002022A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523F1" w:rsidRDefault="00930C94" w:rsidP="004E57C1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34FEE">
        <w:rPr>
          <w:rFonts w:ascii="Times New Roman" w:hAnsi="Times New Roman"/>
          <w:bCs/>
          <w:sz w:val="28"/>
          <w:szCs w:val="28"/>
        </w:rPr>
        <w:t>пункт</w:t>
      </w:r>
      <w:r w:rsidR="0034594E">
        <w:rPr>
          <w:rFonts w:ascii="Times New Roman" w:hAnsi="Times New Roman"/>
          <w:bCs/>
          <w:sz w:val="28"/>
          <w:szCs w:val="28"/>
        </w:rPr>
        <w:t>ы</w:t>
      </w:r>
      <w:r w:rsidRPr="00F34FEE">
        <w:rPr>
          <w:rFonts w:ascii="Times New Roman" w:hAnsi="Times New Roman"/>
          <w:bCs/>
          <w:sz w:val="28"/>
          <w:szCs w:val="28"/>
        </w:rPr>
        <w:t xml:space="preserve"> 2.3</w:t>
      </w:r>
      <w:r w:rsidR="0034594E">
        <w:rPr>
          <w:rFonts w:ascii="Times New Roman" w:hAnsi="Times New Roman"/>
          <w:bCs/>
          <w:sz w:val="28"/>
          <w:szCs w:val="28"/>
        </w:rPr>
        <w:t xml:space="preserve"> – 2.5</w:t>
      </w:r>
      <w:r w:rsidRPr="00F34FEE">
        <w:rPr>
          <w:rFonts w:ascii="Times New Roman" w:hAnsi="Times New Roman"/>
          <w:bCs/>
          <w:sz w:val="28"/>
          <w:szCs w:val="28"/>
        </w:rPr>
        <w:t xml:space="preserve"> таблицы 35 </w:t>
      </w:r>
      <w:r w:rsidR="0034594E">
        <w:rPr>
          <w:rFonts w:ascii="Times New Roman" w:hAnsi="Times New Roman"/>
          <w:bCs/>
          <w:sz w:val="28"/>
          <w:szCs w:val="28"/>
        </w:rPr>
        <w:t>изложить в следующей редакции:</w:t>
      </w:r>
    </w:p>
    <w:p w:rsidR="0034594E" w:rsidRDefault="0034594E" w:rsidP="004E57C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10183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2917"/>
        <w:gridCol w:w="2425"/>
        <w:gridCol w:w="4195"/>
      </w:tblGrid>
      <w:tr w:rsidR="0034594E" w:rsidRPr="0034594E" w:rsidTr="00B361FA"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345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2.3.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0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Убежища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уровень обеспеченности, кв. метров площади пола помещений на одного укрываемого 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9220ED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значения расчетных показателей приняты в соответствии с </w:t>
            </w:r>
            <w:hyperlink r:id="rId19" w:history="1">
              <w:r w:rsidRPr="0034594E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пунктом 5.2.1</w:t>
              </w:r>
            </w:hyperlink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 88.13330.20</w:t>
            </w:r>
            <w:r w:rsidR="00A77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</w:t>
            </w:r>
            <w:r w:rsidR="0092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="009220ED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СНиП II-11-77</w:t>
            </w:r>
            <w:r w:rsidR="0092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Защитные сооружения гражданской обороны</w:t>
            </w:r>
            <w:r w:rsidR="00A77C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34594E" w:rsidRPr="0034594E" w:rsidTr="00B361FA"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94E" w:rsidRPr="0034594E" w:rsidRDefault="003459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94E" w:rsidRPr="0034594E" w:rsidRDefault="003459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внутренний объем помещения, куб. метров на одного укрываемого 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принято в соответствии с </w:t>
            </w:r>
            <w:hyperlink r:id="rId20" w:history="1">
              <w:r w:rsidRPr="0034594E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пунктом 5.2.1</w:t>
              </w:r>
            </w:hyperlink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220ED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 88.13330.20</w:t>
            </w:r>
            <w:r w:rsidR="0092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«</w:t>
            </w:r>
            <w:r w:rsidR="009220ED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СНиП II-11-77</w:t>
            </w:r>
            <w:r w:rsidR="0092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="009220ED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Защитные сооружения гражданской обороны</w:t>
            </w:r>
            <w:r w:rsidR="0092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34594E" w:rsidRPr="0034594E" w:rsidTr="00B361FA"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94E" w:rsidRPr="0034594E" w:rsidRDefault="003459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94E" w:rsidRPr="0034594E" w:rsidRDefault="003459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пешеходная доступность, метров 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9220ED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принято в соответствии с </w:t>
            </w:r>
            <w:hyperlink r:id="rId21" w:history="1">
              <w:r w:rsidRPr="0034594E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пунктом 4.1</w:t>
              </w:r>
            </w:hyperlink>
            <w:r w:rsidR="0092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220ED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 88.13330.20</w:t>
            </w:r>
            <w:r w:rsidR="0092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«</w:t>
            </w:r>
            <w:r w:rsidR="009220ED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СНиП II-11-77</w:t>
            </w:r>
            <w:r w:rsidR="0092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="009220ED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Защитные сооружения гражданской обороны</w:t>
            </w:r>
            <w:r w:rsidR="0092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34594E" w:rsidRPr="0034594E" w:rsidTr="00B361FA"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345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2.4.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Противорадиационные укрытия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уровень обеспеченности, кв. метров площади пола помещений на одного укрываемого 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значения расчетных показателей приняты в соответствии с </w:t>
            </w:r>
            <w:hyperlink r:id="rId22" w:history="1">
              <w:r w:rsidRPr="0034594E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пунктами 6.1.2</w:t>
              </w:r>
            </w:hyperlink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hyperlink r:id="rId23" w:history="1">
              <w:r w:rsidRPr="0034594E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6.1.4</w:t>
              </w:r>
            </w:hyperlink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220ED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 88.13330.20</w:t>
            </w:r>
            <w:r w:rsidR="0092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«</w:t>
            </w:r>
            <w:r w:rsidR="009220ED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СНиП II-11-77</w:t>
            </w:r>
            <w:r w:rsidR="0092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="009220ED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Защитные сооружения гражданской обороны</w:t>
            </w:r>
            <w:r w:rsidR="009220E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34594E" w:rsidRPr="0034594E" w:rsidTr="00B361FA"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94E" w:rsidRPr="0034594E" w:rsidRDefault="003459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94E" w:rsidRPr="0034594E" w:rsidRDefault="003459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пешеходная доступность, метров 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принято в соответствии с </w:t>
            </w:r>
            <w:hyperlink r:id="rId24" w:history="1">
              <w:r w:rsidR="002E580F" w:rsidRPr="0034594E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пунктом 4.1</w:t>
              </w:r>
            </w:hyperlink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E580F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 88.13330.20</w:t>
            </w:r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«</w:t>
            </w:r>
            <w:r w:rsidR="002E580F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СНиП II-11-77</w:t>
            </w:r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="002E580F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Защитные сооружения гражданской обороны</w:t>
            </w:r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34594E" w:rsidRPr="0034594E" w:rsidTr="00B361FA"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94E" w:rsidRPr="0034594E" w:rsidRDefault="003459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94E" w:rsidRPr="0034594E" w:rsidRDefault="003459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транспортная доступность, километров 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принято в соответствии с </w:t>
            </w:r>
            <w:hyperlink r:id="rId25" w:history="1">
              <w:r w:rsidR="002E580F" w:rsidRPr="0034594E">
                <w:rPr>
                  <w:rStyle w:val="ab"/>
                  <w:rFonts w:ascii="Times New Roman" w:hAnsi="Times New Roman" w:cs="Times New Roman"/>
                  <w:color w:val="000000" w:themeColor="text1"/>
                  <w:sz w:val="28"/>
                  <w:szCs w:val="28"/>
                  <w:u w:val="none"/>
                </w:rPr>
                <w:t>пунктом 4.1</w:t>
              </w:r>
            </w:hyperlink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2E580F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 88.13330.20</w:t>
            </w:r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«</w:t>
            </w:r>
            <w:r w:rsidR="002E580F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СНиП II-11-77</w:t>
            </w:r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="002E580F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Защитные сооружения гражданской обороны</w:t>
            </w:r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34594E" w:rsidRPr="0034594E" w:rsidTr="00B361FA">
        <w:tc>
          <w:tcPr>
            <w:tcW w:w="6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345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2.5.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Укрытия </w:t>
            </w: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уровень обеспеченности, кв. метров площади пола помещений на одного укрываемого 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принято на основе требований </w:t>
            </w:r>
            <w:r w:rsidR="002E580F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 88.13330.20</w:t>
            </w:r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«</w:t>
            </w:r>
            <w:r w:rsidR="002E580F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СНиП II-11-77</w:t>
            </w:r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="002E580F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Защитные сооружения гражданской обороны</w:t>
            </w:r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34594E" w:rsidRPr="0034594E" w:rsidTr="00B361FA">
        <w:tc>
          <w:tcPr>
            <w:tcW w:w="6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94E" w:rsidRPr="0034594E" w:rsidRDefault="003459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594E" w:rsidRPr="0034594E" w:rsidRDefault="003459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A77C3E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пешеходная доступность, метров </w:t>
            </w:r>
          </w:p>
        </w:tc>
        <w:tc>
          <w:tcPr>
            <w:tcW w:w="5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594E" w:rsidRPr="0034594E" w:rsidRDefault="0034594E" w:rsidP="00B361FA">
            <w:pPr>
              <w:ind w:right="14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значение принято на основе требований </w:t>
            </w:r>
            <w:r w:rsidR="002E580F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 88.13330.20</w:t>
            </w:r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 «</w:t>
            </w:r>
            <w:r w:rsidR="002E580F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СНиП II-11-77</w:t>
            </w:r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</w:t>
            </w:r>
            <w:r w:rsidR="002E580F" w:rsidRPr="0034594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Защитные сооружения гражданской обороны</w:t>
            </w:r>
            <w:r w:rsidR="002E580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».</w:t>
            </w:r>
          </w:p>
        </w:tc>
      </w:tr>
    </w:tbl>
    <w:p w:rsidR="00930C94" w:rsidRPr="00153E60" w:rsidRDefault="00930C94" w:rsidP="00153E60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D70B98" w:rsidRPr="00B361FA" w:rsidRDefault="00D70B98" w:rsidP="00D70B98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361FA">
        <w:rPr>
          <w:sz w:val="28"/>
          <w:szCs w:val="28"/>
        </w:rPr>
        <w:t xml:space="preserve">2. Установить, что настоящее постановление вступает в силу </w:t>
      </w:r>
      <w:r w:rsidR="00B361FA" w:rsidRPr="00B361FA">
        <w:rPr>
          <w:sz w:val="28"/>
          <w:szCs w:val="28"/>
        </w:rPr>
        <w:t xml:space="preserve">со дня его официального опубликования, </w:t>
      </w:r>
      <w:r w:rsidR="00A2117B">
        <w:rPr>
          <w:sz w:val="28"/>
          <w:szCs w:val="28"/>
        </w:rPr>
        <w:t>за исключением абзацев</w:t>
      </w:r>
      <w:r w:rsidR="00B361FA">
        <w:rPr>
          <w:sz w:val="28"/>
          <w:szCs w:val="28"/>
        </w:rPr>
        <w:t xml:space="preserve"> третьего </w:t>
      </w:r>
      <w:r w:rsidR="007B6BAF">
        <w:rPr>
          <w:sz w:val="28"/>
          <w:szCs w:val="28"/>
        </w:rPr>
        <w:t>–</w:t>
      </w:r>
      <w:r w:rsidR="00A2117B">
        <w:rPr>
          <w:sz w:val="28"/>
          <w:szCs w:val="28"/>
        </w:rPr>
        <w:t xml:space="preserve"> </w:t>
      </w:r>
      <w:r w:rsidR="007B6BAF">
        <w:rPr>
          <w:sz w:val="28"/>
          <w:szCs w:val="28"/>
        </w:rPr>
        <w:t xml:space="preserve">восьмого </w:t>
      </w:r>
      <w:r w:rsidR="00B361FA">
        <w:rPr>
          <w:sz w:val="28"/>
          <w:szCs w:val="28"/>
        </w:rPr>
        <w:t>пункта 1 настоящего постановления, вступающ</w:t>
      </w:r>
      <w:r w:rsidR="00A2117B">
        <w:rPr>
          <w:sz w:val="28"/>
          <w:szCs w:val="28"/>
        </w:rPr>
        <w:t>их</w:t>
      </w:r>
      <w:r w:rsidR="00B361FA">
        <w:rPr>
          <w:sz w:val="28"/>
          <w:szCs w:val="28"/>
        </w:rPr>
        <w:t xml:space="preserve"> в силу </w:t>
      </w:r>
      <w:r w:rsidRPr="00B361FA">
        <w:rPr>
          <w:sz w:val="28"/>
          <w:szCs w:val="28"/>
        </w:rPr>
        <w:t xml:space="preserve">с 1 сентября 2023 года. </w:t>
      </w:r>
    </w:p>
    <w:p w:rsidR="00153E60" w:rsidRDefault="00153E60" w:rsidP="000778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9842D1" w:rsidRPr="00D70B98" w:rsidRDefault="009842D1" w:rsidP="0007786D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</w:p>
    <w:p w:rsidR="005A11E2" w:rsidRDefault="000070C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0B98">
        <w:rPr>
          <w:rFonts w:ascii="Times New Roman" w:eastAsia="Times New Roman" w:hAnsi="Times New Roman" w:cs="Times New Roman"/>
          <w:sz w:val="28"/>
          <w:szCs w:val="28"/>
        </w:rPr>
        <w:t>Премьер</w:t>
      </w:r>
      <w:r>
        <w:rPr>
          <w:rFonts w:ascii="Times New Roman" w:eastAsia="Times New Roman" w:hAnsi="Times New Roman" w:cs="Times New Roman"/>
          <w:sz w:val="28"/>
          <w:szCs w:val="28"/>
        </w:rPr>
        <w:t>-министр</w:t>
      </w:r>
    </w:p>
    <w:p w:rsidR="009220ED" w:rsidRDefault="000070CB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  </w:t>
      </w:r>
      <w:r w:rsidR="00970E42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А.В.Песошин</w:t>
      </w:r>
      <w:proofErr w:type="spellEnd"/>
    </w:p>
    <w:p w:rsidR="007B3791" w:rsidRDefault="007B3791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91" w:rsidRDefault="007B3791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91" w:rsidRDefault="007B3791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91" w:rsidRDefault="007B3791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B3791" w:rsidRDefault="007B3791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Pr="006F79B9" w:rsidRDefault="006F79B9" w:rsidP="006F79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9B9">
        <w:rPr>
          <w:rFonts w:ascii="Times New Roman" w:eastAsia="Times New Roman" w:hAnsi="Times New Roman" w:cs="Times New Roman"/>
          <w:color w:val="000000"/>
          <w:sz w:val="28"/>
          <w:szCs w:val="28"/>
        </w:rPr>
        <w:t>ПОЯСНИТЕЛЬНАЯ ЗАПИСКА</w:t>
      </w:r>
    </w:p>
    <w:p w:rsidR="006F79B9" w:rsidRPr="006F79B9" w:rsidRDefault="006F79B9" w:rsidP="006F79B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9B9">
        <w:rPr>
          <w:rFonts w:ascii="Times New Roman" w:eastAsia="Times New Roman" w:hAnsi="Times New Roman" w:cs="Times New Roman"/>
          <w:color w:val="000000"/>
          <w:sz w:val="28"/>
          <w:szCs w:val="28"/>
        </w:rPr>
        <w:t>к проекту постановления Кабинета Министров Республики Татарстан</w:t>
      </w:r>
    </w:p>
    <w:p w:rsidR="006F79B9" w:rsidRPr="006F79B9" w:rsidRDefault="006F79B9" w:rsidP="006F79B9">
      <w:pPr>
        <w:snapToGri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F79B9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6F79B9">
        <w:rPr>
          <w:rFonts w:ascii="Times New Roman" w:eastAsia="Times New Roman" w:hAnsi="Times New Roman" w:cs="Times New Roman"/>
          <w:sz w:val="28"/>
          <w:szCs w:val="28"/>
        </w:rPr>
        <w:t>О внесении изменений в республи</w:t>
      </w:r>
      <w:r w:rsidRPr="006F79B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канские нормативы градостроительного проектирования Республики Татарстан, утвержденные </w:t>
      </w:r>
      <w:r w:rsidRPr="006F79B9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</w:t>
      </w:r>
    </w:p>
    <w:p w:rsidR="006F79B9" w:rsidRPr="006F79B9" w:rsidRDefault="006F79B9" w:rsidP="006F79B9">
      <w:pPr>
        <w:snapToGrid w:val="0"/>
        <w:spacing w:after="0" w:line="240" w:lineRule="auto"/>
        <w:ind w:right="1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9B9">
        <w:rPr>
          <w:rFonts w:ascii="Times New Roman" w:eastAsia="Times New Roman" w:hAnsi="Times New Roman" w:cs="Times New Roman"/>
          <w:sz w:val="28"/>
          <w:szCs w:val="28"/>
        </w:rPr>
        <w:t>Кабинета Министров Республики Татарстан от 27.12.2013 № 1071 «Об утверждении республи</w:t>
      </w:r>
      <w:r w:rsidRPr="006F79B9">
        <w:rPr>
          <w:rFonts w:ascii="Times New Roman" w:eastAsia="Times New Roman" w:hAnsi="Times New Roman" w:cs="Times New Roman"/>
          <w:spacing w:val="-12"/>
          <w:sz w:val="28"/>
          <w:szCs w:val="28"/>
        </w:rPr>
        <w:t>канских нормативов градостроительного проектирования Республики Татарстан</w:t>
      </w:r>
      <w:r w:rsidRPr="006F79B9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6F79B9" w:rsidRPr="006F79B9" w:rsidRDefault="006F79B9" w:rsidP="006F7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F79B9" w:rsidRPr="006F79B9" w:rsidRDefault="006F79B9" w:rsidP="006F7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9B9">
        <w:rPr>
          <w:rFonts w:ascii="Times New Roman" w:eastAsia="Times New Roman" w:hAnsi="Times New Roman" w:cs="Times New Roman"/>
          <w:color w:val="000000"/>
          <w:sz w:val="28"/>
          <w:szCs w:val="28"/>
        </w:rPr>
        <w:t>Проект постановления Кабинета Министров Республики Татарстан «О</w:t>
      </w:r>
      <w:r w:rsidRPr="006F79B9">
        <w:rPr>
          <w:rFonts w:ascii="Times New Roman" w:eastAsia="Times New Roman" w:hAnsi="Times New Roman" w:cs="Times New Roman"/>
          <w:sz w:val="28"/>
          <w:szCs w:val="28"/>
        </w:rPr>
        <w:t xml:space="preserve"> внесении изменений в республи</w:t>
      </w:r>
      <w:r w:rsidRPr="006F79B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канские нормативы градостроительного проектирования Республики Татарстан, утвержденные </w:t>
      </w:r>
      <w:r w:rsidRPr="006F79B9">
        <w:rPr>
          <w:rFonts w:ascii="Times New Roman" w:eastAsia="Times New Roman" w:hAnsi="Times New Roman" w:cs="Times New Roman"/>
          <w:sz w:val="28"/>
          <w:szCs w:val="28"/>
        </w:rPr>
        <w:t>постановлением Кабинета Министров Республики Татарстан от 27.12.2013 № 1071 «Об утверждении республи</w:t>
      </w:r>
      <w:r w:rsidRPr="006F79B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канских нормативов градостроительного проектирования Республики Татарстан» </w:t>
      </w:r>
      <w:r w:rsidRPr="006F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– проект постановления) подготовлен в целях приведения </w:t>
      </w:r>
      <w:r w:rsidRPr="006F79B9">
        <w:rPr>
          <w:rFonts w:ascii="Times New Roman" w:eastAsia="Times New Roman" w:hAnsi="Times New Roman" w:cs="Times New Roman"/>
          <w:sz w:val="28"/>
          <w:szCs w:val="28"/>
        </w:rPr>
        <w:t>республи</w:t>
      </w:r>
      <w:r w:rsidRPr="006F79B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канских нормативов градостроительного проектирования Республики Татарстан, утвержденных </w:t>
      </w:r>
      <w:r w:rsidRPr="006F79B9">
        <w:rPr>
          <w:rFonts w:ascii="Times New Roman" w:eastAsia="Times New Roman" w:hAnsi="Times New Roman" w:cs="Times New Roman"/>
          <w:sz w:val="28"/>
          <w:szCs w:val="28"/>
        </w:rPr>
        <w:t>постановлением Кабинета Министров Республики Татарстан от 27.12.2013 № 1071</w:t>
      </w:r>
      <w:r w:rsidRPr="006F79B9"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соответствие с изменениями, внесенными в федеральное законодательство.</w:t>
      </w:r>
    </w:p>
    <w:p w:rsidR="006F79B9" w:rsidRPr="006F79B9" w:rsidRDefault="006F79B9" w:rsidP="006F7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1 сентября 2023 года вступают в силу изменения, внесенные в Федеральный закон </w:t>
      </w:r>
      <w:r w:rsidRPr="006F79B9">
        <w:rPr>
          <w:rFonts w:ascii="Times New Roman" w:eastAsia="Times New Roman" w:hAnsi="Times New Roman" w:cs="Times New Roman"/>
          <w:sz w:val="28"/>
          <w:szCs w:val="28"/>
        </w:rPr>
        <w:t>от 14 марта 1995 года № 33-ФЗ «Об особо охраняемых природных территориях» (Федеральным законом от 18марта 2023 года № 77-ФЗ «О внесении изменений в отдельные законодательные акты Российской Федерации»), согласно которым уточняются запреты, действующие на территориях национальных парков.</w:t>
      </w:r>
    </w:p>
    <w:p w:rsidR="006F79B9" w:rsidRPr="006F79B9" w:rsidRDefault="006F79B9" w:rsidP="006F7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9B9">
        <w:rPr>
          <w:rFonts w:ascii="Times New Roman" w:eastAsia="Times New Roman" w:hAnsi="Times New Roman" w:cs="Times New Roman"/>
          <w:sz w:val="28"/>
          <w:szCs w:val="28"/>
        </w:rPr>
        <w:t>В связи с чем, проектом постановления предлагается внести аналогичные изменения в республи</w:t>
      </w:r>
      <w:r w:rsidRPr="006F79B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канские нормативы градостроительного проектирования Республики Татарстан, утвержденные </w:t>
      </w:r>
      <w:r w:rsidRPr="006F79B9">
        <w:rPr>
          <w:rFonts w:ascii="Times New Roman" w:eastAsia="Times New Roman" w:hAnsi="Times New Roman" w:cs="Times New Roman"/>
          <w:sz w:val="28"/>
          <w:szCs w:val="28"/>
        </w:rPr>
        <w:t>постановлением Кабинета Министров Республики Татарстан от 27.12.2013 № 1071 «Об утверждении республи</w:t>
      </w:r>
      <w:r w:rsidRPr="006F79B9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канских нормативов градостроительного проектирования Республики Татарстан», в части соответствующего уточнения установленных запретов, действующих на территории </w:t>
      </w:r>
      <w:r w:rsidRPr="006F79B9">
        <w:rPr>
          <w:rFonts w:ascii="Times New Roman" w:eastAsia="Times New Roman" w:hAnsi="Times New Roman" w:cs="Times New Roman"/>
          <w:sz w:val="28"/>
          <w:szCs w:val="28"/>
        </w:rPr>
        <w:t>Национального парка «Нижняя Кама».</w:t>
      </w:r>
    </w:p>
    <w:p w:rsidR="006F79B9" w:rsidRPr="006F79B9" w:rsidRDefault="006F79B9" w:rsidP="006F7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9B9">
        <w:rPr>
          <w:rFonts w:ascii="Times New Roman" w:eastAsia="Times New Roman" w:hAnsi="Times New Roman" w:cs="Times New Roman"/>
          <w:sz w:val="28"/>
          <w:szCs w:val="28"/>
        </w:rPr>
        <w:t xml:space="preserve">Также проектом </w:t>
      </w:r>
      <w:r w:rsidRPr="006F79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постановления предусматриваются изменения в части актуализации ссылок на действующие нормативные акты и документы. </w:t>
      </w:r>
    </w:p>
    <w:p w:rsidR="006F79B9" w:rsidRPr="006F79B9" w:rsidRDefault="006F79B9" w:rsidP="006F7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F79B9">
        <w:rPr>
          <w:rFonts w:ascii="Times New Roman" w:eastAsia="Times New Roman" w:hAnsi="Times New Roman" w:cs="Times New Roman"/>
          <w:sz w:val="28"/>
          <w:szCs w:val="28"/>
        </w:rPr>
        <w:t xml:space="preserve">Учитывая срок вступления в силу изменений </w:t>
      </w:r>
      <w:r w:rsidRPr="006F79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Федеральный закон </w:t>
      </w:r>
      <w:r w:rsidRPr="006F79B9">
        <w:rPr>
          <w:rFonts w:ascii="Times New Roman" w:eastAsia="Times New Roman" w:hAnsi="Times New Roman" w:cs="Times New Roman"/>
          <w:sz w:val="28"/>
          <w:szCs w:val="28"/>
        </w:rPr>
        <w:t xml:space="preserve">от 14 марта 1995 года № 33-ФЗ «Об особо охраняемых природных территориях», проектом постановления устанавливается отдельный срок вступления в силу соответствующих изменений - с 1 сентября 2023 г. </w:t>
      </w:r>
    </w:p>
    <w:p w:rsidR="006F79B9" w:rsidRPr="006F79B9" w:rsidRDefault="006F79B9" w:rsidP="006F79B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F79B9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Принятие проекта постановления не потребует выделения дополнительных финансовых средств из бюджета Республики Татарстан.</w:t>
      </w: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79B9" w:rsidRDefault="006F79B9" w:rsidP="00464631">
      <w:pPr>
        <w:pStyle w:val="1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6F79B9" w:rsidSect="00B361FA">
      <w:headerReference w:type="default" r:id="rId26"/>
      <w:pgSz w:w="11906" w:h="16838" w:code="9"/>
      <w:pgMar w:top="993" w:right="567" w:bottom="993" w:left="1134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A32" w:rsidRDefault="00CD3A32" w:rsidP="005A11E2">
      <w:pPr>
        <w:spacing w:after="0" w:line="240" w:lineRule="auto"/>
      </w:pPr>
      <w:r>
        <w:separator/>
      </w:r>
    </w:p>
  </w:endnote>
  <w:endnote w:type="continuationSeparator" w:id="0">
    <w:p w:rsidR="00CD3A32" w:rsidRDefault="00CD3A32" w:rsidP="005A1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A32" w:rsidRDefault="00CD3A32" w:rsidP="005A11E2">
      <w:pPr>
        <w:spacing w:after="0" w:line="240" w:lineRule="auto"/>
      </w:pPr>
      <w:r>
        <w:separator/>
      </w:r>
    </w:p>
  </w:footnote>
  <w:footnote w:type="continuationSeparator" w:id="0">
    <w:p w:rsidR="00CD3A32" w:rsidRDefault="00CD3A32" w:rsidP="005A11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11E2" w:rsidRDefault="005A11E2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B0AD7"/>
    <w:multiLevelType w:val="multilevel"/>
    <w:tmpl w:val="2A82430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E2"/>
    <w:rsid w:val="00003CA1"/>
    <w:rsid w:val="000070CB"/>
    <w:rsid w:val="000409D0"/>
    <w:rsid w:val="00050CA1"/>
    <w:rsid w:val="000633FC"/>
    <w:rsid w:val="0007786D"/>
    <w:rsid w:val="00094BA6"/>
    <w:rsid w:val="000B074B"/>
    <w:rsid w:val="000D607A"/>
    <w:rsid w:val="000D762A"/>
    <w:rsid w:val="001135D6"/>
    <w:rsid w:val="00113A8A"/>
    <w:rsid w:val="00131377"/>
    <w:rsid w:val="00153E60"/>
    <w:rsid w:val="001E6BC3"/>
    <w:rsid w:val="002022AF"/>
    <w:rsid w:val="0020449B"/>
    <w:rsid w:val="0021035C"/>
    <w:rsid w:val="0022034C"/>
    <w:rsid w:val="00256FF8"/>
    <w:rsid w:val="00265D8D"/>
    <w:rsid w:val="002B6F65"/>
    <w:rsid w:val="002C5B2D"/>
    <w:rsid w:val="002E482C"/>
    <w:rsid w:val="002E580F"/>
    <w:rsid w:val="00335111"/>
    <w:rsid w:val="0033595D"/>
    <w:rsid w:val="0034594E"/>
    <w:rsid w:val="003523F1"/>
    <w:rsid w:val="0037584F"/>
    <w:rsid w:val="003B4C36"/>
    <w:rsid w:val="003B51F4"/>
    <w:rsid w:val="00427A7F"/>
    <w:rsid w:val="00464631"/>
    <w:rsid w:val="004B0930"/>
    <w:rsid w:val="004B6913"/>
    <w:rsid w:val="004C10D4"/>
    <w:rsid w:val="004E57C1"/>
    <w:rsid w:val="004F4EB8"/>
    <w:rsid w:val="004F5213"/>
    <w:rsid w:val="004F5830"/>
    <w:rsid w:val="00515776"/>
    <w:rsid w:val="00525BF9"/>
    <w:rsid w:val="00541BC3"/>
    <w:rsid w:val="005610DB"/>
    <w:rsid w:val="00561925"/>
    <w:rsid w:val="00572ED0"/>
    <w:rsid w:val="0059628C"/>
    <w:rsid w:val="005A11E2"/>
    <w:rsid w:val="005A2ABC"/>
    <w:rsid w:val="005D7A2B"/>
    <w:rsid w:val="005F526F"/>
    <w:rsid w:val="006026A3"/>
    <w:rsid w:val="00656713"/>
    <w:rsid w:val="00666357"/>
    <w:rsid w:val="00684C1D"/>
    <w:rsid w:val="006A260F"/>
    <w:rsid w:val="006D3E64"/>
    <w:rsid w:val="006E4D66"/>
    <w:rsid w:val="006F79B9"/>
    <w:rsid w:val="0070455F"/>
    <w:rsid w:val="00706D41"/>
    <w:rsid w:val="00713BF1"/>
    <w:rsid w:val="00733A09"/>
    <w:rsid w:val="00736651"/>
    <w:rsid w:val="0074008D"/>
    <w:rsid w:val="0076478A"/>
    <w:rsid w:val="00780EB8"/>
    <w:rsid w:val="00782340"/>
    <w:rsid w:val="007B3791"/>
    <w:rsid w:val="007B6BAF"/>
    <w:rsid w:val="007E323E"/>
    <w:rsid w:val="007E6ADE"/>
    <w:rsid w:val="00810349"/>
    <w:rsid w:val="008237BB"/>
    <w:rsid w:val="00832DF4"/>
    <w:rsid w:val="00890B59"/>
    <w:rsid w:val="008C0E4A"/>
    <w:rsid w:val="008E6DCA"/>
    <w:rsid w:val="009220ED"/>
    <w:rsid w:val="00930C94"/>
    <w:rsid w:val="00967E13"/>
    <w:rsid w:val="00970E42"/>
    <w:rsid w:val="009842D1"/>
    <w:rsid w:val="0098765B"/>
    <w:rsid w:val="009B1255"/>
    <w:rsid w:val="00A03D64"/>
    <w:rsid w:val="00A17A7D"/>
    <w:rsid w:val="00A20650"/>
    <w:rsid w:val="00A2117B"/>
    <w:rsid w:val="00A77C3E"/>
    <w:rsid w:val="00A919B8"/>
    <w:rsid w:val="00AE3A4D"/>
    <w:rsid w:val="00B128E9"/>
    <w:rsid w:val="00B21810"/>
    <w:rsid w:val="00B25212"/>
    <w:rsid w:val="00B361FA"/>
    <w:rsid w:val="00B46099"/>
    <w:rsid w:val="00B50AD9"/>
    <w:rsid w:val="00B821E1"/>
    <w:rsid w:val="00BA229A"/>
    <w:rsid w:val="00BD1F14"/>
    <w:rsid w:val="00BD5359"/>
    <w:rsid w:val="00BE2559"/>
    <w:rsid w:val="00BE2AF5"/>
    <w:rsid w:val="00BF3154"/>
    <w:rsid w:val="00C41570"/>
    <w:rsid w:val="00C44C2D"/>
    <w:rsid w:val="00C638C4"/>
    <w:rsid w:val="00C8037F"/>
    <w:rsid w:val="00C80410"/>
    <w:rsid w:val="00CB46AC"/>
    <w:rsid w:val="00CD3A32"/>
    <w:rsid w:val="00CD6E5C"/>
    <w:rsid w:val="00CE0C3F"/>
    <w:rsid w:val="00CE5E13"/>
    <w:rsid w:val="00D0155D"/>
    <w:rsid w:val="00D50CBF"/>
    <w:rsid w:val="00D70B98"/>
    <w:rsid w:val="00D85617"/>
    <w:rsid w:val="00D97AD8"/>
    <w:rsid w:val="00DA7BD0"/>
    <w:rsid w:val="00DC5B02"/>
    <w:rsid w:val="00E11CD9"/>
    <w:rsid w:val="00E31D79"/>
    <w:rsid w:val="00E661EE"/>
    <w:rsid w:val="00E83E3B"/>
    <w:rsid w:val="00EB7A64"/>
    <w:rsid w:val="00F53A7C"/>
    <w:rsid w:val="00F81728"/>
    <w:rsid w:val="00FB3C5C"/>
    <w:rsid w:val="00FB7FD1"/>
    <w:rsid w:val="00FE4006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E537F"/>
  <w15:docId w15:val="{5C0CCB85-E599-433A-A064-3F18EE72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3A09"/>
  </w:style>
  <w:style w:type="paragraph" w:styleId="1">
    <w:name w:val="heading 1"/>
    <w:basedOn w:val="10"/>
    <w:next w:val="10"/>
    <w:rsid w:val="005A11E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11E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11E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11E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11E2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11E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5A11E2"/>
  </w:style>
  <w:style w:type="table" w:customStyle="1" w:styleId="TableNormal">
    <w:name w:val="Table Normal"/>
    <w:rsid w:val="005A11E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11E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11E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annotation reference"/>
    <w:basedOn w:val="a0"/>
    <w:uiPriority w:val="99"/>
    <w:semiHidden/>
    <w:unhideWhenUsed/>
    <w:rsid w:val="007823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78234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782340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82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2340"/>
    <w:rPr>
      <w:rFonts w:ascii="Segoe UI" w:hAnsi="Segoe UI" w:cs="Segoe UI"/>
      <w:sz w:val="18"/>
      <w:szCs w:val="18"/>
    </w:rPr>
  </w:style>
  <w:style w:type="paragraph" w:styleId="aa">
    <w:name w:val="Revision"/>
    <w:hidden/>
    <w:uiPriority w:val="99"/>
    <w:semiHidden/>
    <w:rsid w:val="00427A7F"/>
    <w:pPr>
      <w:spacing w:after="0" w:line="240" w:lineRule="auto"/>
    </w:pPr>
  </w:style>
  <w:style w:type="character" w:styleId="ab">
    <w:name w:val="Hyperlink"/>
    <w:basedOn w:val="a0"/>
    <w:uiPriority w:val="99"/>
    <w:semiHidden/>
    <w:unhideWhenUsed/>
    <w:rsid w:val="0059628C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60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026A3"/>
  </w:style>
  <w:style w:type="paragraph" w:styleId="ae">
    <w:name w:val="footer"/>
    <w:basedOn w:val="a"/>
    <w:link w:val="af"/>
    <w:uiPriority w:val="99"/>
    <w:unhideWhenUsed/>
    <w:rsid w:val="006026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026A3"/>
  </w:style>
  <w:style w:type="paragraph" w:customStyle="1" w:styleId="formattext">
    <w:name w:val="formattext"/>
    <w:basedOn w:val="a"/>
    <w:rsid w:val="0007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77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07786D"/>
    <w:pPr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</w:rPr>
  </w:style>
  <w:style w:type="table" w:styleId="af0">
    <w:name w:val="Table Grid"/>
    <w:basedOn w:val="a1"/>
    <w:uiPriority w:val="59"/>
    <w:rsid w:val="007B3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9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3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5226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</w:divsChild>
    </w:div>
    <w:div w:id="7310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06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103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878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1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6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71797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3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51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5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77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27494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9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80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295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6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48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82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82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1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716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74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75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4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1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78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942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92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201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21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62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19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0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0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74435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44029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8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80660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3278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6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84198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141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8953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9564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5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9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9218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533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836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20554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38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71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98423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8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9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30502543" TargetMode="External"/><Relationship Id="rId13" Type="http://schemas.openxmlformats.org/officeDocument/2006/relationships/hyperlink" Target="https://docs.cntd.ru/document/550269385" TargetMode="External"/><Relationship Id="rId18" Type="http://schemas.openxmlformats.org/officeDocument/2006/relationships/hyperlink" Target="https://docs.cntd.ru/document/406248330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STR&amp;n=23871&amp;dst=572&amp;field=134&amp;date=02.05.2023" TargetMode="External"/><Relationship Id="rId7" Type="http://schemas.openxmlformats.org/officeDocument/2006/relationships/hyperlink" Target="https://docs.cntd.ru/document/463307185" TargetMode="External"/><Relationship Id="rId12" Type="http://schemas.openxmlformats.org/officeDocument/2006/relationships/hyperlink" Target="https://docs.cntd.ru/document/550199991" TargetMode="External"/><Relationship Id="rId17" Type="http://schemas.openxmlformats.org/officeDocument/2006/relationships/hyperlink" Target="https://docs.cntd.ru/document/406090337" TargetMode="External"/><Relationship Id="rId25" Type="http://schemas.openxmlformats.org/officeDocument/2006/relationships/hyperlink" Target="https://login.consultant.ru/link/?req=doc&amp;base=STR&amp;n=23871&amp;dst=572&amp;field=134&amp;date=02.05.20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cs.cntd.ru/document/574801154" TargetMode="External"/><Relationship Id="rId20" Type="http://schemas.openxmlformats.org/officeDocument/2006/relationships/hyperlink" Target="https://login.consultant.ru/link/?req=doc&amp;base=STR&amp;n=23871&amp;dst=56&amp;field=134&amp;date=02.05.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543550570" TargetMode="External"/><Relationship Id="rId24" Type="http://schemas.openxmlformats.org/officeDocument/2006/relationships/hyperlink" Target="https://login.consultant.ru/link/?req=doc&amp;base=STR&amp;n=23871&amp;dst=572&amp;field=134&amp;date=02.05.2023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cs.cntd.ru/document/571026303" TargetMode="External"/><Relationship Id="rId23" Type="http://schemas.openxmlformats.org/officeDocument/2006/relationships/hyperlink" Target="https://login.consultant.ru/link/?req=doc&amp;base=STR&amp;n=23871&amp;dst=97&amp;field=134&amp;date=02.05.2023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cntd.ru/document/543540894" TargetMode="External"/><Relationship Id="rId19" Type="http://schemas.openxmlformats.org/officeDocument/2006/relationships/hyperlink" Target="https://login.consultant.ru/link/?req=doc&amp;base=STR&amp;n=23871&amp;dst=56&amp;field=134&amp;date=02.05.20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429064188" TargetMode="External"/><Relationship Id="rId14" Type="http://schemas.openxmlformats.org/officeDocument/2006/relationships/hyperlink" Target="https://docs.cntd.ru/document/561522009" TargetMode="External"/><Relationship Id="rId22" Type="http://schemas.openxmlformats.org/officeDocument/2006/relationships/hyperlink" Target="https://login.consultant.ru/link/?req=doc&amp;base=STR&amp;n=23871&amp;dst=96&amp;field=134&amp;date=02.05.2023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Флорида Князева</cp:lastModifiedBy>
  <cp:revision>3</cp:revision>
  <dcterms:created xsi:type="dcterms:W3CDTF">2023-05-04T11:27:00Z</dcterms:created>
  <dcterms:modified xsi:type="dcterms:W3CDTF">2023-05-04T14:47:00Z</dcterms:modified>
</cp:coreProperties>
</file>