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 ПРИКАЗА</w:t>
      </w:r>
      <w:bookmarkStart w:id="0" w:name="_GoBack"/>
      <w:bookmarkEnd w:id="0"/>
    </w:p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Pr="005A7DB4" w:rsidRDefault="004B7A71" w:rsidP="004B7A71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A71" w:rsidRPr="005A7DB4" w:rsidRDefault="004B7A71" w:rsidP="004B7A71">
      <w:pPr>
        <w:widowControl w:val="0"/>
        <w:tabs>
          <w:tab w:val="left" w:pos="4820"/>
        </w:tabs>
        <w:autoSpaceDE w:val="0"/>
        <w:autoSpaceDN w:val="0"/>
        <w:spacing w:line="276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 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Татарстан»  </w:t>
      </w:r>
    </w:p>
    <w:p w:rsidR="004B7A71" w:rsidRPr="005A7DB4" w:rsidRDefault="004B7A71" w:rsidP="004B7A71">
      <w:pPr>
        <w:widowControl w:val="0"/>
        <w:autoSpaceDE w:val="0"/>
        <w:autoSpaceDN w:val="0"/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71" w:rsidRPr="005A7DB4" w:rsidRDefault="004B7A71" w:rsidP="004B7A7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в соответствие </w:t>
      </w:r>
      <w:r w:rsidRPr="005A7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Республики Татарстан от 3 мая 2023 года № 37-ЗРТ «О внесении изменений в Закон Республики Татарстан «О государственной гражданской службе Республики Татарстан» </w:t>
      </w: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4B7A71" w:rsidRPr="005A7DB4" w:rsidRDefault="004B7A71" w:rsidP="004B7A7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A71" w:rsidRPr="002947D1" w:rsidRDefault="004B7A71" w:rsidP="004B7A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47D1">
        <w:rPr>
          <w:rFonts w:ascii="Times New Roman" w:hAnsi="Times New Roman"/>
          <w:sz w:val="28"/>
          <w:szCs w:val="28"/>
          <w:lang w:eastAsia="ru-RU"/>
        </w:rPr>
        <w:t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 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(с изменениями, внесенными</w:t>
      </w:r>
      <w:proofErr w:type="gramEnd"/>
      <w:r w:rsidRPr="002947D1">
        <w:rPr>
          <w:rFonts w:ascii="Times New Roman" w:hAnsi="Times New Roman"/>
          <w:sz w:val="28"/>
          <w:szCs w:val="28"/>
          <w:lang w:eastAsia="ru-RU"/>
        </w:rPr>
        <w:t xml:space="preserve"> приказом от 09.03.2023 №55) следующие изменения:</w:t>
      </w:r>
    </w:p>
    <w:p w:rsidR="004B7A71" w:rsidRDefault="004B7A71" w:rsidP="004B7A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</w:t>
      </w: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B7A71" w:rsidRPr="002947D1" w:rsidRDefault="004B7A71" w:rsidP="004B7A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Pr="002947D1">
        <w:rPr>
          <w:rFonts w:ascii="Times New Roman" w:hAnsi="Times New Roman" w:cs="Times New Roman"/>
          <w:color w:val="000000" w:themeColor="text1"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</w:t>
      </w:r>
      <w:proofErr w:type="gramStart"/>
      <w:r w:rsidRPr="002947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94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  <w:proofErr w:type="gramEnd"/>
    </w:p>
    <w:p w:rsidR="004B7A71" w:rsidRPr="0064738B" w:rsidRDefault="004B7A71" w:rsidP="004B7A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3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1.6 изложить в следующей редакции:</w:t>
      </w:r>
    </w:p>
    <w:p w:rsidR="004B7A71" w:rsidRPr="0064738B" w:rsidRDefault="004B7A71" w:rsidP="004B7A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3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7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 решению министра при </w:t>
      </w:r>
      <w:proofErr w:type="gramStart"/>
      <w:r w:rsidRPr="00647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назначении</w:t>
      </w:r>
      <w:proofErr w:type="gramEnd"/>
      <w:r w:rsidRPr="00647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  <w:r w:rsidRPr="006473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71" w:rsidRDefault="004B7A71" w:rsidP="004B7A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4.4.1 дополнить абзацами следующего содержания:</w:t>
      </w:r>
    </w:p>
    <w:p w:rsidR="004B7A71" w:rsidRDefault="004B7A71" w:rsidP="004B7A7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5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 государственной службы и кадров Министерства организует:</w:t>
      </w:r>
    </w:p>
    <w:p w:rsidR="004B7A71" w:rsidRDefault="004B7A71" w:rsidP="004B7A7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проверку представленных кандидатами документов;</w:t>
      </w:r>
    </w:p>
    <w:p w:rsidR="004B7A71" w:rsidRDefault="004B7A71" w:rsidP="004B7A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3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проверку соответствия </w:t>
      </w:r>
      <w:r w:rsidRPr="005138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</w:t>
      </w:r>
      <w:r w:rsidRPr="008A450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направлению подготовки</w:t>
      </w:r>
      <w:r w:rsidRPr="0051387B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профессиональному уровню, а также при  наличии соответствующего решения министра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4B7A71" w:rsidRDefault="004B7A71" w:rsidP="004B7A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Установить, что действие настоящего приказа распространяется на правоотношения, возникшие с 29 апреля 2023 года.</w:t>
      </w:r>
    </w:p>
    <w:p w:rsidR="004B7A71" w:rsidRPr="00707EB7" w:rsidRDefault="004B7A71" w:rsidP="004B7A71">
      <w:pPr>
        <w:pStyle w:val="a3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B7A71" w:rsidRPr="005A7DB4" w:rsidRDefault="004B7A71" w:rsidP="004B7A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A71" w:rsidRPr="005A7DB4" w:rsidRDefault="004B7A71" w:rsidP="004B7A7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4B7A71" w:rsidRPr="005A7DB4" w:rsidRDefault="004B7A71" w:rsidP="004B7A71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b/>
          <w:szCs w:val="20"/>
          <w:lang w:eastAsia="ru-RU"/>
        </w:rPr>
      </w:pPr>
      <w:r w:rsidRPr="005A7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– министр                                                   </w:t>
      </w:r>
      <w:proofErr w:type="spellStart"/>
      <w:r w:rsidRPr="005A7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4B7A71" w:rsidRPr="005A7DB4" w:rsidTr="00DF218D">
        <w:tc>
          <w:tcPr>
            <w:tcW w:w="3104" w:type="dxa"/>
            <w:shd w:val="clear" w:color="auto" w:fill="auto"/>
            <w:hideMark/>
          </w:tcPr>
          <w:p w:rsidR="004B7A71" w:rsidRPr="005A7DB4" w:rsidRDefault="004B7A71" w:rsidP="00DF2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shd w:val="clear" w:color="auto" w:fill="auto"/>
          </w:tcPr>
          <w:p w:rsidR="004B7A71" w:rsidRPr="005A7DB4" w:rsidRDefault="004B7A71" w:rsidP="00DF2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A71" w:rsidRPr="005A7DB4" w:rsidRDefault="004B7A71" w:rsidP="004B7A7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A71" w:rsidRPr="005A7DB4" w:rsidRDefault="004B7A71" w:rsidP="004B7A7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A71" w:rsidRDefault="004B7A71" w:rsidP="004B7A71"/>
    <w:p w:rsidR="005F2EE0" w:rsidRDefault="004B7A71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7A14"/>
    <w:multiLevelType w:val="hybridMultilevel"/>
    <w:tmpl w:val="3B6266C0"/>
    <w:lvl w:ilvl="0" w:tplc="72B4BC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71"/>
    <w:rsid w:val="004B7A71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B7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B7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2023-05-22T14:23:00Z</dcterms:created>
  <dcterms:modified xsi:type="dcterms:W3CDTF">2023-05-22T14:24:00Z</dcterms:modified>
</cp:coreProperties>
</file>