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FF2310" w:rsidRPr="00C80646" w:rsidTr="007A3DBF">
        <w:trPr>
          <w:cantSplit/>
          <w:trHeight w:hRule="exact" w:val="1428"/>
        </w:trPr>
        <w:tc>
          <w:tcPr>
            <w:tcW w:w="3969" w:type="dxa"/>
          </w:tcPr>
          <w:p w:rsidR="00FF2310" w:rsidRPr="002D4F39" w:rsidRDefault="00FF2310" w:rsidP="007A3DBF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FF2310" w:rsidRDefault="00FF2310" w:rsidP="007A3DBF">
            <w:pPr>
              <w:ind w:left="-70" w:right="-70"/>
              <w:jc w:val="center"/>
              <w:rPr>
                <w:b/>
              </w:rPr>
            </w:pPr>
          </w:p>
          <w:p w:rsidR="00FF2310" w:rsidRDefault="00FF2310" w:rsidP="007A3DBF">
            <w:pPr>
              <w:jc w:val="center"/>
            </w:pPr>
          </w:p>
          <w:p w:rsidR="00FF2310" w:rsidRPr="007B42B7" w:rsidRDefault="00FF2310" w:rsidP="007A3DBF">
            <w:pPr>
              <w:jc w:val="center"/>
            </w:pPr>
          </w:p>
        </w:tc>
        <w:tc>
          <w:tcPr>
            <w:tcW w:w="4537" w:type="dxa"/>
          </w:tcPr>
          <w:p w:rsidR="00FF2310" w:rsidRDefault="00FF2310" w:rsidP="007A3DBF">
            <w:pPr>
              <w:jc w:val="center"/>
            </w:pPr>
          </w:p>
          <w:p w:rsidR="00FF2310" w:rsidRDefault="00FF2310" w:rsidP="007A3DBF">
            <w:pPr>
              <w:jc w:val="center"/>
            </w:pPr>
          </w:p>
          <w:p w:rsidR="00FF2310" w:rsidRDefault="00FF2310" w:rsidP="007A3DBF">
            <w:pPr>
              <w:jc w:val="center"/>
            </w:pPr>
          </w:p>
          <w:p w:rsidR="00FF2310" w:rsidRPr="005E1A3A" w:rsidRDefault="00FF2310" w:rsidP="007A3DBF">
            <w:pPr>
              <w:jc w:val="center"/>
            </w:pPr>
          </w:p>
        </w:tc>
      </w:tr>
    </w:tbl>
    <w:p w:rsidR="00FF2310" w:rsidRPr="00375DD4" w:rsidRDefault="00FF2310" w:rsidP="00FF2310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</w:p>
    <w:p w:rsidR="00EC5738" w:rsidRDefault="00FF2310" w:rsidP="00EC5738">
      <w:pPr>
        <w:ind w:left="-284"/>
      </w:pPr>
      <w:r>
        <w:t xml:space="preserve"> </w:t>
      </w:r>
    </w:p>
    <w:p w:rsidR="00B87A5E" w:rsidRPr="00EC5738" w:rsidRDefault="00B87A5E" w:rsidP="00EC5738">
      <w:pPr>
        <w:ind w:left="-284"/>
        <w:rPr>
          <w:color w:val="000000" w:themeColor="text1"/>
        </w:rPr>
      </w:pP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6096"/>
      </w:tblGrid>
      <w:tr w:rsidR="00EC5738" w:rsidRPr="00EC5738" w:rsidTr="003D5F32">
        <w:trPr>
          <w:trHeight w:val="558"/>
        </w:trPr>
        <w:tc>
          <w:tcPr>
            <w:tcW w:w="6096" w:type="dxa"/>
          </w:tcPr>
          <w:p w:rsidR="0094395E" w:rsidRDefault="0094395E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53516" w:rsidRDefault="00753516" w:rsidP="00753516">
            <w:pPr>
              <w:ind w:right="85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C5738" w:rsidRPr="00EC5738" w:rsidRDefault="006B7B86" w:rsidP="00B56C4C">
            <w:pPr>
              <w:tabs>
                <w:tab w:val="left" w:pos="3864"/>
                <w:tab w:val="left" w:pos="4148"/>
              </w:tabs>
              <w:ind w:right="1732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753516">
              <w:rPr>
                <w:color w:val="000000" w:themeColor="text1"/>
                <w:sz w:val="28"/>
                <w:szCs w:val="28"/>
              </w:rPr>
              <w:t>внесении изменений</w:t>
            </w:r>
            <w:r>
              <w:rPr>
                <w:color w:val="000000" w:themeColor="text1"/>
                <w:sz w:val="28"/>
                <w:szCs w:val="28"/>
              </w:rPr>
              <w:t xml:space="preserve"> в </w:t>
            </w:r>
            <w:r w:rsidR="00753516">
              <w:rPr>
                <w:color w:val="000000" w:themeColor="text1"/>
                <w:sz w:val="28"/>
                <w:szCs w:val="28"/>
              </w:rPr>
              <w:t xml:space="preserve">отдельные приказы </w:t>
            </w:r>
            <w:r w:rsidR="00753516">
              <w:rPr>
                <w:sz w:val="28"/>
                <w:szCs w:val="28"/>
              </w:rPr>
              <w:t>Министерства</w:t>
            </w:r>
            <w:r w:rsidR="003A2345" w:rsidRPr="003A2345">
              <w:rPr>
                <w:sz w:val="28"/>
                <w:szCs w:val="28"/>
              </w:rPr>
              <w:t xml:space="preserve"> экологии и природных ресурсов Республики Татарста</w:t>
            </w:r>
            <w:r w:rsidR="003A2345">
              <w:rPr>
                <w:sz w:val="28"/>
                <w:szCs w:val="28"/>
              </w:rPr>
              <w:t>н</w:t>
            </w:r>
            <w:r w:rsidR="00650489" w:rsidRPr="003A2345">
              <w:rPr>
                <w:sz w:val="28"/>
                <w:szCs w:val="28"/>
              </w:rPr>
              <w:t>»</w:t>
            </w:r>
          </w:p>
        </w:tc>
      </w:tr>
      <w:tr w:rsidR="00AF6F33" w:rsidRPr="00EC5738" w:rsidTr="003D5F32">
        <w:trPr>
          <w:trHeight w:val="558"/>
        </w:trPr>
        <w:tc>
          <w:tcPr>
            <w:tcW w:w="6096" w:type="dxa"/>
          </w:tcPr>
          <w:p w:rsidR="00AF6F33" w:rsidRDefault="00AF6F33" w:rsidP="003A234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650489" w:rsidRDefault="00FF2310" w:rsidP="00DF23A5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53516">
        <w:rPr>
          <w:sz w:val="28"/>
          <w:szCs w:val="28"/>
        </w:rPr>
        <w:t>целях приведения приказов Министерства</w:t>
      </w:r>
      <w:r w:rsidRPr="003A2345">
        <w:rPr>
          <w:sz w:val="28"/>
          <w:szCs w:val="28"/>
        </w:rPr>
        <w:t xml:space="preserve"> экологии и природных ресурсов Республики Татарста</w:t>
      </w:r>
      <w:r>
        <w:rPr>
          <w:sz w:val="28"/>
          <w:szCs w:val="28"/>
        </w:rPr>
        <w:t xml:space="preserve">н </w:t>
      </w:r>
      <w:r w:rsidR="00753516">
        <w:rPr>
          <w:sz w:val="28"/>
          <w:szCs w:val="28"/>
        </w:rPr>
        <w:t xml:space="preserve">в соответствие с законодательством </w:t>
      </w:r>
      <w:r w:rsidRPr="00131AD0">
        <w:rPr>
          <w:sz w:val="28"/>
          <w:szCs w:val="28"/>
        </w:rPr>
        <w:t>п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р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з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ы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а</w:t>
      </w:r>
      <w:r>
        <w:rPr>
          <w:sz w:val="28"/>
          <w:szCs w:val="28"/>
        </w:rPr>
        <w:t> </w:t>
      </w:r>
      <w:r w:rsidRPr="00131AD0">
        <w:rPr>
          <w:sz w:val="28"/>
          <w:szCs w:val="28"/>
        </w:rPr>
        <w:t>ю:</w:t>
      </w:r>
    </w:p>
    <w:p w:rsidR="00753516" w:rsidRDefault="00753516" w:rsidP="00DF23A5">
      <w:pPr>
        <w:ind w:right="-2" w:firstLine="567"/>
        <w:jc w:val="both"/>
        <w:rPr>
          <w:sz w:val="28"/>
          <w:szCs w:val="28"/>
        </w:rPr>
      </w:pPr>
    </w:p>
    <w:p w:rsidR="00D61A67" w:rsidRDefault="009F39D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23A5">
        <w:rPr>
          <w:rFonts w:ascii="Times New Roman" w:hAnsi="Times New Roman" w:cs="Times New Roman"/>
          <w:sz w:val="28"/>
          <w:szCs w:val="28"/>
        </w:rPr>
        <w:t> </w:t>
      </w:r>
      <w:r w:rsidR="0023203E">
        <w:rPr>
          <w:rFonts w:ascii="Times New Roman" w:hAnsi="Times New Roman" w:cs="Times New Roman"/>
          <w:sz w:val="28"/>
          <w:szCs w:val="28"/>
        </w:rPr>
        <w:t>В</w:t>
      </w:r>
      <w:r w:rsidR="00CC0AC2">
        <w:rPr>
          <w:rFonts w:ascii="Times New Roman" w:hAnsi="Times New Roman" w:cs="Times New Roman"/>
          <w:sz w:val="28"/>
          <w:szCs w:val="28"/>
        </w:rPr>
        <w:t xml:space="preserve"> </w:t>
      </w:r>
      <w:r w:rsidR="00D61A67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D61A67" w:rsidRPr="00753516">
        <w:rPr>
          <w:rFonts w:ascii="Times New Roman" w:hAnsi="Times New Roman" w:cs="Times New Roman"/>
          <w:sz w:val="28"/>
          <w:szCs w:val="28"/>
        </w:rPr>
        <w:t>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Татарстан</w:t>
      </w:r>
      <w:r w:rsidR="00D61A67">
        <w:rPr>
          <w:rFonts w:ascii="Times New Roman" w:hAnsi="Times New Roman" w:cs="Times New Roman"/>
          <w:sz w:val="28"/>
          <w:szCs w:val="28"/>
        </w:rPr>
        <w:t>, утвержденный  приказом Министерства</w:t>
      </w:r>
      <w:r w:rsidR="00D61A67" w:rsidRPr="00093A1A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</w:t>
      </w:r>
      <w:r w:rsidR="00D61A67">
        <w:rPr>
          <w:rFonts w:ascii="Times New Roman" w:hAnsi="Times New Roman" w:cs="Times New Roman"/>
          <w:sz w:val="28"/>
          <w:szCs w:val="28"/>
        </w:rPr>
        <w:t xml:space="preserve"> от 01.07.2021 № 739-п </w:t>
      </w:r>
      <w:r w:rsidR="00D61A67" w:rsidRPr="008B352B">
        <w:rPr>
          <w:color w:val="000000"/>
          <w:sz w:val="28"/>
          <w:szCs w:val="28"/>
        </w:rPr>
        <w:t>«</w:t>
      </w:r>
      <w:r w:rsidR="00D61A67" w:rsidRPr="00753516">
        <w:rPr>
          <w:rFonts w:ascii="Times New Roman" w:hAnsi="Times New Roman" w:cs="Times New Roman"/>
          <w:sz w:val="28"/>
          <w:szCs w:val="28"/>
        </w:rPr>
        <w:t>О Республиканской комиссии по запасам общераспространенных полезных ископаемых и подземных вод при Министерстве экологии и природных ресурсов Республики Татарстан»</w:t>
      </w:r>
      <w:r w:rsidR="00D61A67">
        <w:rPr>
          <w:rFonts w:ascii="Times New Roman" w:hAnsi="Times New Roman" w:cs="Times New Roman"/>
          <w:sz w:val="28"/>
          <w:szCs w:val="28"/>
        </w:rPr>
        <w:t xml:space="preserve"> (с изменениями, внесенными приказами Министерства экологии и природных ресурсов Республики </w:t>
      </w:r>
      <w:r w:rsidR="00D61A67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от 31.03.2022 № 236-п, от 05.07.2022 № 578-п, от 12.09.2022 № 798-п, от 10.04.2023 № 426-п), </w:t>
      </w:r>
      <w:r w:rsidR="0023203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61A6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61A67" w:rsidRDefault="00D61A67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Комиссии:</w:t>
      </w:r>
    </w:p>
    <w:p w:rsidR="00D61A67" w:rsidRDefault="00D61A67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Губайдуллина Ильнура Ирековича – заместителя министра </w:t>
      </w:r>
      <w:r w:rsidRPr="00D61A67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B56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</w:t>
      </w:r>
      <w:r w:rsidR="00B56C4C">
        <w:rPr>
          <w:rFonts w:ascii="Times New Roman" w:hAnsi="Times New Roman" w:cs="Times New Roman"/>
          <w:sz w:val="28"/>
          <w:szCs w:val="28"/>
        </w:rPr>
        <w:t>местителя председателя Комиссии;</w:t>
      </w:r>
    </w:p>
    <w:p w:rsidR="00D61A67" w:rsidRDefault="00D61A67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D61A67" w:rsidRDefault="00D61A67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Тугушева Алмаза Абзаловича - </w:t>
      </w:r>
      <w:r w:rsidR="000D2D68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 w:rsidR="000D2D68" w:rsidRPr="00D61A67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B56C4C">
        <w:rPr>
          <w:rFonts w:ascii="Times New Roman" w:hAnsi="Times New Roman" w:cs="Times New Roman"/>
          <w:sz w:val="28"/>
          <w:szCs w:val="28"/>
        </w:rPr>
        <w:t xml:space="preserve"> </w:t>
      </w:r>
      <w:r w:rsidR="000D2D68">
        <w:rPr>
          <w:rFonts w:ascii="Times New Roman" w:hAnsi="Times New Roman" w:cs="Times New Roman"/>
          <w:sz w:val="28"/>
          <w:szCs w:val="28"/>
        </w:rPr>
        <w:t>- заместителя председателя Комиссии.</w:t>
      </w:r>
    </w:p>
    <w:p w:rsidR="00234A47" w:rsidRDefault="00EA034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F23A5">
        <w:rPr>
          <w:rFonts w:ascii="Times New Roman" w:hAnsi="Times New Roman" w:cs="Times New Roman"/>
          <w:sz w:val="28"/>
          <w:szCs w:val="28"/>
        </w:rPr>
        <w:t> </w:t>
      </w:r>
      <w:r w:rsidR="002320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Состав К</w:t>
      </w:r>
      <w:r w:rsidRPr="00093A1A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EB7">
        <w:rPr>
          <w:rFonts w:ascii="Times New Roman" w:hAnsi="Times New Roman" w:cs="Times New Roman"/>
          <w:sz w:val="28"/>
          <w:szCs w:val="28"/>
        </w:rPr>
        <w:t xml:space="preserve">по </w:t>
      </w:r>
      <w:r w:rsidRPr="00857EB7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рассмотрению </w:t>
      </w:r>
      <w:r w:rsidRPr="00857EB7">
        <w:rPr>
          <w:rFonts w:ascii="Times New Roman" w:hAnsi="Times New Roman" w:cs="Times New Roman"/>
          <w:sz w:val="28"/>
          <w:szCs w:val="28"/>
        </w:rPr>
        <w:t xml:space="preserve">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Pr="00857E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EB7">
        <w:rPr>
          <w:rFonts w:ascii="Times New Roman" w:hAnsi="Times New Roman" w:cs="Times New Roman"/>
          <w:sz w:val="28"/>
          <w:szCs w:val="28"/>
        </w:rPr>
        <w:t>-</w:t>
      </w:r>
      <w:r w:rsidRPr="00857EB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57EB7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сырья,   технических проектов ликвидации и консервации горных</w:t>
      </w:r>
    </w:p>
    <w:p w:rsidR="00CC0AC2" w:rsidRDefault="00EA0345" w:rsidP="00B56C4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7EB7">
        <w:rPr>
          <w:rFonts w:ascii="Times New Roman" w:hAnsi="Times New Roman" w:cs="Times New Roman"/>
          <w:sz w:val="28"/>
          <w:szCs w:val="28"/>
        </w:rPr>
        <w:t>выработок, буровых скважин и иных сооружений, связанных с пользованием недрами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7EB7">
        <w:rPr>
          <w:rFonts w:ascii="Times New Roman" w:hAnsi="Times New Roman" w:cs="Times New Roman"/>
          <w:sz w:val="28"/>
          <w:szCs w:val="28"/>
        </w:rPr>
        <w:t xml:space="preserve"> в отношении участков недр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приказом </w:t>
      </w:r>
      <w:r w:rsidRPr="00093A1A">
        <w:rPr>
          <w:rFonts w:ascii="Times New Roman" w:hAnsi="Times New Roman" w:cs="Times New Roman"/>
          <w:sz w:val="28"/>
          <w:szCs w:val="28"/>
        </w:rPr>
        <w:t>Министерства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19.06.2022 № 501-п</w:t>
      </w:r>
      <w:r w:rsidR="00CC0AC2">
        <w:rPr>
          <w:rFonts w:ascii="Times New Roman" w:hAnsi="Times New Roman" w:cs="Times New Roman"/>
          <w:sz w:val="28"/>
          <w:szCs w:val="28"/>
        </w:rPr>
        <w:t xml:space="preserve"> «Об организации рассмотрения и согласования </w:t>
      </w:r>
      <w:r w:rsidR="00CC0AC2" w:rsidRPr="00CC0AC2">
        <w:rPr>
          <w:rFonts w:ascii="Times New Roman" w:hAnsi="Times New Roman" w:cs="Times New Roman"/>
          <w:sz w:val="28"/>
          <w:szCs w:val="28"/>
        </w:rPr>
        <w:t xml:space="preserve">Министерством экологии и природных ресурсов </w:t>
      </w:r>
      <w:r w:rsidR="00CC0AC2" w:rsidRPr="00CC0AC2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CC0AC2" w:rsidRPr="00CC0A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C0AC2" w:rsidRPr="00CC0AC2">
        <w:rPr>
          <w:rFonts w:ascii="Times New Roman" w:hAnsi="Times New Roman" w:cs="Times New Roman"/>
          <w:sz w:val="28"/>
          <w:szCs w:val="28"/>
        </w:rPr>
        <w:t>-</w:t>
      </w:r>
      <w:r w:rsidR="00CC0AC2" w:rsidRPr="00CC0AC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C0AC2" w:rsidRPr="00CC0AC2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значения» </w:t>
      </w:r>
      <w:r w:rsidR="00CC0AC2">
        <w:rPr>
          <w:rFonts w:ascii="Times New Roman" w:hAnsi="Times New Roman" w:cs="Times New Roman"/>
          <w:sz w:val="28"/>
          <w:szCs w:val="28"/>
        </w:rPr>
        <w:t>(с изменением, внесенным</w:t>
      </w:r>
      <w:r w:rsidR="000C6F86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="00CC0AC2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от 10.04.2023 № 427-п), </w:t>
      </w:r>
      <w:r w:rsidR="0023203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C0AC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C0AC2" w:rsidRDefault="00CC0AC2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Комиссии:</w:t>
      </w:r>
    </w:p>
    <w:p w:rsidR="00CC0AC2" w:rsidRDefault="00CC0AC2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Губайдуллина Ильнура Ирековича – заместителя министра </w:t>
      </w:r>
      <w:r w:rsidRPr="00D61A67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B56C4C">
        <w:rPr>
          <w:rFonts w:ascii="Times New Roman" w:hAnsi="Times New Roman" w:cs="Times New Roman"/>
          <w:sz w:val="28"/>
          <w:szCs w:val="28"/>
        </w:rPr>
        <w:t xml:space="preserve"> - председателя Комиссии;</w:t>
      </w:r>
    </w:p>
    <w:p w:rsidR="00CC0AC2" w:rsidRDefault="00CC0AC2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CC0AC2" w:rsidRDefault="00CC0AC2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Тугушева Алмаза Абзаловича - заместителя министра </w:t>
      </w:r>
      <w:r w:rsidRPr="00D61A67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- председателя Комиссии.</w:t>
      </w:r>
    </w:p>
    <w:p w:rsidR="000C6F86" w:rsidRDefault="000C6F86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F23A5">
        <w:rPr>
          <w:rFonts w:ascii="Times New Roman" w:hAnsi="Times New Roman" w:cs="Times New Roman"/>
          <w:sz w:val="28"/>
          <w:szCs w:val="28"/>
        </w:rPr>
        <w:t> </w:t>
      </w:r>
      <w:r w:rsidR="0023203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Состав К</w:t>
      </w:r>
      <w:r w:rsidRPr="00093A1A">
        <w:rPr>
          <w:rFonts w:ascii="Times New Roman" w:hAnsi="Times New Roman" w:cs="Times New Roman"/>
          <w:sz w:val="28"/>
          <w:szCs w:val="28"/>
        </w:rPr>
        <w:t>омиссии</w:t>
      </w:r>
      <w:r w:rsidRPr="000C6F86">
        <w:rPr>
          <w:sz w:val="28"/>
          <w:szCs w:val="28"/>
        </w:rPr>
        <w:t xml:space="preserve"> </w:t>
      </w:r>
      <w:r w:rsidRPr="000C6F86">
        <w:rPr>
          <w:rFonts w:ascii="Times New Roman" w:hAnsi="Times New Roman" w:cs="Times New Roman"/>
          <w:sz w:val="28"/>
          <w:szCs w:val="28"/>
        </w:rPr>
        <w:t xml:space="preserve">по установлению факта открытия месторождения общераспространенных полезных ископаемых на территории Республики Татарстан, утвержденный </w:t>
      </w:r>
      <w:r w:rsidRPr="000C6F86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r w:rsidRPr="000C6F86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</w:t>
      </w:r>
      <w:r w:rsidRPr="000C6F86">
        <w:rPr>
          <w:rFonts w:ascii="Times New Roman" w:hAnsi="Times New Roman" w:cs="Times New Roman"/>
          <w:sz w:val="28"/>
          <w:szCs w:val="28"/>
        </w:rPr>
        <w:lastRenderedPageBreak/>
        <w:t xml:space="preserve">стан </w:t>
      </w:r>
      <w:r w:rsidRPr="000C6F86">
        <w:rPr>
          <w:rFonts w:ascii="Times New Roman" w:hAnsi="Times New Roman" w:cs="Times New Roman"/>
          <w:color w:val="000000"/>
          <w:sz w:val="28"/>
          <w:szCs w:val="28"/>
        </w:rPr>
        <w:t>от 07.04.2022 № 258-п «</w:t>
      </w:r>
      <w:r w:rsidRPr="000C6F86">
        <w:rPr>
          <w:rFonts w:ascii="Times New Roman" w:hAnsi="Times New Roman" w:cs="Times New Roman"/>
          <w:sz w:val="28"/>
          <w:szCs w:val="28"/>
        </w:rPr>
        <w:t xml:space="preserve">Об утверждении  положения о Комиссии по установлению факта открытия месторождения общераспространенных полезных ископаемых на территории  Республики Татарстан» </w:t>
      </w:r>
      <w:r>
        <w:rPr>
          <w:rFonts w:ascii="Times New Roman" w:hAnsi="Times New Roman" w:cs="Times New Roman"/>
          <w:sz w:val="28"/>
          <w:szCs w:val="28"/>
        </w:rPr>
        <w:t>(с изменениями, внесенными приказами Министерства экологии и природных ресурсов Республики Татарстан от 05.07.2022 №577-п, от 10.04.2023 № 428-п)</w:t>
      </w:r>
      <w:r w:rsidRPr="000C6F86">
        <w:rPr>
          <w:rFonts w:ascii="Times New Roman" w:hAnsi="Times New Roman" w:cs="Times New Roman"/>
          <w:sz w:val="28"/>
          <w:szCs w:val="28"/>
        </w:rPr>
        <w:t xml:space="preserve"> </w:t>
      </w:r>
      <w:r w:rsidR="0023203E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C6F86" w:rsidRDefault="000C6F86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Комиссии:</w:t>
      </w:r>
    </w:p>
    <w:p w:rsidR="000C6F86" w:rsidRDefault="000C6F86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Губайдуллина Ильнура Ирековича – заместителя министра </w:t>
      </w:r>
      <w:r w:rsidRPr="00D61A67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B56C4C">
        <w:rPr>
          <w:rFonts w:ascii="Times New Roman" w:hAnsi="Times New Roman" w:cs="Times New Roman"/>
          <w:sz w:val="28"/>
          <w:szCs w:val="28"/>
        </w:rPr>
        <w:t xml:space="preserve"> - председателя Комиссии;</w:t>
      </w:r>
    </w:p>
    <w:p w:rsidR="000C6F86" w:rsidRDefault="000C6F86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0C6F86" w:rsidRDefault="000C6F86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Тугушева Алмаза Абзаловича - заместителя министра </w:t>
      </w:r>
      <w:r w:rsidRPr="00D61A67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- председателя Комиссии.</w:t>
      </w:r>
    </w:p>
    <w:p w:rsidR="00DF23A5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</w:t>
      </w:r>
      <w:r w:rsidRPr="00DF23A5">
        <w:rPr>
          <w:rFonts w:ascii="Times New Roman" w:hAnsi="Times New Roman" w:cs="Times New Roman"/>
          <w:sz w:val="28"/>
          <w:szCs w:val="28"/>
        </w:rPr>
        <w:t xml:space="preserve"> Состав Комиссии по принятию решений о внесении изменений в лицензии на право пользования участками недр местного значения Республики Татарстан и переоформлении лицензий на пользование участками недр местного значения Республики Татарстан, утвержденный указанным приказ Министерства экологии и природных ресурсов Республики Татарстан от 17.03.2022 № 197-п «О Комиссии Министерства экологии и природных ресурсов Республики Татарстан по принятию решений о внесении изменений в лицензии на право пользования участками недр местного значения Республики Татарстан и переоформлении лицензий на пользование участками недр местного значения Республики Татарстан» (с изменением, внесенным </w:t>
      </w:r>
      <w:r w:rsidRPr="00DF23A5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экологии и природных ресурсов Республики Татарстан от 14.03.2023 № 263-п), внести следующие изменения:</w:t>
      </w:r>
    </w:p>
    <w:p w:rsidR="00DF23A5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Комиссии:</w:t>
      </w:r>
    </w:p>
    <w:p w:rsidR="00DF23A5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Губайдуллина Ильнура Ирековича – заместителя министра </w:t>
      </w:r>
      <w:r w:rsidRPr="00D61A67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B56C4C">
        <w:rPr>
          <w:rFonts w:ascii="Times New Roman" w:hAnsi="Times New Roman" w:cs="Times New Roman"/>
          <w:sz w:val="28"/>
          <w:szCs w:val="28"/>
        </w:rPr>
        <w:t xml:space="preserve"> - председателя Комиссии;</w:t>
      </w:r>
    </w:p>
    <w:p w:rsidR="00DF23A5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DF23A5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Тугушева Алмаза Абзаловича - заместителя министра </w:t>
      </w:r>
      <w:r w:rsidRPr="00D61A67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>- председателя Комиссии.</w:t>
      </w:r>
    </w:p>
    <w:p w:rsidR="00DF23A5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В</w:t>
      </w:r>
      <w:r w:rsidRPr="00DF23A5">
        <w:rPr>
          <w:rFonts w:ascii="Times New Roman" w:hAnsi="Times New Roman" w:cs="Times New Roman"/>
          <w:sz w:val="28"/>
          <w:szCs w:val="28"/>
        </w:rPr>
        <w:t xml:space="preserve"> Состав Комиссии по досрочному прекращению, приостановлению и ограничению права пользования участками недр местного значения на территории Республики Татарстан, утвержденный указанным приказ Министерства экологии и природных ресурсов Республики Татарстан от 15.03.2022 № 192-п «Об утверждении Порядка прекращения права пользования, в том числе досрочного, приостановления осуществления права пользования и ограничения права пользования участками недр местного значения, расположенными на территории Республики Татарстан» (с изменениями, внесенными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3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23A5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 от 31.08.2022 № 755-п и </w:t>
      </w:r>
      <w:r w:rsidRPr="00DF23A5">
        <w:rPr>
          <w:rFonts w:ascii="Times New Roman" w:hAnsi="Times New Roman" w:cs="Times New Roman"/>
          <w:sz w:val="28"/>
          <w:szCs w:val="28"/>
        </w:rPr>
        <w:t>от 14.03.2023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23A5">
        <w:rPr>
          <w:rFonts w:ascii="Times New Roman" w:hAnsi="Times New Roman" w:cs="Times New Roman"/>
          <w:sz w:val="28"/>
          <w:szCs w:val="28"/>
        </w:rPr>
        <w:t>263-п), внести следующие изменения:</w:t>
      </w:r>
    </w:p>
    <w:p w:rsidR="00DF23A5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из состава Комиссии:</w:t>
      </w:r>
    </w:p>
    <w:p w:rsidR="00DF23A5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Губайдуллина Ильнура Ирековича – заместителя министра </w:t>
      </w:r>
      <w:r w:rsidRPr="00D61A67">
        <w:rPr>
          <w:rFonts w:ascii="Times New Roman" w:hAnsi="Times New Roman" w:cs="Times New Roman"/>
          <w:sz w:val="28"/>
          <w:szCs w:val="28"/>
        </w:rPr>
        <w:t>экологии и природных ресурсов Рес</w:t>
      </w:r>
      <w:r w:rsidRPr="00D61A67">
        <w:rPr>
          <w:rFonts w:ascii="Times New Roman" w:hAnsi="Times New Roman" w:cs="Times New Roman"/>
          <w:sz w:val="28"/>
          <w:szCs w:val="28"/>
        </w:rPr>
        <w:lastRenderedPageBreak/>
        <w:t>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председателя </w:t>
      </w:r>
      <w:r w:rsidRPr="00DF23A5">
        <w:rPr>
          <w:rFonts w:ascii="Times New Roman" w:hAnsi="Times New Roman" w:cs="Times New Roman"/>
          <w:sz w:val="28"/>
          <w:szCs w:val="28"/>
        </w:rPr>
        <w:t>комиссии по досрочному прекращению права пользования участками недр местного значения, приостановлению осуществления права пользования участками недр местного значения и ограничению права пользования участками недр местного значения</w:t>
      </w:r>
      <w:r w:rsidR="00B56C4C">
        <w:rPr>
          <w:rFonts w:ascii="Times New Roman" w:hAnsi="Times New Roman" w:cs="Times New Roman"/>
          <w:sz w:val="28"/>
          <w:szCs w:val="28"/>
        </w:rPr>
        <w:t>;</w:t>
      </w:r>
    </w:p>
    <w:p w:rsidR="00DF23A5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ввести в состав Комиссии:</w:t>
      </w:r>
    </w:p>
    <w:p w:rsidR="00DF23A5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Тугушева Алмаза Абзаловича - заместителя министра </w:t>
      </w:r>
      <w:r w:rsidRPr="00D61A67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- председателя </w:t>
      </w:r>
      <w:r w:rsidRPr="00DF23A5">
        <w:rPr>
          <w:rFonts w:ascii="Times New Roman" w:hAnsi="Times New Roman" w:cs="Times New Roman"/>
          <w:sz w:val="28"/>
          <w:szCs w:val="28"/>
        </w:rPr>
        <w:t>комиссии по досрочному прекращению права пользования участками недр местного значения, приостановлению осуществления права пользования участками недр местного значения и ограничению права пользования участками недр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07C9" w:rsidRPr="00093A1A" w:rsidRDefault="00DF23A5" w:rsidP="00DF23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3A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93A1A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</w:t>
      </w:r>
      <w:r w:rsidR="000D2D68">
        <w:rPr>
          <w:rFonts w:ascii="Times New Roman" w:hAnsi="Times New Roman" w:cs="Times New Roman"/>
          <w:sz w:val="28"/>
          <w:szCs w:val="28"/>
        </w:rPr>
        <w:t>ителя министра А.А. Тугушева</w:t>
      </w:r>
      <w:r w:rsidR="00093A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B8E" w:rsidRPr="003A2345" w:rsidRDefault="00A74B8E" w:rsidP="003A23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2345" w:rsidRDefault="003A2345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93A1A" w:rsidRPr="00EC5738" w:rsidRDefault="00093A1A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70357B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 w:rsidR="00093A1A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>А. В. Шадриков</w:t>
      </w:r>
    </w:p>
    <w:p w:rsidR="00FF2310" w:rsidRPr="00B3501D" w:rsidRDefault="0094395E" w:rsidP="00B3501D">
      <w:pPr>
        <w:ind w:right="-2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</w:p>
    <w:p w:rsidR="00FF2310" w:rsidRDefault="00FF2310" w:rsidP="003C1ECC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124E" w:rsidRDefault="00E3124E" w:rsidP="00E3124E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p w:rsidR="00DF23A5" w:rsidRDefault="00DF23A5" w:rsidP="00E3124E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p w:rsidR="00DF23A5" w:rsidRDefault="00DF23A5" w:rsidP="00E3124E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p w:rsidR="00DF23A5" w:rsidRDefault="00DF23A5" w:rsidP="00E3124E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p w:rsidR="00DF23A5" w:rsidRDefault="00DF23A5" w:rsidP="00E3124E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p w:rsidR="00DF23A5" w:rsidRDefault="00DF23A5" w:rsidP="00E3124E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p w:rsidR="00DF23A5" w:rsidRDefault="00DF23A5" w:rsidP="00E3124E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p w:rsidR="00E3124E" w:rsidRDefault="00E3124E" w:rsidP="00E3124E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p w:rsidR="00E3124E" w:rsidRDefault="00E3124E" w:rsidP="00E3124E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p w:rsidR="002F38C2" w:rsidRPr="00E3124E" w:rsidRDefault="002F38C2" w:rsidP="00E3124E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p w:rsidR="00A46421" w:rsidRDefault="00A46421" w:rsidP="00A70EEF">
      <w:pPr>
        <w:tabs>
          <w:tab w:val="left" w:pos="567"/>
        </w:tabs>
        <w:ind w:right="-2"/>
        <w:jc w:val="both"/>
        <w:rPr>
          <w:color w:val="000000" w:themeColor="text1"/>
          <w:sz w:val="28"/>
        </w:rPr>
      </w:pPr>
    </w:p>
    <w:sectPr w:rsidR="00A46421" w:rsidSect="00234A47">
      <w:pgSz w:w="11906" w:h="16838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87AE5"/>
    <w:multiLevelType w:val="hybridMultilevel"/>
    <w:tmpl w:val="7D861B6C"/>
    <w:lvl w:ilvl="0" w:tplc="E37814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47776E"/>
    <w:multiLevelType w:val="hybridMultilevel"/>
    <w:tmpl w:val="778CB032"/>
    <w:lvl w:ilvl="0" w:tplc="6ED0B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6F015D"/>
    <w:multiLevelType w:val="hybridMultilevel"/>
    <w:tmpl w:val="F5D8F08E"/>
    <w:lvl w:ilvl="0" w:tplc="1AB874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B2656B5"/>
    <w:multiLevelType w:val="hybridMultilevel"/>
    <w:tmpl w:val="FA9019EA"/>
    <w:lvl w:ilvl="0" w:tplc="3C12E9C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55654F0D"/>
    <w:multiLevelType w:val="hybridMultilevel"/>
    <w:tmpl w:val="6D8886E2"/>
    <w:lvl w:ilvl="0" w:tplc="D324C18A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5" w15:restartNumberingAfterBreak="0">
    <w:nsid w:val="73D92A1E"/>
    <w:multiLevelType w:val="hybridMultilevel"/>
    <w:tmpl w:val="3C504742"/>
    <w:lvl w:ilvl="0" w:tplc="117E6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17BBB"/>
    <w:rsid w:val="00021933"/>
    <w:rsid w:val="00024658"/>
    <w:rsid w:val="00036EFA"/>
    <w:rsid w:val="00055810"/>
    <w:rsid w:val="000650E9"/>
    <w:rsid w:val="00066F7A"/>
    <w:rsid w:val="00093A1A"/>
    <w:rsid w:val="00094DF7"/>
    <w:rsid w:val="000C3515"/>
    <w:rsid w:val="000C6F86"/>
    <w:rsid w:val="000D2D68"/>
    <w:rsid w:val="000E0114"/>
    <w:rsid w:val="000F3C64"/>
    <w:rsid w:val="00131AD0"/>
    <w:rsid w:val="00146569"/>
    <w:rsid w:val="001626FF"/>
    <w:rsid w:val="0017367A"/>
    <w:rsid w:val="00192E96"/>
    <w:rsid w:val="001F65C3"/>
    <w:rsid w:val="0023203E"/>
    <w:rsid w:val="0023444B"/>
    <w:rsid w:val="00234A47"/>
    <w:rsid w:val="00236C0A"/>
    <w:rsid w:val="00246E18"/>
    <w:rsid w:val="00253D32"/>
    <w:rsid w:val="002727BC"/>
    <w:rsid w:val="00280709"/>
    <w:rsid w:val="00284ECD"/>
    <w:rsid w:val="002C332C"/>
    <w:rsid w:val="002D4F39"/>
    <w:rsid w:val="002E2C68"/>
    <w:rsid w:val="002E520B"/>
    <w:rsid w:val="002E542B"/>
    <w:rsid w:val="002E7D17"/>
    <w:rsid w:val="002F38C2"/>
    <w:rsid w:val="00304433"/>
    <w:rsid w:val="003072BB"/>
    <w:rsid w:val="00322803"/>
    <w:rsid w:val="0035140C"/>
    <w:rsid w:val="003808E4"/>
    <w:rsid w:val="003A2345"/>
    <w:rsid w:val="003B2F5B"/>
    <w:rsid w:val="003C1ECC"/>
    <w:rsid w:val="003C44C2"/>
    <w:rsid w:val="003D1A80"/>
    <w:rsid w:val="003D5F32"/>
    <w:rsid w:val="004007C9"/>
    <w:rsid w:val="00403BBA"/>
    <w:rsid w:val="00430FC6"/>
    <w:rsid w:val="0046727D"/>
    <w:rsid w:val="00496FB1"/>
    <w:rsid w:val="004F5619"/>
    <w:rsid w:val="0052015D"/>
    <w:rsid w:val="005351A4"/>
    <w:rsid w:val="00586D18"/>
    <w:rsid w:val="00597270"/>
    <w:rsid w:val="005B3F26"/>
    <w:rsid w:val="005D3842"/>
    <w:rsid w:val="005E1A3A"/>
    <w:rsid w:val="005E25ED"/>
    <w:rsid w:val="005E749B"/>
    <w:rsid w:val="00601ECA"/>
    <w:rsid w:val="00611539"/>
    <w:rsid w:val="006121B6"/>
    <w:rsid w:val="00621D1A"/>
    <w:rsid w:val="006229DD"/>
    <w:rsid w:val="00650489"/>
    <w:rsid w:val="006B321D"/>
    <w:rsid w:val="006B7B86"/>
    <w:rsid w:val="006D33F3"/>
    <w:rsid w:val="0070079C"/>
    <w:rsid w:val="0070357B"/>
    <w:rsid w:val="0070741D"/>
    <w:rsid w:val="00753516"/>
    <w:rsid w:val="007571B7"/>
    <w:rsid w:val="007609B1"/>
    <w:rsid w:val="00762F21"/>
    <w:rsid w:val="0077191F"/>
    <w:rsid w:val="00776412"/>
    <w:rsid w:val="00782B6D"/>
    <w:rsid w:val="00783161"/>
    <w:rsid w:val="0078628E"/>
    <w:rsid w:val="007A25E5"/>
    <w:rsid w:val="007B2E1C"/>
    <w:rsid w:val="007B38F8"/>
    <w:rsid w:val="007B42B7"/>
    <w:rsid w:val="007C2244"/>
    <w:rsid w:val="007C2511"/>
    <w:rsid w:val="007C31EF"/>
    <w:rsid w:val="008136A9"/>
    <w:rsid w:val="008862A4"/>
    <w:rsid w:val="008C7EEF"/>
    <w:rsid w:val="008F5D32"/>
    <w:rsid w:val="00900D78"/>
    <w:rsid w:val="00925C21"/>
    <w:rsid w:val="00933179"/>
    <w:rsid w:val="0094395E"/>
    <w:rsid w:val="0095250D"/>
    <w:rsid w:val="009C0A23"/>
    <w:rsid w:val="009C11BD"/>
    <w:rsid w:val="009E0A7C"/>
    <w:rsid w:val="009E340B"/>
    <w:rsid w:val="009F2B22"/>
    <w:rsid w:val="009F39D5"/>
    <w:rsid w:val="009F5F47"/>
    <w:rsid w:val="00A14EF7"/>
    <w:rsid w:val="00A15938"/>
    <w:rsid w:val="00A34F4C"/>
    <w:rsid w:val="00A46421"/>
    <w:rsid w:val="00A52035"/>
    <w:rsid w:val="00A70EEF"/>
    <w:rsid w:val="00A74B8E"/>
    <w:rsid w:val="00A84B6E"/>
    <w:rsid w:val="00A92B1A"/>
    <w:rsid w:val="00AD449F"/>
    <w:rsid w:val="00AD6EA8"/>
    <w:rsid w:val="00AF6F33"/>
    <w:rsid w:val="00B2015E"/>
    <w:rsid w:val="00B21892"/>
    <w:rsid w:val="00B3501D"/>
    <w:rsid w:val="00B56C4C"/>
    <w:rsid w:val="00B770F8"/>
    <w:rsid w:val="00B87A5E"/>
    <w:rsid w:val="00BC304C"/>
    <w:rsid w:val="00BD182A"/>
    <w:rsid w:val="00BD7D13"/>
    <w:rsid w:val="00BF5159"/>
    <w:rsid w:val="00C0406E"/>
    <w:rsid w:val="00C259D4"/>
    <w:rsid w:val="00C3319F"/>
    <w:rsid w:val="00C65ECF"/>
    <w:rsid w:val="00C67AC7"/>
    <w:rsid w:val="00C774FD"/>
    <w:rsid w:val="00C80646"/>
    <w:rsid w:val="00C90405"/>
    <w:rsid w:val="00C914EF"/>
    <w:rsid w:val="00CB0E56"/>
    <w:rsid w:val="00CC0AC2"/>
    <w:rsid w:val="00D24006"/>
    <w:rsid w:val="00D575AC"/>
    <w:rsid w:val="00D61A67"/>
    <w:rsid w:val="00DA2514"/>
    <w:rsid w:val="00DB38DC"/>
    <w:rsid w:val="00DE296F"/>
    <w:rsid w:val="00DE7CFD"/>
    <w:rsid w:val="00DF23A5"/>
    <w:rsid w:val="00E03AF8"/>
    <w:rsid w:val="00E04999"/>
    <w:rsid w:val="00E1551C"/>
    <w:rsid w:val="00E3124E"/>
    <w:rsid w:val="00E33C8F"/>
    <w:rsid w:val="00E57AEA"/>
    <w:rsid w:val="00EA0345"/>
    <w:rsid w:val="00EA53AD"/>
    <w:rsid w:val="00EC22C1"/>
    <w:rsid w:val="00EC5738"/>
    <w:rsid w:val="00ED4989"/>
    <w:rsid w:val="00EE2342"/>
    <w:rsid w:val="00EE4ED8"/>
    <w:rsid w:val="00EF2B56"/>
    <w:rsid w:val="00EF47C6"/>
    <w:rsid w:val="00F06557"/>
    <w:rsid w:val="00F1263A"/>
    <w:rsid w:val="00F13048"/>
    <w:rsid w:val="00F13889"/>
    <w:rsid w:val="00F406F3"/>
    <w:rsid w:val="00FB112A"/>
    <w:rsid w:val="00FB6C5D"/>
    <w:rsid w:val="00FC74ED"/>
    <w:rsid w:val="00FD5A8C"/>
    <w:rsid w:val="00FE1B68"/>
    <w:rsid w:val="00FF2310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C7E4B5-21AE-4B27-8F2F-81BC20D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A7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46079-DD0E-45CC-B755-B49A1A31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309-User1</cp:lastModifiedBy>
  <cp:revision>2</cp:revision>
  <cp:lastPrinted>2023-04-04T11:18:00Z</cp:lastPrinted>
  <dcterms:created xsi:type="dcterms:W3CDTF">2023-05-26T08:50:00Z</dcterms:created>
  <dcterms:modified xsi:type="dcterms:W3CDTF">2023-05-26T08:50:00Z</dcterms:modified>
</cp:coreProperties>
</file>