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A6" w:rsidRPr="007568A6" w:rsidRDefault="007568A6" w:rsidP="007568A6">
      <w:pPr>
        <w:jc w:val="center"/>
        <w:rPr>
          <w:rFonts w:ascii="Arial" w:eastAsia="Calibri" w:hAnsi="Arial" w:cs="Arial"/>
          <w:sz w:val="24"/>
          <w:szCs w:val="24"/>
        </w:rPr>
      </w:pPr>
      <w:r w:rsidRPr="007568A6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7568A6" w:rsidRPr="007568A6" w:rsidRDefault="007568A6" w:rsidP="007568A6">
      <w:pPr>
        <w:tabs>
          <w:tab w:val="center" w:pos="4748"/>
          <w:tab w:val="left" w:pos="59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7568A6">
        <w:rPr>
          <w:rFonts w:ascii="Arial" w:eastAsia="Calibri" w:hAnsi="Arial" w:cs="Arial"/>
          <w:sz w:val="24"/>
          <w:szCs w:val="24"/>
        </w:rPr>
        <w:t xml:space="preserve"> </w:t>
      </w:r>
    </w:p>
    <w:p w:rsidR="007568A6" w:rsidRPr="007568A6" w:rsidRDefault="007568A6" w:rsidP="007568A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568A6">
        <w:rPr>
          <w:rFonts w:ascii="Arial" w:eastAsia="Calibri" w:hAnsi="Arial" w:cs="Arial"/>
          <w:sz w:val="24"/>
          <w:szCs w:val="24"/>
        </w:rPr>
        <w:t>РЕШЕНИЕ</w:t>
      </w:r>
    </w:p>
    <w:p w:rsidR="007568A6" w:rsidRPr="007568A6" w:rsidRDefault="007568A6" w:rsidP="007568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568A6">
        <w:rPr>
          <w:rFonts w:ascii="Arial" w:eastAsia="Calibri" w:hAnsi="Arial" w:cs="Arial"/>
          <w:sz w:val="24"/>
          <w:szCs w:val="24"/>
        </w:rPr>
        <w:t xml:space="preserve">№ </w:t>
      </w:r>
      <w:r w:rsidRPr="007568A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7568A6">
        <w:rPr>
          <w:rFonts w:ascii="Arial" w:eastAsia="Calibri" w:hAnsi="Arial" w:cs="Arial"/>
          <w:sz w:val="24"/>
          <w:szCs w:val="24"/>
        </w:rPr>
        <w:t xml:space="preserve">от   </w:t>
      </w:r>
      <w:r w:rsidRPr="007568A6">
        <w:rPr>
          <w:rFonts w:ascii="Arial" w:eastAsia="Calibri" w:hAnsi="Arial" w:cs="Arial"/>
          <w:sz w:val="24"/>
          <w:szCs w:val="24"/>
        </w:rPr>
        <w:t xml:space="preserve"> </w:t>
      </w:r>
      <w:r w:rsidRPr="007568A6">
        <w:rPr>
          <w:rFonts w:ascii="Arial" w:eastAsia="Calibri" w:hAnsi="Arial" w:cs="Arial"/>
          <w:sz w:val="24"/>
          <w:szCs w:val="24"/>
        </w:rPr>
        <w:t>2023 года</w:t>
      </w:r>
    </w:p>
    <w:p w:rsidR="00202DE4" w:rsidRPr="007568A6" w:rsidRDefault="007568A6">
      <w:pPr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               </w:t>
      </w:r>
      <w:r w:rsidR="00AF0FC6" w:rsidRPr="007568A6">
        <w:rPr>
          <w:rFonts w:ascii="Arial" w:hAnsi="Arial" w:cs="Arial"/>
          <w:sz w:val="24"/>
          <w:szCs w:val="24"/>
        </w:rPr>
        <w:t>ПРОЕКТ</w:t>
      </w:r>
    </w:p>
    <w:p w:rsidR="00151654" w:rsidRPr="007568A6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7568A6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7568A6" w:rsidRPr="007568A6">
        <w:rPr>
          <w:rFonts w:ascii="Arial" w:hAnsi="Arial" w:cs="Arial"/>
          <w:sz w:val="24"/>
          <w:szCs w:val="24"/>
        </w:rPr>
        <w:t>Антоновском</w:t>
      </w:r>
      <w:r w:rsidR="00590F62" w:rsidRPr="007568A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7568A6">
        <w:rPr>
          <w:rFonts w:ascii="Arial" w:hAnsi="Arial" w:cs="Arial"/>
          <w:sz w:val="24"/>
          <w:szCs w:val="24"/>
        </w:rPr>
        <w:t>, утвержденное решением Совета</w:t>
      </w:r>
      <w:r w:rsidR="007568A6" w:rsidRPr="007568A6">
        <w:rPr>
          <w:rFonts w:ascii="Arial" w:hAnsi="Arial" w:cs="Arial"/>
          <w:sz w:val="24"/>
          <w:szCs w:val="24"/>
        </w:rPr>
        <w:t xml:space="preserve"> Антоновского</w:t>
      </w:r>
      <w:r w:rsidR="00590F62" w:rsidRPr="007568A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568A6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FF5F7C">
        <w:rPr>
          <w:rFonts w:ascii="Arial" w:hAnsi="Arial" w:cs="Arial"/>
          <w:sz w:val="24"/>
          <w:szCs w:val="24"/>
        </w:rPr>
        <w:t>09.07.2021</w:t>
      </w:r>
      <w:r w:rsidRPr="007568A6">
        <w:rPr>
          <w:rFonts w:ascii="Arial" w:hAnsi="Arial" w:cs="Arial"/>
          <w:sz w:val="24"/>
          <w:szCs w:val="24"/>
        </w:rPr>
        <w:t xml:space="preserve"> N </w:t>
      </w:r>
      <w:r w:rsidR="00FF5F7C">
        <w:rPr>
          <w:rFonts w:ascii="Arial" w:hAnsi="Arial" w:cs="Arial"/>
          <w:sz w:val="24"/>
          <w:szCs w:val="24"/>
        </w:rPr>
        <w:t>20-2</w:t>
      </w:r>
    </w:p>
    <w:p w:rsidR="00202DE4" w:rsidRPr="007568A6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Спасского муниципального района Республики Татарстан </w:t>
      </w:r>
    </w:p>
    <w:p w:rsidR="00202DE4" w:rsidRPr="007568A6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РЕШИЛ</w:t>
      </w:r>
      <w:r w:rsidR="00202DE4" w:rsidRPr="007568A6">
        <w:rPr>
          <w:rFonts w:ascii="Arial" w:hAnsi="Arial" w:cs="Arial"/>
          <w:sz w:val="24"/>
          <w:szCs w:val="24"/>
        </w:rPr>
        <w:t>:</w:t>
      </w:r>
    </w:p>
    <w:p w:rsidR="001C4984" w:rsidRPr="007568A6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1</w:t>
      </w:r>
      <w:r w:rsidR="00151654" w:rsidRPr="007568A6">
        <w:rPr>
          <w:rFonts w:ascii="Arial" w:hAnsi="Arial" w:cs="Arial"/>
          <w:sz w:val="24"/>
          <w:szCs w:val="24"/>
        </w:rPr>
        <w:t xml:space="preserve">. Внести в </w:t>
      </w:r>
      <w:r w:rsidR="00590F62" w:rsidRPr="007568A6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r w:rsidR="007568A6" w:rsidRPr="007568A6">
        <w:rPr>
          <w:rFonts w:ascii="Arial" w:hAnsi="Arial" w:cs="Arial"/>
          <w:sz w:val="24"/>
          <w:szCs w:val="24"/>
        </w:rPr>
        <w:t>Антоновском</w:t>
      </w:r>
      <w:r w:rsidR="00590F62" w:rsidRPr="007568A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утвержденное решением Совета</w:t>
      </w:r>
      <w:r w:rsidR="007568A6">
        <w:rPr>
          <w:rFonts w:ascii="Arial" w:hAnsi="Arial" w:cs="Arial"/>
          <w:sz w:val="24"/>
          <w:szCs w:val="24"/>
        </w:rPr>
        <w:t xml:space="preserve"> Антоновского</w:t>
      </w:r>
      <w:r w:rsidR="00590F62" w:rsidRPr="007568A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FF5F7C">
        <w:rPr>
          <w:rFonts w:ascii="Arial" w:hAnsi="Arial" w:cs="Arial"/>
          <w:sz w:val="24"/>
          <w:szCs w:val="24"/>
        </w:rPr>
        <w:t>09.07.2021</w:t>
      </w:r>
      <w:r w:rsidR="00590F62" w:rsidRPr="007568A6">
        <w:rPr>
          <w:rFonts w:ascii="Arial" w:hAnsi="Arial" w:cs="Arial"/>
          <w:sz w:val="24"/>
          <w:szCs w:val="24"/>
        </w:rPr>
        <w:t xml:space="preserve"> N </w:t>
      </w:r>
      <w:r w:rsidR="00FF5F7C">
        <w:rPr>
          <w:rFonts w:ascii="Arial" w:hAnsi="Arial" w:cs="Arial"/>
          <w:sz w:val="24"/>
          <w:szCs w:val="24"/>
        </w:rPr>
        <w:t>20-2</w:t>
      </w:r>
      <w:bookmarkStart w:id="0" w:name="_GoBack"/>
      <w:bookmarkEnd w:id="0"/>
      <w:r w:rsidR="00151654" w:rsidRPr="007568A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7568A6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1.1. Пункт </w:t>
      </w:r>
      <w:r w:rsidR="00DD5CBB" w:rsidRPr="007568A6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3) порядок учета предложений и участия граждан в </w:t>
      </w:r>
      <w:proofErr w:type="gramStart"/>
      <w:r w:rsidRPr="007568A6">
        <w:rPr>
          <w:rFonts w:ascii="Arial" w:hAnsi="Arial" w:cs="Arial"/>
          <w:sz w:val="24"/>
          <w:szCs w:val="24"/>
        </w:rPr>
        <w:t>обсуждении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проекта муниципального правового акта, выносимого на публичные слушания;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6) источник официального опубликования, в </w:t>
      </w:r>
      <w:proofErr w:type="gramStart"/>
      <w:r w:rsidRPr="007568A6">
        <w:rPr>
          <w:rFonts w:ascii="Arial" w:hAnsi="Arial" w:cs="Arial"/>
          <w:sz w:val="24"/>
          <w:szCs w:val="24"/>
        </w:rPr>
        <w:t>котором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будет опубликовано решение Совета поселения, постановление Главы поселения о назначении публичных слушаний.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7568A6">
        <w:rPr>
          <w:rFonts w:ascii="Arial" w:hAnsi="Arial" w:cs="Arial"/>
          <w:sz w:val="24"/>
          <w:szCs w:val="24"/>
        </w:rPr>
        <w:t>позднее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</w:t>
      </w:r>
      <w:r w:rsidRPr="007568A6">
        <w:rPr>
          <w:rFonts w:ascii="Arial" w:hAnsi="Arial" w:cs="Arial"/>
          <w:sz w:val="24"/>
          <w:szCs w:val="24"/>
        </w:rPr>
        <w:lastRenderedPageBreak/>
        <w:t xml:space="preserve">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7568A6">
        <w:rPr>
          <w:rFonts w:ascii="Arial" w:hAnsi="Arial" w:cs="Arial"/>
          <w:sz w:val="24"/>
          <w:szCs w:val="24"/>
        </w:rPr>
        <w:t>–Е</w:t>
      </w:r>
      <w:proofErr w:type="gramEnd"/>
      <w:r w:rsidRPr="007568A6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568A6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Совета </w:t>
      </w:r>
      <w:r w:rsidR="007568A6" w:rsidRPr="007568A6">
        <w:rPr>
          <w:rFonts w:ascii="Arial" w:hAnsi="Arial" w:cs="Arial"/>
          <w:sz w:val="24"/>
          <w:szCs w:val="24"/>
        </w:rPr>
        <w:t xml:space="preserve">Антоновского </w:t>
      </w:r>
      <w:r w:rsidRPr="007568A6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7568A6" w:rsidRPr="007568A6">
        <w:rPr>
          <w:rFonts w:ascii="Arial" w:hAnsi="Arial" w:cs="Arial"/>
          <w:sz w:val="24"/>
          <w:szCs w:val="24"/>
        </w:rPr>
        <w:t xml:space="preserve"> Антоновского</w:t>
      </w:r>
      <w:r w:rsidRPr="007568A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7568A6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7568A6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7568A6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1.2. Пункт</w:t>
      </w:r>
      <w:r w:rsidR="001135F9" w:rsidRPr="007568A6">
        <w:rPr>
          <w:rFonts w:ascii="Arial" w:hAnsi="Arial" w:cs="Arial"/>
          <w:sz w:val="24"/>
          <w:szCs w:val="24"/>
        </w:rPr>
        <w:t>ы</w:t>
      </w:r>
      <w:r w:rsidRPr="007568A6">
        <w:rPr>
          <w:rFonts w:ascii="Arial" w:hAnsi="Arial" w:cs="Arial"/>
          <w:sz w:val="24"/>
          <w:szCs w:val="24"/>
        </w:rPr>
        <w:t xml:space="preserve"> 4</w:t>
      </w:r>
      <w:r w:rsidR="001135F9" w:rsidRPr="007568A6">
        <w:rPr>
          <w:rFonts w:ascii="Arial" w:hAnsi="Arial" w:cs="Arial"/>
          <w:sz w:val="24"/>
          <w:szCs w:val="24"/>
        </w:rPr>
        <w:t xml:space="preserve"> и 5</w:t>
      </w:r>
      <w:r w:rsidRPr="007568A6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7568A6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7568A6">
        <w:rPr>
          <w:rFonts w:ascii="Arial" w:hAnsi="Arial" w:cs="Arial"/>
          <w:sz w:val="24"/>
          <w:szCs w:val="24"/>
        </w:rPr>
        <w:t xml:space="preserve"> </w:t>
      </w:r>
      <w:r w:rsidRPr="007568A6">
        <w:rPr>
          <w:rFonts w:ascii="Arial" w:hAnsi="Arial" w:cs="Arial"/>
          <w:sz w:val="24"/>
          <w:szCs w:val="24"/>
        </w:rPr>
        <w:t>В</w:t>
      </w:r>
      <w:proofErr w:type="gramEnd"/>
      <w:r w:rsidRPr="007568A6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7568A6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7568A6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568A6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  <w:proofErr w:type="gramEnd"/>
    </w:p>
    <w:p w:rsidR="006847EB" w:rsidRPr="007568A6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568A6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7568A6">
        <w:rPr>
          <w:rFonts w:ascii="Arial" w:hAnsi="Arial" w:cs="Arial"/>
          <w:sz w:val="24"/>
          <w:szCs w:val="24"/>
        </w:rPr>
        <w:t>Поселения</w:t>
      </w:r>
      <w:r w:rsidRPr="007568A6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7568A6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7568A6">
        <w:rPr>
          <w:rFonts w:ascii="Arial" w:hAnsi="Arial" w:cs="Arial"/>
          <w:sz w:val="24"/>
          <w:szCs w:val="24"/>
        </w:rPr>
        <w:t>позднее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7568A6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568A6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7568A6">
        <w:rPr>
          <w:rFonts w:ascii="Arial" w:hAnsi="Arial" w:cs="Arial"/>
          <w:sz w:val="24"/>
          <w:szCs w:val="24"/>
        </w:rPr>
        <w:t>Поселения</w:t>
      </w:r>
      <w:r w:rsidRPr="007568A6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7568A6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7568A6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7568A6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7568A6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7568A6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7568A6">
        <w:rPr>
          <w:rFonts w:ascii="Arial" w:hAnsi="Arial" w:cs="Arial"/>
          <w:sz w:val="24"/>
          <w:szCs w:val="24"/>
        </w:rPr>
        <w:t>».</w:t>
      </w:r>
    </w:p>
    <w:p w:rsidR="001135F9" w:rsidRPr="007568A6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>1.4. Пункт</w:t>
      </w:r>
      <w:r w:rsidR="001135F9" w:rsidRPr="007568A6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7568A6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</w:t>
      </w:r>
      <w:proofErr w:type="gramStart"/>
      <w:r w:rsidRPr="007568A6">
        <w:rPr>
          <w:rFonts w:ascii="Arial" w:hAnsi="Arial" w:cs="Arial"/>
          <w:sz w:val="24"/>
          <w:szCs w:val="24"/>
        </w:rPr>
        <w:t>составляется и подлежит</w:t>
      </w:r>
      <w:proofErr w:type="gramEnd"/>
      <w:r w:rsidRPr="007568A6">
        <w:rPr>
          <w:rFonts w:ascii="Arial" w:hAnsi="Arial" w:cs="Arial"/>
          <w:sz w:val="24"/>
          <w:szCs w:val="24"/>
        </w:rPr>
        <w:t xml:space="preserve"> официальному опубликованию на официальном сайте Спасского муниципального района в сети Интернет </w:t>
      </w:r>
      <w:r w:rsidR="006847EB" w:rsidRPr="007568A6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7568A6">
        <w:rPr>
          <w:rFonts w:ascii="Arial" w:hAnsi="Arial" w:cs="Arial"/>
          <w:sz w:val="24"/>
          <w:szCs w:val="24"/>
        </w:rPr>
        <w:t>.</w:t>
      </w:r>
      <w:r w:rsidR="006847EB" w:rsidRPr="007568A6">
        <w:rPr>
          <w:rFonts w:ascii="Arial" w:hAnsi="Arial" w:cs="Arial"/>
          <w:sz w:val="24"/>
          <w:szCs w:val="24"/>
        </w:rPr>
        <w:t>».</w:t>
      </w:r>
    </w:p>
    <w:p w:rsidR="00025ECD" w:rsidRPr="007568A6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568A6">
        <w:rPr>
          <w:rFonts w:ascii="Arial" w:hAnsi="Arial" w:cs="Arial"/>
          <w:sz w:val="24"/>
          <w:szCs w:val="24"/>
        </w:rPr>
        <w:t xml:space="preserve"> </w:t>
      </w:r>
      <w:r w:rsidR="000C1AE9" w:rsidRPr="007568A6">
        <w:rPr>
          <w:rFonts w:ascii="Arial" w:hAnsi="Arial" w:cs="Arial"/>
          <w:sz w:val="24"/>
          <w:szCs w:val="24"/>
        </w:rPr>
        <w:t>2</w:t>
      </w:r>
      <w:r w:rsidR="00025ECD" w:rsidRPr="007568A6">
        <w:rPr>
          <w:rFonts w:ascii="Arial" w:hAnsi="Arial" w:cs="Arial"/>
          <w:sz w:val="24"/>
          <w:szCs w:val="24"/>
        </w:rPr>
        <w:t xml:space="preserve">. </w:t>
      </w:r>
      <w:r w:rsidR="00151654" w:rsidRPr="007568A6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7568A6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7568A6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7568A6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7568A6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7568A6">
        <w:rPr>
          <w:rFonts w:ascii="Arial" w:hAnsi="Arial" w:cs="Arial"/>
          <w:sz w:val="24"/>
          <w:szCs w:val="24"/>
        </w:rPr>
        <w:t>р</w:t>
      </w:r>
      <w:proofErr w:type="gramEnd"/>
      <w:r w:rsidR="00025ECD" w:rsidRPr="007568A6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7568A6">
        <w:rPr>
          <w:rFonts w:ascii="Arial" w:hAnsi="Arial" w:cs="Arial"/>
          <w:sz w:val="24"/>
          <w:szCs w:val="24"/>
        </w:rPr>
        <w:t>).</w:t>
      </w:r>
    </w:p>
    <w:p w:rsidR="00025ECD" w:rsidRPr="007568A6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7568A6" w:rsidRDefault="007568A6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7568A6" w:rsidRDefault="007568A6" w:rsidP="007568A6">
      <w:pPr>
        <w:rPr>
          <w:rFonts w:ascii="Arial" w:hAnsi="Arial" w:cs="Arial"/>
          <w:sz w:val="24"/>
          <w:szCs w:val="24"/>
        </w:rPr>
      </w:pPr>
    </w:p>
    <w:p w:rsidR="007568A6" w:rsidRPr="007568A6" w:rsidRDefault="007568A6" w:rsidP="007568A6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568A6">
        <w:rPr>
          <w:rFonts w:ascii="Arial" w:eastAsia="Calibri" w:hAnsi="Arial" w:cs="Arial"/>
          <w:sz w:val="24"/>
          <w:szCs w:val="24"/>
        </w:rPr>
        <w:t xml:space="preserve">Глава Антоновского сельского поселения                 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Pr="007568A6">
        <w:rPr>
          <w:rFonts w:ascii="Arial" w:eastAsia="Calibri" w:hAnsi="Arial" w:cs="Arial"/>
          <w:sz w:val="24"/>
          <w:szCs w:val="24"/>
        </w:rPr>
        <w:t xml:space="preserve">   В.С. Фролов</w:t>
      </w:r>
    </w:p>
    <w:p w:rsidR="00025ECD" w:rsidRPr="007568A6" w:rsidRDefault="00025ECD" w:rsidP="007568A6">
      <w:pPr>
        <w:rPr>
          <w:rFonts w:ascii="Arial" w:hAnsi="Arial" w:cs="Arial"/>
          <w:sz w:val="24"/>
          <w:szCs w:val="24"/>
        </w:rPr>
      </w:pPr>
    </w:p>
    <w:sectPr w:rsidR="00025ECD" w:rsidRPr="007568A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1135F9"/>
    <w:rsid w:val="00151654"/>
    <w:rsid w:val="001C4984"/>
    <w:rsid w:val="00202DE4"/>
    <w:rsid w:val="0022027C"/>
    <w:rsid w:val="00314A79"/>
    <w:rsid w:val="00327DCF"/>
    <w:rsid w:val="00590F62"/>
    <w:rsid w:val="006847EB"/>
    <w:rsid w:val="006B1141"/>
    <w:rsid w:val="007568A6"/>
    <w:rsid w:val="0078349A"/>
    <w:rsid w:val="00A5055D"/>
    <w:rsid w:val="00AF0FC6"/>
    <w:rsid w:val="00B419F8"/>
    <w:rsid w:val="00C71F17"/>
    <w:rsid w:val="00DD5CBB"/>
    <w:rsid w:val="00E239B9"/>
    <w:rsid w:val="00F109C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2023-05-26T11:37:00Z</dcterms:created>
  <dcterms:modified xsi:type="dcterms:W3CDTF">2023-05-26T11:37:00Z</dcterms:modified>
</cp:coreProperties>
</file>