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2945" w14:textId="77777777" w:rsidR="005C6657" w:rsidRDefault="005C6657"/>
    <w:p w14:paraId="03DE03C7" w14:textId="77777777" w:rsidR="005C6657" w:rsidRDefault="005C6657"/>
    <w:p w14:paraId="7743963F" w14:textId="77777777" w:rsidR="005C6657" w:rsidRDefault="005C6657"/>
    <w:p w14:paraId="76E7EE7D" w14:textId="77777777" w:rsidR="004B2FA3" w:rsidRDefault="004B2FA3"/>
    <w:p w14:paraId="3AB51823" w14:textId="77777777" w:rsidR="004B2FA3" w:rsidRDefault="004B2FA3"/>
    <w:p w14:paraId="506BD1C1" w14:textId="77777777" w:rsidR="004B2FA3" w:rsidRDefault="004B2FA3"/>
    <w:p w14:paraId="535AA730" w14:textId="77777777" w:rsidR="004B2FA3" w:rsidRDefault="004B2FA3"/>
    <w:p w14:paraId="57CCC09E" w14:textId="77777777" w:rsidR="004B2FA3" w:rsidRDefault="004B2FA3"/>
    <w:p w14:paraId="6506419E" w14:textId="77777777" w:rsidR="00A365BB" w:rsidRDefault="00A365BB"/>
    <w:p w14:paraId="3C102A88" w14:textId="77777777" w:rsidR="005A24F6" w:rsidRDefault="005A24F6"/>
    <w:p w14:paraId="533C7EF8" w14:textId="77777777" w:rsidR="00110D5B" w:rsidRDefault="00110D5B"/>
    <w:p w14:paraId="52DFC895" w14:textId="77777777" w:rsidR="00E5297C" w:rsidRDefault="00E5297C"/>
    <w:p w14:paraId="6E1EE9D2" w14:textId="77777777" w:rsidR="00E5297C" w:rsidRDefault="00E5297C"/>
    <w:p w14:paraId="32FD1A7F" w14:textId="77777777" w:rsidR="00E5297C" w:rsidRDefault="00E5297C"/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73"/>
        <w:gridCol w:w="7380"/>
        <w:gridCol w:w="678"/>
      </w:tblGrid>
      <w:tr w:rsidR="00773209" w:rsidRPr="00E30567" w14:paraId="1D2DA1E7" w14:textId="77777777">
        <w:tc>
          <w:tcPr>
            <w:tcW w:w="873" w:type="dxa"/>
          </w:tcPr>
          <w:p w14:paraId="32EE41B2" w14:textId="77777777" w:rsidR="00773209" w:rsidRPr="00E30567" w:rsidRDefault="00773209" w:rsidP="00E30567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795B0F0B" w14:textId="77777777" w:rsidR="00773209" w:rsidRPr="00E30567" w:rsidRDefault="00773209" w:rsidP="00E30567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355D20D8" w14:textId="09218D5C" w:rsidR="005279C8" w:rsidRPr="00E30567" w:rsidRDefault="0080544D" w:rsidP="00E3056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30567">
              <w:rPr>
                <w:b/>
                <w:sz w:val="28"/>
                <w:szCs w:val="28"/>
              </w:rPr>
              <w:t xml:space="preserve">О </w:t>
            </w:r>
            <w:r w:rsidR="005279C8" w:rsidRPr="00E30567">
              <w:rPr>
                <w:b/>
                <w:sz w:val="28"/>
                <w:szCs w:val="28"/>
              </w:rPr>
              <w:t xml:space="preserve">внесении </w:t>
            </w:r>
            <w:r w:rsidR="00CD3E56" w:rsidRPr="00E30567">
              <w:rPr>
                <w:b/>
                <w:sz w:val="28"/>
                <w:szCs w:val="28"/>
              </w:rPr>
              <w:t xml:space="preserve">изменений </w:t>
            </w:r>
            <w:r w:rsidR="005279C8" w:rsidRPr="00E30567">
              <w:rPr>
                <w:b/>
                <w:sz w:val="28"/>
                <w:szCs w:val="28"/>
              </w:rPr>
              <w:t xml:space="preserve">в </w:t>
            </w:r>
            <w:r w:rsidR="005611E9" w:rsidRPr="00E30567">
              <w:rPr>
                <w:b/>
                <w:sz w:val="28"/>
                <w:szCs w:val="28"/>
              </w:rPr>
              <w:t>постановления</w:t>
            </w:r>
          </w:p>
          <w:p w14:paraId="50C1BE15" w14:textId="77777777" w:rsidR="005279C8" w:rsidRPr="00E30567" w:rsidRDefault="005279C8" w:rsidP="00E3056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30567">
              <w:rPr>
                <w:b/>
                <w:sz w:val="28"/>
                <w:szCs w:val="28"/>
              </w:rPr>
              <w:t>Исполнительного комитета г.Казани</w:t>
            </w:r>
          </w:p>
          <w:p w14:paraId="16173D0C" w14:textId="2B7798FF" w:rsidR="00773209" w:rsidRPr="00E30567" w:rsidRDefault="005611E9" w:rsidP="00E3056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30567">
              <w:rPr>
                <w:b/>
                <w:sz w:val="28"/>
                <w:szCs w:val="28"/>
              </w:rPr>
              <w:t xml:space="preserve">от 16.03.2012 №1668 «О порядке принятия решений о согласовании сделок по продаже и иному отчуждению недвижимого имущества, находящегося у муниципальных унитарных предприятий и муниципальных учреждений» и </w:t>
            </w:r>
            <w:r w:rsidR="005279C8" w:rsidRPr="00E30567">
              <w:rPr>
                <w:b/>
                <w:sz w:val="28"/>
                <w:szCs w:val="28"/>
              </w:rPr>
              <w:t xml:space="preserve">от 27.05.2014 №2816 </w:t>
            </w:r>
            <w:r w:rsidR="00DF7742" w:rsidRPr="00E30567">
              <w:rPr>
                <w:b/>
                <w:sz w:val="28"/>
                <w:szCs w:val="28"/>
              </w:rPr>
              <w:t>«О порядке реализации</w:t>
            </w:r>
            <w:r w:rsidR="006D12A0" w:rsidRPr="00E30567">
              <w:rPr>
                <w:b/>
                <w:sz w:val="28"/>
                <w:szCs w:val="28"/>
              </w:rPr>
              <w:t xml:space="preserve"> </w:t>
            </w:r>
            <w:r w:rsidR="00DF7742" w:rsidRPr="00E30567">
              <w:rPr>
                <w:b/>
                <w:sz w:val="28"/>
                <w:szCs w:val="28"/>
              </w:rPr>
              <w:t>имущества, закрепленного за муниципальными</w:t>
            </w:r>
            <w:r w:rsidR="006D12A0" w:rsidRPr="00E30567">
              <w:rPr>
                <w:b/>
                <w:sz w:val="28"/>
                <w:szCs w:val="28"/>
              </w:rPr>
              <w:t xml:space="preserve"> </w:t>
            </w:r>
            <w:r w:rsidR="00DF7742" w:rsidRPr="00E30567">
              <w:rPr>
                <w:b/>
                <w:sz w:val="28"/>
                <w:szCs w:val="28"/>
              </w:rPr>
              <w:t>унитарными предприятиями г.Казани</w:t>
            </w:r>
            <w:r w:rsidR="006D12A0" w:rsidRPr="00E30567">
              <w:rPr>
                <w:b/>
                <w:sz w:val="28"/>
                <w:szCs w:val="28"/>
              </w:rPr>
              <w:t xml:space="preserve"> </w:t>
            </w:r>
            <w:r w:rsidR="00DF7742" w:rsidRPr="00E30567">
              <w:rPr>
                <w:b/>
                <w:sz w:val="28"/>
                <w:szCs w:val="28"/>
              </w:rPr>
              <w:t>на праве хозяйственного ведения»</w:t>
            </w:r>
          </w:p>
        </w:tc>
        <w:tc>
          <w:tcPr>
            <w:tcW w:w="678" w:type="dxa"/>
          </w:tcPr>
          <w:p w14:paraId="148DC0E4" w14:textId="77777777" w:rsidR="00773209" w:rsidRPr="00E30567" w:rsidRDefault="00773209" w:rsidP="00E30567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7AA8E1CC" w14:textId="77777777" w:rsidR="00773209" w:rsidRPr="00E30567" w:rsidRDefault="00773209" w:rsidP="00E30567">
      <w:pPr>
        <w:spacing w:line="288" w:lineRule="auto"/>
        <w:ind w:firstLine="720"/>
        <w:jc w:val="both"/>
        <w:rPr>
          <w:sz w:val="28"/>
          <w:szCs w:val="28"/>
        </w:rPr>
      </w:pPr>
    </w:p>
    <w:p w14:paraId="3BEB48DE" w14:textId="5012E961" w:rsidR="00DF7742" w:rsidRPr="00E30567" w:rsidRDefault="00CD3E56" w:rsidP="00E30567">
      <w:pPr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 xml:space="preserve">В целях </w:t>
      </w:r>
      <w:r w:rsidR="005611E9" w:rsidRPr="00E30567">
        <w:rPr>
          <w:sz w:val="28"/>
          <w:szCs w:val="28"/>
        </w:rPr>
        <w:t xml:space="preserve">уточнения порядка реализации квартир муниципальным унитарным предприятием, определенным муниципальным правовым актом г.Казани оператором, осуществляющим деятельность по предоставлению жилья участникам муниципальных жилищных программ, </w:t>
      </w:r>
      <w:r w:rsidR="006D12A0" w:rsidRPr="00E30567">
        <w:rPr>
          <w:sz w:val="28"/>
          <w:szCs w:val="28"/>
        </w:rPr>
        <w:t xml:space="preserve">и повышения эффективности жилищного строительства, </w:t>
      </w:r>
      <w:r w:rsidR="005611E9" w:rsidRPr="00E30567">
        <w:rPr>
          <w:sz w:val="28"/>
          <w:szCs w:val="28"/>
        </w:rPr>
        <w:t>в соответствии с Федеральным законом от 14.11.2002 №161-ФЗ «О государственных и муниципальных унитарных предприятиях»</w:t>
      </w:r>
      <w:r w:rsidR="00E005C2" w:rsidRPr="00E30567">
        <w:rPr>
          <w:sz w:val="28"/>
          <w:szCs w:val="28"/>
        </w:rPr>
        <w:t xml:space="preserve">, </w:t>
      </w:r>
      <w:r w:rsidR="00DF7742" w:rsidRPr="00E30567">
        <w:rPr>
          <w:sz w:val="28"/>
          <w:szCs w:val="28"/>
        </w:rPr>
        <w:t>постановляю:</w:t>
      </w:r>
    </w:p>
    <w:p w14:paraId="3DE561D0" w14:textId="1B99708E" w:rsidR="006D12A0" w:rsidRPr="00E30567" w:rsidRDefault="005611E9" w:rsidP="00E30567">
      <w:pPr>
        <w:pStyle w:val="ae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567">
        <w:rPr>
          <w:rFonts w:ascii="Times New Roman" w:eastAsia="Times New Roman" w:hAnsi="Times New Roman"/>
          <w:sz w:val="28"/>
          <w:szCs w:val="28"/>
        </w:rPr>
        <w:t>Внести в п</w:t>
      </w:r>
      <w:r w:rsidR="0032196A" w:rsidRPr="00E30567">
        <w:rPr>
          <w:rFonts w:ascii="Times New Roman" w:eastAsia="Times New Roman" w:hAnsi="Times New Roman"/>
          <w:sz w:val="28"/>
          <w:szCs w:val="28"/>
        </w:rPr>
        <w:t>ункт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2.1. </w:t>
      </w:r>
      <w:r w:rsidRPr="00E3056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Исполнительного комитета г.Казани от 16.03.2012 №1668 «О порядке принятия решений о согласовании сделок по продаже и иному отчуждению недвижимого имущества, находящегося у муниципальных унитарных предприятий и муниципальных учреждений» </w:t>
      </w:r>
      <w:r w:rsidR="00D532C1" w:rsidRPr="00E30567">
        <w:rPr>
          <w:rFonts w:ascii="Times New Roman" w:hAnsi="Times New Roman"/>
          <w:sz w:val="28"/>
          <w:szCs w:val="28"/>
        </w:rPr>
        <w:t xml:space="preserve">(с учетом изменений, внесенных постановлением Исполнительного комитета г.Казани от 22.02.2019 №646) </w:t>
      </w:r>
      <w:r w:rsidRPr="00E30567">
        <w:rPr>
          <w:rFonts w:ascii="Times New Roman" w:eastAsia="Times New Roman" w:hAnsi="Times New Roman"/>
          <w:sz w:val="28"/>
          <w:szCs w:val="28"/>
        </w:rPr>
        <w:t>изменения, изложив его в следующей редакции:</w:t>
      </w:r>
    </w:p>
    <w:p w14:paraId="66DF0A57" w14:textId="5C69ACA6" w:rsidR="005611E9" w:rsidRPr="00E30567" w:rsidRDefault="005611E9" w:rsidP="00E30567">
      <w:pPr>
        <w:pStyle w:val="ae"/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567">
        <w:rPr>
          <w:rFonts w:ascii="Times New Roman" w:eastAsia="Times New Roman" w:hAnsi="Times New Roman"/>
          <w:sz w:val="28"/>
          <w:szCs w:val="28"/>
        </w:rPr>
        <w:t>«</w:t>
      </w:r>
      <w:bookmarkStart w:id="0" w:name="_Hlk135239220"/>
      <w:r w:rsidRPr="00E30567">
        <w:rPr>
          <w:rFonts w:ascii="Times New Roman" w:eastAsia="Times New Roman" w:hAnsi="Times New Roman"/>
          <w:sz w:val="28"/>
          <w:szCs w:val="28"/>
        </w:rPr>
        <w:t xml:space="preserve">2.1. Установить, что муниципальное унитарное предприятие, определенное муниципальным правовым актом г.Казани оператором, </w:t>
      </w:r>
      <w:r w:rsidRPr="00E30567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осуществляющим деятельность по предоставлению жилья участникам муниципальных жилищных программ, вправе осуществлять реализацию квартир, в том числе лицам, не являющимся участниками таких программ, без проведения аукционных торгов в порядке, предусмотренном </w:t>
      </w:r>
      <w:r w:rsidR="0032196A" w:rsidRPr="00E30567">
        <w:rPr>
          <w:rFonts w:ascii="Times New Roman" w:eastAsia="Times New Roman" w:hAnsi="Times New Roman"/>
          <w:sz w:val="28"/>
          <w:szCs w:val="28"/>
        </w:rPr>
        <w:t>пунктом 2.6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Положения о порядке реализации имущества, закрепленного за муниципальными унитарными предприятиями г.Казани на праве хозяйственного ведения, утвержденного </w:t>
      </w:r>
      <w:hyperlink r:id="rId8" w:history="1">
        <w:r w:rsidRPr="00E30567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30567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г.Казани от 27.05.2014 </w:t>
      </w:r>
      <w:r w:rsidR="006D12A0" w:rsidRPr="00E30567">
        <w:rPr>
          <w:rFonts w:ascii="Times New Roman" w:eastAsia="Times New Roman" w:hAnsi="Times New Roman"/>
          <w:sz w:val="28"/>
          <w:szCs w:val="28"/>
        </w:rPr>
        <w:t>№2816 «</w:t>
      </w:r>
      <w:r w:rsidRPr="00E30567">
        <w:rPr>
          <w:rFonts w:ascii="Times New Roman" w:eastAsia="Times New Roman" w:hAnsi="Times New Roman"/>
          <w:sz w:val="28"/>
          <w:szCs w:val="28"/>
        </w:rPr>
        <w:t>О порядке реализации имущества, закрепленного за муниципальными унитарными предприятиями г.Казани на праве хозяйственного ведения</w:t>
      </w:r>
      <w:r w:rsidR="006D12A0" w:rsidRPr="00E30567">
        <w:rPr>
          <w:rFonts w:ascii="Times New Roman" w:eastAsia="Times New Roman" w:hAnsi="Times New Roman"/>
          <w:sz w:val="28"/>
          <w:szCs w:val="28"/>
        </w:rPr>
        <w:t>»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0"/>
      <w:r w:rsidR="00D532C1" w:rsidRPr="00E30567">
        <w:rPr>
          <w:rFonts w:ascii="Times New Roman" w:hAnsi="Times New Roman"/>
          <w:sz w:val="28"/>
          <w:szCs w:val="28"/>
        </w:rPr>
        <w:t>(с учетом изменений, внесенных постановлениями Исполнительного комитета г.Казани от 05.12.2014 №7015, от 12.10.2015 №3703, от 18.07.2018 №4041, от 22.02.2019 №646, от 26.07.2019 №2732, от 14.05.2020 №1371, от 18.06.2021 №1533, от 02.02.2023 №284)</w:t>
      </w:r>
      <w:r w:rsidRPr="00E30567">
        <w:rPr>
          <w:rFonts w:ascii="Times New Roman" w:eastAsia="Times New Roman" w:hAnsi="Times New Roman"/>
          <w:sz w:val="28"/>
          <w:szCs w:val="28"/>
        </w:rPr>
        <w:t>. Прямая продажа квартир лицам, не являющимся участниками жилищных программ, допускается в случае принятия постановления Исполнительного комитета г.Казани о реализации данного имущества без проведения торгов, по цене не ниже цены выставлявшихся на торги лотов</w:t>
      </w:r>
      <w:r w:rsidRPr="00E3056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A3C2AAD" w14:textId="62085233" w:rsidR="00E005C2" w:rsidRPr="00E30567" w:rsidRDefault="005611E9" w:rsidP="00E30567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>2.</w:t>
      </w:r>
      <w:r w:rsidR="00E30567" w:rsidRPr="00E30567">
        <w:rPr>
          <w:sz w:val="28"/>
          <w:szCs w:val="28"/>
        </w:rPr>
        <w:tab/>
      </w:r>
      <w:r w:rsidR="0034149E" w:rsidRPr="00E30567">
        <w:rPr>
          <w:sz w:val="28"/>
          <w:szCs w:val="28"/>
        </w:rPr>
        <w:t>Внести в Положение о порядке реализации имущества, закрепленного за муниципальными унитарными предприятиями г.Казани на праве хозяйственного ведения, утвержденное постановлением Исполнительного комитета г.Казани от 27.05.2014 №2816 «О порядке реализации имущества, закрепленного за муниципальными унитарными предприятиями г.Казани</w:t>
      </w:r>
      <w:r w:rsidR="00011AEE" w:rsidRPr="00E30567">
        <w:rPr>
          <w:sz w:val="28"/>
          <w:szCs w:val="28"/>
        </w:rPr>
        <w:t xml:space="preserve"> </w:t>
      </w:r>
      <w:r w:rsidR="0034149E" w:rsidRPr="00E30567">
        <w:rPr>
          <w:sz w:val="28"/>
          <w:szCs w:val="28"/>
        </w:rPr>
        <w:t xml:space="preserve">на праве хозяйственного ведения» (с </w:t>
      </w:r>
      <w:r w:rsidR="00B0709B" w:rsidRPr="00E30567">
        <w:rPr>
          <w:sz w:val="28"/>
          <w:szCs w:val="28"/>
        </w:rPr>
        <w:t xml:space="preserve">учетом </w:t>
      </w:r>
      <w:r w:rsidR="00E005C2" w:rsidRPr="00E30567">
        <w:rPr>
          <w:sz w:val="28"/>
          <w:szCs w:val="28"/>
        </w:rPr>
        <w:t>изменени</w:t>
      </w:r>
      <w:r w:rsidR="00B0709B" w:rsidRPr="00E30567">
        <w:rPr>
          <w:sz w:val="28"/>
          <w:szCs w:val="28"/>
        </w:rPr>
        <w:t>й, внесенных постановлениями Исполнительного комитета г.Казани от 05.12.2014 №7015, от 12.10.2015 №3703, от 18.07.2018 №4041, от 22.02.2019 №646, от 26.07.2019 №2732, от 14.05.2020 №1371, от 18.06.2021 №1533</w:t>
      </w:r>
      <w:r w:rsidR="00FA7CD3" w:rsidRPr="00E30567">
        <w:rPr>
          <w:sz w:val="28"/>
          <w:szCs w:val="28"/>
        </w:rPr>
        <w:t>, от 02.02.2023 №284</w:t>
      </w:r>
      <w:r w:rsidR="00E005C2" w:rsidRPr="00E30567">
        <w:rPr>
          <w:sz w:val="28"/>
          <w:szCs w:val="28"/>
        </w:rPr>
        <w:t>)</w:t>
      </w:r>
      <w:r w:rsidR="00451C97" w:rsidRPr="00E30567">
        <w:rPr>
          <w:sz w:val="28"/>
          <w:szCs w:val="28"/>
        </w:rPr>
        <w:t>,</w:t>
      </w:r>
      <w:r w:rsidR="00E005C2" w:rsidRPr="00E30567">
        <w:rPr>
          <w:sz w:val="28"/>
          <w:szCs w:val="28"/>
        </w:rPr>
        <w:t xml:space="preserve"> следующие </w:t>
      </w:r>
      <w:r w:rsidR="0034149E" w:rsidRPr="00E30567">
        <w:rPr>
          <w:sz w:val="28"/>
          <w:szCs w:val="28"/>
        </w:rPr>
        <w:t>изменени</w:t>
      </w:r>
      <w:r w:rsidR="00E005C2" w:rsidRPr="00E30567">
        <w:rPr>
          <w:sz w:val="28"/>
          <w:szCs w:val="28"/>
        </w:rPr>
        <w:t>я:</w:t>
      </w:r>
    </w:p>
    <w:p w14:paraId="67D57E45" w14:textId="3677EA8D" w:rsidR="005611E9" w:rsidRPr="00E30567" w:rsidRDefault="00E30567" w:rsidP="00E30567">
      <w:pPr>
        <w:tabs>
          <w:tab w:val="left" w:pos="1134"/>
        </w:tabs>
        <w:spacing w:line="288" w:lineRule="auto"/>
        <w:ind w:left="720"/>
        <w:jc w:val="both"/>
        <w:rPr>
          <w:sz w:val="28"/>
          <w:szCs w:val="28"/>
        </w:rPr>
      </w:pPr>
      <w:r w:rsidRPr="00E30567">
        <w:rPr>
          <w:sz w:val="28"/>
          <w:szCs w:val="28"/>
        </w:rPr>
        <w:t>2.1.</w:t>
      </w:r>
      <w:r w:rsidRPr="00E30567">
        <w:rPr>
          <w:sz w:val="28"/>
          <w:szCs w:val="28"/>
        </w:rPr>
        <w:tab/>
      </w:r>
      <w:r w:rsidR="005611E9" w:rsidRPr="00E30567">
        <w:rPr>
          <w:sz w:val="28"/>
          <w:szCs w:val="28"/>
        </w:rPr>
        <w:t>пункт 2.1. изложить в следующей редакции:</w:t>
      </w:r>
    </w:p>
    <w:p w14:paraId="045A042C" w14:textId="578C539E" w:rsidR="005611E9" w:rsidRPr="00E30567" w:rsidRDefault="005611E9" w:rsidP="00E30567">
      <w:pPr>
        <w:pStyle w:val="ae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567">
        <w:rPr>
          <w:rFonts w:ascii="Times New Roman" w:eastAsia="Times New Roman" w:hAnsi="Times New Roman"/>
          <w:sz w:val="28"/>
          <w:szCs w:val="28"/>
        </w:rPr>
        <w:t xml:space="preserve">«2.1. </w:t>
      </w:r>
      <w:bookmarkStart w:id="1" w:name="_Hlk135238993"/>
      <w:bookmarkStart w:id="2" w:name="_Hlk135239318"/>
      <w:r w:rsidRPr="00E30567">
        <w:rPr>
          <w:rFonts w:ascii="Times New Roman" w:eastAsia="Times New Roman" w:hAnsi="Times New Roman"/>
          <w:sz w:val="28"/>
          <w:szCs w:val="28"/>
        </w:rPr>
        <w:t xml:space="preserve">Продажа имущества, закрепленного за муниципальными унитарными предприятиями на праве хозяйственного ведения, допускается с согласия собственника, если продажа данного имущества не лишает унитарное предприятие возможности вести деятельность, установленную его уставом. Продажа имущества, находящегося в хозяйственном ведении муниципальных унитарных предприятий, осуществляется путем проведения открытых аукционных торгов, за исключением реализации квартир участникам </w:t>
      </w:r>
      <w:hyperlink r:id="rId9" w:history="1">
        <w:r w:rsidRPr="00E30567">
          <w:rPr>
            <w:rFonts w:ascii="Times New Roman" w:eastAsia="Times New Roman" w:hAnsi="Times New Roman"/>
            <w:sz w:val="28"/>
            <w:szCs w:val="28"/>
          </w:rPr>
          <w:t>Программы</w:t>
        </w:r>
      </w:hyperlink>
      <w:r w:rsidRPr="00E30567">
        <w:rPr>
          <w:rFonts w:ascii="Times New Roman" w:eastAsia="Times New Roman" w:hAnsi="Times New Roman"/>
          <w:sz w:val="28"/>
          <w:szCs w:val="28"/>
        </w:rPr>
        <w:t xml:space="preserve"> «Жилье горожанам» Муниципальным унитарным предприятием, определенным муниципальным правовым актом г.Казани оператором, </w:t>
      </w:r>
      <w:r w:rsidRPr="00E30567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осуществляющим деятельность по предоставлению жилья участникам Программы </w:t>
      </w:r>
      <w:r w:rsidR="006D12A0" w:rsidRPr="00E30567">
        <w:rPr>
          <w:rFonts w:ascii="Times New Roman" w:eastAsia="Times New Roman" w:hAnsi="Times New Roman"/>
          <w:sz w:val="28"/>
          <w:szCs w:val="28"/>
        </w:rPr>
        <w:t>«</w:t>
      </w:r>
      <w:r w:rsidRPr="00E30567">
        <w:rPr>
          <w:rFonts w:ascii="Times New Roman" w:eastAsia="Times New Roman" w:hAnsi="Times New Roman"/>
          <w:sz w:val="28"/>
          <w:szCs w:val="28"/>
        </w:rPr>
        <w:t>Жилье горожанам</w:t>
      </w:r>
      <w:r w:rsidR="006D12A0" w:rsidRPr="00E30567">
        <w:rPr>
          <w:rFonts w:ascii="Times New Roman" w:eastAsia="Times New Roman" w:hAnsi="Times New Roman"/>
          <w:sz w:val="28"/>
          <w:szCs w:val="28"/>
        </w:rPr>
        <w:t>»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(далее - Оператор жилищных программ). Лицам, не являющимся участниками данной Программы, Оператор жилищных программ вправе реализовать построенные им квартиры без повторного проведения аукционных торгов, в случае если </w:t>
      </w:r>
      <w:r w:rsidR="009B225F">
        <w:rPr>
          <w:rFonts w:ascii="Times New Roman" w:eastAsia="Times New Roman" w:hAnsi="Times New Roman"/>
          <w:sz w:val="28"/>
          <w:szCs w:val="28"/>
        </w:rPr>
        <w:t xml:space="preserve">по результатам дважды </w:t>
      </w:r>
      <w:r w:rsidR="00B71B96">
        <w:rPr>
          <w:rFonts w:ascii="Times New Roman" w:eastAsia="Times New Roman" w:hAnsi="Times New Roman"/>
          <w:sz w:val="28"/>
          <w:szCs w:val="28"/>
        </w:rPr>
        <w:t>проведенн</w:t>
      </w:r>
      <w:r w:rsidR="00B71B96">
        <w:rPr>
          <w:rFonts w:ascii="Times New Roman" w:eastAsia="Times New Roman" w:hAnsi="Times New Roman"/>
          <w:sz w:val="28"/>
          <w:szCs w:val="28"/>
        </w:rPr>
        <w:t>ого</w:t>
      </w:r>
      <w:r w:rsidR="00B71B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567">
        <w:rPr>
          <w:rFonts w:ascii="Times New Roman" w:eastAsia="Times New Roman" w:hAnsi="Times New Roman"/>
          <w:sz w:val="28"/>
          <w:szCs w:val="28"/>
        </w:rPr>
        <w:t>аукцион</w:t>
      </w:r>
      <w:r w:rsidR="00B71B96">
        <w:rPr>
          <w:rFonts w:ascii="Times New Roman" w:eastAsia="Times New Roman" w:hAnsi="Times New Roman"/>
          <w:sz w:val="28"/>
          <w:szCs w:val="28"/>
        </w:rPr>
        <w:t>а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таки</w:t>
      </w:r>
      <w:r w:rsidR="009B225F">
        <w:rPr>
          <w:rFonts w:ascii="Times New Roman" w:eastAsia="Times New Roman" w:hAnsi="Times New Roman"/>
          <w:sz w:val="28"/>
          <w:szCs w:val="28"/>
        </w:rPr>
        <w:t>е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квартир</w:t>
      </w:r>
      <w:r w:rsidR="009B225F">
        <w:rPr>
          <w:rFonts w:ascii="Times New Roman" w:eastAsia="Times New Roman" w:hAnsi="Times New Roman"/>
          <w:sz w:val="28"/>
          <w:szCs w:val="28"/>
        </w:rPr>
        <w:t>ы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</w:t>
      </w:r>
      <w:r w:rsidR="009B225F">
        <w:rPr>
          <w:rFonts w:ascii="Times New Roman" w:eastAsia="Times New Roman" w:hAnsi="Times New Roman"/>
          <w:sz w:val="28"/>
          <w:szCs w:val="28"/>
        </w:rPr>
        <w:t>не были проданы, аукционы п</w:t>
      </w:r>
      <w:r w:rsidRPr="00E30567">
        <w:rPr>
          <w:rFonts w:ascii="Times New Roman" w:eastAsia="Times New Roman" w:hAnsi="Times New Roman"/>
          <w:sz w:val="28"/>
          <w:szCs w:val="28"/>
        </w:rPr>
        <w:t>ризнан</w:t>
      </w:r>
      <w:r w:rsidR="009B225F">
        <w:rPr>
          <w:rFonts w:ascii="Times New Roman" w:eastAsia="Times New Roman" w:hAnsi="Times New Roman"/>
          <w:sz w:val="28"/>
          <w:szCs w:val="28"/>
        </w:rPr>
        <w:t>ы</w:t>
      </w:r>
      <w:r w:rsidRPr="00E30567">
        <w:rPr>
          <w:rFonts w:ascii="Times New Roman" w:eastAsia="Times New Roman" w:hAnsi="Times New Roman"/>
          <w:sz w:val="28"/>
          <w:szCs w:val="28"/>
        </w:rPr>
        <w:t xml:space="preserve"> несостоявшим</w:t>
      </w:r>
      <w:r w:rsidR="009B225F">
        <w:rPr>
          <w:rFonts w:ascii="Times New Roman" w:eastAsia="Times New Roman" w:hAnsi="Times New Roman"/>
          <w:sz w:val="28"/>
          <w:szCs w:val="28"/>
        </w:rPr>
        <w:t>и</w:t>
      </w:r>
      <w:r w:rsidRPr="00E30567">
        <w:rPr>
          <w:rFonts w:ascii="Times New Roman" w:eastAsia="Times New Roman" w:hAnsi="Times New Roman"/>
          <w:sz w:val="28"/>
          <w:szCs w:val="28"/>
        </w:rPr>
        <w:t>ся ввиду отсутствия заявок</w:t>
      </w:r>
      <w:bookmarkEnd w:id="1"/>
      <w:bookmarkEnd w:id="2"/>
      <w:r w:rsidR="000B65C9" w:rsidRPr="00E30567">
        <w:rPr>
          <w:rFonts w:ascii="Times New Roman" w:eastAsia="Times New Roman" w:hAnsi="Times New Roman"/>
          <w:sz w:val="28"/>
          <w:szCs w:val="28"/>
        </w:rPr>
        <w:t xml:space="preserve">, </w:t>
      </w:r>
      <w:r w:rsidR="000B65C9" w:rsidRPr="00E30567">
        <w:rPr>
          <w:rFonts w:ascii="Times New Roman" w:hAnsi="Times New Roman"/>
          <w:sz w:val="28"/>
          <w:szCs w:val="28"/>
        </w:rPr>
        <w:t xml:space="preserve">с </w:t>
      </w:r>
      <w:r w:rsidR="000B65C9" w:rsidRPr="00E30567">
        <w:rPr>
          <w:rFonts w:ascii="Times New Roman" w:eastAsia="Times New Roman" w:hAnsi="Times New Roman"/>
          <w:sz w:val="28"/>
          <w:szCs w:val="28"/>
        </w:rPr>
        <w:t>учетом пункта 2.6.4 настоящего Положения</w:t>
      </w:r>
      <w:r w:rsidRPr="00E30567">
        <w:rPr>
          <w:rFonts w:ascii="Times New Roman" w:eastAsia="Times New Roman" w:hAnsi="Times New Roman"/>
          <w:sz w:val="28"/>
          <w:szCs w:val="28"/>
        </w:rPr>
        <w:t>»;</w:t>
      </w:r>
    </w:p>
    <w:p w14:paraId="0C5EBD11" w14:textId="48F6A575" w:rsidR="005611E9" w:rsidRPr="00E30567" w:rsidRDefault="005611E9" w:rsidP="00E30567">
      <w:pPr>
        <w:pStyle w:val="1"/>
        <w:keepNext w:val="0"/>
        <w:widowControl w:val="0"/>
        <w:tabs>
          <w:tab w:val="clear" w:pos="1260"/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b w:val="0"/>
          <w:bCs w:val="0"/>
          <w:sz w:val="28"/>
          <w:szCs w:val="28"/>
        </w:rPr>
      </w:pPr>
      <w:r w:rsidRPr="00E30567">
        <w:rPr>
          <w:b w:val="0"/>
          <w:bCs w:val="0"/>
          <w:sz w:val="28"/>
          <w:szCs w:val="28"/>
        </w:rPr>
        <w:t>2.2.</w:t>
      </w:r>
      <w:r w:rsidR="00E30567" w:rsidRPr="00E30567">
        <w:rPr>
          <w:b w:val="0"/>
          <w:bCs w:val="0"/>
          <w:sz w:val="28"/>
          <w:szCs w:val="28"/>
        </w:rPr>
        <w:tab/>
      </w:r>
      <w:r w:rsidR="00E30567" w:rsidRPr="00E30567">
        <w:rPr>
          <w:b w:val="0"/>
          <w:bCs w:val="0"/>
          <w:sz w:val="28"/>
          <w:szCs w:val="28"/>
        </w:rPr>
        <w:tab/>
      </w:r>
      <w:r w:rsidRPr="00E30567">
        <w:rPr>
          <w:b w:val="0"/>
          <w:bCs w:val="0"/>
          <w:sz w:val="28"/>
          <w:szCs w:val="28"/>
        </w:rPr>
        <w:t>в пункте 2.6.1 слова «муниципальным унитарным предприятием, определенным муниципальным правовым актом г.Казани оператором, осуществляющим деятельность по предоставлению жилья участникам муниципальных жилищных программ (далее - Оператор жилищных программ)» заменить словами «Оператором жилищных программ»;</w:t>
      </w:r>
    </w:p>
    <w:p w14:paraId="1B6BEDD2" w14:textId="160DCE2C" w:rsidR="00E30567" w:rsidRPr="00E30567" w:rsidRDefault="00E30567" w:rsidP="00E30567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>2.3.</w:t>
      </w:r>
      <w:r w:rsidRPr="00E30567">
        <w:rPr>
          <w:sz w:val="28"/>
          <w:szCs w:val="28"/>
        </w:rPr>
        <w:tab/>
      </w:r>
      <w:r w:rsidRPr="00E30567">
        <w:rPr>
          <w:sz w:val="28"/>
          <w:szCs w:val="28"/>
        </w:rPr>
        <w:tab/>
      </w:r>
      <w:r w:rsidR="005611E9" w:rsidRPr="00E30567">
        <w:rPr>
          <w:sz w:val="28"/>
          <w:szCs w:val="28"/>
        </w:rPr>
        <w:t>пункт 2.6.4 изложить в следующей редакции:</w:t>
      </w:r>
    </w:p>
    <w:p w14:paraId="2987E7AE" w14:textId="2AAB3684" w:rsidR="005611E9" w:rsidRPr="00E30567" w:rsidRDefault="005611E9" w:rsidP="00E30567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 xml:space="preserve">«2.6.4. </w:t>
      </w:r>
      <w:bookmarkStart w:id="3" w:name="_Hlk135383752"/>
      <w:r w:rsidRPr="00E30567">
        <w:rPr>
          <w:sz w:val="28"/>
          <w:szCs w:val="28"/>
        </w:rPr>
        <w:t xml:space="preserve">прямая продажа квартир Оператором жилищных программ допускается в случае принятия постановления Исполнительного комитета г.Казани о реализации данного имущества без проведения торгов, по </w:t>
      </w:r>
      <w:r w:rsidR="000B65C9" w:rsidRPr="00E30567">
        <w:rPr>
          <w:sz w:val="28"/>
          <w:szCs w:val="28"/>
        </w:rPr>
        <w:t xml:space="preserve">ценам </w:t>
      </w:r>
      <w:r w:rsidRPr="00E30567">
        <w:rPr>
          <w:sz w:val="28"/>
          <w:szCs w:val="28"/>
        </w:rPr>
        <w:t xml:space="preserve">не ниже </w:t>
      </w:r>
      <w:r w:rsidR="000B65C9" w:rsidRPr="00E30567">
        <w:rPr>
          <w:sz w:val="28"/>
          <w:szCs w:val="28"/>
        </w:rPr>
        <w:t xml:space="preserve">цен </w:t>
      </w:r>
      <w:r w:rsidRPr="00E30567">
        <w:rPr>
          <w:sz w:val="28"/>
          <w:szCs w:val="28"/>
        </w:rPr>
        <w:t>выставлявшихся на торги лотов</w:t>
      </w:r>
      <w:bookmarkEnd w:id="3"/>
      <w:r w:rsidRPr="00E30567">
        <w:rPr>
          <w:sz w:val="28"/>
          <w:szCs w:val="28"/>
        </w:rPr>
        <w:t>».</w:t>
      </w:r>
    </w:p>
    <w:p w14:paraId="494FC09D" w14:textId="3F428A37" w:rsidR="0080544D" w:rsidRPr="00E30567" w:rsidRDefault="006D12A0" w:rsidP="00E30567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>3</w:t>
      </w:r>
      <w:r w:rsidR="002F682A" w:rsidRPr="00E30567">
        <w:rPr>
          <w:sz w:val="28"/>
          <w:szCs w:val="28"/>
        </w:rPr>
        <w:t>.</w:t>
      </w:r>
      <w:r w:rsidR="008E79ED" w:rsidRPr="00E30567">
        <w:rPr>
          <w:color w:val="000000"/>
          <w:sz w:val="28"/>
          <w:szCs w:val="28"/>
        </w:rPr>
        <w:tab/>
      </w:r>
      <w:r w:rsidR="002F682A" w:rsidRPr="00E30567">
        <w:rPr>
          <w:sz w:val="28"/>
          <w:szCs w:val="28"/>
        </w:rPr>
        <w:t>Опубликовать настоящее постановление в Сборнике документов</w:t>
      </w:r>
      <w:r w:rsidR="00AA1F11" w:rsidRPr="00E30567">
        <w:rPr>
          <w:sz w:val="28"/>
          <w:szCs w:val="28"/>
        </w:rPr>
        <w:br/>
      </w:r>
      <w:r w:rsidR="002F682A" w:rsidRPr="00E30567">
        <w:rPr>
          <w:sz w:val="28"/>
          <w:szCs w:val="28"/>
        </w:rPr>
        <w:t>и правовых актов муниципального образования города Казани</w:t>
      </w:r>
      <w:r w:rsidR="0017764E" w:rsidRPr="00E30567">
        <w:rPr>
          <w:sz w:val="28"/>
          <w:szCs w:val="28"/>
        </w:rPr>
        <w:t xml:space="preserve"> и разместить</w:t>
      </w:r>
      <w:r w:rsidR="00AA1F11" w:rsidRPr="00E30567">
        <w:rPr>
          <w:sz w:val="28"/>
          <w:szCs w:val="28"/>
        </w:rPr>
        <w:br/>
      </w:r>
      <w:r w:rsidR="0017764E" w:rsidRPr="00E30567">
        <w:rPr>
          <w:sz w:val="28"/>
          <w:szCs w:val="28"/>
        </w:rPr>
        <w:t xml:space="preserve">на официальном портале </w:t>
      </w:r>
      <w:r w:rsidR="0017764E" w:rsidRPr="00E30567">
        <w:rPr>
          <w:rStyle w:val="extended-textshort"/>
          <w:bCs/>
          <w:sz w:val="28"/>
          <w:szCs w:val="28"/>
        </w:rPr>
        <w:t>органов</w:t>
      </w:r>
      <w:r w:rsidR="0017764E" w:rsidRPr="00E30567">
        <w:rPr>
          <w:rStyle w:val="extended-textshort"/>
          <w:sz w:val="28"/>
          <w:szCs w:val="28"/>
        </w:rPr>
        <w:t xml:space="preserve"> </w:t>
      </w:r>
      <w:r w:rsidR="0017764E" w:rsidRPr="00E30567">
        <w:rPr>
          <w:rStyle w:val="extended-textshort"/>
          <w:bCs/>
          <w:sz w:val="28"/>
          <w:szCs w:val="28"/>
        </w:rPr>
        <w:t>местного</w:t>
      </w:r>
      <w:r w:rsidR="0017764E" w:rsidRPr="00E30567">
        <w:rPr>
          <w:rStyle w:val="extended-textshort"/>
          <w:sz w:val="28"/>
          <w:szCs w:val="28"/>
        </w:rPr>
        <w:t xml:space="preserve"> </w:t>
      </w:r>
      <w:r w:rsidR="0017764E" w:rsidRPr="00E30567">
        <w:rPr>
          <w:rStyle w:val="extended-textshort"/>
          <w:bCs/>
          <w:sz w:val="28"/>
          <w:szCs w:val="28"/>
        </w:rPr>
        <w:t>самоуправления</w:t>
      </w:r>
      <w:r w:rsidR="0017764E" w:rsidRPr="00E30567">
        <w:rPr>
          <w:sz w:val="28"/>
          <w:szCs w:val="28"/>
        </w:rPr>
        <w:t xml:space="preserve"> г</w:t>
      </w:r>
      <w:r w:rsidR="00D612DE" w:rsidRPr="00E30567">
        <w:rPr>
          <w:sz w:val="28"/>
          <w:szCs w:val="28"/>
        </w:rPr>
        <w:t xml:space="preserve">орода </w:t>
      </w:r>
      <w:r w:rsidR="0017764E" w:rsidRPr="00E30567">
        <w:rPr>
          <w:sz w:val="28"/>
          <w:szCs w:val="28"/>
        </w:rPr>
        <w:t>Казани</w:t>
      </w:r>
      <w:r w:rsidR="000E7418" w:rsidRPr="00E30567">
        <w:rPr>
          <w:sz w:val="28"/>
          <w:szCs w:val="28"/>
        </w:rPr>
        <w:t xml:space="preserve"> (www.kzn.ru)</w:t>
      </w:r>
      <w:r w:rsidR="002F682A" w:rsidRPr="00E30567">
        <w:rPr>
          <w:sz w:val="28"/>
          <w:szCs w:val="28"/>
        </w:rPr>
        <w:t>.</w:t>
      </w:r>
    </w:p>
    <w:p w14:paraId="139D357C" w14:textId="76BD32B3" w:rsidR="00773209" w:rsidRPr="00E30567" w:rsidRDefault="006D12A0" w:rsidP="00E30567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E30567">
        <w:rPr>
          <w:sz w:val="28"/>
          <w:szCs w:val="28"/>
        </w:rPr>
        <w:t>4</w:t>
      </w:r>
      <w:r w:rsidR="0080544D" w:rsidRPr="00E30567">
        <w:rPr>
          <w:sz w:val="28"/>
          <w:szCs w:val="28"/>
        </w:rPr>
        <w:t>.</w:t>
      </w:r>
      <w:r w:rsidR="00E5297C" w:rsidRPr="00E30567">
        <w:rPr>
          <w:sz w:val="28"/>
          <w:szCs w:val="28"/>
        </w:rPr>
        <w:tab/>
      </w:r>
      <w:r w:rsidR="0080544D" w:rsidRPr="00E30567">
        <w:rPr>
          <w:sz w:val="28"/>
          <w:szCs w:val="28"/>
        </w:rPr>
        <w:t>Контроль за исполнением настоящего постановления возложить</w:t>
      </w:r>
      <w:r w:rsidR="00AA1F11" w:rsidRPr="00E30567">
        <w:rPr>
          <w:sz w:val="28"/>
          <w:szCs w:val="28"/>
        </w:rPr>
        <w:br/>
      </w:r>
      <w:r w:rsidR="0080544D" w:rsidRPr="00E30567">
        <w:rPr>
          <w:sz w:val="28"/>
          <w:szCs w:val="28"/>
        </w:rPr>
        <w:t xml:space="preserve">на </w:t>
      </w:r>
      <w:r w:rsidR="004A362D" w:rsidRPr="00E30567">
        <w:rPr>
          <w:sz w:val="28"/>
          <w:szCs w:val="28"/>
        </w:rPr>
        <w:t>заместителя Руководителя</w:t>
      </w:r>
      <w:r w:rsidR="0080544D" w:rsidRPr="00E30567">
        <w:rPr>
          <w:sz w:val="28"/>
          <w:szCs w:val="28"/>
        </w:rPr>
        <w:t xml:space="preserve"> Исполнительного комитета г.Казани</w:t>
      </w:r>
      <w:r w:rsidR="004A362D" w:rsidRPr="00E30567">
        <w:rPr>
          <w:sz w:val="28"/>
          <w:szCs w:val="28"/>
        </w:rPr>
        <w:t xml:space="preserve"> Р.Р.Шафигуллина</w:t>
      </w:r>
      <w:r w:rsidR="0080544D" w:rsidRPr="00E30567">
        <w:rPr>
          <w:sz w:val="28"/>
          <w:szCs w:val="28"/>
        </w:rPr>
        <w:t>.</w:t>
      </w:r>
    </w:p>
    <w:p w14:paraId="11197F7C" w14:textId="77777777" w:rsidR="000E7418" w:rsidRPr="00E30567" w:rsidRDefault="000E7418" w:rsidP="00E30567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</w:p>
    <w:p w14:paraId="1A3C7CAF" w14:textId="77777777" w:rsidR="00773209" w:rsidRPr="00E30567" w:rsidRDefault="001121FA" w:rsidP="00E30567">
      <w:pPr>
        <w:spacing w:line="288" w:lineRule="auto"/>
        <w:jc w:val="both"/>
        <w:rPr>
          <w:b/>
          <w:sz w:val="28"/>
          <w:szCs w:val="28"/>
        </w:rPr>
      </w:pPr>
      <w:r w:rsidRPr="00E30567">
        <w:rPr>
          <w:b/>
          <w:sz w:val="28"/>
          <w:szCs w:val="28"/>
        </w:rPr>
        <w:t>Руководител</w:t>
      </w:r>
      <w:r w:rsidR="00BB7AB4" w:rsidRPr="00E30567">
        <w:rPr>
          <w:b/>
          <w:sz w:val="28"/>
          <w:szCs w:val="28"/>
        </w:rPr>
        <w:t>ь</w:t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="00BB7AB4" w:rsidRPr="00E30567">
        <w:rPr>
          <w:b/>
          <w:sz w:val="28"/>
          <w:szCs w:val="28"/>
        </w:rPr>
        <w:tab/>
      </w:r>
      <w:r w:rsidRPr="00E30567">
        <w:rPr>
          <w:b/>
          <w:sz w:val="28"/>
          <w:szCs w:val="28"/>
        </w:rPr>
        <w:tab/>
      </w:r>
      <w:r w:rsidR="00E5297C" w:rsidRPr="00E30567">
        <w:rPr>
          <w:b/>
          <w:sz w:val="28"/>
          <w:szCs w:val="28"/>
        </w:rPr>
        <w:t xml:space="preserve">        </w:t>
      </w:r>
      <w:r w:rsidR="00DA3CCB" w:rsidRPr="00E30567">
        <w:rPr>
          <w:b/>
          <w:sz w:val="28"/>
          <w:szCs w:val="28"/>
        </w:rPr>
        <w:t xml:space="preserve"> </w:t>
      </w:r>
      <w:r w:rsidR="00AA1F11" w:rsidRPr="00E30567">
        <w:rPr>
          <w:b/>
          <w:sz w:val="28"/>
          <w:szCs w:val="28"/>
        </w:rPr>
        <w:t xml:space="preserve"> </w:t>
      </w:r>
      <w:r w:rsidR="00011AEE" w:rsidRPr="00E30567">
        <w:rPr>
          <w:b/>
          <w:sz w:val="28"/>
          <w:szCs w:val="28"/>
        </w:rPr>
        <w:t xml:space="preserve">   Р.Г.Гафаров</w:t>
      </w:r>
    </w:p>
    <w:sectPr w:rsidR="00773209" w:rsidRPr="00E30567" w:rsidSect="002104B0">
      <w:headerReference w:type="even" r:id="rId10"/>
      <w:headerReference w:type="default" r:id="rId11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DAA7F" w14:textId="77777777" w:rsidR="007E5C22" w:rsidRDefault="007E5C22">
      <w:r>
        <w:separator/>
      </w:r>
    </w:p>
  </w:endnote>
  <w:endnote w:type="continuationSeparator" w:id="0">
    <w:p w14:paraId="5B44C910" w14:textId="77777777" w:rsidR="007E5C22" w:rsidRDefault="007E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EC8AF" w14:textId="77777777" w:rsidR="007E5C22" w:rsidRDefault="007E5C22">
      <w:r>
        <w:separator/>
      </w:r>
    </w:p>
  </w:footnote>
  <w:footnote w:type="continuationSeparator" w:id="0">
    <w:p w14:paraId="03A35691" w14:textId="77777777" w:rsidR="007E5C22" w:rsidRDefault="007E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4DFA" w14:textId="77777777" w:rsidR="00097B7D" w:rsidRDefault="00F612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FA3535" w14:textId="77777777" w:rsidR="00097B7D" w:rsidRDefault="00097B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A3B6A" w14:textId="77777777" w:rsidR="00097B7D" w:rsidRDefault="00F612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03AF">
      <w:rPr>
        <w:rStyle w:val="a7"/>
        <w:noProof/>
      </w:rPr>
      <w:t>2</w:t>
    </w:r>
    <w:r>
      <w:rPr>
        <w:rStyle w:val="a7"/>
      </w:rPr>
      <w:fldChar w:fldCharType="end"/>
    </w:r>
  </w:p>
  <w:p w14:paraId="59862C8B" w14:textId="77777777" w:rsidR="00097B7D" w:rsidRDefault="00097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47A46"/>
    <w:multiLevelType w:val="hybridMultilevel"/>
    <w:tmpl w:val="96303B7A"/>
    <w:lvl w:ilvl="0" w:tplc="02BC68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682A59"/>
    <w:multiLevelType w:val="hybridMultilevel"/>
    <w:tmpl w:val="CBEA748E"/>
    <w:lvl w:ilvl="0" w:tplc="CDAE4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0909"/>
    <w:multiLevelType w:val="hybridMultilevel"/>
    <w:tmpl w:val="4730846C"/>
    <w:lvl w:ilvl="0" w:tplc="B7D615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5262"/>
    <w:multiLevelType w:val="hybridMultilevel"/>
    <w:tmpl w:val="5564364C"/>
    <w:lvl w:ilvl="0" w:tplc="4E36EA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391BF4"/>
    <w:multiLevelType w:val="hybridMultilevel"/>
    <w:tmpl w:val="23EED072"/>
    <w:lvl w:ilvl="0" w:tplc="C7440722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A3FC6"/>
    <w:multiLevelType w:val="multilevel"/>
    <w:tmpl w:val="C28C1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C0"/>
    <w:rsid w:val="00011AEE"/>
    <w:rsid w:val="00012D04"/>
    <w:rsid w:val="00013D82"/>
    <w:rsid w:val="000203D0"/>
    <w:rsid w:val="00020497"/>
    <w:rsid w:val="000332D8"/>
    <w:rsid w:val="00042F89"/>
    <w:rsid w:val="00051261"/>
    <w:rsid w:val="00051C1D"/>
    <w:rsid w:val="0007743B"/>
    <w:rsid w:val="00095D98"/>
    <w:rsid w:val="00097B7D"/>
    <w:rsid w:val="000A267A"/>
    <w:rsid w:val="000B65C9"/>
    <w:rsid w:val="000C1455"/>
    <w:rsid w:val="000C1553"/>
    <w:rsid w:val="000C1AF8"/>
    <w:rsid w:val="000C1B73"/>
    <w:rsid w:val="000C28E6"/>
    <w:rsid w:val="000D39F8"/>
    <w:rsid w:val="000E15A0"/>
    <w:rsid w:val="000E30F9"/>
    <w:rsid w:val="000E3EA4"/>
    <w:rsid w:val="000E7418"/>
    <w:rsid w:val="000F585C"/>
    <w:rsid w:val="00107D93"/>
    <w:rsid w:val="00110D5B"/>
    <w:rsid w:val="001121FA"/>
    <w:rsid w:val="0012493D"/>
    <w:rsid w:val="0013299C"/>
    <w:rsid w:val="001676ED"/>
    <w:rsid w:val="00173F52"/>
    <w:rsid w:val="0017428B"/>
    <w:rsid w:val="0017764E"/>
    <w:rsid w:val="00181EC4"/>
    <w:rsid w:val="0019126D"/>
    <w:rsid w:val="001A5736"/>
    <w:rsid w:val="001C19FF"/>
    <w:rsid w:val="001C2990"/>
    <w:rsid w:val="001D1030"/>
    <w:rsid w:val="001D61B7"/>
    <w:rsid w:val="001D78A0"/>
    <w:rsid w:val="001E286B"/>
    <w:rsid w:val="00204A2B"/>
    <w:rsid w:val="002104B0"/>
    <w:rsid w:val="00220895"/>
    <w:rsid w:val="00225033"/>
    <w:rsid w:val="00230CB5"/>
    <w:rsid w:val="00233BFB"/>
    <w:rsid w:val="00250AEB"/>
    <w:rsid w:val="00262392"/>
    <w:rsid w:val="00263015"/>
    <w:rsid w:val="002642E9"/>
    <w:rsid w:val="002670C0"/>
    <w:rsid w:val="00273085"/>
    <w:rsid w:val="0028143E"/>
    <w:rsid w:val="002B5A71"/>
    <w:rsid w:val="002C2988"/>
    <w:rsid w:val="002C4369"/>
    <w:rsid w:val="002C58B3"/>
    <w:rsid w:val="002F682A"/>
    <w:rsid w:val="002F6FA1"/>
    <w:rsid w:val="003055DA"/>
    <w:rsid w:val="00311A1A"/>
    <w:rsid w:val="00317A49"/>
    <w:rsid w:val="00320A23"/>
    <w:rsid w:val="0032196A"/>
    <w:rsid w:val="00322BB5"/>
    <w:rsid w:val="003255BC"/>
    <w:rsid w:val="00332772"/>
    <w:rsid w:val="00336911"/>
    <w:rsid w:val="0034149E"/>
    <w:rsid w:val="00345CDD"/>
    <w:rsid w:val="003475C1"/>
    <w:rsid w:val="0035180C"/>
    <w:rsid w:val="00353088"/>
    <w:rsid w:val="00362A55"/>
    <w:rsid w:val="00366E42"/>
    <w:rsid w:val="00366FA0"/>
    <w:rsid w:val="003708E2"/>
    <w:rsid w:val="00370C16"/>
    <w:rsid w:val="00380142"/>
    <w:rsid w:val="00384B7E"/>
    <w:rsid w:val="00392457"/>
    <w:rsid w:val="003B08C0"/>
    <w:rsid w:val="003B5CE5"/>
    <w:rsid w:val="003C490D"/>
    <w:rsid w:val="003D108C"/>
    <w:rsid w:val="003E7BD7"/>
    <w:rsid w:val="00402554"/>
    <w:rsid w:val="00402F8C"/>
    <w:rsid w:val="00403169"/>
    <w:rsid w:val="00403EB3"/>
    <w:rsid w:val="0041559B"/>
    <w:rsid w:val="00426246"/>
    <w:rsid w:val="00433A68"/>
    <w:rsid w:val="00434F8B"/>
    <w:rsid w:val="00443B0F"/>
    <w:rsid w:val="00446187"/>
    <w:rsid w:val="0044623C"/>
    <w:rsid w:val="00446724"/>
    <w:rsid w:val="00451C97"/>
    <w:rsid w:val="00457BE8"/>
    <w:rsid w:val="00473A3D"/>
    <w:rsid w:val="00475DEA"/>
    <w:rsid w:val="00477F09"/>
    <w:rsid w:val="004823AD"/>
    <w:rsid w:val="004878B1"/>
    <w:rsid w:val="00491FDC"/>
    <w:rsid w:val="004A362D"/>
    <w:rsid w:val="004A4723"/>
    <w:rsid w:val="004B19AD"/>
    <w:rsid w:val="004B2372"/>
    <w:rsid w:val="004B2FA3"/>
    <w:rsid w:val="004B70AB"/>
    <w:rsid w:val="004D0972"/>
    <w:rsid w:val="004D23F0"/>
    <w:rsid w:val="004E13BE"/>
    <w:rsid w:val="004E5F8D"/>
    <w:rsid w:val="004F7871"/>
    <w:rsid w:val="0050416D"/>
    <w:rsid w:val="00506D51"/>
    <w:rsid w:val="00512CF0"/>
    <w:rsid w:val="00514C9D"/>
    <w:rsid w:val="00516DBF"/>
    <w:rsid w:val="0051755D"/>
    <w:rsid w:val="005179A8"/>
    <w:rsid w:val="00526BB6"/>
    <w:rsid w:val="005279C8"/>
    <w:rsid w:val="00544927"/>
    <w:rsid w:val="00556E93"/>
    <w:rsid w:val="005611E9"/>
    <w:rsid w:val="00585015"/>
    <w:rsid w:val="005852F4"/>
    <w:rsid w:val="005941E4"/>
    <w:rsid w:val="00595A0E"/>
    <w:rsid w:val="00596508"/>
    <w:rsid w:val="005A24F6"/>
    <w:rsid w:val="005B24F1"/>
    <w:rsid w:val="005B4FE7"/>
    <w:rsid w:val="005C0861"/>
    <w:rsid w:val="005C6657"/>
    <w:rsid w:val="0060690B"/>
    <w:rsid w:val="00612BAF"/>
    <w:rsid w:val="00615919"/>
    <w:rsid w:val="00622D1C"/>
    <w:rsid w:val="00632712"/>
    <w:rsid w:val="00637861"/>
    <w:rsid w:val="0064118D"/>
    <w:rsid w:val="00647711"/>
    <w:rsid w:val="00670CD9"/>
    <w:rsid w:val="006748BD"/>
    <w:rsid w:val="00692608"/>
    <w:rsid w:val="006A06F0"/>
    <w:rsid w:val="006A2555"/>
    <w:rsid w:val="006C13B4"/>
    <w:rsid w:val="006C722F"/>
    <w:rsid w:val="006D03FF"/>
    <w:rsid w:val="006D12A0"/>
    <w:rsid w:val="006D5E22"/>
    <w:rsid w:val="006F1F10"/>
    <w:rsid w:val="006F7017"/>
    <w:rsid w:val="00704A8B"/>
    <w:rsid w:val="00710DA3"/>
    <w:rsid w:val="00711AB7"/>
    <w:rsid w:val="007123DB"/>
    <w:rsid w:val="00720116"/>
    <w:rsid w:val="007241F1"/>
    <w:rsid w:val="00735D0D"/>
    <w:rsid w:val="0073685E"/>
    <w:rsid w:val="0074215B"/>
    <w:rsid w:val="00751E5B"/>
    <w:rsid w:val="00751F02"/>
    <w:rsid w:val="00752F85"/>
    <w:rsid w:val="0075336E"/>
    <w:rsid w:val="00753F0C"/>
    <w:rsid w:val="00762BF5"/>
    <w:rsid w:val="00762CFA"/>
    <w:rsid w:val="00773209"/>
    <w:rsid w:val="007757C2"/>
    <w:rsid w:val="00780780"/>
    <w:rsid w:val="007A1C9D"/>
    <w:rsid w:val="007B4C44"/>
    <w:rsid w:val="007C0569"/>
    <w:rsid w:val="007C69E4"/>
    <w:rsid w:val="007E0214"/>
    <w:rsid w:val="007E5C22"/>
    <w:rsid w:val="0080037E"/>
    <w:rsid w:val="0080544D"/>
    <w:rsid w:val="00837193"/>
    <w:rsid w:val="00854CF6"/>
    <w:rsid w:val="00864019"/>
    <w:rsid w:val="00872A1A"/>
    <w:rsid w:val="00893EEA"/>
    <w:rsid w:val="008B100F"/>
    <w:rsid w:val="008D40B7"/>
    <w:rsid w:val="008D6F8D"/>
    <w:rsid w:val="008E79ED"/>
    <w:rsid w:val="009001B2"/>
    <w:rsid w:val="00916724"/>
    <w:rsid w:val="0091786E"/>
    <w:rsid w:val="009210B0"/>
    <w:rsid w:val="00941583"/>
    <w:rsid w:val="009521A1"/>
    <w:rsid w:val="00956B45"/>
    <w:rsid w:val="009624D9"/>
    <w:rsid w:val="00965DBD"/>
    <w:rsid w:val="00966AA2"/>
    <w:rsid w:val="00967429"/>
    <w:rsid w:val="009706F4"/>
    <w:rsid w:val="00973023"/>
    <w:rsid w:val="0098040D"/>
    <w:rsid w:val="00987510"/>
    <w:rsid w:val="0099362B"/>
    <w:rsid w:val="009939B5"/>
    <w:rsid w:val="009960F0"/>
    <w:rsid w:val="009A20B7"/>
    <w:rsid w:val="009B225F"/>
    <w:rsid w:val="009C205D"/>
    <w:rsid w:val="009C3A21"/>
    <w:rsid w:val="009C3DCF"/>
    <w:rsid w:val="009E6063"/>
    <w:rsid w:val="009F2741"/>
    <w:rsid w:val="00A1197C"/>
    <w:rsid w:val="00A22118"/>
    <w:rsid w:val="00A25955"/>
    <w:rsid w:val="00A365BB"/>
    <w:rsid w:val="00A52103"/>
    <w:rsid w:val="00A54B9A"/>
    <w:rsid w:val="00A633B3"/>
    <w:rsid w:val="00A6512F"/>
    <w:rsid w:val="00A76B61"/>
    <w:rsid w:val="00A87613"/>
    <w:rsid w:val="00A9151B"/>
    <w:rsid w:val="00AA1F11"/>
    <w:rsid w:val="00AA36E0"/>
    <w:rsid w:val="00AB2882"/>
    <w:rsid w:val="00AB4E3A"/>
    <w:rsid w:val="00AC226E"/>
    <w:rsid w:val="00AC6C54"/>
    <w:rsid w:val="00AC7506"/>
    <w:rsid w:val="00AC799D"/>
    <w:rsid w:val="00AE2B76"/>
    <w:rsid w:val="00AF2772"/>
    <w:rsid w:val="00B01384"/>
    <w:rsid w:val="00B0217E"/>
    <w:rsid w:val="00B03746"/>
    <w:rsid w:val="00B0709B"/>
    <w:rsid w:val="00B10725"/>
    <w:rsid w:val="00B13B90"/>
    <w:rsid w:val="00B14917"/>
    <w:rsid w:val="00B40DEA"/>
    <w:rsid w:val="00B47714"/>
    <w:rsid w:val="00B516F7"/>
    <w:rsid w:val="00B51CF0"/>
    <w:rsid w:val="00B5277E"/>
    <w:rsid w:val="00B62255"/>
    <w:rsid w:val="00B65334"/>
    <w:rsid w:val="00B71B96"/>
    <w:rsid w:val="00B71E24"/>
    <w:rsid w:val="00B7461D"/>
    <w:rsid w:val="00B802E8"/>
    <w:rsid w:val="00BB4C78"/>
    <w:rsid w:val="00BB7AB4"/>
    <w:rsid w:val="00BE24A2"/>
    <w:rsid w:val="00BF211E"/>
    <w:rsid w:val="00C102B1"/>
    <w:rsid w:val="00C1202A"/>
    <w:rsid w:val="00C12F4D"/>
    <w:rsid w:val="00C132B4"/>
    <w:rsid w:val="00C16C48"/>
    <w:rsid w:val="00C17334"/>
    <w:rsid w:val="00C23B0B"/>
    <w:rsid w:val="00C24196"/>
    <w:rsid w:val="00C33F87"/>
    <w:rsid w:val="00C41BB8"/>
    <w:rsid w:val="00C45237"/>
    <w:rsid w:val="00C52A97"/>
    <w:rsid w:val="00C75B73"/>
    <w:rsid w:val="00C846B7"/>
    <w:rsid w:val="00C91018"/>
    <w:rsid w:val="00CA2B78"/>
    <w:rsid w:val="00CA6B40"/>
    <w:rsid w:val="00CC70EF"/>
    <w:rsid w:val="00CD1E50"/>
    <w:rsid w:val="00CD3E56"/>
    <w:rsid w:val="00CE43CF"/>
    <w:rsid w:val="00CF10B2"/>
    <w:rsid w:val="00D01884"/>
    <w:rsid w:val="00D318FC"/>
    <w:rsid w:val="00D3385C"/>
    <w:rsid w:val="00D37B86"/>
    <w:rsid w:val="00D5066B"/>
    <w:rsid w:val="00D532C1"/>
    <w:rsid w:val="00D612DE"/>
    <w:rsid w:val="00D631E7"/>
    <w:rsid w:val="00D76929"/>
    <w:rsid w:val="00D909C9"/>
    <w:rsid w:val="00D950B5"/>
    <w:rsid w:val="00DA3CCB"/>
    <w:rsid w:val="00DA54E3"/>
    <w:rsid w:val="00DB47C3"/>
    <w:rsid w:val="00DD5C86"/>
    <w:rsid w:val="00DF7742"/>
    <w:rsid w:val="00E005C2"/>
    <w:rsid w:val="00E006A6"/>
    <w:rsid w:val="00E10DAD"/>
    <w:rsid w:val="00E144B2"/>
    <w:rsid w:val="00E15A2D"/>
    <w:rsid w:val="00E16893"/>
    <w:rsid w:val="00E30567"/>
    <w:rsid w:val="00E333DF"/>
    <w:rsid w:val="00E40499"/>
    <w:rsid w:val="00E41178"/>
    <w:rsid w:val="00E44DD7"/>
    <w:rsid w:val="00E5297C"/>
    <w:rsid w:val="00E6636D"/>
    <w:rsid w:val="00E7751B"/>
    <w:rsid w:val="00E77598"/>
    <w:rsid w:val="00E8052A"/>
    <w:rsid w:val="00E8598F"/>
    <w:rsid w:val="00E91F33"/>
    <w:rsid w:val="00E96F09"/>
    <w:rsid w:val="00EA42EC"/>
    <w:rsid w:val="00EA540F"/>
    <w:rsid w:val="00EB1C3E"/>
    <w:rsid w:val="00EB4456"/>
    <w:rsid w:val="00EB6645"/>
    <w:rsid w:val="00EC7C1B"/>
    <w:rsid w:val="00EE5CC3"/>
    <w:rsid w:val="00F03A03"/>
    <w:rsid w:val="00F067F2"/>
    <w:rsid w:val="00F10258"/>
    <w:rsid w:val="00F11FDF"/>
    <w:rsid w:val="00F17721"/>
    <w:rsid w:val="00F20EEA"/>
    <w:rsid w:val="00F21987"/>
    <w:rsid w:val="00F25031"/>
    <w:rsid w:val="00F45161"/>
    <w:rsid w:val="00F506AB"/>
    <w:rsid w:val="00F564CF"/>
    <w:rsid w:val="00F6129E"/>
    <w:rsid w:val="00F703AF"/>
    <w:rsid w:val="00F93A28"/>
    <w:rsid w:val="00F93EF7"/>
    <w:rsid w:val="00F96836"/>
    <w:rsid w:val="00FA6F90"/>
    <w:rsid w:val="00FA7CD3"/>
    <w:rsid w:val="00FB376A"/>
    <w:rsid w:val="00FB39A8"/>
    <w:rsid w:val="00FB5DF3"/>
    <w:rsid w:val="00FC1682"/>
    <w:rsid w:val="00FD22C2"/>
    <w:rsid w:val="00FD7BF1"/>
    <w:rsid w:val="00FD7C08"/>
    <w:rsid w:val="00FE05FF"/>
    <w:rsid w:val="00FE3EE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BF744"/>
  <w15:docId w15:val="{952A465D-7EA7-408C-8895-59714A4E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D0D"/>
    <w:rPr>
      <w:sz w:val="24"/>
      <w:szCs w:val="24"/>
    </w:rPr>
  </w:style>
  <w:style w:type="paragraph" w:styleId="1">
    <w:name w:val="heading 1"/>
    <w:basedOn w:val="a"/>
    <w:next w:val="a"/>
    <w:qFormat/>
    <w:rsid w:val="00735D0D"/>
    <w:pPr>
      <w:keepNext/>
      <w:tabs>
        <w:tab w:val="left" w:pos="1260"/>
      </w:tabs>
      <w:ind w:firstLine="708"/>
      <w:jc w:val="right"/>
      <w:outlineLvl w:val="0"/>
    </w:pPr>
    <w:rPr>
      <w:b/>
      <w:bCs/>
      <w:sz w:val="30"/>
    </w:rPr>
  </w:style>
  <w:style w:type="paragraph" w:styleId="5">
    <w:name w:val="heading 5"/>
    <w:basedOn w:val="a"/>
    <w:next w:val="a"/>
    <w:qFormat/>
    <w:rsid w:val="00735D0D"/>
    <w:pPr>
      <w:keepNext/>
      <w:spacing w:line="360" w:lineRule="auto"/>
      <w:ind w:firstLine="720"/>
      <w:jc w:val="both"/>
      <w:outlineLvl w:val="4"/>
    </w:pPr>
    <w:rPr>
      <w:b/>
      <w:sz w:val="30"/>
      <w:szCs w:val="20"/>
    </w:rPr>
  </w:style>
  <w:style w:type="paragraph" w:styleId="8">
    <w:name w:val="heading 8"/>
    <w:basedOn w:val="a"/>
    <w:next w:val="a"/>
    <w:qFormat/>
    <w:rsid w:val="00735D0D"/>
    <w:pPr>
      <w:keepNext/>
      <w:spacing w:line="360" w:lineRule="auto"/>
      <w:jc w:val="right"/>
      <w:outlineLvl w:val="7"/>
    </w:pPr>
    <w:rPr>
      <w:sz w:val="30"/>
    </w:rPr>
  </w:style>
  <w:style w:type="paragraph" w:styleId="9">
    <w:name w:val="heading 9"/>
    <w:basedOn w:val="a"/>
    <w:next w:val="a"/>
    <w:qFormat/>
    <w:rsid w:val="00735D0D"/>
    <w:pPr>
      <w:keepNext/>
      <w:spacing w:line="360" w:lineRule="auto"/>
      <w:jc w:val="center"/>
      <w:outlineLvl w:val="8"/>
    </w:pPr>
    <w:rPr>
      <w:small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5D0D"/>
    <w:rPr>
      <w:sz w:val="30"/>
    </w:rPr>
  </w:style>
  <w:style w:type="paragraph" w:styleId="a4">
    <w:name w:val="Body Text Indent"/>
    <w:basedOn w:val="a"/>
    <w:rsid w:val="00735D0D"/>
    <w:pPr>
      <w:tabs>
        <w:tab w:val="left" w:pos="1260"/>
      </w:tabs>
      <w:ind w:firstLine="708"/>
      <w:jc w:val="both"/>
    </w:pPr>
    <w:rPr>
      <w:sz w:val="30"/>
    </w:rPr>
  </w:style>
  <w:style w:type="paragraph" w:styleId="a5">
    <w:name w:val="Block Text"/>
    <w:basedOn w:val="a"/>
    <w:rsid w:val="00735D0D"/>
    <w:pPr>
      <w:ind w:left="3119" w:right="2971"/>
      <w:jc w:val="both"/>
    </w:pPr>
    <w:rPr>
      <w:b/>
      <w:sz w:val="30"/>
    </w:rPr>
  </w:style>
  <w:style w:type="paragraph" w:styleId="a6">
    <w:name w:val="header"/>
    <w:basedOn w:val="a"/>
    <w:rsid w:val="00735D0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35D0D"/>
  </w:style>
  <w:style w:type="paragraph" w:styleId="2">
    <w:name w:val="Body Text Indent 2"/>
    <w:basedOn w:val="a"/>
    <w:rsid w:val="00735D0D"/>
    <w:pPr>
      <w:spacing w:line="312" w:lineRule="auto"/>
      <w:ind w:firstLine="709"/>
      <w:jc w:val="both"/>
    </w:pPr>
    <w:rPr>
      <w:sz w:val="30"/>
      <w:szCs w:val="20"/>
    </w:rPr>
  </w:style>
  <w:style w:type="paragraph" w:styleId="a8">
    <w:name w:val="Balloon Text"/>
    <w:basedOn w:val="a"/>
    <w:semiHidden/>
    <w:rsid w:val="00EC7C1B"/>
    <w:rPr>
      <w:rFonts w:ascii="Tahoma" w:hAnsi="Tahoma" w:cs="Tahoma"/>
      <w:sz w:val="16"/>
      <w:szCs w:val="16"/>
    </w:rPr>
  </w:style>
  <w:style w:type="character" w:styleId="a9">
    <w:name w:val="annotation reference"/>
    <w:rsid w:val="00E8598F"/>
    <w:rPr>
      <w:sz w:val="16"/>
      <w:szCs w:val="16"/>
    </w:rPr>
  </w:style>
  <w:style w:type="paragraph" w:styleId="aa">
    <w:name w:val="annotation text"/>
    <w:basedOn w:val="a"/>
    <w:link w:val="ab"/>
    <w:rsid w:val="00E859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8598F"/>
  </w:style>
  <w:style w:type="paragraph" w:styleId="ac">
    <w:name w:val="annotation subject"/>
    <w:basedOn w:val="aa"/>
    <w:next w:val="aa"/>
    <w:link w:val="ad"/>
    <w:rsid w:val="00E8598F"/>
    <w:rPr>
      <w:b/>
      <w:bCs/>
    </w:rPr>
  </w:style>
  <w:style w:type="character" w:customStyle="1" w:styleId="ad">
    <w:name w:val="Тема примечания Знак"/>
    <w:link w:val="ac"/>
    <w:rsid w:val="00E8598F"/>
    <w:rPr>
      <w:b/>
      <w:bCs/>
    </w:rPr>
  </w:style>
  <w:style w:type="paragraph" w:styleId="ae">
    <w:name w:val="List Paragraph"/>
    <w:basedOn w:val="a"/>
    <w:uiPriority w:val="34"/>
    <w:qFormat/>
    <w:rsid w:val="00402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17764E"/>
  </w:style>
  <w:style w:type="paragraph" w:customStyle="1" w:styleId="ConsPlusNormal">
    <w:name w:val="ConsPlusNormal"/>
    <w:rsid w:val="0034149E"/>
    <w:pPr>
      <w:widowControl w:val="0"/>
      <w:autoSpaceDE w:val="0"/>
      <w:autoSpaceDN w:val="0"/>
    </w:pPr>
    <w:rPr>
      <w:sz w:val="28"/>
    </w:rPr>
  </w:style>
  <w:style w:type="character" w:customStyle="1" w:styleId="af">
    <w:name w:val="Гипертекстовая ссылка"/>
    <w:basedOn w:val="a0"/>
    <w:uiPriority w:val="99"/>
    <w:rsid w:val="005611E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17099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2546591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516EF-7001-4810-8B46-CE01E3CE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необходимостью завершения реконструкции здания по ул</vt:lpstr>
    </vt:vector>
  </TitlesOfParts>
  <Company>КУКИ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необходимостью завершения реконструкции здания по ул</dc:title>
  <dc:creator>Ибрагимов</dc:creator>
  <cp:lastModifiedBy>Dushakov.KZIO</cp:lastModifiedBy>
  <cp:revision>5</cp:revision>
  <cp:lastPrinted>2023-05-23T14:54:00Z</cp:lastPrinted>
  <dcterms:created xsi:type="dcterms:W3CDTF">2023-05-23T15:03:00Z</dcterms:created>
  <dcterms:modified xsi:type="dcterms:W3CDTF">2023-06-05T13:47:00Z</dcterms:modified>
</cp:coreProperties>
</file>