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03" w:rsidRDefault="00C32503" w:rsidP="0066164B">
      <w:pPr>
        <w:pStyle w:val="a3"/>
        <w:ind w:left="4536"/>
        <w:jc w:val="left"/>
        <w:rPr>
          <w:b w:val="0"/>
          <w:sz w:val="28"/>
        </w:rPr>
      </w:pPr>
    </w:p>
    <w:p w:rsidR="009F6402" w:rsidRDefault="009F6402" w:rsidP="0066164B">
      <w:pPr>
        <w:pStyle w:val="a3"/>
        <w:ind w:left="4536"/>
        <w:jc w:val="left"/>
        <w:rPr>
          <w:b w:val="0"/>
          <w:sz w:val="28"/>
        </w:rPr>
      </w:pPr>
    </w:p>
    <w:p w:rsidR="00C32503" w:rsidRDefault="00C32503" w:rsidP="00DD024A">
      <w:pPr>
        <w:pStyle w:val="a3"/>
        <w:ind w:left="5245"/>
        <w:jc w:val="left"/>
        <w:rPr>
          <w:b w:val="0"/>
          <w:sz w:val="28"/>
        </w:rPr>
      </w:pPr>
    </w:p>
    <w:p w:rsidR="00C32503" w:rsidRDefault="00C32503" w:rsidP="00DD024A">
      <w:pPr>
        <w:pStyle w:val="a3"/>
        <w:ind w:left="5245"/>
        <w:jc w:val="left"/>
        <w:rPr>
          <w:b w:val="0"/>
          <w:sz w:val="28"/>
        </w:rPr>
      </w:pPr>
    </w:p>
    <w:p w:rsidR="00EF7CD6" w:rsidRDefault="00EF7CD6" w:rsidP="00DD024A">
      <w:pPr>
        <w:pStyle w:val="a3"/>
        <w:ind w:left="5245"/>
        <w:jc w:val="left"/>
        <w:rPr>
          <w:b w:val="0"/>
          <w:sz w:val="28"/>
        </w:rPr>
      </w:pPr>
    </w:p>
    <w:p w:rsidR="00F018D7" w:rsidRDefault="00F018D7" w:rsidP="00DD024A">
      <w:pPr>
        <w:pStyle w:val="a3"/>
        <w:ind w:left="5245"/>
        <w:jc w:val="left"/>
        <w:rPr>
          <w:b w:val="0"/>
          <w:sz w:val="28"/>
        </w:rPr>
      </w:pPr>
    </w:p>
    <w:p w:rsidR="00C32503" w:rsidRDefault="00C32503" w:rsidP="00DD024A">
      <w:pPr>
        <w:pStyle w:val="a3"/>
        <w:ind w:left="5245"/>
        <w:jc w:val="left"/>
        <w:rPr>
          <w:b w:val="0"/>
          <w:sz w:val="28"/>
        </w:rPr>
      </w:pPr>
    </w:p>
    <w:p w:rsidR="00537E10" w:rsidRPr="00832C61" w:rsidRDefault="00537E10" w:rsidP="00537E10">
      <w:pPr>
        <w:pStyle w:val="ConsPlusTitle"/>
        <w:ind w:right="510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0144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C0144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организации и проведению государственной экологической экспертизы объектов регионального уровня</w:t>
      </w:r>
    </w:p>
    <w:p w:rsidR="00537E10" w:rsidRDefault="00537E10" w:rsidP="00537E10">
      <w:pPr>
        <w:autoSpaceDE w:val="0"/>
        <w:autoSpaceDN w:val="0"/>
        <w:adjustRightInd w:val="0"/>
        <w:ind w:firstLine="540"/>
        <w:rPr>
          <w:szCs w:val="28"/>
        </w:rPr>
      </w:pPr>
    </w:p>
    <w:p w:rsidR="009F6402" w:rsidRDefault="009F6402" w:rsidP="00537E10">
      <w:pPr>
        <w:autoSpaceDE w:val="0"/>
        <w:autoSpaceDN w:val="0"/>
        <w:adjustRightInd w:val="0"/>
        <w:ind w:firstLine="540"/>
        <w:rPr>
          <w:szCs w:val="28"/>
        </w:rPr>
      </w:pPr>
    </w:p>
    <w:p w:rsidR="00F63D4C" w:rsidRDefault="00F63D4C" w:rsidP="00537E10">
      <w:pPr>
        <w:autoSpaceDE w:val="0"/>
        <w:autoSpaceDN w:val="0"/>
        <w:adjustRightInd w:val="0"/>
        <w:ind w:firstLine="540"/>
        <w:rPr>
          <w:szCs w:val="28"/>
        </w:rPr>
      </w:pPr>
    </w:p>
    <w:p w:rsidR="00537E10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 w:rsidRPr="009F304A">
        <w:rPr>
          <w:szCs w:val="28"/>
        </w:rPr>
        <w:t>В соответствии</w:t>
      </w:r>
      <w:r>
        <w:rPr>
          <w:szCs w:val="28"/>
        </w:rPr>
        <w:t xml:space="preserve"> с Федеральным законом от 27 июля </w:t>
      </w:r>
      <w:r w:rsidRPr="009F304A">
        <w:rPr>
          <w:szCs w:val="28"/>
        </w:rPr>
        <w:t xml:space="preserve">2010 </w:t>
      </w:r>
      <w:r>
        <w:rPr>
          <w:szCs w:val="28"/>
        </w:rPr>
        <w:t xml:space="preserve">года </w:t>
      </w:r>
      <w:r w:rsidRPr="009F304A">
        <w:rPr>
          <w:szCs w:val="28"/>
        </w:rPr>
        <w:t xml:space="preserve">№ 210-ФЗ </w:t>
      </w:r>
      <w:r>
        <w:rPr>
          <w:szCs w:val="28"/>
        </w:rPr>
        <w:t xml:space="preserve">         </w:t>
      </w:r>
      <w:r w:rsidRPr="009F304A">
        <w:rPr>
          <w:szCs w:val="28"/>
        </w:rPr>
        <w:t>«Об организации предоставления государственных и муниципальных услуг»,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>
        <w:rPr>
          <w:szCs w:val="28"/>
        </w:rPr>
        <w:t xml:space="preserve"> </w:t>
      </w:r>
      <w:r w:rsidRPr="002E4377">
        <w:rPr>
          <w:szCs w:val="28"/>
        </w:rPr>
        <w:t>приказываю:</w:t>
      </w:r>
    </w:p>
    <w:p w:rsidR="00537E10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 xml:space="preserve">1. </w:t>
      </w:r>
      <w:r w:rsidRPr="009F304A">
        <w:rPr>
          <w:szCs w:val="28"/>
        </w:rPr>
        <w:t xml:space="preserve">Утвердить прилагаемый к настоящему приказу Административный регламент предоставления государственной услуги </w:t>
      </w:r>
      <w:r>
        <w:rPr>
          <w:szCs w:val="28"/>
        </w:rPr>
        <w:t xml:space="preserve">по организации и проведению государственной экологической экспертизы объектов регионального уровня </w:t>
      </w:r>
      <w:r w:rsidRPr="009F304A">
        <w:rPr>
          <w:szCs w:val="28"/>
        </w:rPr>
        <w:t>(далее – Регламент).</w:t>
      </w:r>
    </w:p>
    <w:p w:rsidR="00537E10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 w:rsidRPr="0024135F">
        <w:rPr>
          <w:szCs w:val="28"/>
        </w:rPr>
        <w:t xml:space="preserve">2. Начальнику </w:t>
      </w:r>
      <w:r>
        <w:rPr>
          <w:szCs w:val="28"/>
        </w:rPr>
        <w:t>о</w:t>
      </w:r>
      <w:r w:rsidRPr="0024135F">
        <w:rPr>
          <w:szCs w:val="28"/>
        </w:rPr>
        <w:t>тдел</w:t>
      </w:r>
      <w:r>
        <w:rPr>
          <w:szCs w:val="28"/>
        </w:rPr>
        <w:t>а</w:t>
      </w:r>
      <w:r w:rsidRPr="0024135F">
        <w:rPr>
          <w:szCs w:val="28"/>
        </w:rPr>
        <w:t xml:space="preserve"> государственной экологической экспертизы </w:t>
      </w:r>
      <w:r>
        <w:rPr>
          <w:szCs w:val="28"/>
        </w:rPr>
        <w:t xml:space="preserve">                     </w:t>
      </w:r>
      <w:r w:rsidRPr="0024135F">
        <w:rPr>
          <w:szCs w:val="28"/>
        </w:rPr>
        <w:t>О.В.</w:t>
      </w:r>
      <w:r>
        <w:rPr>
          <w:szCs w:val="28"/>
        </w:rPr>
        <w:t xml:space="preserve"> </w:t>
      </w:r>
      <w:r w:rsidRPr="0024135F">
        <w:rPr>
          <w:szCs w:val="28"/>
        </w:rPr>
        <w:t>Манидичев</w:t>
      </w:r>
      <w:r>
        <w:rPr>
          <w:szCs w:val="28"/>
        </w:rPr>
        <w:t>ой разместить</w:t>
      </w:r>
      <w:r w:rsidRPr="0024135F">
        <w:rPr>
          <w:szCs w:val="28"/>
        </w:rPr>
        <w:t xml:space="preserve"> Регламент на официальном сайте Министерства экологии и природных ресурсов Республики Татарстан в составе государственной информационной системы Республики Татарстан «Официальный портал Республики Татарстан».</w:t>
      </w:r>
    </w:p>
    <w:p w:rsidR="00537E10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24135F">
        <w:rPr>
          <w:szCs w:val="28"/>
        </w:rPr>
        <w:t xml:space="preserve">3. </w:t>
      </w:r>
      <w:bookmarkStart w:id="0" w:name="sub_5"/>
      <w:r w:rsidRPr="0024135F">
        <w:rPr>
          <w:szCs w:val="28"/>
        </w:rPr>
        <w:t xml:space="preserve">Отделу </w:t>
      </w:r>
      <w:bookmarkEnd w:id="0"/>
      <w:r w:rsidRPr="0024135F">
        <w:rPr>
          <w:szCs w:val="28"/>
        </w:rPr>
        <w:t xml:space="preserve">государственной экологической экспертизы </w:t>
      </w:r>
      <w:r>
        <w:rPr>
          <w:szCs w:val="28"/>
        </w:rPr>
        <w:t>(</w:t>
      </w:r>
      <w:r w:rsidRPr="0024135F">
        <w:rPr>
          <w:szCs w:val="28"/>
        </w:rPr>
        <w:t>О.В.</w:t>
      </w:r>
      <w:r>
        <w:rPr>
          <w:szCs w:val="28"/>
        </w:rPr>
        <w:t xml:space="preserve"> </w:t>
      </w:r>
      <w:r w:rsidRPr="0024135F">
        <w:rPr>
          <w:szCs w:val="28"/>
        </w:rPr>
        <w:t>Манидичев</w:t>
      </w:r>
      <w:r>
        <w:rPr>
          <w:szCs w:val="28"/>
        </w:rPr>
        <w:t>а)</w:t>
      </w:r>
      <w:r w:rsidRPr="0024135F">
        <w:rPr>
          <w:szCs w:val="28"/>
        </w:rPr>
        <w:t xml:space="preserve"> неукоснительно руководствоваться положениями </w:t>
      </w:r>
      <w:hyperlink w:anchor="sub_100" w:history="1">
        <w:r w:rsidRPr="00F409CE">
          <w:rPr>
            <w:rStyle w:val="af3"/>
            <w:color w:val="auto"/>
            <w:szCs w:val="28"/>
          </w:rPr>
          <w:t>Регламента</w:t>
        </w:r>
      </w:hyperlink>
      <w:r w:rsidRPr="00F409CE">
        <w:rPr>
          <w:szCs w:val="28"/>
        </w:rPr>
        <w:t xml:space="preserve">, </w:t>
      </w:r>
      <w:r w:rsidRPr="0024135F">
        <w:rPr>
          <w:szCs w:val="28"/>
        </w:rPr>
        <w:t>обеспечить выполнение работ в соответствии с Регламентом.</w:t>
      </w:r>
    </w:p>
    <w:p w:rsidR="00537E10" w:rsidRPr="00D46C89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D46C89">
        <w:rPr>
          <w:szCs w:val="28"/>
        </w:rPr>
        <w:t>4. 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 w:rsidR="00537E10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</w:t>
      </w:r>
      <w:r w:rsidRPr="009F304A">
        <w:rPr>
          <w:szCs w:val="28"/>
        </w:rPr>
        <w:t>. Контроль за исполнением настоящего приказа возложить на первого заместителя министра Р.И.</w:t>
      </w:r>
      <w:r>
        <w:rPr>
          <w:szCs w:val="28"/>
        </w:rPr>
        <w:t xml:space="preserve"> </w:t>
      </w:r>
      <w:r w:rsidRPr="009F304A">
        <w:rPr>
          <w:szCs w:val="28"/>
        </w:rPr>
        <w:t>Камалова</w:t>
      </w:r>
      <w:r>
        <w:rPr>
          <w:szCs w:val="28"/>
        </w:rPr>
        <w:t>.</w:t>
      </w:r>
    </w:p>
    <w:p w:rsidR="00537E10" w:rsidRDefault="00537E10" w:rsidP="00537E10">
      <w:pPr>
        <w:ind w:firstLine="709"/>
        <w:rPr>
          <w:szCs w:val="28"/>
        </w:rPr>
      </w:pPr>
    </w:p>
    <w:p w:rsidR="00537E10" w:rsidRPr="009F304A" w:rsidRDefault="00537E10" w:rsidP="00537E10">
      <w:pPr>
        <w:ind w:firstLine="709"/>
        <w:rPr>
          <w:szCs w:val="28"/>
        </w:rPr>
      </w:pPr>
    </w:p>
    <w:p w:rsidR="00537E10" w:rsidRPr="009F304A" w:rsidRDefault="00537E10" w:rsidP="00537E10">
      <w:pPr>
        <w:rPr>
          <w:szCs w:val="28"/>
        </w:rPr>
      </w:pPr>
      <w:r w:rsidRPr="009F304A">
        <w:rPr>
          <w:szCs w:val="28"/>
        </w:rPr>
        <w:t xml:space="preserve">Министр           </w:t>
      </w:r>
      <w:r>
        <w:rPr>
          <w:szCs w:val="28"/>
        </w:rPr>
        <w:t xml:space="preserve"> </w:t>
      </w:r>
      <w:r>
        <w:rPr>
          <w:szCs w:val="28"/>
        </w:rPr>
        <w:tab/>
        <w:t xml:space="preserve">      </w:t>
      </w:r>
      <w:r w:rsidRPr="009F304A">
        <w:rPr>
          <w:szCs w:val="28"/>
        </w:rPr>
        <w:t xml:space="preserve">                                                            </w:t>
      </w:r>
      <w:r>
        <w:rPr>
          <w:szCs w:val="28"/>
        </w:rPr>
        <w:t xml:space="preserve"> </w:t>
      </w:r>
      <w:r w:rsidRPr="009F304A">
        <w:rPr>
          <w:szCs w:val="28"/>
        </w:rPr>
        <w:t xml:space="preserve">                 </w:t>
      </w:r>
      <w:r>
        <w:rPr>
          <w:szCs w:val="28"/>
        </w:rPr>
        <w:t>Ф.С. Абдулганиев</w:t>
      </w:r>
    </w:p>
    <w:p w:rsidR="00537E10" w:rsidRDefault="00537E10" w:rsidP="00537E10">
      <w:pPr>
        <w:pStyle w:val="a3"/>
        <w:ind w:left="5245"/>
        <w:jc w:val="left"/>
        <w:rPr>
          <w:b w:val="0"/>
          <w:sz w:val="28"/>
        </w:rPr>
      </w:pPr>
    </w:p>
    <w:p w:rsidR="00537E10" w:rsidRDefault="00537E10" w:rsidP="00EF7CD6">
      <w:pPr>
        <w:pStyle w:val="a3"/>
        <w:ind w:left="5670"/>
        <w:jc w:val="left"/>
        <w:rPr>
          <w:b w:val="0"/>
          <w:sz w:val="28"/>
        </w:rPr>
      </w:pPr>
    </w:p>
    <w:p w:rsidR="00537E10" w:rsidRDefault="00537E10" w:rsidP="00EF7CD6">
      <w:pPr>
        <w:pStyle w:val="a3"/>
        <w:ind w:left="5670"/>
        <w:jc w:val="left"/>
        <w:rPr>
          <w:b w:val="0"/>
          <w:sz w:val="28"/>
        </w:rPr>
      </w:pPr>
    </w:p>
    <w:p w:rsidR="00537E10" w:rsidRPr="006F6E21" w:rsidRDefault="00537E10" w:rsidP="00537E10">
      <w:pPr>
        <w:pStyle w:val="a3"/>
        <w:ind w:left="5670" w:firstLine="567"/>
        <w:jc w:val="left"/>
        <w:rPr>
          <w:b w:val="0"/>
          <w:sz w:val="28"/>
        </w:rPr>
      </w:pPr>
      <w:r>
        <w:rPr>
          <w:b w:val="0"/>
          <w:sz w:val="28"/>
        </w:rPr>
        <w:lastRenderedPageBreak/>
        <w:t>Утвержден</w:t>
      </w:r>
    </w:p>
    <w:p w:rsidR="00537E10" w:rsidRDefault="00537E10" w:rsidP="00537E10">
      <w:pPr>
        <w:pStyle w:val="a3"/>
        <w:ind w:left="5670" w:firstLine="567"/>
        <w:jc w:val="left"/>
        <w:rPr>
          <w:b w:val="0"/>
          <w:sz w:val="28"/>
        </w:rPr>
      </w:pPr>
      <w:r>
        <w:rPr>
          <w:b w:val="0"/>
          <w:sz w:val="28"/>
        </w:rPr>
        <w:t>п</w:t>
      </w:r>
      <w:r w:rsidRPr="006F6E21">
        <w:rPr>
          <w:b w:val="0"/>
          <w:sz w:val="28"/>
        </w:rPr>
        <w:t>риказ</w:t>
      </w:r>
      <w:r>
        <w:rPr>
          <w:b w:val="0"/>
          <w:sz w:val="28"/>
        </w:rPr>
        <w:t xml:space="preserve">ом </w:t>
      </w:r>
      <w:r w:rsidRPr="00115467">
        <w:rPr>
          <w:b w:val="0"/>
          <w:sz w:val="28"/>
        </w:rPr>
        <w:t>Министерства</w:t>
      </w:r>
    </w:p>
    <w:p w:rsidR="00537E10" w:rsidRDefault="00537E10" w:rsidP="00537E10">
      <w:pPr>
        <w:pStyle w:val="a3"/>
        <w:ind w:left="5670" w:firstLine="567"/>
        <w:jc w:val="left"/>
        <w:rPr>
          <w:b w:val="0"/>
          <w:sz w:val="28"/>
        </w:rPr>
      </w:pPr>
      <w:r w:rsidRPr="00115467">
        <w:rPr>
          <w:b w:val="0"/>
          <w:sz w:val="28"/>
        </w:rPr>
        <w:t>экологии и природных ресурсов</w:t>
      </w:r>
    </w:p>
    <w:p w:rsidR="00537E10" w:rsidRDefault="00537E10" w:rsidP="00537E10">
      <w:pPr>
        <w:pStyle w:val="a3"/>
        <w:ind w:left="5670" w:firstLine="567"/>
        <w:jc w:val="left"/>
        <w:rPr>
          <w:b w:val="0"/>
          <w:sz w:val="28"/>
        </w:rPr>
      </w:pPr>
      <w:r w:rsidRPr="00115467">
        <w:rPr>
          <w:b w:val="0"/>
          <w:sz w:val="28"/>
        </w:rPr>
        <w:t>Республики Татарстан</w:t>
      </w:r>
    </w:p>
    <w:p w:rsidR="00537E10" w:rsidRPr="00115467" w:rsidRDefault="00537E10" w:rsidP="00537E10">
      <w:pPr>
        <w:pStyle w:val="a3"/>
        <w:ind w:left="5670" w:right="-1" w:firstLine="567"/>
        <w:jc w:val="left"/>
        <w:rPr>
          <w:b w:val="0"/>
          <w:sz w:val="28"/>
        </w:rPr>
      </w:pPr>
      <w:r w:rsidRPr="00115467">
        <w:rPr>
          <w:b w:val="0"/>
          <w:sz w:val="28"/>
        </w:rPr>
        <w:t>от ___________ № ________</w:t>
      </w:r>
    </w:p>
    <w:p w:rsidR="00537E10" w:rsidRDefault="00537E10" w:rsidP="00537E1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537E10" w:rsidRDefault="00537E10" w:rsidP="00537E1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537E10" w:rsidRPr="0024135F" w:rsidRDefault="00537E10" w:rsidP="00537E10">
      <w:pPr>
        <w:autoSpaceDE w:val="0"/>
        <w:autoSpaceDN w:val="0"/>
        <w:adjustRightInd w:val="0"/>
        <w:jc w:val="center"/>
        <w:rPr>
          <w:b/>
          <w:szCs w:val="28"/>
        </w:rPr>
      </w:pPr>
      <w:r w:rsidRPr="0024135F">
        <w:rPr>
          <w:b/>
          <w:szCs w:val="28"/>
        </w:rPr>
        <w:t>Административный регламент</w:t>
      </w:r>
    </w:p>
    <w:p w:rsidR="00537E10" w:rsidRPr="0024135F" w:rsidRDefault="00537E10" w:rsidP="00537E10">
      <w:pPr>
        <w:autoSpaceDE w:val="0"/>
        <w:autoSpaceDN w:val="0"/>
        <w:adjustRightInd w:val="0"/>
        <w:jc w:val="center"/>
        <w:rPr>
          <w:b/>
          <w:szCs w:val="28"/>
        </w:rPr>
      </w:pPr>
      <w:r w:rsidRPr="0024135F">
        <w:rPr>
          <w:b/>
          <w:szCs w:val="28"/>
        </w:rPr>
        <w:t>предоставления государственной услуги по организации и проведению государственной экологической экспертизы объектов регионального уровня</w:t>
      </w:r>
    </w:p>
    <w:p w:rsidR="00537E10" w:rsidRDefault="00537E10" w:rsidP="00537E10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Cs w:val="28"/>
        </w:rPr>
      </w:pPr>
    </w:p>
    <w:p w:rsidR="00537E10" w:rsidRPr="0024135F" w:rsidRDefault="00537E10" w:rsidP="00537E10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1</w:t>
      </w:r>
      <w:r w:rsidRPr="0024135F">
        <w:rPr>
          <w:b/>
          <w:bCs/>
          <w:szCs w:val="28"/>
        </w:rPr>
        <w:t>. Общие положения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1.1. Настоящий Административный регламент (далее - Регламент) устанавливает стандарт и порядок предоставления государственной услуги по организации и проведению государственной экологической экспертизы объектов регионального уровня (далее - государственная услуга).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1.2. Получатели государственной услуги: физические лица, юридические лица, индивидуальные предприниматели, органы государственной власти Российской Федерации и их территориальные органы, органы государственной власти субъектов Российской Федерации и их подведомственные учреждения, органы местного самоуправления, представляющие материалы на государственную экологическую экспертизу</w:t>
      </w:r>
      <w:r w:rsidR="008119A8">
        <w:rPr>
          <w:szCs w:val="28"/>
        </w:rPr>
        <w:t xml:space="preserve"> объектов регионального уровня </w:t>
      </w:r>
      <w:r w:rsidRPr="00EF30CC">
        <w:rPr>
          <w:szCs w:val="28"/>
        </w:rPr>
        <w:t xml:space="preserve"> (далее - государственная экологическая экспертиза).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1.3. Государственная услуга предоставляется Министерством экологии и природных ресурсов Республики Татарстан (далее - Министерство).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Место нахождения Министерства: г. Казань, ул. Павлюхина, 75.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Проезд общественным транспортом до остановки «Павлюхина»: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автобусы №№ 2, 4, 5, 25, 31, 37, 43, 47, 69, 69а, 74, 74а, 77;</w:t>
      </w:r>
    </w:p>
    <w:p w:rsidR="00537E10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троллейбусы №№ 6, 8, 12</w:t>
      </w:r>
      <w:r w:rsidR="008119A8">
        <w:rPr>
          <w:szCs w:val="28"/>
        </w:rPr>
        <w:t>;</w:t>
      </w:r>
    </w:p>
    <w:p w:rsidR="008119A8" w:rsidRPr="00EF30CC" w:rsidRDefault="008119A8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746742">
        <w:rPr>
          <w:szCs w:val="28"/>
        </w:rPr>
        <w:t>метро до станции «Суконная Слобода»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Проход по документу, удостоверяющему личность.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1.4. Справочный телефон отдела государственной экологической экспертизы Министерства (далее - Отдел): (843) 267-68-31.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 xml:space="preserve">Адрес электронной почты: </w:t>
      </w:r>
      <w:hyperlink r:id="rId8" w:history="1">
        <w:r w:rsidRPr="00EF30CC">
          <w:rPr>
            <w:rStyle w:val="ac"/>
            <w:szCs w:val="28"/>
            <w:lang w:val="en-US"/>
          </w:rPr>
          <w:t>Olga</w:t>
        </w:r>
        <w:r w:rsidRPr="00EF30CC">
          <w:rPr>
            <w:rStyle w:val="ac"/>
            <w:szCs w:val="28"/>
          </w:rPr>
          <w:t>.</w:t>
        </w:r>
        <w:r w:rsidRPr="00EF30CC">
          <w:rPr>
            <w:rStyle w:val="ac"/>
            <w:szCs w:val="28"/>
            <w:lang w:val="en-US"/>
          </w:rPr>
          <w:t>Manidicheva</w:t>
        </w:r>
        <w:r w:rsidRPr="00EF30CC">
          <w:rPr>
            <w:rStyle w:val="ac"/>
            <w:szCs w:val="28"/>
          </w:rPr>
          <w:t>@</w:t>
        </w:r>
        <w:r w:rsidRPr="00EF30CC">
          <w:rPr>
            <w:rStyle w:val="ac"/>
            <w:szCs w:val="28"/>
            <w:lang w:val="en-US"/>
          </w:rPr>
          <w:t>tatar</w:t>
        </w:r>
        <w:r w:rsidRPr="00EF30CC">
          <w:rPr>
            <w:rStyle w:val="ac"/>
            <w:szCs w:val="28"/>
          </w:rPr>
          <w:t>.</w:t>
        </w:r>
        <w:r w:rsidRPr="00EF30CC">
          <w:rPr>
            <w:rStyle w:val="ac"/>
            <w:szCs w:val="28"/>
            <w:lang w:val="en-US"/>
          </w:rPr>
          <w:t>ru</w:t>
        </w:r>
      </w:hyperlink>
      <w:r w:rsidRPr="00EF30CC">
        <w:rPr>
          <w:szCs w:val="28"/>
        </w:rPr>
        <w:t>.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 xml:space="preserve">1.5. Адрес официального сайта Министерства,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- официальный сайт Министерства и сеть «Интернет» соответственно): </w:t>
      </w:r>
      <w:hyperlink r:id="rId9" w:history="1">
        <w:r w:rsidRPr="00EF30CC">
          <w:rPr>
            <w:rStyle w:val="ac"/>
            <w:szCs w:val="28"/>
          </w:rPr>
          <w:t>http://</w:t>
        </w:r>
        <w:r w:rsidRPr="00EF30CC">
          <w:rPr>
            <w:rStyle w:val="ac"/>
            <w:szCs w:val="28"/>
            <w:lang w:val="en-US"/>
          </w:rPr>
          <w:t>eco</w:t>
        </w:r>
        <w:r w:rsidRPr="00EF30CC">
          <w:rPr>
            <w:rStyle w:val="ac"/>
            <w:szCs w:val="28"/>
          </w:rPr>
          <w:t>.tatarstan.ru</w:t>
        </w:r>
      </w:hyperlink>
      <w:r w:rsidRPr="00EF30CC">
        <w:rPr>
          <w:color w:val="4F81BD"/>
          <w:szCs w:val="28"/>
        </w:rPr>
        <w:t xml:space="preserve">, </w:t>
      </w:r>
      <w:r w:rsidRPr="00EF30CC">
        <w:rPr>
          <w:szCs w:val="28"/>
        </w:rPr>
        <w:t xml:space="preserve">адрес электронной почты: </w:t>
      </w:r>
      <w:hyperlink r:id="rId10" w:history="1">
        <w:r w:rsidRPr="00EF30CC">
          <w:rPr>
            <w:rStyle w:val="ac"/>
            <w:color w:val="4F81BD"/>
            <w:szCs w:val="28"/>
            <w:lang w:val="en-US"/>
          </w:rPr>
          <w:t>eco</w:t>
        </w:r>
        <w:r w:rsidRPr="00EF30CC">
          <w:rPr>
            <w:rStyle w:val="ac"/>
            <w:color w:val="4F81BD"/>
            <w:szCs w:val="28"/>
          </w:rPr>
          <w:t>@tatar.ru</w:t>
        </w:r>
      </w:hyperlink>
      <w:r w:rsidRPr="00EF30CC">
        <w:rPr>
          <w:szCs w:val="28"/>
        </w:rPr>
        <w:t>.</w:t>
      </w:r>
      <w:bookmarkStart w:id="1" w:name="sub_10134"/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1.6. Информация о государственной услуге может быть получена:</w:t>
      </w:r>
    </w:p>
    <w:p w:rsidR="00537E10" w:rsidRPr="00EF30CC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lastRenderedPageBreak/>
        <w:t>1) посредством информационных стендов о государственной услуге, содержащих текстовую информацию о государственной услуге, расположенных в помещениях Министерства;</w:t>
      </w:r>
    </w:p>
    <w:p w:rsidR="00537E10" w:rsidRPr="00EF30CC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t>2) посредством сети «Интернет»:</w:t>
      </w:r>
    </w:p>
    <w:p w:rsidR="00537E10" w:rsidRPr="00EF30CC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t>на официальном сайте Министерства (</w:t>
      </w:r>
      <w:hyperlink r:id="rId11" w:history="1">
        <w:r w:rsidRPr="00EF30CC">
          <w:rPr>
            <w:rStyle w:val="ac"/>
            <w:szCs w:val="28"/>
          </w:rPr>
          <w:t>http://www.</w:t>
        </w:r>
        <w:r w:rsidRPr="00EF30CC">
          <w:rPr>
            <w:rStyle w:val="ac"/>
            <w:szCs w:val="28"/>
            <w:lang w:val="en-US"/>
          </w:rPr>
          <w:t>eco</w:t>
        </w:r>
        <w:r w:rsidRPr="00EF30CC">
          <w:rPr>
            <w:rStyle w:val="ac"/>
            <w:szCs w:val="28"/>
          </w:rPr>
          <w:t>.tatar</w:t>
        </w:r>
        <w:r w:rsidRPr="00EF30CC">
          <w:rPr>
            <w:rStyle w:val="ac"/>
            <w:szCs w:val="28"/>
            <w:lang w:val="en-US"/>
          </w:rPr>
          <w:t>stan</w:t>
        </w:r>
        <w:r w:rsidRPr="00EF30CC">
          <w:rPr>
            <w:rStyle w:val="ac"/>
            <w:szCs w:val="28"/>
          </w:rPr>
          <w:t>.ru</w:t>
        </w:r>
      </w:hyperlink>
      <w:r w:rsidRPr="00EF30CC">
        <w:rPr>
          <w:szCs w:val="28"/>
        </w:rPr>
        <w:t>);</w:t>
      </w:r>
    </w:p>
    <w:p w:rsidR="00537E10" w:rsidRPr="00EF30CC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t>на Портале государственных и муниципальных услуг Республики Татарстан (</w:t>
      </w:r>
      <w:hyperlink r:id="rId12" w:history="1">
        <w:r w:rsidRPr="00EF30CC">
          <w:rPr>
            <w:rStyle w:val="ac"/>
            <w:szCs w:val="28"/>
          </w:rPr>
          <w:t>http://uslugi.tatar.ru/</w:t>
        </w:r>
      </w:hyperlink>
      <w:r w:rsidRPr="00EF30CC">
        <w:rPr>
          <w:szCs w:val="28"/>
        </w:rPr>
        <w:t>);</w:t>
      </w:r>
    </w:p>
    <w:p w:rsidR="00537E10" w:rsidRPr="00EF30CC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t>на Едином портале государственных и муниципальных услуг (функций) (</w:t>
      </w:r>
      <w:hyperlink r:id="rId13" w:history="1">
        <w:r w:rsidRPr="00EF30CC">
          <w:rPr>
            <w:rStyle w:val="ac"/>
            <w:szCs w:val="28"/>
          </w:rPr>
          <w:t>http://www.gosuslugi.ru/</w:t>
        </w:r>
      </w:hyperlink>
      <w:r w:rsidRPr="00EF30CC">
        <w:rPr>
          <w:szCs w:val="28"/>
        </w:rPr>
        <w:t>);</w:t>
      </w:r>
    </w:p>
    <w:p w:rsidR="00537E10" w:rsidRPr="00EF30CC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t>3) при устном обращении в Министерство (лично или по телефону);</w:t>
      </w:r>
    </w:p>
    <w:p w:rsidR="00537E10" w:rsidRPr="00EF30CC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t>4) при письменном (в том числе в форме электронного документа) обращении в Министерство.</w:t>
      </w:r>
    </w:p>
    <w:p w:rsidR="00537E10" w:rsidRPr="00EF30CC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t>1.7. Информация по вопросам предоставления государственной услуги размещается специалистом Отдела на официальном сайте Министерства и на информационных стендах, расположенных в помещениях Министерства.</w:t>
      </w:r>
    </w:p>
    <w:p w:rsidR="00537E10" w:rsidRPr="00EF30CC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t>Информация, размещаемая на информационных стендах, включает в себя сведения о государственной услуге, содержащиеся в пунктах 1.3, 1.4, 2.1, 2.3, 2.4, 2.5, 2.8, 2.10, 2.11, 5.1 настоящего Регламента.</w:t>
      </w:r>
      <w:bookmarkEnd w:id="1"/>
    </w:p>
    <w:p w:rsidR="00537E10" w:rsidRPr="00EF30CC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t>1.8. Предоставление государственной услуги осуществляется в соответствии с:</w:t>
      </w:r>
    </w:p>
    <w:p w:rsidR="00537E10" w:rsidRPr="00EF30CC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 w:rsidRPr="00EF30CC">
        <w:rPr>
          <w:szCs w:val="28"/>
        </w:rPr>
        <w:t>Конституцией Российской Федерации (Российская газета, 1993, 25 декабря,  № 237, с учетом внесенных изменений);</w:t>
      </w:r>
    </w:p>
    <w:p w:rsidR="00537E10" w:rsidRPr="00EF30CC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 w:rsidRPr="00EF30CC">
        <w:rPr>
          <w:szCs w:val="28"/>
        </w:rPr>
        <w:t xml:space="preserve">Градостроительным </w:t>
      </w:r>
      <w:hyperlink r:id="rId14" w:history="1">
        <w:r w:rsidRPr="00EF30CC">
          <w:rPr>
            <w:szCs w:val="28"/>
          </w:rPr>
          <w:t>кодекс</w:t>
        </w:r>
      </w:hyperlink>
      <w:r w:rsidRPr="00EF30CC">
        <w:rPr>
          <w:szCs w:val="28"/>
        </w:rPr>
        <w:t>ом Российской Федерации (Собрание законодательства Российской Федерации, 2005, № 1, ст.16, с учетом внесенных изменений);</w:t>
      </w:r>
    </w:p>
    <w:p w:rsidR="00537E10" w:rsidRPr="00EF30CC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 w:rsidRPr="00EF30CC">
        <w:rPr>
          <w:szCs w:val="28"/>
        </w:rPr>
        <w:t xml:space="preserve">Федеральным </w:t>
      </w:r>
      <w:hyperlink r:id="rId15" w:history="1">
        <w:r w:rsidRPr="00EF30CC">
          <w:rPr>
            <w:szCs w:val="28"/>
          </w:rPr>
          <w:t>законом</w:t>
        </w:r>
      </w:hyperlink>
      <w:r w:rsidRPr="00EF30CC">
        <w:rPr>
          <w:szCs w:val="28"/>
        </w:rPr>
        <w:t xml:space="preserve"> от 24 апреля 1995 года № 52-ФЗ «О животном мире» (Собрание законодательства Российской Федерации, 1995, № 17, ст.1462, с учетом внесенных изменений);</w:t>
      </w:r>
    </w:p>
    <w:p w:rsidR="00537E10" w:rsidRPr="00EF30CC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 w:rsidRPr="00EF30CC">
        <w:rPr>
          <w:szCs w:val="28"/>
        </w:rPr>
        <w:t xml:space="preserve">Федеральным законом от 23 ноября </w:t>
      </w:r>
      <w:smartTag w:uri="urn:schemas-microsoft-com:office:smarttags" w:element="metricconverter">
        <w:smartTagPr>
          <w:attr w:name="ProductID" w:val="1995 г"/>
        </w:smartTagPr>
        <w:r w:rsidRPr="00EF30CC">
          <w:rPr>
            <w:szCs w:val="28"/>
          </w:rPr>
          <w:t>1995 года</w:t>
        </w:r>
      </w:smartTag>
      <w:r w:rsidRPr="00EF30CC">
        <w:rPr>
          <w:szCs w:val="28"/>
        </w:rPr>
        <w:t xml:space="preserve"> № 174-ФЗ «Об экологической экспертизе» (далее - Федеральный закон № 174-ФЗ) (Собрание законодательства Российской Федерации, 1995, № 48, ст.4556, с учетом внесенных изменений);</w:t>
      </w:r>
    </w:p>
    <w:p w:rsidR="00537E10" w:rsidRPr="00EF30CC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 w:rsidRPr="00EF30CC">
        <w:rPr>
          <w:szCs w:val="28"/>
        </w:rPr>
        <w:t>Федеральным законом от 10 января 2002 года № 7-ФЗ «Об охране окружающей среды» (Собрание законодательства Российской Федерации, 2002,         № 2, ст. 133, с учетом внесенных изменений);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 4179, с учетом внесенных изменений);</w:t>
      </w:r>
    </w:p>
    <w:p w:rsidR="00283750" w:rsidRPr="00EF30CC" w:rsidRDefault="00D56608" w:rsidP="00283750">
      <w:pPr>
        <w:autoSpaceDE w:val="0"/>
        <w:autoSpaceDN w:val="0"/>
        <w:adjustRightInd w:val="0"/>
        <w:ind w:firstLine="709"/>
        <w:rPr>
          <w:szCs w:val="28"/>
        </w:rPr>
      </w:pPr>
      <w:hyperlink r:id="rId16" w:history="1">
        <w:r w:rsidR="00537E10" w:rsidRPr="00EF30CC">
          <w:rPr>
            <w:szCs w:val="28"/>
          </w:rPr>
          <w:t>Федеральным законом</w:t>
        </w:r>
      </w:hyperlink>
      <w:r w:rsidR="00537E10" w:rsidRPr="00EF30CC">
        <w:rPr>
          <w:szCs w:val="28"/>
        </w:rPr>
        <w:t xml:space="preserve"> от 6 апреля 2011 года № 63-ФЗ «Об электронной подписи» (Собрание законодательства Российской Федерации, 2011, № 15, ст. 2036, с учетом внесенных изменений);</w:t>
      </w:r>
    </w:p>
    <w:p w:rsidR="00283750" w:rsidRPr="00EF30CC" w:rsidRDefault="00283750" w:rsidP="0028375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постановлением Совета Министров - Правительства Российской Федерации от 22 сентября 1993 г. № 942 «Об утверждении Положения о государственной экологической экспертизе» (Собрание актов Президента и Правительства Российской Федерации, 1993, № 39, ст. 3621, с учетом внесенных изменений);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lastRenderedPageBreak/>
        <w:t xml:space="preserve">постановлением Правительства Российской Федерации от 11 июня </w:t>
      </w:r>
      <w:smartTag w:uri="urn:schemas-microsoft-com:office:smarttags" w:element="metricconverter">
        <w:smartTagPr>
          <w:attr w:name="ProductID" w:val="1996 г"/>
        </w:smartTagPr>
        <w:r w:rsidRPr="00EF30CC">
          <w:rPr>
            <w:szCs w:val="28"/>
          </w:rPr>
          <w:t>1996 г</w:t>
        </w:r>
      </w:smartTag>
      <w:r w:rsidRPr="00EF30CC">
        <w:rPr>
          <w:szCs w:val="28"/>
        </w:rPr>
        <w:t xml:space="preserve">.         № 698 «Об утверждении Положения о порядке проведения государственной экологической экспертизы» (далее </w:t>
      </w:r>
      <w:r w:rsidR="00C618A4" w:rsidRPr="00EF30CC">
        <w:rPr>
          <w:szCs w:val="28"/>
        </w:rPr>
        <w:t>-</w:t>
      </w:r>
      <w:r w:rsidRPr="00EF30CC">
        <w:rPr>
          <w:szCs w:val="28"/>
        </w:rPr>
        <w:t xml:space="preserve"> постановление Правительства РФ № 698) (Собрание законодательства Российской Федерации, 1996, № 40, ст.4648);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 xml:space="preserve">постановлением Правительства Российской Федерации от 7 ноября </w:t>
      </w:r>
      <w:smartTag w:uri="urn:schemas-microsoft-com:office:smarttags" w:element="metricconverter">
        <w:smartTagPr>
          <w:attr w:name="ProductID" w:val="2008 г"/>
        </w:smartTagPr>
        <w:r w:rsidRPr="00EF30CC">
          <w:rPr>
            <w:szCs w:val="28"/>
          </w:rPr>
          <w:t>2008 г</w:t>
        </w:r>
      </w:smartTag>
      <w:r w:rsidRPr="00EF30CC">
        <w:rPr>
          <w:szCs w:val="28"/>
        </w:rPr>
        <w:t>.        № 822 «Об утверждении Правил представления проектной документации  объектов, строительство, реконструкцию, капитальный ремонт которых предполагается осуществлять на землях особо охраняемых природных территорий, для проведения государственной экспертизы и государственной экологической экспертизы» (далее – постановление Правительства РФ № 822) (Собрание законодательства Российской Федерации, 2008, № 46, ст.5344, с учетом внесенных изменений);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 xml:space="preserve">постановлением Правительства Российской Федерации от 16 мая </w:t>
      </w:r>
      <w:smartTag w:uri="urn:schemas-microsoft-com:office:smarttags" w:element="metricconverter">
        <w:smartTagPr>
          <w:attr w:name="ProductID" w:val="2011 г"/>
        </w:smartTagPr>
        <w:r w:rsidRPr="00EF30CC">
          <w:rPr>
            <w:szCs w:val="28"/>
          </w:rPr>
          <w:t>2011 г</w:t>
        </w:r>
      </w:smartTag>
      <w:r w:rsidRPr="00EF30CC">
        <w:rPr>
          <w:szCs w:val="28"/>
        </w:rPr>
        <w:t>.          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(Собрание законодательства Российской Федерации, 2011, № 22 ст.3169, с учетом внесенных изменений);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 xml:space="preserve">постановлением Правительства Российской Федерации от 7 июля </w:t>
      </w:r>
      <w:smartTag w:uri="urn:schemas-microsoft-com:office:smarttags" w:element="metricconverter">
        <w:smartTagPr>
          <w:attr w:name="ProductID" w:val="2011 г"/>
        </w:smartTagPr>
        <w:r w:rsidRPr="00EF30CC">
          <w:rPr>
            <w:szCs w:val="28"/>
          </w:rPr>
          <w:t>2011 г</w:t>
        </w:r>
      </w:smartTag>
      <w:r w:rsidRPr="00EF30CC">
        <w:rPr>
          <w:szCs w:val="28"/>
        </w:rPr>
        <w:t>.           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2011, № 29, ст.4479);</w:t>
      </w:r>
    </w:p>
    <w:p w:rsidR="00537E10" w:rsidRPr="00EF30CC" w:rsidRDefault="00D56608" w:rsidP="00537E10">
      <w:pPr>
        <w:autoSpaceDE w:val="0"/>
        <w:autoSpaceDN w:val="0"/>
        <w:adjustRightInd w:val="0"/>
        <w:ind w:firstLine="709"/>
        <w:rPr>
          <w:szCs w:val="28"/>
        </w:rPr>
      </w:pPr>
      <w:hyperlink r:id="rId17" w:history="1">
        <w:r w:rsidR="00537E10" w:rsidRPr="00EF30CC">
          <w:rPr>
            <w:szCs w:val="28"/>
          </w:rPr>
          <w:t>постановлением</w:t>
        </w:r>
      </w:hyperlink>
      <w:r w:rsidR="00537E10" w:rsidRPr="00EF30CC">
        <w:rPr>
          <w:szCs w:val="28"/>
        </w:rPr>
        <w:t xml:space="preserve"> Правительства Российской Федерации от 25 июня 2012 г.       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 с учетом внесенных изменений);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 xml:space="preserve">постановлением Правительства Российской Федерации от 16 августа </w:t>
      </w:r>
      <w:smartTag w:uri="urn:schemas-microsoft-com:office:smarttags" w:element="metricconverter">
        <w:smartTagPr>
          <w:attr w:name="ProductID" w:val="2012 г"/>
        </w:smartTagPr>
        <w:r w:rsidRPr="00EF30CC">
          <w:rPr>
            <w:szCs w:val="28"/>
          </w:rPr>
          <w:t>2012 г</w:t>
        </w:r>
      </w:smartTag>
      <w:r w:rsidRPr="00EF30CC">
        <w:rPr>
          <w:szCs w:val="28"/>
        </w:rPr>
        <w:t>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должностных лиц» (Собрание законодательства Российской Федерации, 2012, № 35, ст.4829, с учетом внесенных изменений);</w:t>
      </w:r>
    </w:p>
    <w:p w:rsidR="00073CFF" w:rsidRPr="00EF30CC" w:rsidRDefault="00D56608" w:rsidP="00073CFF">
      <w:pPr>
        <w:autoSpaceDE w:val="0"/>
        <w:autoSpaceDN w:val="0"/>
        <w:adjustRightInd w:val="0"/>
        <w:ind w:firstLine="709"/>
        <w:rPr>
          <w:szCs w:val="28"/>
        </w:rPr>
      </w:pPr>
      <w:hyperlink r:id="rId18" w:history="1">
        <w:r w:rsidR="00537E10" w:rsidRPr="00EF30CC">
          <w:rPr>
            <w:szCs w:val="28"/>
          </w:rPr>
          <w:t>постановлением</w:t>
        </w:r>
      </w:hyperlink>
      <w:r w:rsidR="00537E10" w:rsidRPr="00EF30CC">
        <w:rPr>
          <w:szCs w:val="28"/>
        </w:rPr>
        <w:t xml:space="preserve"> Правительства Российской Федерации от 25 августа 2012 г. № 852 «Об утверждении Правил использования усиленной квалифицированной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регламентов» (Собрание законодательства Российской Федерации, 2012, № 36, ст. 4903, с учетом внесенных изменений);</w:t>
      </w:r>
    </w:p>
    <w:p w:rsidR="0006028C" w:rsidRPr="00EF30CC" w:rsidRDefault="00283750" w:rsidP="0006028C">
      <w:pPr>
        <w:autoSpaceDE w:val="0"/>
        <w:autoSpaceDN w:val="0"/>
        <w:adjustRightInd w:val="0"/>
        <w:ind w:firstLine="709"/>
      </w:pPr>
      <w:r w:rsidRPr="00EF30CC">
        <w:rPr>
          <w:szCs w:val="28"/>
        </w:rPr>
        <w:t xml:space="preserve">приказом Министерства </w:t>
      </w:r>
      <w:r w:rsidR="00125841" w:rsidRPr="00EF30CC">
        <w:rPr>
          <w:szCs w:val="28"/>
        </w:rPr>
        <w:t xml:space="preserve">охраны окружающей среды и </w:t>
      </w:r>
      <w:r w:rsidRPr="00EF30CC">
        <w:rPr>
          <w:szCs w:val="28"/>
        </w:rPr>
        <w:t xml:space="preserve">природных ресурсов Российской Федерации от 28 сентября 1995 г. </w:t>
      </w:r>
      <w:r w:rsidR="00073CFF" w:rsidRPr="00EF30CC">
        <w:rPr>
          <w:szCs w:val="28"/>
        </w:rPr>
        <w:t>№</w:t>
      </w:r>
      <w:r w:rsidRPr="00EF30CC">
        <w:rPr>
          <w:szCs w:val="28"/>
        </w:rPr>
        <w:t xml:space="preserve"> 392 </w:t>
      </w:r>
      <w:r w:rsidR="00073CFF" w:rsidRPr="00EF30CC">
        <w:rPr>
          <w:szCs w:val="28"/>
        </w:rPr>
        <w:t>«</w:t>
      </w:r>
      <w:r w:rsidRPr="00EF30CC">
        <w:rPr>
          <w:szCs w:val="28"/>
        </w:rPr>
        <w:t>Об утверждении единой формы Заключения государственной экологической экспертизы</w:t>
      </w:r>
      <w:r w:rsidR="00073CFF" w:rsidRPr="00EF30CC">
        <w:rPr>
          <w:szCs w:val="28"/>
        </w:rPr>
        <w:t>»</w:t>
      </w:r>
      <w:r w:rsidR="00073CFF" w:rsidRPr="00EF30CC">
        <w:t xml:space="preserve"> </w:t>
      </w:r>
      <w:r w:rsidR="0006028C" w:rsidRPr="00EF30CC">
        <w:t>(т</w:t>
      </w:r>
      <w:r w:rsidR="00073CFF" w:rsidRPr="00EF30CC">
        <w:t>екст официально опубликован не был</w:t>
      </w:r>
      <w:r w:rsidR="0006028C" w:rsidRPr="00EF30CC">
        <w:t>);</w:t>
      </w:r>
    </w:p>
    <w:p w:rsidR="0006028C" w:rsidRPr="00EF30CC" w:rsidRDefault="0006028C" w:rsidP="0006028C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lastRenderedPageBreak/>
        <w:t xml:space="preserve">приказом Министерства </w:t>
      </w:r>
      <w:r w:rsidR="00125841" w:rsidRPr="00EF30CC">
        <w:rPr>
          <w:szCs w:val="28"/>
        </w:rPr>
        <w:t xml:space="preserve">охраны окружающей среды и </w:t>
      </w:r>
      <w:r w:rsidRPr="00EF30CC">
        <w:rPr>
          <w:szCs w:val="28"/>
        </w:rPr>
        <w:t>природных ресурсов Российской Федерации от 29 декабря 1995 г. № 539 «Об утверждении «Инструкции по экологическому обоснованию хозяйственной и иной деятельности»</w:t>
      </w:r>
      <w:r w:rsidRPr="00EF30CC">
        <w:t xml:space="preserve"> (Экологический вестник Москвы, 1996)</w:t>
      </w:r>
      <w:r w:rsidRPr="00EF30CC">
        <w:rPr>
          <w:szCs w:val="28"/>
        </w:rPr>
        <w:t>;</w:t>
      </w:r>
    </w:p>
    <w:p w:rsidR="00D92664" w:rsidRPr="00EF30CC" w:rsidRDefault="00D56608" w:rsidP="00D92664">
      <w:pPr>
        <w:autoSpaceDE w:val="0"/>
        <w:autoSpaceDN w:val="0"/>
        <w:adjustRightInd w:val="0"/>
        <w:ind w:firstLine="709"/>
        <w:rPr>
          <w:szCs w:val="28"/>
        </w:rPr>
      </w:pPr>
      <w:hyperlink r:id="rId19" w:history="1">
        <w:r w:rsidR="00537E10" w:rsidRPr="00EF30CC">
          <w:rPr>
            <w:szCs w:val="28"/>
          </w:rPr>
          <w:t>приказом</w:t>
        </w:r>
      </w:hyperlink>
      <w:r w:rsidR="00537E10" w:rsidRPr="00EF30CC">
        <w:rPr>
          <w:szCs w:val="28"/>
        </w:rPr>
        <w:t xml:space="preserve"> Государственного комитета Российской Федерации по охране окружающей среды от 16 мая 2000 г. № 372 «Об утверждении Положения об оценке воздействия намечаемой хозяйственной и иной деятельности на окружающую среду в Российской Федерации» (Бюллетень нормативных актов федеральных органов исполнительной власти, 2000, № 31);</w:t>
      </w:r>
      <w:bookmarkStart w:id="2" w:name="sub_60990188"/>
    </w:p>
    <w:bookmarkEnd w:id="2"/>
    <w:p w:rsidR="00D92664" w:rsidRPr="00EF30CC" w:rsidRDefault="00D92664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приказом Федеральной службы по экологическому, технологическому и атомному надзору от 2 февраля 2009 г. № 41 «Об утверждении Порядка формирования стоимости государственной экологической экспертизы» (текст официально опубликован не был);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приказом Министерства природных ресурсов и экологии Российской Федерации от 23 сентября 2013 г. № 404 «Об утверждении Порядка оплаты труда внештатных экспертов государственной экологической экспертизы» (далее - приказ Минприроды РФ № 404) (Российская газета, 2014, 9 апреля, № 80);</w:t>
      </w:r>
    </w:p>
    <w:p w:rsidR="00537E10" w:rsidRPr="00EF30CC" w:rsidRDefault="00D56608" w:rsidP="00537E10">
      <w:pPr>
        <w:autoSpaceDE w:val="0"/>
        <w:autoSpaceDN w:val="0"/>
        <w:adjustRightInd w:val="0"/>
        <w:ind w:firstLine="709"/>
        <w:rPr>
          <w:szCs w:val="28"/>
        </w:rPr>
      </w:pPr>
      <w:hyperlink r:id="rId20" w:history="1">
        <w:r w:rsidR="00537E10" w:rsidRPr="00EF30CC">
          <w:rPr>
            <w:szCs w:val="28"/>
          </w:rPr>
          <w:t>приказом</w:t>
        </w:r>
      </w:hyperlink>
      <w:r w:rsidR="00537E10" w:rsidRPr="00EF30CC">
        <w:rPr>
          <w:szCs w:val="28"/>
        </w:rPr>
        <w:t xml:space="preserve"> Министерства природных ресурсов и экологии Российской Федерации от 12 мая 2014 г. № 205 «Об утверждении порядка определения сметы расходов на проведение государственной экологической экспертизы» (далее - приказ Минприроды РФ № 205) (Российская газета, 2014, 4 июля, № 148);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Экологическим кодексом Республики Татарстан (Ведомости Государственного Совета Татарстана, 2009, № 1, ст. 5, с учетом внесенных изменений);</w:t>
      </w:r>
    </w:p>
    <w:p w:rsidR="00DE4E2D" w:rsidRPr="00EF30CC" w:rsidRDefault="00DE4E2D" w:rsidP="00DE4E2D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природных ресурсов Республики Татарстан» (далее - Положение)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2005, № 28, ст. 0654, с учетом внесенных изменений);</w:t>
      </w:r>
    </w:p>
    <w:p w:rsidR="007F69B3" w:rsidRPr="00EF30CC" w:rsidRDefault="007F69B3" w:rsidP="007F69B3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t>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Порядок)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2010, № 46, ст. 2144, с учетом внесенных изменений);</w:t>
      </w:r>
    </w:p>
    <w:p w:rsidR="00724D1A" w:rsidRPr="00EF30CC" w:rsidRDefault="00724D1A" w:rsidP="00724D1A">
      <w:pPr>
        <w:autoSpaceDE w:val="0"/>
        <w:autoSpaceDN w:val="0"/>
        <w:adjustRightInd w:val="0"/>
        <w:ind w:firstLine="709"/>
      </w:pPr>
      <w:r w:rsidRPr="00EF30CC">
        <w:rPr>
          <w:szCs w:val="28"/>
        </w:rPr>
        <w:t xml:space="preserve">приказом Министерства экологии и природных ресурсов Республики Татарстан от 18.04.2014 № 277-п «Об утверждении Реестра внештатных экспертов </w:t>
      </w:r>
      <w:r w:rsidRPr="00EF30CC">
        <w:rPr>
          <w:szCs w:val="28"/>
        </w:rPr>
        <w:lastRenderedPageBreak/>
        <w:t>для привлечения при проведении государственной экологической экспертизы регионального уровня»</w:t>
      </w:r>
      <w:r w:rsidRPr="00EF30CC">
        <w:t xml:space="preserve"> (текст официально опубликован не был).</w:t>
      </w:r>
    </w:p>
    <w:p w:rsidR="00537E10" w:rsidRPr="00EF30CC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EF30CC">
        <w:rPr>
          <w:szCs w:val="28"/>
        </w:rPr>
        <w:t>1.9. В настоящем Регламенте используются следующие термины и определения:</w:t>
      </w:r>
    </w:p>
    <w:p w:rsidR="00537E10" w:rsidRPr="00EF30CC" w:rsidRDefault="00537E10" w:rsidP="00537E10">
      <w:pPr>
        <w:ind w:firstLine="720"/>
        <w:rPr>
          <w:szCs w:val="28"/>
        </w:rPr>
      </w:pPr>
      <w:r w:rsidRPr="00EF30CC">
        <w:rPr>
          <w:b/>
          <w:szCs w:val="28"/>
        </w:rPr>
        <w:t>экологическая экспертиза</w:t>
      </w:r>
      <w:r w:rsidRPr="00EF30CC">
        <w:rPr>
          <w:szCs w:val="28"/>
        </w:rPr>
        <w:t xml:space="preserve"> - 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</w:t>
      </w:r>
      <w:hyperlink r:id="rId21" w:history="1">
        <w:r w:rsidRPr="00EF30CC">
          <w:rPr>
            <w:szCs w:val="28"/>
          </w:rPr>
          <w:t>регламентами</w:t>
        </w:r>
      </w:hyperlink>
      <w:r w:rsidRPr="00EF30CC">
        <w:rPr>
          <w:szCs w:val="28"/>
        </w:rPr>
        <w:t xml:space="preserve"> и </w:t>
      </w:r>
      <w:hyperlink r:id="rId22" w:history="1">
        <w:r w:rsidRPr="00EF30CC">
          <w:rPr>
            <w:szCs w:val="28"/>
          </w:rPr>
          <w:t>законодательством</w:t>
        </w:r>
      </w:hyperlink>
      <w:r w:rsidRPr="00EF30CC">
        <w:rPr>
          <w:szCs w:val="28"/>
        </w:rPr>
        <w:t xml:space="preserve"> в области охраны окружающей среды, в целях предотвращения негативного воздействия такой деятельности на окружающую среду;</w:t>
      </w:r>
    </w:p>
    <w:p w:rsidR="00537E10" w:rsidRPr="00EF30CC" w:rsidRDefault="00537E10" w:rsidP="00537E10">
      <w:pPr>
        <w:ind w:firstLine="720"/>
        <w:rPr>
          <w:szCs w:val="28"/>
        </w:rPr>
      </w:pPr>
      <w:r w:rsidRPr="00EF30CC">
        <w:rPr>
          <w:b/>
          <w:bCs/>
          <w:szCs w:val="28"/>
        </w:rPr>
        <w:t>заявители (далее - заявители)</w:t>
      </w:r>
      <w:r w:rsidRPr="00EF30CC">
        <w:rPr>
          <w:b/>
          <w:szCs w:val="28"/>
        </w:rPr>
        <w:t xml:space="preserve"> </w:t>
      </w:r>
      <w:r w:rsidRPr="00EF30CC">
        <w:rPr>
          <w:szCs w:val="28"/>
        </w:rPr>
        <w:t>- юридические лица и индивидуальные предприниматели (за исключением субъектов малого и среднего предпринимательства);</w:t>
      </w:r>
    </w:p>
    <w:p w:rsidR="00537E10" w:rsidRPr="00EF30CC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EF30CC">
        <w:rPr>
          <w:szCs w:val="28"/>
        </w:rPr>
        <w:t>т</w:t>
      </w:r>
      <w:r w:rsidRPr="00EF30CC">
        <w:rPr>
          <w:b/>
          <w:bCs/>
          <w:color w:val="26282F"/>
          <w:szCs w:val="28"/>
        </w:rPr>
        <w:t>ехническая ошибка</w:t>
      </w:r>
      <w:r w:rsidRPr="00EF30CC">
        <w:rPr>
          <w:szCs w:val="28"/>
        </w:rPr>
        <w:t xml:space="preserve"> - ошибка (описка, опечатка, грамматическая или арифметическая ошибка), допущенная Министерством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537E10" w:rsidRPr="00EF30CC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 w:rsidRPr="00EF30CC">
        <w:rPr>
          <w:b/>
          <w:bCs/>
          <w:color w:val="26282F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EF30CC">
        <w:rPr>
          <w:szCs w:val="28"/>
        </w:rPr>
        <w:t xml:space="preserve"> - окно приема и выдачи документов, консультирования заявителей в сельских поселениях муниципальных районов.</w:t>
      </w:r>
    </w:p>
    <w:p w:rsidR="00537E10" w:rsidRPr="0038151A" w:rsidRDefault="00537E10" w:rsidP="00537E10">
      <w:pPr>
        <w:autoSpaceDE w:val="0"/>
        <w:autoSpaceDN w:val="0"/>
        <w:adjustRightInd w:val="0"/>
        <w:ind w:firstLine="720"/>
        <w:sectPr w:rsidR="00537E10" w:rsidRPr="0038151A" w:rsidSect="00F63D4C">
          <w:headerReference w:type="even" r:id="rId23"/>
          <w:headerReference w:type="default" r:id="rId24"/>
          <w:footerReference w:type="even" r:id="rId25"/>
          <w:footerReference w:type="default" r:id="rId26"/>
          <w:pgSz w:w="11906" w:h="16838" w:code="9"/>
          <w:pgMar w:top="1134" w:right="567" w:bottom="1134" w:left="1134" w:header="397" w:footer="397" w:gutter="0"/>
          <w:cols w:space="720"/>
          <w:titlePg/>
        </w:sectPr>
      </w:pPr>
      <w:r w:rsidRPr="00EF30CC">
        <w:rPr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заявителя о предоставлении государственной услуги, предусмотренный </w:t>
      </w:r>
      <w:hyperlink r:id="rId27" w:history="1">
        <w:r w:rsidRPr="00EF30CC">
          <w:rPr>
            <w:szCs w:val="28"/>
          </w:rPr>
          <w:t>пунктом 1 статьи 2</w:t>
        </w:r>
      </w:hyperlink>
      <w:r w:rsidRPr="00EF30CC">
        <w:rPr>
          <w:szCs w:val="28"/>
        </w:rPr>
        <w:t xml:space="preserve"> Федерального закона № 210-ФЗ. Рекомендуемая форма заявления на предоставление государственной </w:t>
      </w:r>
      <w:r w:rsidRPr="0038151A">
        <w:rPr>
          <w:szCs w:val="28"/>
        </w:rPr>
        <w:t>услуги приведена в приложении 1 к настоящему Регламенту.</w:t>
      </w:r>
    </w:p>
    <w:p w:rsidR="003735E3" w:rsidRPr="0038151A" w:rsidRDefault="003735E3" w:rsidP="000C4B6E">
      <w:pPr>
        <w:ind w:firstLine="2552"/>
        <w:jc w:val="left"/>
        <w:rPr>
          <w:b/>
        </w:rPr>
      </w:pPr>
      <w:r w:rsidRPr="0038151A">
        <w:rPr>
          <w:b/>
        </w:rPr>
        <w:lastRenderedPageBreak/>
        <w:t xml:space="preserve">2. </w:t>
      </w:r>
      <w:r w:rsidR="007A4625" w:rsidRPr="0038151A">
        <w:rPr>
          <w:b/>
        </w:rPr>
        <w:t>Стандарт предоставления государственной услуги</w:t>
      </w:r>
    </w:p>
    <w:p w:rsidR="003735E3" w:rsidRPr="0038151A" w:rsidRDefault="003735E3" w:rsidP="000C53A2">
      <w:pPr>
        <w:rPr>
          <w:b/>
        </w:rPr>
      </w:pPr>
    </w:p>
    <w:tbl>
      <w:tblPr>
        <w:tblW w:w="1488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5103"/>
        <w:gridCol w:w="6095"/>
      </w:tblGrid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E10" w:rsidRPr="0038151A" w:rsidRDefault="00537E10" w:rsidP="0046017D">
            <w:pPr>
              <w:tabs>
                <w:tab w:val="left" w:pos="15168"/>
              </w:tabs>
              <w:ind w:left="72"/>
              <w:jc w:val="center"/>
              <w:rPr>
                <w:szCs w:val="28"/>
              </w:rPr>
            </w:pPr>
            <w:r w:rsidRPr="0038151A">
              <w:rPr>
                <w:szCs w:val="28"/>
              </w:rPr>
              <w:t>Наименование требования к стандарту предоставления государственной услуги</w:t>
            </w:r>
          </w:p>
          <w:p w:rsidR="00537E10" w:rsidRPr="0038151A" w:rsidRDefault="00537E10" w:rsidP="0046017D">
            <w:pPr>
              <w:tabs>
                <w:tab w:val="left" w:pos="15168"/>
              </w:tabs>
              <w:ind w:left="567"/>
              <w:jc w:val="center"/>
              <w:rPr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E10" w:rsidRPr="0038151A" w:rsidRDefault="00537E10" w:rsidP="0046017D">
            <w:pPr>
              <w:pStyle w:val="ConsPlusCell"/>
              <w:tabs>
                <w:tab w:val="left" w:pos="15168"/>
              </w:tabs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E10" w:rsidRPr="0038151A" w:rsidRDefault="00537E10" w:rsidP="0046017D">
            <w:pPr>
              <w:pStyle w:val="ConsPlusCell"/>
              <w:tabs>
                <w:tab w:val="left" w:pos="15168"/>
              </w:tabs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tabs>
                <w:tab w:val="left" w:pos="15168"/>
              </w:tabs>
              <w:jc w:val="left"/>
              <w:rPr>
                <w:szCs w:val="28"/>
              </w:rPr>
            </w:pPr>
            <w:r w:rsidRPr="0038151A">
              <w:rPr>
                <w:szCs w:val="28"/>
              </w:rPr>
              <w:t>2.1. Наименование государственной услуги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971735">
            <w:pPr>
              <w:tabs>
                <w:tab w:val="left" w:pos="15168"/>
              </w:tabs>
              <w:ind w:firstLine="72"/>
              <w:rPr>
                <w:szCs w:val="28"/>
              </w:rPr>
            </w:pPr>
            <w:r w:rsidRPr="0038151A">
              <w:rPr>
                <w:szCs w:val="28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widowControl w:val="0"/>
              <w:tabs>
                <w:tab w:val="left" w:pos="15168"/>
              </w:tabs>
              <w:jc w:val="left"/>
              <w:rPr>
                <w:szCs w:val="28"/>
              </w:rPr>
            </w:pPr>
            <w:r w:rsidRPr="0038151A">
              <w:rPr>
                <w:szCs w:val="28"/>
              </w:rPr>
              <w:t>статья 12 Федерального закона № 174-ФЗ;</w:t>
            </w:r>
          </w:p>
          <w:p w:rsidR="00537E10" w:rsidRPr="0038151A" w:rsidRDefault="00537E10" w:rsidP="00DE4E2D">
            <w:pPr>
              <w:widowControl w:val="0"/>
              <w:tabs>
                <w:tab w:val="left" w:pos="15168"/>
              </w:tabs>
              <w:jc w:val="left"/>
              <w:rPr>
                <w:szCs w:val="28"/>
              </w:rPr>
            </w:pPr>
            <w:r w:rsidRPr="0038151A">
              <w:rPr>
                <w:szCs w:val="28"/>
              </w:rPr>
              <w:t xml:space="preserve">пункт 3.3.6 Положения </w:t>
            </w:r>
          </w:p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tabs>
                <w:tab w:val="left" w:pos="15168"/>
              </w:tabs>
              <w:rPr>
                <w:szCs w:val="28"/>
              </w:rPr>
            </w:pPr>
            <w:r w:rsidRPr="0038151A">
              <w:rPr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  <w:p w:rsidR="00537E10" w:rsidRPr="0038151A" w:rsidRDefault="00537E10" w:rsidP="0046017D">
            <w:pPr>
              <w:tabs>
                <w:tab w:val="left" w:pos="15168"/>
              </w:tabs>
              <w:rPr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widowControl w:val="0"/>
              <w:tabs>
                <w:tab w:val="left" w:pos="15168"/>
              </w:tabs>
              <w:ind w:right="18" w:firstLine="72"/>
              <w:rPr>
                <w:szCs w:val="28"/>
              </w:rPr>
            </w:pPr>
            <w:r w:rsidRPr="0038151A">
              <w:rPr>
                <w:szCs w:val="28"/>
              </w:rPr>
              <w:t>Министерство экологии и природных ресурсов Республики Татарстан (далее - Министерство)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tabs>
                <w:tab w:val="left" w:pos="15168"/>
              </w:tabs>
              <w:ind w:left="214" w:firstLine="72"/>
              <w:jc w:val="left"/>
              <w:rPr>
                <w:szCs w:val="28"/>
              </w:rPr>
            </w:pPr>
          </w:p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tabs>
                <w:tab w:val="left" w:pos="15168"/>
              </w:tabs>
              <w:rPr>
                <w:szCs w:val="28"/>
              </w:rPr>
            </w:pPr>
            <w:r w:rsidRPr="0038151A">
              <w:rPr>
                <w:szCs w:val="28"/>
              </w:rPr>
              <w:t>2.3. Описание результата предоставления государственной услуги</w:t>
            </w:r>
          </w:p>
          <w:p w:rsidR="00537E10" w:rsidRPr="0038151A" w:rsidRDefault="00537E10" w:rsidP="0046017D">
            <w:pPr>
              <w:tabs>
                <w:tab w:val="left" w:pos="15168"/>
              </w:tabs>
              <w:rPr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16674D">
            <w:pPr>
              <w:tabs>
                <w:tab w:val="left" w:pos="15168"/>
              </w:tabs>
              <w:ind w:firstLine="72"/>
              <w:rPr>
                <w:szCs w:val="28"/>
              </w:rPr>
            </w:pPr>
            <w:r w:rsidRPr="0038151A">
              <w:rPr>
                <w:szCs w:val="28"/>
              </w:rPr>
              <w:t xml:space="preserve">Положительное или отрицательное заключение </w:t>
            </w:r>
            <w:r w:rsidR="0016674D" w:rsidRPr="0038151A">
              <w:rPr>
                <w:szCs w:val="28"/>
              </w:rPr>
              <w:t xml:space="preserve">государственной экологической экспертизы </w:t>
            </w:r>
            <w:r w:rsidRPr="0038151A">
              <w:rPr>
                <w:szCs w:val="28"/>
              </w:rPr>
              <w:t>либо письмо об отказе в предоставлении государственной услуги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widowControl w:val="0"/>
              <w:tabs>
                <w:tab w:val="left" w:pos="15168"/>
              </w:tabs>
              <w:jc w:val="left"/>
              <w:rPr>
                <w:szCs w:val="28"/>
              </w:rPr>
            </w:pPr>
            <w:r w:rsidRPr="0038151A">
              <w:rPr>
                <w:szCs w:val="28"/>
              </w:rPr>
              <w:t>статья 18 Федерального закона № 174-ФЗ;</w:t>
            </w:r>
          </w:p>
          <w:p w:rsidR="00537E10" w:rsidRPr="0038151A" w:rsidRDefault="00537E10" w:rsidP="0046017D">
            <w:pPr>
              <w:widowControl w:val="0"/>
              <w:tabs>
                <w:tab w:val="left" w:pos="15168"/>
              </w:tabs>
              <w:jc w:val="left"/>
              <w:rPr>
                <w:szCs w:val="28"/>
              </w:rPr>
            </w:pPr>
            <w:r w:rsidRPr="0038151A">
              <w:rPr>
                <w:szCs w:val="28"/>
              </w:rPr>
              <w:t>постановление Правительства РФ № 698</w:t>
            </w:r>
          </w:p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tabs>
                <w:tab w:val="left" w:pos="15168"/>
              </w:tabs>
              <w:rPr>
                <w:szCs w:val="28"/>
              </w:rPr>
            </w:pPr>
            <w:r w:rsidRPr="0038151A">
              <w:rPr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</w:t>
            </w:r>
            <w:r w:rsidRPr="0038151A">
              <w:rPr>
                <w:szCs w:val="28"/>
              </w:rPr>
              <w:lastRenderedPageBreak/>
              <w:t>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  <w:p w:rsidR="00537E10" w:rsidRPr="0038151A" w:rsidRDefault="00537E10" w:rsidP="0046017D">
            <w:pPr>
              <w:tabs>
                <w:tab w:val="left" w:pos="15168"/>
              </w:tabs>
              <w:rPr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38151A">
              <w:rPr>
                <w:szCs w:val="28"/>
              </w:rPr>
              <w:lastRenderedPageBreak/>
              <w:t>Срок проведения государственной экологической экспертизы не должен превышать три месяца и может быть продлен на один месяц по заявлению</w:t>
            </w:r>
            <w:r w:rsidR="00C02164" w:rsidRPr="0038151A">
              <w:rPr>
                <w:szCs w:val="28"/>
              </w:rPr>
              <w:t xml:space="preserve"> заявителя</w:t>
            </w:r>
            <w:r w:rsidRPr="0038151A">
              <w:rPr>
                <w:szCs w:val="28"/>
              </w:rPr>
              <w:t xml:space="preserve">, если иное не предусмотрено </w:t>
            </w:r>
            <w:hyperlink r:id="rId28" w:history="1">
              <w:r w:rsidRPr="0038151A">
                <w:rPr>
                  <w:szCs w:val="28"/>
                </w:rPr>
                <w:t>Федеральным</w:t>
              </w:r>
            </w:hyperlink>
            <w:r w:rsidRPr="0038151A">
              <w:rPr>
                <w:szCs w:val="28"/>
              </w:rPr>
              <w:t xml:space="preserve"> законом № 174-ФЗ.</w:t>
            </w:r>
          </w:p>
          <w:p w:rsidR="00537E10" w:rsidRPr="0038151A" w:rsidRDefault="00537E10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38151A">
              <w:rPr>
                <w:szCs w:val="28"/>
              </w:rPr>
              <w:t xml:space="preserve">Начало срока проведения государственной экологической </w:t>
            </w:r>
            <w:r w:rsidRPr="0038151A">
              <w:rPr>
                <w:szCs w:val="28"/>
              </w:rPr>
              <w:lastRenderedPageBreak/>
              <w:t xml:space="preserve">экспертизы определяется в соответствии с </w:t>
            </w:r>
            <w:hyperlink r:id="rId29" w:history="1">
              <w:r w:rsidRPr="0038151A">
                <w:rPr>
                  <w:szCs w:val="28"/>
                </w:rPr>
                <w:t>пунктом 3 статьи 14</w:t>
              </w:r>
            </w:hyperlink>
            <w:r w:rsidRPr="0038151A">
              <w:rPr>
                <w:szCs w:val="28"/>
              </w:rPr>
              <w:t xml:space="preserve"> Федерального закона № 174-ФЗ.</w:t>
            </w:r>
          </w:p>
          <w:p w:rsidR="00E4633E" w:rsidRPr="0038151A" w:rsidRDefault="00537E10" w:rsidP="00E4633E">
            <w:pPr>
              <w:tabs>
                <w:tab w:val="left" w:pos="15168"/>
              </w:tabs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38151A">
              <w:rPr>
                <w:szCs w:val="28"/>
              </w:rPr>
              <w:t>Заключение государственной экологической экспертизы направляется заявителю в течение трех рабочих дней со дня его утверждения</w:t>
            </w:r>
            <w:r w:rsidR="00E4633E" w:rsidRPr="0038151A">
              <w:rPr>
                <w:szCs w:val="28"/>
              </w:rPr>
              <w:t>.</w:t>
            </w:r>
          </w:p>
          <w:p w:rsidR="00E4633E" w:rsidRPr="0038151A" w:rsidRDefault="00E4633E" w:rsidP="00E4633E">
            <w:pPr>
              <w:tabs>
                <w:tab w:val="left" w:pos="15168"/>
              </w:tabs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38151A">
              <w:rPr>
                <w:szCs w:val="28"/>
              </w:rPr>
              <w:t>Приостановление срока предоставления государственной услуги не предусмотрено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widowControl w:val="0"/>
              <w:tabs>
                <w:tab w:val="left" w:pos="15168"/>
              </w:tabs>
              <w:jc w:val="left"/>
              <w:rPr>
                <w:szCs w:val="28"/>
              </w:rPr>
            </w:pPr>
            <w:r w:rsidRPr="0038151A">
              <w:rPr>
                <w:szCs w:val="28"/>
              </w:rPr>
              <w:lastRenderedPageBreak/>
              <w:t>статья 14 Федерального закона № 174-ФЗ</w:t>
            </w:r>
          </w:p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bookmarkStart w:id="3" w:name="sub_1013"/>
            <w:r w:rsidRPr="0038151A">
              <w:rPr>
                <w:szCs w:val="28"/>
              </w:rPr>
              <w:t xml:space="preserve">1. Для проведения государственной экологической экспертизы объектов, указанных в статье 12 Федерального закона № 174-ФЗ, за исключением объектов, указанных в </w:t>
            </w:r>
            <w:hyperlink r:id="rId30" w:history="1">
              <w:r w:rsidRPr="0038151A">
                <w:rPr>
                  <w:szCs w:val="28"/>
                </w:rPr>
                <w:t>подпункте 4.1</w:t>
              </w:r>
            </w:hyperlink>
            <w:r w:rsidRPr="0038151A">
              <w:rPr>
                <w:szCs w:val="28"/>
              </w:rPr>
              <w:t xml:space="preserve"> статьи 12 Федерального закона № 174-ФЗ, в том числе повторной, заявитель</w:t>
            </w:r>
            <w:r w:rsidR="00041B18" w:rsidRPr="0038151A">
              <w:rPr>
                <w:szCs w:val="28"/>
              </w:rPr>
              <w:t xml:space="preserve"> </w:t>
            </w:r>
            <w:r w:rsidRPr="0038151A">
              <w:rPr>
                <w:szCs w:val="28"/>
              </w:rPr>
              <w:t>представляет:</w:t>
            </w:r>
          </w:p>
          <w:bookmarkEnd w:id="3"/>
          <w:p w:rsidR="00537E10" w:rsidRPr="0038151A" w:rsidRDefault="00537E10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38151A">
              <w:rPr>
                <w:szCs w:val="28"/>
              </w:rPr>
              <w:t>а) заявление, содержащее информацию о наименовании объекта государственной экологической экспертизы</w:t>
            </w:r>
            <w:r w:rsidR="00CA5143" w:rsidRPr="0038151A">
              <w:rPr>
                <w:szCs w:val="28"/>
              </w:rPr>
              <w:t>;</w:t>
            </w:r>
            <w:r w:rsidR="00041B18" w:rsidRPr="0038151A">
              <w:rPr>
                <w:szCs w:val="28"/>
              </w:rPr>
              <w:t xml:space="preserve"> </w:t>
            </w:r>
            <w:r w:rsidR="00197AF7" w:rsidRPr="0038151A">
              <w:rPr>
                <w:szCs w:val="28"/>
              </w:rPr>
              <w:t xml:space="preserve">реквизиты, необходимые для подготовки счета на оплату заявителем проведения государственной экологической экспертизы (идентификационный номер налогоплательщика (далее - ИНН), </w:t>
            </w:r>
            <w:hyperlink r:id="rId31" w:history="1">
              <w:r w:rsidR="00197AF7" w:rsidRPr="0038151A">
                <w:rPr>
                  <w:szCs w:val="28"/>
                </w:rPr>
                <w:t>банковский идентификационный код</w:t>
              </w:r>
            </w:hyperlink>
            <w:r w:rsidR="00197AF7" w:rsidRPr="0038151A">
              <w:rPr>
                <w:szCs w:val="28"/>
              </w:rPr>
              <w:t xml:space="preserve"> (далее - БИК), код причины постановки </w:t>
            </w:r>
            <w:r w:rsidR="00197AF7" w:rsidRPr="0038151A">
              <w:rPr>
                <w:szCs w:val="28"/>
              </w:rPr>
              <w:lastRenderedPageBreak/>
              <w:t>на учет (далее - КПП), код общероссийского классификатора предприятий и организаций (далее - ОКПО), расчетный счет, корреспондентский счет (далее - к/счет)</w:t>
            </w:r>
            <w:r w:rsidR="00CA5143" w:rsidRPr="0038151A">
              <w:rPr>
                <w:szCs w:val="28"/>
              </w:rPr>
              <w:t>;</w:t>
            </w:r>
            <w:r w:rsidRPr="0038151A">
              <w:rPr>
                <w:szCs w:val="28"/>
              </w:rPr>
              <w:t xml:space="preserve"> подробную опись материалов, представляемых на государственную экологическую экспертизу, согласно </w:t>
            </w:r>
            <w:hyperlink r:id="rId32" w:history="1">
              <w:r w:rsidRPr="0038151A">
                <w:rPr>
                  <w:szCs w:val="28"/>
                </w:rPr>
                <w:t xml:space="preserve">приложению </w:t>
              </w:r>
            </w:hyperlink>
            <w:r w:rsidRPr="0038151A">
              <w:rPr>
                <w:szCs w:val="28"/>
              </w:rPr>
              <w:t>1 к</w:t>
            </w:r>
            <w:r w:rsidR="0048049C" w:rsidRPr="0038151A">
              <w:rPr>
                <w:szCs w:val="28"/>
              </w:rPr>
              <w:t xml:space="preserve"> настоящему</w:t>
            </w:r>
            <w:r w:rsidRPr="0038151A">
              <w:rPr>
                <w:szCs w:val="28"/>
              </w:rPr>
              <w:t xml:space="preserve"> </w:t>
            </w:r>
            <w:r w:rsidR="0048049C" w:rsidRPr="0038151A">
              <w:rPr>
                <w:szCs w:val="28"/>
              </w:rPr>
              <w:t>Р</w:t>
            </w:r>
            <w:r w:rsidRPr="0038151A">
              <w:rPr>
                <w:szCs w:val="28"/>
              </w:rPr>
              <w:t>егламенту;</w:t>
            </w:r>
          </w:p>
          <w:p w:rsidR="00537E10" w:rsidRPr="0038151A" w:rsidRDefault="00537E10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38151A">
              <w:rPr>
                <w:szCs w:val="28"/>
              </w:rPr>
              <w:t xml:space="preserve">б) документацию, подлежащую государственной экологической экспертизе в соответствии со </w:t>
            </w:r>
            <w:hyperlink r:id="rId33" w:history="1">
              <w:r w:rsidRPr="0038151A">
                <w:rPr>
                  <w:szCs w:val="28"/>
                </w:rPr>
                <w:t>статьей 12</w:t>
              </w:r>
            </w:hyperlink>
            <w:r w:rsidRPr="0038151A">
              <w:rPr>
                <w:szCs w:val="28"/>
              </w:rPr>
              <w:t xml:space="preserve"> Федерального закона № 174-ФЗ, за исключением объектов, указанных в </w:t>
            </w:r>
            <w:hyperlink r:id="rId34" w:history="1">
              <w:r w:rsidRPr="0038151A">
                <w:rPr>
                  <w:szCs w:val="28"/>
                </w:rPr>
                <w:t>подпункте 4.1 статьи 12</w:t>
              </w:r>
            </w:hyperlink>
            <w:r w:rsidRPr="0038151A">
              <w:rPr>
                <w:szCs w:val="28"/>
              </w:rPr>
              <w:t xml:space="preserve"> Федерального закона № 174-ФЗ, в объеме, который определен в установленном порядке, и содержащую материалы оценки воздействия на окружающую среду хозяйственной и иной деятельности, которая подлежит государственной экологической экспертизе.</w:t>
            </w:r>
          </w:p>
          <w:p w:rsidR="00537E10" w:rsidRPr="0038151A" w:rsidRDefault="00537E10" w:rsidP="0046017D">
            <w:pPr>
              <w:pStyle w:val="ConsPlusNormal"/>
              <w:tabs>
                <w:tab w:val="left" w:pos="851"/>
              </w:tabs>
              <w:ind w:firstLine="72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2. Для проведения государственной экологической экспертизы, в том числе повторной, объектов, указанных в подпункте 4.1 статьи 12 Федерального закона № 174-ФЗ</w:t>
            </w:r>
            <w:bookmarkStart w:id="4" w:name="sub_1014"/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, заявитель</w:t>
            </w:r>
            <w:r w:rsidR="00197AF7"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представляет:</w:t>
            </w:r>
          </w:p>
          <w:bookmarkEnd w:id="4"/>
          <w:p w:rsidR="00537E10" w:rsidRPr="0038151A" w:rsidRDefault="00537E10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38151A">
              <w:rPr>
                <w:szCs w:val="28"/>
              </w:rPr>
              <w:lastRenderedPageBreak/>
              <w:t>а) заявление, содержащее информацию о наименовании объекта государственной экологической экспертизы</w:t>
            </w:r>
            <w:r w:rsidR="00CA5143" w:rsidRPr="0038151A">
              <w:rPr>
                <w:szCs w:val="28"/>
              </w:rPr>
              <w:t>;</w:t>
            </w:r>
            <w:r w:rsidRPr="0038151A">
              <w:rPr>
                <w:szCs w:val="28"/>
              </w:rPr>
              <w:t xml:space="preserve"> </w:t>
            </w:r>
            <w:r w:rsidR="00CA5143" w:rsidRPr="0038151A">
              <w:rPr>
                <w:szCs w:val="28"/>
              </w:rPr>
              <w:t>реквизиты, необходимые для подготовки счета на оплату заявителем проведения государственной экологической экспертизы (ИНН, БИК, КПП, ОКПО, расчетный счет, к/счет);</w:t>
            </w:r>
            <w:r w:rsidR="00197AF7" w:rsidRPr="0038151A">
              <w:rPr>
                <w:szCs w:val="28"/>
              </w:rPr>
              <w:t xml:space="preserve"> </w:t>
            </w:r>
            <w:r w:rsidRPr="0038151A">
              <w:rPr>
                <w:szCs w:val="28"/>
              </w:rPr>
              <w:t xml:space="preserve">подробную опись материалов, представляемых на государственную экологическую экспертизу, согласно </w:t>
            </w:r>
            <w:hyperlink r:id="rId35" w:history="1">
              <w:r w:rsidRPr="0038151A">
                <w:rPr>
                  <w:szCs w:val="28"/>
                </w:rPr>
                <w:t xml:space="preserve">приложению </w:t>
              </w:r>
            </w:hyperlink>
            <w:r w:rsidRPr="0038151A">
              <w:rPr>
                <w:szCs w:val="28"/>
              </w:rPr>
              <w:t xml:space="preserve">1 к </w:t>
            </w:r>
            <w:r w:rsidR="00041B18" w:rsidRPr="0038151A">
              <w:rPr>
                <w:szCs w:val="28"/>
              </w:rPr>
              <w:t>настоящему Р</w:t>
            </w:r>
            <w:r w:rsidRPr="0038151A">
              <w:rPr>
                <w:szCs w:val="28"/>
              </w:rPr>
              <w:t>егламенту;</w:t>
            </w:r>
          </w:p>
          <w:p w:rsidR="00537E10" w:rsidRPr="0038151A" w:rsidRDefault="00537E10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38151A">
              <w:rPr>
                <w:szCs w:val="28"/>
              </w:rPr>
              <w:t xml:space="preserve">б) документацию, подлежащую государственной экологической экспертизе и содержащую материалы оценки воздействия объектов, строительство, реконструкцию которых предполагается осуществлять на землях особо охраняемых природных территорий, на соответствующую особо охраняемую природную территорию, в случае проведения государственной экологической экспертизы объектов, указанных в </w:t>
            </w:r>
            <w:hyperlink r:id="rId36" w:history="1">
              <w:r w:rsidRPr="0038151A">
                <w:rPr>
                  <w:szCs w:val="28"/>
                </w:rPr>
                <w:t>подпункте 4.1 статьи</w:t>
              </w:r>
            </w:hyperlink>
            <w:r w:rsidRPr="0038151A">
              <w:rPr>
                <w:szCs w:val="28"/>
              </w:rPr>
              <w:t xml:space="preserve"> 12 Федерального закона № 174-ФЗ</w:t>
            </w:r>
            <w:bookmarkStart w:id="5" w:name="sub_12130"/>
            <w:r w:rsidRPr="0038151A">
              <w:rPr>
                <w:szCs w:val="28"/>
              </w:rPr>
              <w:t>;</w:t>
            </w:r>
          </w:p>
          <w:bookmarkEnd w:id="5"/>
          <w:p w:rsidR="00537E10" w:rsidRDefault="00A63CAC" w:rsidP="00A01E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38151A">
              <w:rPr>
                <w:szCs w:val="28"/>
              </w:rPr>
              <w:t>Д</w:t>
            </w:r>
            <w:r w:rsidR="00537E10" w:rsidRPr="0038151A">
              <w:rPr>
                <w:szCs w:val="28"/>
              </w:rPr>
              <w:t xml:space="preserve">окументация, подлежащая государственной экологической экспертизе, представляется в двух </w:t>
            </w:r>
            <w:r w:rsidR="00537E10" w:rsidRPr="0038151A">
              <w:rPr>
                <w:szCs w:val="28"/>
              </w:rPr>
              <w:lastRenderedPageBreak/>
              <w:t>экземплярах, заявление и материалы - в одном экземпляре</w:t>
            </w:r>
          </w:p>
          <w:p w:rsidR="006A6D5B" w:rsidRPr="0092300B" w:rsidRDefault="006A6D5B" w:rsidP="006A6D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0B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Министерство (МФЦ, в удаленное рабочее место МФЦ). Электронная форма бланка размещена на официальном сайте Министерства.</w:t>
            </w:r>
          </w:p>
          <w:p w:rsidR="006A6D5B" w:rsidRPr="0092300B" w:rsidRDefault="006A6D5B" w:rsidP="006A6D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0B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бумажном носителе одним из следующих способов:</w:t>
            </w:r>
          </w:p>
          <w:p w:rsidR="006A6D5B" w:rsidRPr="0092300B" w:rsidRDefault="006A6D5B" w:rsidP="006A6D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0B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6A6D5B" w:rsidRPr="0092300B" w:rsidRDefault="006A6D5B" w:rsidP="006A6D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0B">
              <w:rPr>
                <w:rFonts w:ascii="Times New Roman" w:hAnsi="Times New Roman" w:cs="Times New Roman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6A6D5B" w:rsidRPr="0038151A" w:rsidRDefault="006A6D5B" w:rsidP="006A6D5B">
            <w:pPr>
              <w:autoSpaceDE w:val="0"/>
              <w:autoSpaceDN w:val="0"/>
              <w:adjustRightInd w:val="0"/>
              <w:ind w:firstLine="72"/>
              <w:rPr>
                <w:b/>
                <w:szCs w:val="28"/>
              </w:rPr>
            </w:pPr>
            <w:r w:rsidRPr="0092300B">
              <w:rPr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Портал государственных </w:t>
            </w:r>
            <w:r w:rsidRPr="0092300B">
              <w:rPr>
                <w:szCs w:val="28"/>
              </w:rPr>
              <w:lastRenderedPageBreak/>
              <w:t>и муниципальных услуг Республики Татарстан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tabs>
                <w:tab w:val="num" w:pos="0"/>
              </w:tabs>
            </w:pPr>
            <w:r w:rsidRPr="0038151A">
              <w:rPr>
                <w:szCs w:val="28"/>
              </w:rPr>
              <w:lastRenderedPageBreak/>
              <w:t>статьи 12, 14 Федерального закона № 174-ФЗ</w:t>
            </w:r>
          </w:p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38151A">
              <w:rPr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 xml:space="preserve">1. Для проведения государственной экологической экспертизы объектов, указанных в </w:t>
            </w:r>
            <w:hyperlink r:id="rId37" w:history="1">
              <w:r w:rsidRPr="0038151A">
                <w:rPr>
                  <w:szCs w:val="28"/>
                </w:rPr>
                <w:t>статье 12</w:t>
              </w:r>
            </w:hyperlink>
            <w:r w:rsidRPr="0038151A">
              <w:rPr>
                <w:szCs w:val="28"/>
              </w:rPr>
              <w:t xml:space="preserve"> Федерального закона № 174-ФЗ, за исключением объектов, указанных в </w:t>
            </w:r>
            <w:hyperlink r:id="rId38" w:history="1">
              <w:r w:rsidRPr="0038151A">
                <w:rPr>
                  <w:szCs w:val="28"/>
                </w:rPr>
                <w:t>подпункте 4.1</w:t>
              </w:r>
            </w:hyperlink>
            <w:r w:rsidRPr="0038151A">
              <w:rPr>
                <w:szCs w:val="28"/>
              </w:rPr>
              <w:t xml:space="preserve"> статьи 12 Федерального закона № 174-ФЗ, в том числе повторной, заявитель</w:t>
            </w:r>
            <w:r w:rsidR="00197AF7" w:rsidRPr="0038151A">
              <w:rPr>
                <w:szCs w:val="28"/>
              </w:rPr>
              <w:t xml:space="preserve"> </w:t>
            </w:r>
            <w:r w:rsidRPr="0038151A">
              <w:rPr>
                <w:szCs w:val="28"/>
              </w:rPr>
              <w:t xml:space="preserve"> </w:t>
            </w:r>
            <w:bookmarkStart w:id="6" w:name="sub_1016"/>
            <w:r w:rsidRPr="0038151A">
              <w:rPr>
                <w:szCs w:val="28"/>
              </w:rPr>
              <w:t>представляет:</w:t>
            </w:r>
          </w:p>
          <w:p w:rsidR="00537E10" w:rsidRPr="0038151A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bookmarkStart w:id="7" w:name="sub_12131"/>
            <w:bookmarkEnd w:id="6"/>
            <w:r w:rsidRPr="0038151A">
              <w:rPr>
                <w:szCs w:val="28"/>
              </w:rPr>
              <w:t>а) положительные заключения и (или) документы согласований органов федерального надзора и контроля и органов местного самоуправления, получаемые в установленном законодательством Российской Федерации порядке;</w:t>
            </w:r>
          </w:p>
          <w:bookmarkEnd w:id="7"/>
          <w:p w:rsidR="00537E10" w:rsidRPr="0038151A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 xml:space="preserve">б) 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 </w:t>
            </w:r>
            <w:r w:rsidR="00197AF7" w:rsidRPr="0038151A">
              <w:rPr>
                <w:szCs w:val="28"/>
              </w:rPr>
              <w:t xml:space="preserve">исполнительной власти </w:t>
            </w:r>
            <w:r w:rsidRPr="0038151A">
              <w:rPr>
                <w:szCs w:val="28"/>
              </w:rPr>
              <w:t>и заключение общественной экологической экспертизы в случае ее проведения;</w:t>
            </w:r>
          </w:p>
          <w:p w:rsidR="00537E10" w:rsidRPr="0038151A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 xml:space="preserve">в) материалы обсуждений объекта государственной экологической экспертизы с гражданами и общественными организациями </w:t>
            </w:r>
            <w:r w:rsidRPr="0038151A">
              <w:rPr>
                <w:szCs w:val="28"/>
              </w:rPr>
              <w:lastRenderedPageBreak/>
              <w:t>(объединениями), организованных органами местного самоуправления;</w:t>
            </w:r>
            <w:bookmarkStart w:id="8" w:name="sub_12134"/>
          </w:p>
          <w:p w:rsidR="00537E10" w:rsidRPr="0038151A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>г) реквизиты, необходимые для подготовки счета на оплату заявителем</w:t>
            </w:r>
            <w:r w:rsidR="00CA5143" w:rsidRPr="0038151A">
              <w:rPr>
                <w:szCs w:val="28"/>
              </w:rPr>
              <w:t xml:space="preserve"> </w:t>
            </w:r>
            <w:r w:rsidRPr="0038151A">
              <w:rPr>
                <w:szCs w:val="28"/>
              </w:rPr>
              <w:t xml:space="preserve">проведения государственной экологической экспертизы </w:t>
            </w:r>
            <w:r w:rsidR="00CA5143" w:rsidRPr="0038151A">
              <w:rPr>
                <w:szCs w:val="28"/>
              </w:rPr>
              <w:t>(</w:t>
            </w:r>
            <w:r w:rsidRPr="0038151A">
              <w:rPr>
                <w:szCs w:val="28"/>
              </w:rPr>
              <w:t>ИНН, БИК, КПП, ОКПО, расчетный счет, к/счет</w:t>
            </w:r>
            <w:r w:rsidR="00CA5143" w:rsidRPr="0038151A">
              <w:rPr>
                <w:szCs w:val="28"/>
              </w:rPr>
              <w:t>)</w:t>
            </w:r>
            <w:r w:rsidRPr="0038151A">
              <w:rPr>
                <w:szCs w:val="28"/>
              </w:rPr>
              <w:t>.</w:t>
            </w:r>
          </w:p>
          <w:bookmarkEnd w:id="8"/>
          <w:p w:rsidR="00537E10" w:rsidRPr="0038151A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 xml:space="preserve">2. Для проведения государственной экологической экспертизы, в том числе повторной, объектов, указанных в </w:t>
            </w:r>
            <w:hyperlink r:id="rId39" w:history="1">
              <w:r w:rsidRPr="0038151A">
                <w:rPr>
                  <w:szCs w:val="28"/>
                </w:rPr>
                <w:t>подпункте 4.1</w:t>
              </w:r>
            </w:hyperlink>
            <w:r w:rsidRPr="0038151A">
              <w:rPr>
                <w:szCs w:val="28"/>
              </w:rPr>
              <w:t xml:space="preserve"> статьи 12 Федерального закона № 174-ФЗ заявитель</w:t>
            </w:r>
            <w:r w:rsidR="00D14CBB" w:rsidRPr="0038151A">
              <w:rPr>
                <w:szCs w:val="28"/>
              </w:rPr>
              <w:t xml:space="preserve"> </w:t>
            </w:r>
            <w:r w:rsidRPr="0038151A">
              <w:rPr>
                <w:szCs w:val="28"/>
              </w:rPr>
              <w:t xml:space="preserve"> представляет:</w:t>
            </w:r>
            <w:bookmarkStart w:id="9" w:name="sub_12135"/>
          </w:p>
          <w:p w:rsidR="00537E10" w:rsidRPr="0038151A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>а) заключение общественной экологической экспертизы в случае ее проведения;</w:t>
            </w:r>
            <w:bookmarkStart w:id="10" w:name="sub_12136"/>
            <w:bookmarkEnd w:id="9"/>
          </w:p>
          <w:p w:rsidR="00537E10" w:rsidRPr="0038151A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>б) материалы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самоуправления;</w:t>
            </w:r>
            <w:bookmarkStart w:id="11" w:name="sub_12137"/>
            <w:bookmarkEnd w:id="10"/>
          </w:p>
          <w:p w:rsidR="00537E10" w:rsidRPr="0038151A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 xml:space="preserve">в) реквизиты, необходимые для подготовки счета на оплату заявителем проведения государственной экологической экспертизы (ИНН, </w:t>
            </w:r>
            <w:hyperlink r:id="rId40" w:history="1">
              <w:r w:rsidRPr="0038151A">
                <w:rPr>
                  <w:szCs w:val="28"/>
                </w:rPr>
                <w:t>БИК</w:t>
              </w:r>
            </w:hyperlink>
            <w:r w:rsidRPr="0038151A">
              <w:rPr>
                <w:szCs w:val="28"/>
              </w:rPr>
              <w:t>, КПП, ОКПО, расчетный счет, к/счет).</w:t>
            </w:r>
          </w:p>
          <w:bookmarkEnd w:id="11"/>
          <w:p w:rsidR="00BD0324" w:rsidRPr="0038151A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 xml:space="preserve">При предоставлении государственной услуги от заявителя запрещается </w:t>
            </w:r>
            <w:r w:rsidRPr="0038151A">
              <w:rPr>
                <w:szCs w:val="28"/>
              </w:rPr>
              <w:lastRenderedPageBreak/>
              <w:t>требовать представление:</w:t>
            </w:r>
          </w:p>
          <w:p w:rsidR="00E8010A" w:rsidRPr="0038151A" w:rsidRDefault="00537E10" w:rsidP="00E8010A">
            <w:pPr>
              <w:autoSpaceDE w:val="0"/>
              <w:autoSpaceDN w:val="0"/>
              <w:adjustRightInd w:val="0"/>
              <w:ind w:firstLine="214"/>
              <w:rPr>
                <w:szCs w:val="28"/>
              </w:rPr>
            </w:pPr>
            <w:r w:rsidRPr="0038151A">
              <w:rPr>
                <w:szCs w:val="28"/>
              </w:rPr>
              <w:t>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537E10" w:rsidRDefault="00537E10" w:rsidP="00E8010A">
            <w:pPr>
              <w:autoSpaceDE w:val="0"/>
              <w:autoSpaceDN w:val="0"/>
              <w:adjustRightInd w:val="0"/>
              <w:ind w:firstLine="214"/>
              <w:rPr>
                <w:szCs w:val="28"/>
              </w:rPr>
            </w:pPr>
            <w:r w:rsidRPr="0038151A">
              <w:rPr>
                <w:szCs w:val="28"/>
              </w:rPr>
              <w:t xml:space="preserve">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      </w:r>
            <w:hyperlink r:id="rId41" w:history="1">
              <w:r w:rsidRPr="0038151A">
                <w:rPr>
                  <w:szCs w:val="28"/>
                </w:rPr>
                <w:t>части 6 статьи 7</w:t>
              </w:r>
            </w:hyperlink>
            <w:r w:rsidRPr="0038151A">
              <w:rPr>
                <w:szCs w:val="28"/>
              </w:rPr>
              <w:t xml:space="preserve"> Федерального закона № 210-ФЗ</w:t>
            </w:r>
          </w:p>
          <w:p w:rsidR="006A6D5B" w:rsidRPr="0092300B" w:rsidRDefault="006A6D5B" w:rsidP="006A6D5B">
            <w:pPr>
              <w:pStyle w:val="ConsPlusNonformat"/>
              <w:tabs>
                <w:tab w:val="left" w:pos="496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0B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</w:t>
            </w:r>
            <w:r w:rsidRPr="0092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документов, которые заявитель вправе представить, определены пунктом 2.5 настоящего Регламента.</w:t>
            </w:r>
          </w:p>
          <w:p w:rsidR="006A6D5B" w:rsidRPr="0038151A" w:rsidRDefault="006A6D5B" w:rsidP="006A6D5B">
            <w:pPr>
              <w:tabs>
                <w:tab w:val="left" w:pos="4963"/>
              </w:tabs>
              <w:autoSpaceDE w:val="0"/>
              <w:autoSpaceDN w:val="0"/>
              <w:adjustRightInd w:val="0"/>
              <w:ind w:firstLine="214"/>
              <w:rPr>
                <w:szCs w:val="28"/>
              </w:rPr>
            </w:pPr>
            <w:r w:rsidRPr="0092300B">
              <w:rPr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tabs>
                <w:tab w:val="num" w:pos="0"/>
              </w:tabs>
              <w:rPr>
                <w:szCs w:val="28"/>
              </w:rPr>
            </w:pPr>
            <w:r w:rsidRPr="0038151A">
              <w:rPr>
                <w:szCs w:val="28"/>
              </w:rPr>
              <w:lastRenderedPageBreak/>
              <w:t>статья 14 Федерального закона № 174-ФЗ;</w:t>
            </w:r>
          </w:p>
          <w:p w:rsidR="00537E10" w:rsidRPr="0038151A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>пункт 2 части 1 статьи 7 Федерального закона       № 210-ФЗ</w:t>
            </w:r>
          </w:p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962A0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38151A">
              <w:rPr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  <w:p w:rsidR="00D14CBB" w:rsidRPr="0038151A" w:rsidRDefault="00D14CBB" w:rsidP="00962A0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>Согласование государственной услуги не требуется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jc w:val="left"/>
              <w:rPr>
                <w:szCs w:val="28"/>
              </w:rPr>
            </w:pPr>
            <w:r w:rsidRPr="0038151A">
              <w:rPr>
                <w:szCs w:val="28"/>
              </w:rPr>
              <w:t xml:space="preserve">2.8. Исчерпывающий перечень оснований для отказа в приеме документов, необходимых для предоставления </w:t>
            </w:r>
            <w:r w:rsidRPr="0038151A">
              <w:rPr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02" w:rsidRPr="0038151A" w:rsidRDefault="00E4633E" w:rsidP="00DB3F1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lastRenderedPageBreak/>
              <w:t>Основания для отказа в приеме документов, необходимых для предоставления государственной услуги, не предусмотрены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tabs>
                <w:tab w:val="num" w:pos="0"/>
              </w:tabs>
              <w:rPr>
                <w:szCs w:val="28"/>
              </w:rPr>
            </w:pPr>
            <w:r w:rsidRPr="0038151A">
              <w:rPr>
                <w:szCs w:val="28"/>
              </w:rPr>
              <w:t>статья 14 Федерального закона № 174-ФЗ;</w:t>
            </w:r>
          </w:p>
          <w:p w:rsidR="00537E10" w:rsidRPr="0038151A" w:rsidRDefault="00537E10" w:rsidP="0046017D">
            <w:pPr>
              <w:rPr>
                <w:szCs w:val="28"/>
              </w:rPr>
            </w:pPr>
            <w:r w:rsidRPr="0038151A">
              <w:rPr>
                <w:szCs w:val="28"/>
              </w:rPr>
              <w:t>постановление Правительства РФ № 822</w:t>
            </w:r>
          </w:p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jc w:val="left"/>
              <w:rPr>
                <w:szCs w:val="28"/>
              </w:rPr>
            </w:pPr>
            <w:r w:rsidRPr="0038151A">
              <w:rPr>
                <w:szCs w:val="28"/>
              </w:rPr>
              <w:lastRenderedPageBreak/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33E" w:rsidRPr="0038151A" w:rsidRDefault="00E4633E" w:rsidP="00E4633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2101"/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DB3F1D" w:rsidRPr="0038151A" w:rsidRDefault="00DB3F1D" w:rsidP="00DB3F1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 xml:space="preserve">Основаниями для отказа в </w:t>
            </w:r>
            <w:r w:rsidR="005B66D7" w:rsidRPr="0038151A">
              <w:rPr>
                <w:szCs w:val="28"/>
              </w:rPr>
              <w:t>предоставлении государственной услуги</w:t>
            </w:r>
            <w:r w:rsidRPr="0038151A">
              <w:rPr>
                <w:szCs w:val="28"/>
              </w:rPr>
              <w:t xml:space="preserve"> является:</w:t>
            </w:r>
          </w:p>
          <w:p w:rsidR="00DB3F1D" w:rsidRPr="0038151A" w:rsidRDefault="00DB3F1D" w:rsidP="00DB3F1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>1. Непредставление документа из перечня документов, указанных в пункте 2.5 настоящего Регламента.</w:t>
            </w:r>
          </w:p>
          <w:p w:rsidR="00DB3F1D" w:rsidRPr="0038151A" w:rsidRDefault="00DB3F1D" w:rsidP="00DB3F1D">
            <w:pPr>
              <w:rPr>
                <w:szCs w:val="28"/>
              </w:rPr>
            </w:pPr>
            <w:r w:rsidRPr="0038151A">
              <w:rPr>
                <w:szCs w:val="28"/>
              </w:rPr>
              <w:t>2. Нарушение порядка представления материалов, определенных статьей 14 Федерального закона № 174-ФЗ и постановлением Правительства РФ № 822</w:t>
            </w:r>
            <w:bookmarkEnd w:id="12"/>
            <w:r w:rsidRPr="0038151A">
              <w:rPr>
                <w:szCs w:val="28"/>
              </w:rPr>
              <w:t>.</w:t>
            </w:r>
          </w:p>
          <w:p w:rsidR="00DB3F1D" w:rsidRPr="0038151A" w:rsidRDefault="00DB3F1D" w:rsidP="00DB3F1D">
            <w:pPr>
              <w:rPr>
                <w:szCs w:val="28"/>
              </w:rPr>
            </w:pPr>
            <w:r w:rsidRPr="0038151A">
              <w:rPr>
                <w:szCs w:val="28"/>
              </w:rPr>
              <w:t>3. Д</w:t>
            </w:r>
            <w:r w:rsidR="00537E10" w:rsidRPr="0038151A">
              <w:rPr>
                <w:szCs w:val="28"/>
              </w:rPr>
              <w:t>окументация не является объектом государственной экологической экспертизы регионального уровня</w:t>
            </w:r>
            <w:r w:rsidRPr="0038151A">
              <w:rPr>
                <w:szCs w:val="28"/>
              </w:rPr>
              <w:t>.</w:t>
            </w:r>
          </w:p>
          <w:p w:rsidR="00DB3F1D" w:rsidRPr="0038151A" w:rsidRDefault="00DB3F1D" w:rsidP="00DB3F1D">
            <w:pPr>
              <w:rPr>
                <w:szCs w:val="28"/>
              </w:rPr>
            </w:pPr>
            <w:r w:rsidRPr="0038151A">
              <w:rPr>
                <w:szCs w:val="28"/>
              </w:rPr>
              <w:t>4. О</w:t>
            </w:r>
            <w:r w:rsidR="00537E10" w:rsidRPr="0038151A">
              <w:rPr>
                <w:szCs w:val="28"/>
              </w:rPr>
              <w:t xml:space="preserve">тсутствие документа, подтверждающего оплату проведения государственной экологической экспертизы, по истечении </w:t>
            </w:r>
            <w:r w:rsidR="005B66D7" w:rsidRPr="008119A8">
              <w:rPr>
                <w:szCs w:val="28"/>
              </w:rPr>
              <w:t xml:space="preserve">30 </w:t>
            </w:r>
            <w:r w:rsidR="00537E10" w:rsidRPr="0038151A">
              <w:rPr>
                <w:szCs w:val="28"/>
              </w:rPr>
              <w:t>рабочих дней со дня получения заявителем уведомления о необходимости оплаты государственной экологической экспертизы</w:t>
            </w:r>
            <w:r w:rsidRPr="0038151A">
              <w:rPr>
                <w:szCs w:val="28"/>
              </w:rPr>
              <w:t>.</w:t>
            </w:r>
          </w:p>
          <w:p w:rsidR="00DB3F1D" w:rsidRPr="0038151A" w:rsidRDefault="00DB3F1D" w:rsidP="00DB3F1D">
            <w:pPr>
              <w:rPr>
                <w:szCs w:val="28"/>
              </w:rPr>
            </w:pPr>
            <w:r w:rsidRPr="0038151A">
              <w:rPr>
                <w:szCs w:val="28"/>
              </w:rPr>
              <w:t>5. Н</w:t>
            </w:r>
            <w:r w:rsidR="00537E10" w:rsidRPr="0038151A">
              <w:rPr>
                <w:szCs w:val="28"/>
              </w:rPr>
              <w:t xml:space="preserve">епредставление материалов, необходимых для организации и проведения государственной </w:t>
            </w:r>
            <w:r w:rsidR="00537E10" w:rsidRPr="0038151A">
              <w:rPr>
                <w:szCs w:val="28"/>
              </w:rPr>
              <w:lastRenderedPageBreak/>
              <w:t xml:space="preserve">экологической экспертизы, по истечении </w:t>
            </w:r>
            <w:r w:rsidR="005B66D7" w:rsidRPr="008119A8">
              <w:rPr>
                <w:szCs w:val="28"/>
              </w:rPr>
              <w:t>30</w:t>
            </w:r>
            <w:r w:rsidR="00537E10" w:rsidRPr="008119A8">
              <w:rPr>
                <w:szCs w:val="28"/>
              </w:rPr>
              <w:t xml:space="preserve"> </w:t>
            </w:r>
            <w:r w:rsidR="00537E10" w:rsidRPr="0038151A">
              <w:rPr>
                <w:szCs w:val="28"/>
              </w:rPr>
              <w:t>рабочих дней со дня получения заявителем</w:t>
            </w:r>
            <w:r w:rsidR="00D14CBB" w:rsidRPr="0038151A">
              <w:rPr>
                <w:szCs w:val="28"/>
              </w:rPr>
              <w:t xml:space="preserve"> </w:t>
            </w:r>
            <w:r w:rsidR="00537E10" w:rsidRPr="0038151A">
              <w:rPr>
                <w:szCs w:val="28"/>
              </w:rPr>
              <w:t>уведомления о несоответствии ранее представленных материалов установленным требованиям</w:t>
            </w:r>
            <w:r w:rsidRPr="0038151A">
              <w:rPr>
                <w:szCs w:val="28"/>
              </w:rPr>
              <w:t>.</w:t>
            </w:r>
          </w:p>
          <w:p w:rsidR="00487F9E" w:rsidRPr="0038151A" w:rsidRDefault="00DB3F1D" w:rsidP="00DB3F1D">
            <w:pPr>
              <w:rPr>
                <w:b/>
                <w:szCs w:val="28"/>
              </w:rPr>
            </w:pPr>
            <w:r w:rsidRPr="0038151A">
              <w:rPr>
                <w:szCs w:val="28"/>
              </w:rPr>
              <w:t>6. П</w:t>
            </w:r>
            <w:r w:rsidR="00537E10" w:rsidRPr="0038151A">
              <w:rPr>
                <w:szCs w:val="28"/>
              </w:rPr>
              <w:t>исьменный запрос заявителя о возвращении документации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/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pStyle w:val="ConsPlusNormal"/>
              <w:tabs>
                <w:tab w:val="left" w:pos="851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проводится при условии ее предварительной оплаты за</w:t>
            </w:r>
            <w:r w:rsidR="00F475E5" w:rsidRPr="0038151A">
              <w:rPr>
                <w:rFonts w:ascii="Times New Roman" w:hAnsi="Times New Roman" w:cs="Times New Roman"/>
                <w:sz w:val="28"/>
                <w:szCs w:val="28"/>
              </w:rPr>
              <w:t>явителем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 в полном объеме. Оплата предоставления государственной услуги производится заявителем</w:t>
            </w:r>
            <w:r w:rsidR="00634F8C"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безналичным расчетом посредством перечисления денежных средств в размере, указанном </w:t>
            </w:r>
            <w:r w:rsidR="00F475E5"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в счете и 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в смете </w:t>
            </w:r>
            <w:r w:rsidR="00F475E5"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на проведени</w:t>
            </w:r>
            <w:r w:rsidR="00F475E5" w:rsidRPr="003815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экологической экспертизы, подготовленн</w:t>
            </w:r>
            <w:r w:rsidR="00F475E5" w:rsidRPr="0038151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F9E" w:rsidRPr="003815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тделом. Реквизиты для перечисления денежных средств:</w:t>
            </w:r>
          </w:p>
          <w:p w:rsidR="00537E10" w:rsidRPr="0038151A" w:rsidRDefault="00537E10" w:rsidP="0046017D">
            <w:pPr>
              <w:rPr>
                <w:szCs w:val="28"/>
              </w:rPr>
            </w:pPr>
            <w:r w:rsidRPr="0038151A">
              <w:rPr>
                <w:szCs w:val="28"/>
              </w:rPr>
              <w:t>Получатель: УФК МФ РФ ПО РТ (МИНЭКОЛОГИИ РТ)</w:t>
            </w:r>
          </w:p>
          <w:p w:rsidR="00537E10" w:rsidRPr="0038151A" w:rsidRDefault="00537E10" w:rsidP="0046017D">
            <w:pPr>
              <w:rPr>
                <w:szCs w:val="28"/>
              </w:rPr>
            </w:pPr>
            <w:r w:rsidRPr="0038151A">
              <w:rPr>
                <w:szCs w:val="28"/>
              </w:rPr>
              <w:t>ИНН 1659036508</w:t>
            </w:r>
          </w:p>
          <w:p w:rsidR="00537E10" w:rsidRPr="0038151A" w:rsidRDefault="00537E10" w:rsidP="0046017D">
            <w:pPr>
              <w:rPr>
                <w:szCs w:val="28"/>
              </w:rPr>
            </w:pPr>
            <w:r w:rsidRPr="0038151A">
              <w:rPr>
                <w:szCs w:val="28"/>
              </w:rPr>
              <w:t>КПП 165901001</w:t>
            </w:r>
          </w:p>
          <w:p w:rsidR="00537E10" w:rsidRPr="0038151A" w:rsidRDefault="00537E10" w:rsidP="0046017D">
            <w:pPr>
              <w:rPr>
                <w:szCs w:val="28"/>
              </w:rPr>
            </w:pPr>
            <w:r w:rsidRPr="0038151A">
              <w:rPr>
                <w:szCs w:val="28"/>
              </w:rPr>
              <w:t>Р/с 40101810800000010001</w:t>
            </w:r>
          </w:p>
          <w:p w:rsidR="00537E10" w:rsidRPr="0038151A" w:rsidRDefault="00537E10" w:rsidP="0046017D">
            <w:pPr>
              <w:rPr>
                <w:szCs w:val="28"/>
              </w:rPr>
            </w:pPr>
            <w:r w:rsidRPr="0038151A">
              <w:rPr>
                <w:szCs w:val="28"/>
              </w:rPr>
              <w:t>ГРКЦ НБ РТ Банка России г. Казань</w:t>
            </w:r>
          </w:p>
          <w:p w:rsidR="00537E10" w:rsidRPr="0038151A" w:rsidRDefault="00537E10" w:rsidP="0046017D">
            <w:pPr>
              <w:rPr>
                <w:szCs w:val="28"/>
              </w:rPr>
            </w:pPr>
            <w:r w:rsidRPr="0038151A">
              <w:rPr>
                <w:szCs w:val="28"/>
              </w:rPr>
              <w:t>БИК  049205001</w:t>
            </w:r>
          </w:p>
          <w:p w:rsidR="00537E10" w:rsidRPr="0038151A" w:rsidRDefault="00537E10" w:rsidP="0046017D">
            <w:pPr>
              <w:rPr>
                <w:szCs w:val="28"/>
              </w:rPr>
            </w:pPr>
            <w:r w:rsidRPr="0038151A">
              <w:rPr>
                <w:szCs w:val="28"/>
              </w:rPr>
              <w:t>ОКТМО 92701000  (Казань)</w:t>
            </w:r>
          </w:p>
          <w:p w:rsidR="00537E10" w:rsidRPr="0038151A" w:rsidRDefault="00537E10" w:rsidP="0046017D">
            <w:pPr>
              <w:rPr>
                <w:szCs w:val="28"/>
              </w:rPr>
            </w:pPr>
            <w:r w:rsidRPr="0038151A">
              <w:rPr>
                <w:szCs w:val="28"/>
              </w:rPr>
              <w:t>Назначение платежа:</w:t>
            </w:r>
          </w:p>
          <w:p w:rsidR="00537E10" w:rsidRPr="0038151A" w:rsidRDefault="00537E10" w:rsidP="0046017D">
            <w:pPr>
              <w:rPr>
                <w:szCs w:val="28"/>
              </w:rPr>
            </w:pPr>
            <w:r w:rsidRPr="0038151A">
              <w:rPr>
                <w:szCs w:val="28"/>
              </w:rPr>
              <w:lastRenderedPageBreak/>
              <w:t xml:space="preserve">КБК – 701 115 07020 01 0000 140 – Сборы, вносимые </w:t>
            </w:r>
            <w:r w:rsidR="00F475E5" w:rsidRPr="0038151A">
              <w:rPr>
                <w:szCs w:val="28"/>
              </w:rPr>
              <w:t>заявителем</w:t>
            </w:r>
            <w:r w:rsidRPr="0038151A">
              <w:rPr>
                <w:szCs w:val="28"/>
              </w:rPr>
              <w:t xml:space="preserve"> документации, подлежащей государственной экологической экспертизе, организация и проведение которой осуществляется органами государственной власти субъектов Российской Федерации, рассчитанные в соответствии со сметой расходов на проведение государственной экологической экспертизы.</w:t>
            </w:r>
          </w:p>
          <w:p w:rsidR="00537E10" w:rsidRPr="0038151A" w:rsidRDefault="00537E10" w:rsidP="0046017D">
            <w:pPr>
              <w:rPr>
                <w:szCs w:val="28"/>
              </w:rPr>
            </w:pPr>
            <w:r w:rsidRPr="0038151A">
              <w:rPr>
                <w:szCs w:val="28"/>
              </w:rPr>
              <w:t>НДС не облагается.</w:t>
            </w:r>
          </w:p>
          <w:p w:rsidR="00537E10" w:rsidRPr="0038151A" w:rsidRDefault="00537E10" w:rsidP="00971735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стоимости предоставления государственной услуги осуществляется на основании статьи 28 Федерального закона № 174-ФЗ, в соответствии с Порядком определения сметы расходов на проведение государственной экологической экспертизы, утвержденным </w:t>
            </w:r>
            <w:hyperlink r:id="rId42" w:history="1">
              <w:r w:rsidRPr="0038151A">
                <w:rPr>
                  <w:rFonts w:ascii="Times New Roman" w:hAnsi="Times New Roman" w:cs="Times New Roman"/>
                  <w:sz w:val="28"/>
                  <w:szCs w:val="28"/>
                </w:rPr>
                <w:t>приказом</w:t>
              </w:r>
            </w:hyperlink>
            <w:r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 Минприроды РФ № 205, и Порядком оплаты труда внештатных экспертов государственной экологической экспертизы, утвержденным приказом Минприроды РФ № 404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 w:rsidRPr="0038151A">
              <w:rPr>
                <w:rFonts w:ascii="Times New Roman" w:hAnsi="Times New Roman"/>
                <w:sz w:val="28"/>
              </w:rPr>
              <w:lastRenderedPageBreak/>
              <w:t>Федеральный закон № 174-ФЗ;</w:t>
            </w:r>
          </w:p>
          <w:p w:rsidR="00537E10" w:rsidRPr="0038151A" w:rsidRDefault="00537E10" w:rsidP="0046017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 w:rsidRPr="0038151A">
              <w:rPr>
                <w:rFonts w:ascii="Times New Roman" w:hAnsi="Times New Roman"/>
                <w:sz w:val="28"/>
              </w:rPr>
              <w:t>приказ Минприроды РФ № 205;</w:t>
            </w:r>
          </w:p>
          <w:p w:rsidR="00537E10" w:rsidRPr="0038151A" w:rsidRDefault="00537E10" w:rsidP="0046017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 w:rsidRPr="0038151A">
              <w:rPr>
                <w:rFonts w:ascii="Times New Roman" w:hAnsi="Times New Roman"/>
                <w:sz w:val="28"/>
              </w:rPr>
              <w:t>приказ Минприроды РФ № 404</w:t>
            </w:r>
          </w:p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35" w:rsidRPr="0038151A" w:rsidRDefault="00537E10" w:rsidP="00E4633E">
            <w:pPr>
              <w:pStyle w:val="ConsPlusNormal"/>
              <w:tabs>
                <w:tab w:val="left" w:pos="851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2.11. Порядок, размер и основания взимания платы за предоставление услуг, которые являются 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  <w:p w:rsidR="00E4633E" w:rsidRPr="0038151A" w:rsidRDefault="00E4633E" w:rsidP="00E4633E">
            <w:pPr>
              <w:pStyle w:val="ConsPlusNormal"/>
              <w:tabs>
                <w:tab w:val="left" w:pos="851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ind w:firstLine="499"/>
            </w:pPr>
          </w:p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pStyle w:val="ConsPlusNormal"/>
              <w:tabs>
                <w:tab w:val="left" w:pos="851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DC" w:rsidRPr="0038151A" w:rsidRDefault="00230DDC" w:rsidP="00230DDC">
            <w:pPr>
              <w:rPr>
                <w:szCs w:val="28"/>
              </w:rPr>
            </w:pPr>
            <w:r w:rsidRPr="0038151A">
              <w:rPr>
                <w:szCs w:val="28"/>
              </w:rPr>
              <w:t>Подача заявления на предоставление государственной услуги на бумажном носителе при наличии очереди - не более 15 минут.</w:t>
            </w:r>
          </w:p>
          <w:p w:rsidR="00230DDC" w:rsidRPr="0038151A" w:rsidRDefault="00230DDC" w:rsidP="00230DDC">
            <w:pPr>
              <w:rPr>
                <w:szCs w:val="28"/>
              </w:rPr>
            </w:pPr>
            <w:r w:rsidRPr="0038151A">
              <w:rPr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230DDC" w:rsidRPr="0038151A" w:rsidRDefault="00230DDC" w:rsidP="0097173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/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autoSpaceDE w:val="0"/>
              <w:autoSpaceDN w:val="0"/>
              <w:adjustRightInd w:val="0"/>
              <w:ind w:firstLine="72"/>
              <w:jc w:val="left"/>
              <w:rPr>
                <w:szCs w:val="28"/>
              </w:rPr>
            </w:pPr>
            <w:r w:rsidRPr="0038151A">
              <w:rPr>
                <w:szCs w:val="28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  <w:p w:rsidR="00537E10" w:rsidRPr="0038151A" w:rsidRDefault="00537E10" w:rsidP="0046017D">
            <w:pPr>
              <w:autoSpaceDE w:val="0"/>
              <w:autoSpaceDN w:val="0"/>
              <w:adjustRightInd w:val="0"/>
              <w:ind w:firstLine="72"/>
              <w:jc w:val="left"/>
              <w:rPr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/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38151A">
              <w:rPr>
                <w:szCs w:val="28"/>
              </w:rPr>
              <w:t xml:space="preserve">2.14. Требования к помещениям, в которых предоставляется </w:t>
            </w:r>
            <w:r w:rsidRPr="0038151A">
              <w:rPr>
                <w:szCs w:val="28"/>
              </w:rPr>
              <w:lastRenderedPageBreak/>
              <w:t xml:space="preserve">государственная услуга, к месту ожидания и приема заявителей, в том числе к обеспечению доступности для инвалидов указанных объектов в соответствии с </w:t>
            </w:r>
            <w:hyperlink r:id="rId43" w:history="1">
              <w:r w:rsidRPr="0038151A">
                <w:rPr>
                  <w:szCs w:val="28"/>
                </w:rPr>
                <w:t>законодательством</w:t>
              </w:r>
            </w:hyperlink>
            <w:r w:rsidRPr="0038151A">
              <w:rPr>
                <w:szCs w:val="28"/>
              </w:rPr>
              <w:t xml:space="preserve">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противопожарной системой и системой пожаротушения, необходимой мебелью для оформления документов, информационными стендами. 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  <w:p w:rsidR="00537E10" w:rsidRPr="0038151A" w:rsidRDefault="00537E10" w:rsidP="0046017D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/>
        </w:tc>
      </w:tr>
      <w:tr w:rsidR="00537E10" w:rsidRPr="0038151A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pStyle w:val="ConsPlusNonformat"/>
              <w:ind w:right="281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DC" w:rsidRPr="0038151A" w:rsidRDefault="00230DDC" w:rsidP="00230DD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51A">
              <w:rPr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230DDC" w:rsidRPr="0038151A" w:rsidRDefault="00230DDC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38151A">
              <w:rPr>
                <w:szCs w:val="28"/>
              </w:rPr>
              <w:t>расположенность помещений, в которых ведется прием, в зоне доступности к общественному транспорту;</w:t>
            </w:r>
          </w:p>
          <w:p w:rsidR="0045286E" w:rsidRPr="0038151A" w:rsidRDefault="00230DDC" w:rsidP="0045286E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38151A">
              <w:rPr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30DDC" w:rsidRPr="0038151A" w:rsidRDefault="00230DDC" w:rsidP="0045286E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38151A">
              <w:rPr>
                <w:szCs w:val="28"/>
              </w:rPr>
              <w:t xml:space="preserve">наличие исчерпывающей информации о способах, порядке, сроках </w:t>
            </w:r>
            <w:r w:rsidRPr="0038151A">
              <w:rPr>
                <w:szCs w:val="28"/>
              </w:rPr>
              <w:lastRenderedPageBreak/>
              <w:t>предоставления государственной услуги на информационных стендах, информационных ресурсах в сети «Интернет», на официальном сайте Министерства;</w:t>
            </w:r>
          </w:p>
          <w:p w:rsidR="00230DDC" w:rsidRPr="0038151A" w:rsidRDefault="00230DDC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38151A">
              <w:rPr>
                <w:szCs w:val="28"/>
              </w:rPr>
              <w:t>возможность подачи заявления в электронном виде;</w:t>
            </w:r>
          </w:p>
          <w:p w:rsidR="008119A8" w:rsidRDefault="00230DDC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38151A">
              <w:rPr>
                <w:szCs w:val="28"/>
              </w:rPr>
              <w:t>возможность получения заявителем результатов предоставления государственной услуги в электронном виде через личный кабинет на Портале государственных и муниципальных услуг Республики Татарстан при подаче заявления и документов в форме электронных документов через Портал государственных и муниципальных услуг Республики Татарстан (после реализации возможности подачи заявления и документов в форме электронных документов через Портал государственных и муниципальных услуг Республики Татарстан)</w:t>
            </w:r>
            <w:r w:rsidR="008119A8">
              <w:rPr>
                <w:szCs w:val="28"/>
              </w:rPr>
              <w:t>;</w:t>
            </w:r>
          </w:p>
          <w:p w:rsidR="00C146A4" w:rsidRDefault="00C146A4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>
              <w:rPr>
                <w:szCs w:val="28"/>
              </w:rPr>
              <w:t>доступность для инвалидов помещений, в которых предоставляется услуга.</w:t>
            </w:r>
          </w:p>
          <w:p w:rsidR="00230DDC" w:rsidRPr="0038151A" w:rsidRDefault="00C146A4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230DDC" w:rsidRPr="0038151A" w:rsidRDefault="00230DDC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38151A">
              <w:rPr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230DDC" w:rsidRPr="0038151A" w:rsidRDefault="00230DDC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38151A">
              <w:rPr>
                <w:szCs w:val="28"/>
              </w:rPr>
              <w:lastRenderedPageBreak/>
              <w:t>соблюдение сроков приема и рассмотрения документов;</w:t>
            </w:r>
          </w:p>
          <w:p w:rsidR="0045286E" w:rsidRPr="0038151A" w:rsidRDefault="00230DDC" w:rsidP="0045286E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38151A">
              <w:rPr>
                <w:szCs w:val="28"/>
              </w:rPr>
              <w:t>соблюдение срока получения результата государственной услуги;</w:t>
            </w:r>
          </w:p>
          <w:p w:rsidR="00230DDC" w:rsidRPr="0038151A" w:rsidRDefault="00230DDC" w:rsidP="0045286E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38151A">
              <w:rPr>
                <w:szCs w:val="28"/>
              </w:rPr>
              <w:t>наличие прецедентов (обоснованных жалоб) на нарушение настоящего Регламента, совершенных государственными гражданскими служащими (отношение числа прецедентов, жалоб к общему числу должностных лиц Министерства и территориальных управлений Министерства, участвующих в предоставлении государственной услуги);</w:t>
            </w:r>
          </w:p>
          <w:p w:rsidR="00230DDC" w:rsidRPr="0038151A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специалистами:</w:t>
            </w:r>
          </w:p>
          <w:p w:rsidR="00230DDC" w:rsidRPr="0038151A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      </w:r>
          </w:p>
          <w:p w:rsidR="00230DDC" w:rsidRPr="0038151A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и документов, необходимых для предоставления государственной услуги, по почте - отсутствует (без учета консультаций);</w:t>
            </w:r>
          </w:p>
          <w:p w:rsidR="00230DDC" w:rsidRPr="0038151A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документов, 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необходимых для предоставления государственной услуги, через личный кабинет на Портале государственных и муниципальных услуг Республики Татарстан:</w:t>
            </w:r>
          </w:p>
          <w:p w:rsidR="00230DDC" w:rsidRPr="0038151A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1. если заявление и копии документов направляются в форме электронных документов, подписанных (заверенных) электронной подписью в соответствии требованиями Федерального закона № 63-ФЗ и Федерального закона № 210-ФЗ - непосредственного взаимодействия не требуется;</w:t>
            </w:r>
          </w:p>
          <w:p w:rsidR="00230DDC" w:rsidRPr="0038151A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2. если заявление и копии документов направляются в форме электронных документов, не подписанных (не заверенных) электронной подписью в соответствии с требованиями Федерального закона № 63-ФЗ и Федерального закона № 210-ФЗ - не более одного.</w:t>
            </w:r>
          </w:p>
          <w:p w:rsidR="00230DDC" w:rsidRPr="0038151A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с заявителем - не более 15 минут.</w:t>
            </w:r>
          </w:p>
          <w:p w:rsidR="00230DDC" w:rsidRPr="0038151A" w:rsidRDefault="00230DDC" w:rsidP="00976365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http://www. eco.tatarstan.ru, на </w:t>
            </w: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Едином портале государственных и муниципальных услуг</w:t>
            </w:r>
            <w:r w:rsidR="00815B64" w:rsidRPr="00381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B64" w:rsidRPr="0038151A" w:rsidRDefault="00815B64" w:rsidP="00815B64">
            <w:pPr>
              <w:pStyle w:val="af2"/>
              <w:ind w:firstLine="709"/>
              <w:jc w:val="both"/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autoSpaceDE w:val="0"/>
              <w:autoSpaceDN w:val="0"/>
              <w:adjustRightInd w:val="0"/>
              <w:ind w:firstLine="71"/>
            </w:pPr>
            <w:r w:rsidRPr="0038151A">
              <w:rPr>
                <w:szCs w:val="28"/>
              </w:rPr>
              <w:lastRenderedPageBreak/>
              <w:t>подпункт «п» пункта 2.4 Порядка</w:t>
            </w:r>
          </w:p>
        </w:tc>
      </w:tr>
      <w:tr w:rsidR="00537E10" w:rsidRPr="00F664EC" w:rsidTr="0046017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38151A" w:rsidRDefault="00537E10" w:rsidP="0046017D">
            <w:pPr>
              <w:pStyle w:val="ConsPlusNormal"/>
              <w:tabs>
                <w:tab w:val="left" w:pos="851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45286E" w:rsidRDefault="00537E10" w:rsidP="006A6D5B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151A">
              <w:rPr>
                <w:rFonts w:ascii="Times New Roman" w:hAnsi="Times New Roman" w:cs="Times New Roman"/>
                <w:sz w:val="28"/>
                <w:szCs w:val="28"/>
              </w:rPr>
              <w:t>Имеется возможность подачи заявления о предоставлении государственной услуги в электронном виде через Портал государственных и муниципальных услуг с последующим пред</w:t>
            </w:r>
            <w:r w:rsidR="006A6D5B">
              <w:rPr>
                <w:rFonts w:ascii="Times New Roman" w:hAnsi="Times New Roman" w:cs="Times New Roman"/>
                <w:sz w:val="28"/>
                <w:szCs w:val="28"/>
              </w:rPr>
              <w:t>ъявлением оригиналов документов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F664EC" w:rsidRDefault="00537E10" w:rsidP="0046017D"/>
        </w:tc>
      </w:tr>
    </w:tbl>
    <w:p w:rsidR="003735E3" w:rsidRPr="00115467" w:rsidRDefault="003735E3" w:rsidP="000C53A2">
      <w:pPr>
        <w:sectPr w:rsidR="003735E3" w:rsidRPr="00115467">
          <w:headerReference w:type="even" r:id="rId44"/>
          <w:headerReference w:type="default" r:id="rId45"/>
          <w:footerReference w:type="even" r:id="rId46"/>
          <w:footerReference w:type="default" r:id="rId47"/>
          <w:pgSz w:w="16838" w:h="11906" w:orient="landscape"/>
          <w:pgMar w:top="1134" w:right="851" w:bottom="1134" w:left="1134" w:header="397" w:footer="397" w:gutter="0"/>
          <w:cols w:space="720"/>
          <w:titlePg/>
        </w:sectPr>
      </w:pPr>
    </w:p>
    <w:p w:rsidR="008E0424" w:rsidRDefault="008E0424" w:rsidP="008E0424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3735E3" w:rsidRDefault="008E0424" w:rsidP="008E0424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ED1D4C">
        <w:rPr>
          <w:b/>
          <w:szCs w:val="28"/>
        </w:rPr>
        <w:t>3.</w:t>
      </w:r>
      <w:r>
        <w:rPr>
          <w:szCs w:val="28"/>
        </w:rPr>
        <w:t xml:space="preserve"> </w:t>
      </w:r>
      <w:r w:rsidRPr="003F0F39">
        <w:rPr>
          <w:b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E0424" w:rsidRDefault="008E0424" w:rsidP="008E0424">
      <w:pPr>
        <w:autoSpaceDE w:val="0"/>
        <w:autoSpaceDN w:val="0"/>
        <w:adjustRightInd w:val="0"/>
        <w:ind w:firstLine="720"/>
        <w:rPr>
          <w:b/>
        </w:rPr>
      </w:pPr>
    </w:p>
    <w:p w:rsidR="00537E10" w:rsidRPr="008119A8" w:rsidRDefault="00537E10" w:rsidP="00E93847">
      <w:pPr>
        <w:tabs>
          <w:tab w:val="left" w:pos="709"/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8119A8">
        <w:rPr>
          <w:szCs w:val="28"/>
        </w:rPr>
        <w:t>3.1. Описание последовательности действий при предоставлении государственной услуги.</w:t>
      </w:r>
    </w:p>
    <w:p w:rsidR="00537E10" w:rsidRPr="008119A8" w:rsidRDefault="00537E10" w:rsidP="00E93847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8119A8">
        <w:rPr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537E10" w:rsidRPr="008119A8" w:rsidRDefault="00537E10" w:rsidP="00E93847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8119A8">
        <w:rPr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C82A01" w:rsidRPr="007A42E3" w:rsidRDefault="00C82A01" w:rsidP="00C82A01">
      <w:pPr>
        <w:autoSpaceDE w:val="0"/>
        <w:autoSpaceDN w:val="0"/>
        <w:adjustRightInd w:val="0"/>
        <w:ind w:firstLine="540"/>
        <w:outlineLvl w:val="1"/>
        <w:rPr>
          <w:szCs w:val="28"/>
        </w:rPr>
      </w:pPr>
      <w:r>
        <w:rPr>
          <w:szCs w:val="28"/>
        </w:rPr>
        <w:t xml:space="preserve">2) </w:t>
      </w:r>
      <w:r w:rsidRPr="007A42E3">
        <w:rPr>
          <w:szCs w:val="28"/>
        </w:rPr>
        <w:t xml:space="preserve">прием и регистрация документов для проведения государственной экологической экспертизы объектов регионального уровня (далее – государственная </w:t>
      </w:r>
      <w:r w:rsidR="00332E6E">
        <w:rPr>
          <w:szCs w:val="28"/>
        </w:rPr>
        <w:t xml:space="preserve">экологическая </w:t>
      </w:r>
      <w:r w:rsidRPr="007A42E3">
        <w:rPr>
          <w:szCs w:val="28"/>
        </w:rPr>
        <w:t>экспертиза);</w:t>
      </w:r>
    </w:p>
    <w:p w:rsidR="00C82A01" w:rsidRPr="007A42E3" w:rsidRDefault="00C82A01" w:rsidP="00C82A01">
      <w:pPr>
        <w:autoSpaceDE w:val="0"/>
        <w:autoSpaceDN w:val="0"/>
        <w:adjustRightInd w:val="0"/>
        <w:ind w:firstLine="709"/>
        <w:outlineLvl w:val="2"/>
        <w:rPr>
          <w:szCs w:val="28"/>
        </w:rPr>
      </w:pPr>
      <w:r>
        <w:rPr>
          <w:szCs w:val="28"/>
        </w:rPr>
        <w:t xml:space="preserve">3) </w:t>
      </w:r>
      <w:r w:rsidRPr="007A42E3">
        <w:rPr>
          <w:szCs w:val="28"/>
        </w:rPr>
        <w:t>рассмотрение представленных документов;</w:t>
      </w:r>
    </w:p>
    <w:p w:rsidR="00C82A01" w:rsidRPr="007A42E3" w:rsidRDefault="00C82A01" w:rsidP="00C82A01">
      <w:pPr>
        <w:autoSpaceDE w:val="0"/>
        <w:autoSpaceDN w:val="0"/>
        <w:adjustRightInd w:val="0"/>
        <w:ind w:firstLine="709"/>
        <w:outlineLvl w:val="2"/>
        <w:rPr>
          <w:szCs w:val="28"/>
        </w:rPr>
      </w:pPr>
      <w:r>
        <w:rPr>
          <w:szCs w:val="28"/>
        </w:rPr>
        <w:t xml:space="preserve">4) </w:t>
      </w:r>
      <w:r w:rsidRPr="007A42E3">
        <w:rPr>
          <w:szCs w:val="28"/>
        </w:rPr>
        <w:t>организация государственной экспертизы;</w:t>
      </w:r>
    </w:p>
    <w:p w:rsidR="00C82A01" w:rsidRPr="007A42E3" w:rsidRDefault="00C82A01" w:rsidP="00C82A01">
      <w:pPr>
        <w:autoSpaceDE w:val="0"/>
        <w:autoSpaceDN w:val="0"/>
        <w:adjustRightInd w:val="0"/>
        <w:ind w:firstLine="709"/>
        <w:outlineLvl w:val="2"/>
        <w:rPr>
          <w:szCs w:val="28"/>
        </w:rPr>
      </w:pPr>
      <w:r>
        <w:rPr>
          <w:szCs w:val="28"/>
        </w:rPr>
        <w:t xml:space="preserve">5) </w:t>
      </w:r>
      <w:r w:rsidRPr="007A42E3">
        <w:rPr>
          <w:szCs w:val="28"/>
        </w:rPr>
        <w:t>формирование и направление межведомственных запросов;</w:t>
      </w:r>
    </w:p>
    <w:p w:rsidR="00C82A01" w:rsidRPr="007A42E3" w:rsidRDefault="00C82A01" w:rsidP="00C82A01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 xml:space="preserve">6) </w:t>
      </w:r>
      <w:r w:rsidRPr="007A42E3">
        <w:rPr>
          <w:szCs w:val="28"/>
        </w:rPr>
        <w:t xml:space="preserve">подготовка и издание приказа о проведении государственной </w:t>
      </w:r>
      <w:r w:rsidR="00332E6E">
        <w:rPr>
          <w:szCs w:val="28"/>
        </w:rPr>
        <w:t xml:space="preserve">экологической </w:t>
      </w:r>
      <w:r w:rsidRPr="007A42E3">
        <w:rPr>
          <w:szCs w:val="28"/>
        </w:rPr>
        <w:t>экспертизы;</w:t>
      </w:r>
    </w:p>
    <w:p w:rsidR="00C82A01" w:rsidRDefault="00C82A01" w:rsidP="00C82A01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 xml:space="preserve">7) </w:t>
      </w:r>
      <w:r w:rsidRPr="007A42E3">
        <w:rPr>
          <w:szCs w:val="28"/>
        </w:rPr>
        <w:t xml:space="preserve">проведение государственной </w:t>
      </w:r>
      <w:r w:rsidR="00332E6E">
        <w:rPr>
          <w:szCs w:val="28"/>
        </w:rPr>
        <w:t xml:space="preserve">экологической </w:t>
      </w:r>
      <w:r w:rsidRPr="007A42E3">
        <w:rPr>
          <w:szCs w:val="28"/>
        </w:rPr>
        <w:t>экспертизы;</w:t>
      </w:r>
    </w:p>
    <w:p w:rsidR="00332E6E" w:rsidRPr="007A42E3" w:rsidRDefault="00332E6E" w:rsidP="00C82A01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>8) подготовка и издание приказа об утверждении заключения государственной экологической экспертизы;</w:t>
      </w:r>
    </w:p>
    <w:p w:rsidR="00C82A01" w:rsidRPr="007A42E3" w:rsidRDefault="00332E6E" w:rsidP="00C82A01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>9</w:t>
      </w:r>
      <w:r w:rsidR="00C82A01">
        <w:rPr>
          <w:szCs w:val="28"/>
        </w:rPr>
        <w:t xml:space="preserve">) </w:t>
      </w:r>
      <w:r w:rsidR="00C82A01" w:rsidRPr="007A42E3">
        <w:rPr>
          <w:szCs w:val="28"/>
        </w:rPr>
        <w:t xml:space="preserve">выдача утвержденного заключения государственной </w:t>
      </w:r>
      <w:r>
        <w:rPr>
          <w:szCs w:val="28"/>
        </w:rPr>
        <w:t xml:space="preserve">экологической </w:t>
      </w:r>
      <w:r w:rsidR="00C82A01" w:rsidRPr="007A42E3">
        <w:rPr>
          <w:szCs w:val="28"/>
        </w:rPr>
        <w:t>экспертизы.</w:t>
      </w:r>
    </w:p>
    <w:p w:rsidR="008E0424" w:rsidRPr="008119A8" w:rsidRDefault="00332E6E" w:rsidP="00E93847">
      <w:pPr>
        <w:tabs>
          <w:tab w:val="left" w:pos="10205"/>
        </w:tabs>
        <w:ind w:right="-1" w:firstLine="709"/>
        <w:rPr>
          <w:szCs w:val="28"/>
        </w:rPr>
      </w:pPr>
      <w:r>
        <w:rPr>
          <w:szCs w:val="28"/>
        </w:rPr>
        <w:t>10</w:t>
      </w:r>
      <w:r w:rsidR="008E0424" w:rsidRPr="008119A8">
        <w:rPr>
          <w:szCs w:val="28"/>
        </w:rPr>
        <w:t>) исправление технической ошибки.</w:t>
      </w:r>
    </w:p>
    <w:p w:rsidR="00537E10" w:rsidRPr="008119A8" w:rsidRDefault="00537E10" w:rsidP="00E93847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bookmarkStart w:id="13" w:name="sub_1312"/>
      <w:r w:rsidRPr="008119A8">
        <w:rPr>
          <w:szCs w:val="28"/>
        </w:rPr>
        <w:t xml:space="preserve">3.1.2. Блок-схема последовательности действий по предоставлению государственной услуги представлена в </w:t>
      </w:r>
      <w:hyperlink w:anchor="sub_1005" w:history="1">
        <w:r w:rsidRPr="008119A8">
          <w:rPr>
            <w:szCs w:val="28"/>
          </w:rPr>
          <w:t xml:space="preserve">приложении </w:t>
        </w:r>
      </w:hyperlink>
      <w:r w:rsidR="00610592">
        <w:t>3</w:t>
      </w:r>
      <w:r w:rsidR="00DF0681" w:rsidRPr="008119A8">
        <w:rPr>
          <w:szCs w:val="28"/>
        </w:rPr>
        <w:t xml:space="preserve"> </w:t>
      </w:r>
      <w:r w:rsidRPr="008119A8">
        <w:rPr>
          <w:szCs w:val="28"/>
        </w:rPr>
        <w:t>к настоящему Регламенту.</w:t>
      </w:r>
      <w:bookmarkEnd w:id="13"/>
    </w:p>
    <w:p w:rsidR="009B4E50" w:rsidRPr="008119A8" w:rsidRDefault="009B4E50" w:rsidP="00E93847">
      <w:pPr>
        <w:tabs>
          <w:tab w:val="left" w:pos="10205"/>
        </w:tabs>
        <w:ind w:right="-1" w:firstLine="709"/>
        <w:rPr>
          <w:szCs w:val="28"/>
        </w:rPr>
      </w:pPr>
      <w:r w:rsidRPr="008119A8">
        <w:rPr>
          <w:szCs w:val="28"/>
        </w:rPr>
        <w:t>3.2. Консультирование заявителя и оказание помощи заявителю.</w:t>
      </w:r>
    </w:p>
    <w:p w:rsidR="009B4E50" w:rsidRPr="008119A8" w:rsidRDefault="009B4E50" w:rsidP="00E93847">
      <w:pPr>
        <w:tabs>
          <w:tab w:val="left" w:pos="4111"/>
          <w:tab w:val="left" w:pos="10205"/>
        </w:tabs>
        <w:autoSpaceDE w:val="0"/>
        <w:autoSpaceDN w:val="0"/>
        <w:adjustRightInd w:val="0"/>
        <w:ind w:right="-1" w:firstLine="720"/>
        <w:rPr>
          <w:szCs w:val="28"/>
        </w:rPr>
      </w:pPr>
      <w:r w:rsidRPr="008119A8">
        <w:rPr>
          <w:szCs w:val="28"/>
        </w:rPr>
        <w:t>Заявитель вправе обратиться в Отдел лично, по почте, по телефону, через Портал государственных и муниципальных услуг Республики Татарстан, Единый портал государственных и муниципальных услуг (функций) и (или) посредством электронной почты для получения консультации о порядке получения государственной услуги.</w:t>
      </w:r>
    </w:p>
    <w:p w:rsidR="009B4E50" w:rsidRPr="008119A8" w:rsidRDefault="009B4E50" w:rsidP="00E93847">
      <w:pPr>
        <w:tabs>
          <w:tab w:val="left" w:pos="4111"/>
          <w:tab w:val="left" w:pos="10205"/>
        </w:tabs>
        <w:autoSpaceDE w:val="0"/>
        <w:autoSpaceDN w:val="0"/>
        <w:adjustRightInd w:val="0"/>
        <w:ind w:right="-1" w:firstLine="720"/>
        <w:rPr>
          <w:szCs w:val="28"/>
        </w:rPr>
      </w:pPr>
      <w:r w:rsidRPr="008119A8">
        <w:rPr>
          <w:szCs w:val="28"/>
        </w:rPr>
        <w:t>Специалист Отдела лично, по телефону, электронной почте и (или) письмом,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форме и содержанию заявления, и оказывает помощь заявителю, в том числе в части его оформления.</w:t>
      </w:r>
    </w:p>
    <w:p w:rsidR="009B4E50" w:rsidRPr="008119A8" w:rsidRDefault="009B4E50" w:rsidP="00E93847">
      <w:pPr>
        <w:tabs>
          <w:tab w:val="left" w:pos="4111"/>
          <w:tab w:val="left" w:pos="10205"/>
        </w:tabs>
        <w:autoSpaceDE w:val="0"/>
        <w:autoSpaceDN w:val="0"/>
        <w:adjustRightInd w:val="0"/>
        <w:ind w:right="-1" w:firstLine="720"/>
        <w:rPr>
          <w:szCs w:val="28"/>
        </w:rPr>
      </w:pPr>
      <w:r w:rsidRPr="008119A8">
        <w:rPr>
          <w:szCs w:val="28"/>
        </w:rPr>
        <w:t>Процедура, устанавливаемая настоящим пунктом, осуществляется в день обращения заявителя.</w:t>
      </w:r>
    </w:p>
    <w:p w:rsidR="009B4E50" w:rsidRPr="008119A8" w:rsidRDefault="009B4E50" w:rsidP="00E93847">
      <w:pPr>
        <w:tabs>
          <w:tab w:val="left" w:pos="4111"/>
          <w:tab w:val="left" w:pos="10205"/>
        </w:tabs>
        <w:autoSpaceDE w:val="0"/>
        <w:autoSpaceDN w:val="0"/>
        <w:adjustRightInd w:val="0"/>
        <w:ind w:right="-1" w:firstLine="720"/>
        <w:rPr>
          <w:szCs w:val="28"/>
        </w:rPr>
      </w:pPr>
      <w:r w:rsidRPr="008119A8">
        <w:rPr>
          <w:szCs w:val="28"/>
        </w:rPr>
        <w:lastRenderedPageBreak/>
        <w:t>Результат процедуры: консультация по форме заявления и другим вопросам для получения государственной услуги, а также оказанная помощь.</w:t>
      </w:r>
    </w:p>
    <w:p w:rsidR="00332E6E" w:rsidRDefault="00332E6E" w:rsidP="00FB78BF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DF0681" w:rsidRPr="007A42E3" w:rsidRDefault="00FB78BF" w:rsidP="00FB78BF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 xml:space="preserve">3.3. </w:t>
      </w:r>
      <w:r w:rsidR="00DF0681" w:rsidRPr="007A42E3">
        <w:rPr>
          <w:szCs w:val="28"/>
        </w:rPr>
        <w:t>Прием и регистрация документов для проведения государственной экспертизы</w:t>
      </w:r>
      <w:r>
        <w:rPr>
          <w:szCs w:val="28"/>
        </w:rPr>
        <w:t xml:space="preserve">. </w:t>
      </w:r>
    </w:p>
    <w:p w:rsidR="006A6D5B" w:rsidRDefault="00DF0681" w:rsidP="00FB78B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7A42E3">
        <w:rPr>
          <w:szCs w:val="28"/>
        </w:rPr>
        <w:t xml:space="preserve">Заявитель лично или через представителя подает в отдел контроля исполнения документов Министерства заявление на предоставление государственной услуги, содержание которого должно соответствовать требованиям настоящего Административного регламента, с приложением материалов согласно </w:t>
      </w:r>
      <w:r>
        <w:rPr>
          <w:szCs w:val="28"/>
        </w:rPr>
        <w:t xml:space="preserve">подпункта 1 </w:t>
      </w:r>
      <w:r w:rsidRPr="007A42E3">
        <w:rPr>
          <w:szCs w:val="28"/>
        </w:rPr>
        <w:t>пункта 2.</w:t>
      </w:r>
      <w:r>
        <w:rPr>
          <w:szCs w:val="28"/>
        </w:rPr>
        <w:t>5</w:t>
      </w:r>
      <w:r w:rsidR="00610592">
        <w:rPr>
          <w:szCs w:val="28"/>
        </w:rPr>
        <w:t xml:space="preserve"> </w:t>
      </w:r>
      <w:r w:rsidRPr="007A42E3">
        <w:rPr>
          <w:szCs w:val="28"/>
        </w:rPr>
        <w:t xml:space="preserve">Административного регламента. </w:t>
      </w:r>
      <w:r w:rsidR="006A6D5B">
        <w:rPr>
          <w:szCs w:val="28"/>
        </w:rPr>
        <w:t xml:space="preserve">Заявитель также вправе подать </w:t>
      </w:r>
      <w:r w:rsidR="006A6D5B" w:rsidRPr="0038151A">
        <w:rPr>
          <w:szCs w:val="28"/>
        </w:rPr>
        <w:t>заявлени</w:t>
      </w:r>
      <w:r w:rsidR="006A6D5B">
        <w:rPr>
          <w:szCs w:val="28"/>
        </w:rPr>
        <w:t>е</w:t>
      </w:r>
      <w:r w:rsidR="006A6D5B" w:rsidRPr="0038151A">
        <w:rPr>
          <w:szCs w:val="28"/>
        </w:rPr>
        <w:t xml:space="preserve"> о предоставлении государственной услуги в электронном виде через Портал государственных и муниципальных услуг</w:t>
      </w:r>
      <w:r w:rsidR="006A6D5B">
        <w:rPr>
          <w:szCs w:val="28"/>
        </w:rPr>
        <w:t>.</w:t>
      </w:r>
      <w:r w:rsidR="006A6D5B" w:rsidRPr="006A6D5B">
        <w:rPr>
          <w:szCs w:val="28"/>
        </w:rPr>
        <w:t xml:space="preserve"> </w:t>
      </w:r>
      <w:r>
        <w:rPr>
          <w:szCs w:val="28"/>
        </w:rPr>
        <w:t>Документация по о</w:t>
      </w:r>
      <w:r w:rsidRPr="007A42E3">
        <w:rPr>
          <w:szCs w:val="28"/>
        </w:rPr>
        <w:t>бъект</w:t>
      </w:r>
      <w:r>
        <w:rPr>
          <w:szCs w:val="28"/>
        </w:rPr>
        <w:t>у</w:t>
      </w:r>
      <w:r w:rsidRPr="007A42E3">
        <w:rPr>
          <w:szCs w:val="28"/>
        </w:rPr>
        <w:t xml:space="preserve"> государственной </w:t>
      </w:r>
      <w:r w:rsidR="00332E6E">
        <w:rPr>
          <w:szCs w:val="28"/>
        </w:rPr>
        <w:t xml:space="preserve">экологической </w:t>
      </w:r>
      <w:r w:rsidRPr="007A42E3">
        <w:rPr>
          <w:szCs w:val="28"/>
        </w:rPr>
        <w:t>экспертизы представляется в двух экземплярах, другие материалы – в одном экземпляре.</w:t>
      </w:r>
      <w:r w:rsidR="006A6D5B" w:rsidRPr="006A6D5B">
        <w:rPr>
          <w:szCs w:val="28"/>
        </w:rPr>
        <w:t xml:space="preserve"> </w:t>
      </w:r>
    </w:p>
    <w:p w:rsidR="00DF0681" w:rsidRPr="007A42E3" w:rsidRDefault="00DF0681" w:rsidP="00DF068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7A42E3">
        <w:rPr>
          <w:szCs w:val="28"/>
        </w:rPr>
        <w:t>Полномочия представителя заявителя должны быть оформлены в установленном порядке.</w:t>
      </w:r>
    </w:p>
    <w:p w:rsidR="00DF0681" w:rsidRPr="007A42E3" w:rsidRDefault="00DF0681" w:rsidP="00DF0681">
      <w:pPr>
        <w:autoSpaceDE w:val="0"/>
        <w:autoSpaceDN w:val="0"/>
        <w:adjustRightInd w:val="0"/>
        <w:ind w:firstLine="567"/>
        <w:outlineLvl w:val="2"/>
        <w:rPr>
          <w:szCs w:val="28"/>
        </w:rPr>
      </w:pPr>
      <w:r w:rsidRPr="007A42E3">
        <w:rPr>
          <w:szCs w:val="28"/>
        </w:rPr>
        <w:t>Для проведения государственной экологической экспертизы проектной документации  объектов, строительство, реконструкцию которых предполагается осуществлять на землях особо охраняемых природных территорий,  документы, предусмотренные подпунктом 2 пункта 2.</w:t>
      </w:r>
      <w:r>
        <w:rPr>
          <w:szCs w:val="28"/>
        </w:rPr>
        <w:t>5</w:t>
      </w:r>
      <w:r w:rsidRPr="007A42E3">
        <w:rPr>
          <w:szCs w:val="28"/>
        </w:rPr>
        <w:t xml:space="preserve"> настоящего Административного регламента, представляются заявителем в порядке, предусмотренном Правилами представления проектной документации  объектов, строительство, реконструкцию, капитальный ремонт которых предполагается осуществлять на землях особо охраняемых природных территорий, для проведения государственной экспертизы и государственной экологической экспертизы, утвержденными постановлением  Правительства Р</w:t>
      </w:r>
      <w:r>
        <w:rPr>
          <w:szCs w:val="28"/>
        </w:rPr>
        <w:t>Ф № 822</w:t>
      </w:r>
      <w:r w:rsidRPr="007A42E3">
        <w:rPr>
          <w:szCs w:val="28"/>
        </w:rPr>
        <w:t>.</w:t>
      </w:r>
    </w:p>
    <w:p w:rsidR="00DF0681" w:rsidRPr="007A42E3" w:rsidRDefault="00DF0681" w:rsidP="00DF068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bookmarkStart w:id="14" w:name="Par172"/>
      <w:bookmarkEnd w:id="14"/>
      <w:r w:rsidRPr="007A42E3">
        <w:rPr>
          <w:szCs w:val="28"/>
        </w:rPr>
        <w:t>Специалист отдела контроля исполнения документов Министерства:</w:t>
      </w:r>
    </w:p>
    <w:p w:rsidR="00DF0681" w:rsidRPr="007A42E3" w:rsidRDefault="00DF0681" w:rsidP="00DF068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7A42E3">
        <w:rPr>
          <w:szCs w:val="28"/>
        </w:rPr>
        <w:t>1) регистрирует заявление и представленные документы;</w:t>
      </w:r>
    </w:p>
    <w:p w:rsidR="00DF0681" w:rsidRPr="007A42E3" w:rsidRDefault="00DF0681" w:rsidP="00DF068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7A42E3">
        <w:rPr>
          <w:szCs w:val="28"/>
        </w:rPr>
        <w:t>2) вручает заявителю копию заявления с отметкой о дате приема документов и присвоенном входящем номере;</w:t>
      </w:r>
    </w:p>
    <w:p w:rsidR="00DF0681" w:rsidRPr="007A42E3" w:rsidRDefault="00DF0681" w:rsidP="00DF068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7A42E3">
        <w:rPr>
          <w:szCs w:val="28"/>
        </w:rPr>
        <w:t>3) направляет заявление с приложением материалов министру экологии и природных ресурсов Республики Татарстан (далее – министр).</w:t>
      </w:r>
    </w:p>
    <w:p w:rsidR="00DF0681" w:rsidRPr="007A42E3" w:rsidRDefault="00DF0681" w:rsidP="00DF0681">
      <w:pPr>
        <w:widowControl w:val="0"/>
        <w:autoSpaceDE w:val="0"/>
        <w:autoSpaceDN w:val="0"/>
        <w:adjustRightInd w:val="0"/>
        <w:rPr>
          <w:szCs w:val="28"/>
        </w:rPr>
      </w:pPr>
      <w:r w:rsidRPr="007A42E3">
        <w:rPr>
          <w:szCs w:val="28"/>
        </w:rPr>
        <w:t xml:space="preserve">Действия, предусмотренные </w:t>
      </w:r>
      <w:hyperlink w:anchor="Par172" w:history="1">
        <w:r w:rsidRPr="007A42E3">
          <w:rPr>
            <w:szCs w:val="28"/>
          </w:rPr>
          <w:t xml:space="preserve">пунктом </w:t>
        </w:r>
        <w:r w:rsidR="00FB78BF">
          <w:rPr>
            <w:szCs w:val="28"/>
          </w:rPr>
          <w:t>3.3.</w:t>
        </w:r>
      </w:hyperlink>
      <w:r w:rsidR="008D09D4">
        <w:t xml:space="preserve"> </w:t>
      </w:r>
      <w:r w:rsidRPr="007A42E3">
        <w:rPr>
          <w:szCs w:val="28"/>
        </w:rPr>
        <w:t>настоящего Административного регламента, осуществляются в день поступления заявления.</w:t>
      </w:r>
    </w:p>
    <w:p w:rsidR="00DF0681" w:rsidRPr="007A42E3" w:rsidRDefault="00DF0681" w:rsidP="00DF068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7A42E3">
        <w:rPr>
          <w:szCs w:val="28"/>
        </w:rPr>
        <w:t>Результат процедуры</w:t>
      </w:r>
      <w:r w:rsidR="00FB78BF">
        <w:rPr>
          <w:szCs w:val="28"/>
        </w:rPr>
        <w:t>:</w:t>
      </w:r>
      <w:r w:rsidRPr="007A42E3">
        <w:rPr>
          <w:szCs w:val="28"/>
        </w:rPr>
        <w:t xml:space="preserve"> зарегистрированное заявление на предоставление государственной услуги с приложенными документами</w:t>
      </w:r>
      <w:r w:rsidR="006544E6">
        <w:rPr>
          <w:szCs w:val="28"/>
        </w:rPr>
        <w:t>, переданные начальнику Отдела</w:t>
      </w:r>
      <w:r w:rsidRPr="007A42E3">
        <w:rPr>
          <w:szCs w:val="28"/>
        </w:rPr>
        <w:t>.</w:t>
      </w:r>
    </w:p>
    <w:p w:rsidR="00DF0681" w:rsidRPr="007A42E3" w:rsidRDefault="00DF0681" w:rsidP="00DF068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DF0681" w:rsidRPr="007A42E3" w:rsidRDefault="00FB78BF" w:rsidP="00FB78BF">
      <w:pPr>
        <w:widowControl w:val="0"/>
        <w:autoSpaceDE w:val="0"/>
        <w:autoSpaceDN w:val="0"/>
        <w:adjustRightInd w:val="0"/>
        <w:ind w:firstLine="567"/>
        <w:outlineLvl w:val="2"/>
        <w:rPr>
          <w:szCs w:val="28"/>
        </w:rPr>
      </w:pPr>
      <w:r>
        <w:rPr>
          <w:szCs w:val="28"/>
        </w:rPr>
        <w:t>3.4.</w:t>
      </w:r>
      <w:r w:rsidR="008D09D4">
        <w:rPr>
          <w:szCs w:val="28"/>
        </w:rPr>
        <w:t xml:space="preserve"> </w:t>
      </w:r>
      <w:r w:rsidR="00DF0681" w:rsidRPr="007A42E3">
        <w:rPr>
          <w:szCs w:val="28"/>
        </w:rPr>
        <w:t>Рассмотрение представленных документов</w:t>
      </w:r>
      <w:r>
        <w:rPr>
          <w:szCs w:val="28"/>
        </w:rPr>
        <w:t>.</w:t>
      </w:r>
      <w:r w:rsidR="00DF0681" w:rsidRPr="007A42E3">
        <w:rPr>
          <w:szCs w:val="28"/>
        </w:rPr>
        <w:t xml:space="preserve"> </w:t>
      </w:r>
    </w:p>
    <w:p w:rsidR="00DF0681" w:rsidRPr="007A42E3" w:rsidRDefault="00DF0681" w:rsidP="00DF068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bookmarkStart w:id="15" w:name="Par184"/>
      <w:bookmarkEnd w:id="15"/>
      <w:r w:rsidRPr="007A42E3">
        <w:rPr>
          <w:szCs w:val="28"/>
        </w:rPr>
        <w:t xml:space="preserve">Начальник </w:t>
      </w:r>
      <w:r w:rsidR="006544E6">
        <w:rPr>
          <w:szCs w:val="28"/>
        </w:rPr>
        <w:t>Отдела</w:t>
      </w:r>
      <w:r w:rsidRPr="007A42E3">
        <w:rPr>
          <w:szCs w:val="28"/>
        </w:rPr>
        <w:t xml:space="preserve"> </w:t>
      </w:r>
      <w:r w:rsidR="00332E6E">
        <w:rPr>
          <w:szCs w:val="28"/>
        </w:rPr>
        <w:t xml:space="preserve">государственной экологической экспертизы (далее – начальник Отдела) </w:t>
      </w:r>
      <w:r w:rsidRPr="007A42E3">
        <w:rPr>
          <w:szCs w:val="28"/>
        </w:rPr>
        <w:t xml:space="preserve">по результатам проверки поступивших документов принимает решение о назначении ответственного должностного лица отдела государственной экологической экспертизы (далее – ответственный исполнитель) с учетом его должностных обязанностей и направляет в установленном порядке ответственному исполнителю  заявление на предоставление государственной услуги с приложением </w:t>
      </w:r>
      <w:r w:rsidRPr="007A42E3">
        <w:rPr>
          <w:szCs w:val="28"/>
        </w:rPr>
        <w:lastRenderedPageBreak/>
        <w:t>материалов</w:t>
      </w:r>
    </w:p>
    <w:p w:rsidR="00DF0681" w:rsidRPr="007A42E3" w:rsidRDefault="00DF0681" w:rsidP="00DF068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7A42E3">
        <w:rPr>
          <w:szCs w:val="28"/>
        </w:rPr>
        <w:t xml:space="preserve">Действия, предусмотренные </w:t>
      </w:r>
      <w:hyperlink w:anchor="Par183" w:history="1">
        <w:r w:rsidRPr="007A42E3">
          <w:rPr>
            <w:szCs w:val="28"/>
          </w:rPr>
          <w:t>пунктами 3.</w:t>
        </w:r>
        <w:r w:rsidR="008D09D4">
          <w:rPr>
            <w:szCs w:val="28"/>
          </w:rPr>
          <w:t>4</w:t>
        </w:r>
      </w:hyperlink>
      <w:r w:rsidRPr="007A42E3">
        <w:rPr>
          <w:szCs w:val="28"/>
        </w:rPr>
        <w:t xml:space="preserve"> настоящего Административного регламента, осуществляются в течение </w:t>
      </w:r>
      <w:r w:rsidR="006544E6">
        <w:rPr>
          <w:szCs w:val="28"/>
        </w:rPr>
        <w:t>одного</w:t>
      </w:r>
      <w:r>
        <w:rPr>
          <w:szCs w:val="28"/>
        </w:rPr>
        <w:t xml:space="preserve"> рабоч</w:t>
      </w:r>
      <w:r w:rsidR="006544E6">
        <w:rPr>
          <w:szCs w:val="28"/>
        </w:rPr>
        <w:t>его</w:t>
      </w:r>
      <w:r w:rsidRPr="007A42E3">
        <w:rPr>
          <w:szCs w:val="28"/>
        </w:rPr>
        <w:t xml:space="preserve"> дн</w:t>
      </w:r>
      <w:r w:rsidR="006544E6">
        <w:rPr>
          <w:szCs w:val="28"/>
        </w:rPr>
        <w:t>я</w:t>
      </w:r>
      <w:r w:rsidRPr="007A42E3">
        <w:rPr>
          <w:szCs w:val="28"/>
        </w:rPr>
        <w:t xml:space="preserve"> с даты регистрации заявления.</w:t>
      </w:r>
    </w:p>
    <w:p w:rsidR="00DF0681" w:rsidRPr="007A42E3" w:rsidRDefault="00DF0681" w:rsidP="00DF068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7A42E3">
        <w:rPr>
          <w:szCs w:val="28"/>
        </w:rPr>
        <w:t>Результат процедур</w:t>
      </w:r>
      <w:r w:rsidR="008D09D4">
        <w:rPr>
          <w:szCs w:val="28"/>
        </w:rPr>
        <w:t>:</w:t>
      </w:r>
      <w:r w:rsidRPr="007A42E3">
        <w:rPr>
          <w:szCs w:val="28"/>
        </w:rPr>
        <w:t xml:space="preserve"> направление заявления на предоставление государственной услуги и прилагаемых документов ответственному исполнителю</w:t>
      </w:r>
      <w:r w:rsidR="006544E6">
        <w:rPr>
          <w:szCs w:val="28"/>
        </w:rPr>
        <w:t>.</w:t>
      </w:r>
    </w:p>
    <w:p w:rsidR="00DF0681" w:rsidRPr="007A42E3" w:rsidRDefault="00DF0681" w:rsidP="00DF0681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DF0681" w:rsidRPr="007A42E3" w:rsidRDefault="008D09D4" w:rsidP="008D09D4">
      <w:pPr>
        <w:widowControl w:val="0"/>
        <w:autoSpaceDE w:val="0"/>
        <w:autoSpaceDN w:val="0"/>
        <w:adjustRightInd w:val="0"/>
        <w:ind w:firstLine="567"/>
        <w:outlineLvl w:val="2"/>
        <w:rPr>
          <w:szCs w:val="28"/>
        </w:rPr>
      </w:pPr>
      <w:r>
        <w:rPr>
          <w:szCs w:val="28"/>
        </w:rPr>
        <w:t xml:space="preserve">3.5. </w:t>
      </w:r>
      <w:r w:rsidR="00DF0681" w:rsidRPr="007A42E3">
        <w:rPr>
          <w:szCs w:val="28"/>
        </w:rPr>
        <w:t>Организация государственной экспертизы</w:t>
      </w:r>
      <w:r>
        <w:rPr>
          <w:szCs w:val="28"/>
        </w:rPr>
        <w:t>.</w:t>
      </w:r>
      <w:r w:rsidR="00DF0681" w:rsidRPr="007A42E3">
        <w:rPr>
          <w:szCs w:val="28"/>
        </w:rPr>
        <w:t xml:space="preserve"> 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Ответственный исполнитель, получив зарегистрированные документы, осуществляет следующие организационные мероприятия: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проверку комплектности документов, являющихся объектом государственной </w:t>
      </w:r>
      <w:r w:rsidR="00332E6E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7A42E3">
        <w:rPr>
          <w:rFonts w:ascii="Times New Roman" w:hAnsi="Times New Roman" w:cs="Times New Roman"/>
          <w:sz w:val="28"/>
          <w:szCs w:val="28"/>
        </w:rPr>
        <w:t>экспертизы;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в случае установления некомплектности документов, подготовку соответствующего уведомления в адрес заявителя;</w:t>
      </w:r>
    </w:p>
    <w:p w:rsidR="00DF0681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подготовку сметы расходов на проведение государственной</w:t>
      </w:r>
      <w:r w:rsidR="00332E6E">
        <w:rPr>
          <w:rFonts w:ascii="Times New Roman" w:hAnsi="Times New Roman" w:cs="Times New Roman"/>
          <w:sz w:val="28"/>
          <w:szCs w:val="28"/>
        </w:rPr>
        <w:t xml:space="preserve"> экологической </w:t>
      </w:r>
      <w:r w:rsidRPr="007A42E3">
        <w:rPr>
          <w:rFonts w:ascii="Times New Roman" w:hAnsi="Times New Roman" w:cs="Times New Roman"/>
          <w:sz w:val="28"/>
          <w:szCs w:val="28"/>
        </w:rPr>
        <w:t xml:space="preserve"> экспер</w:t>
      </w:r>
      <w:r>
        <w:rPr>
          <w:rFonts w:ascii="Times New Roman" w:hAnsi="Times New Roman" w:cs="Times New Roman"/>
          <w:sz w:val="28"/>
          <w:szCs w:val="28"/>
        </w:rPr>
        <w:t>тизы;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подготовку уведомления в адрес заявителя о комплектности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A42E3">
        <w:rPr>
          <w:rFonts w:ascii="Times New Roman" w:hAnsi="Times New Roman" w:cs="Times New Roman"/>
          <w:sz w:val="28"/>
          <w:szCs w:val="28"/>
        </w:rPr>
        <w:t xml:space="preserve">необходимости оплаты проведения государственной </w:t>
      </w:r>
      <w:r w:rsidR="00332E6E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7A42E3">
        <w:rPr>
          <w:rFonts w:ascii="Times New Roman" w:hAnsi="Times New Roman" w:cs="Times New Roman"/>
          <w:sz w:val="28"/>
          <w:szCs w:val="28"/>
        </w:rPr>
        <w:t>экспертизы.</w:t>
      </w:r>
    </w:p>
    <w:p w:rsidR="00DF0681" w:rsidRPr="007A42E3" w:rsidRDefault="008D09D4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</w:t>
      </w:r>
      <w:r w:rsidR="006544E6">
        <w:rPr>
          <w:rFonts w:ascii="Times New Roman" w:hAnsi="Times New Roman" w:cs="Times New Roman"/>
          <w:sz w:val="28"/>
          <w:szCs w:val="28"/>
        </w:rPr>
        <w:t>.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 При обнаружении несоответствия представленных документов перечню, указанному в пункте 2.</w:t>
      </w:r>
      <w:r w:rsidR="00DF0681">
        <w:rPr>
          <w:rFonts w:ascii="Times New Roman" w:hAnsi="Times New Roman" w:cs="Times New Roman"/>
          <w:sz w:val="28"/>
          <w:szCs w:val="28"/>
        </w:rPr>
        <w:t xml:space="preserve">5 и 2.6 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ответственный исполнитель готовит проект уведомления в адрес заявителя о некомплектности документов, представленных на государственную </w:t>
      </w:r>
      <w:r w:rsidR="00332E6E">
        <w:rPr>
          <w:rFonts w:ascii="Times New Roman" w:hAnsi="Times New Roman" w:cs="Times New Roman"/>
          <w:sz w:val="28"/>
          <w:szCs w:val="28"/>
        </w:rPr>
        <w:t xml:space="preserve">экологическую 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экспертизу, с указанием документов, необходимых для проведения государственной </w:t>
      </w:r>
      <w:r w:rsidR="00332E6E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экспертизы, а также сроков представления документов в полном объеме. Срок представления заявителем недостающих документов составляет 30 </w:t>
      </w:r>
      <w:r w:rsidR="00DF068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дней со дня получения уведомления. 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Проект уведомления передается на </w:t>
      </w:r>
      <w:r w:rsidR="00D87DF3">
        <w:rPr>
          <w:rFonts w:ascii="Times New Roman" w:hAnsi="Times New Roman" w:cs="Times New Roman"/>
          <w:sz w:val="28"/>
          <w:szCs w:val="28"/>
        </w:rPr>
        <w:t>согласование</w:t>
      </w:r>
      <w:r w:rsidRPr="007A42E3">
        <w:rPr>
          <w:rFonts w:ascii="Times New Roman" w:hAnsi="Times New Roman" w:cs="Times New Roman"/>
          <w:sz w:val="28"/>
          <w:szCs w:val="28"/>
        </w:rPr>
        <w:t xml:space="preserve"> начальнику отдела, начальнику управления и </w:t>
      </w:r>
      <w:r w:rsidR="00332E6E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7A42E3">
        <w:rPr>
          <w:rFonts w:ascii="Times New Roman" w:hAnsi="Times New Roman" w:cs="Times New Roman"/>
          <w:sz w:val="28"/>
          <w:szCs w:val="28"/>
        </w:rPr>
        <w:t>первому заместителю министра. Уведомление направляется  заявителю в срок, не превышающий 7 рабочих дней со дня регистрации заявления.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При непредставлении заявителем запрошенных документов в течение 30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7A42E3">
        <w:rPr>
          <w:rFonts w:ascii="Times New Roman" w:hAnsi="Times New Roman" w:cs="Times New Roman"/>
          <w:sz w:val="28"/>
          <w:szCs w:val="28"/>
        </w:rPr>
        <w:t>дней со дня получения уведомления о некомплектности, ранее представленные на государственную экспертизу документы возвращаются заявителю без проведения государственной экспертизы с уведомлением.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Проект уведомления о возврате документов без проведения государственной экологической экспертизы в связи с некомплектностью готовится ответственным исполнителем</w:t>
      </w:r>
      <w:r w:rsidR="005B662C">
        <w:rPr>
          <w:rFonts w:ascii="Times New Roman" w:hAnsi="Times New Roman" w:cs="Times New Roman"/>
          <w:sz w:val="28"/>
          <w:szCs w:val="28"/>
        </w:rPr>
        <w:t>,</w:t>
      </w:r>
      <w:r w:rsidRPr="007A42E3">
        <w:rPr>
          <w:rFonts w:ascii="Times New Roman" w:hAnsi="Times New Roman" w:cs="Times New Roman"/>
          <w:sz w:val="28"/>
          <w:szCs w:val="28"/>
        </w:rPr>
        <w:t xml:space="preserve"> передается на </w:t>
      </w:r>
      <w:r w:rsidR="00D87DF3">
        <w:rPr>
          <w:rFonts w:ascii="Times New Roman" w:hAnsi="Times New Roman" w:cs="Times New Roman"/>
          <w:sz w:val="28"/>
          <w:szCs w:val="28"/>
        </w:rPr>
        <w:t>согласование</w:t>
      </w:r>
      <w:r w:rsidRPr="007A42E3">
        <w:rPr>
          <w:rFonts w:ascii="Times New Roman" w:hAnsi="Times New Roman" w:cs="Times New Roman"/>
          <w:sz w:val="28"/>
          <w:szCs w:val="28"/>
        </w:rPr>
        <w:t xml:space="preserve"> начальнику отдела, начальнику управления и </w:t>
      </w:r>
      <w:r w:rsidR="00D87DF3">
        <w:rPr>
          <w:rFonts w:ascii="Times New Roman" w:hAnsi="Times New Roman" w:cs="Times New Roman"/>
          <w:sz w:val="28"/>
          <w:szCs w:val="28"/>
        </w:rPr>
        <w:t xml:space="preserve">на подпись </w:t>
      </w:r>
      <w:r w:rsidRPr="007A42E3">
        <w:rPr>
          <w:rFonts w:ascii="Times New Roman" w:hAnsi="Times New Roman" w:cs="Times New Roman"/>
          <w:sz w:val="28"/>
          <w:szCs w:val="28"/>
        </w:rPr>
        <w:t xml:space="preserve">первому заместителю министра </w:t>
      </w:r>
      <w:r w:rsidR="005B662C">
        <w:rPr>
          <w:rFonts w:ascii="Times New Roman" w:hAnsi="Times New Roman" w:cs="Times New Roman"/>
          <w:sz w:val="28"/>
          <w:szCs w:val="28"/>
        </w:rPr>
        <w:t xml:space="preserve">и направляется </w:t>
      </w:r>
      <w:r w:rsidR="005B662C" w:rsidRPr="007A42E3">
        <w:rPr>
          <w:rFonts w:ascii="Times New Roman" w:hAnsi="Times New Roman" w:cs="Times New Roman"/>
          <w:sz w:val="28"/>
          <w:szCs w:val="28"/>
        </w:rPr>
        <w:t>в течение 7 рабочих дней по истечении срока укомплектования</w:t>
      </w:r>
      <w:r w:rsidR="005B662C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5B662C" w:rsidRDefault="008D09D4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="00DF0681" w:rsidRPr="007A42E3">
        <w:rPr>
          <w:rFonts w:ascii="Times New Roman" w:hAnsi="Times New Roman" w:cs="Times New Roman"/>
          <w:sz w:val="28"/>
          <w:szCs w:val="28"/>
        </w:rPr>
        <w:t>При установлении соответствия представленных документов перечню, указанному в пункте 2.</w:t>
      </w:r>
      <w:r w:rsidR="00DF0681">
        <w:rPr>
          <w:rFonts w:ascii="Times New Roman" w:hAnsi="Times New Roman" w:cs="Times New Roman"/>
          <w:sz w:val="28"/>
          <w:szCs w:val="28"/>
        </w:rPr>
        <w:t>5 и 2.6.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ответственный исполнитель готовит проект уведомления в адрес заявителя о комплектности документов, представленных на государственную </w:t>
      </w:r>
      <w:r w:rsidR="008034D4">
        <w:rPr>
          <w:rFonts w:ascii="Times New Roman" w:hAnsi="Times New Roman" w:cs="Times New Roman"/>
          <w:sz w:val="28"/>
          <w:szCs w:val="28"/>
        </w:rPr>
        <w:t xml:space="preserve">экологическую 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экспертизу </w:t>
      </w:r>
      <w:r w:rsidR="00DF0681">
        <w:rPr>
          <w:rFonts w:ascii="Times New Roman" w:hAnsi="Times New Roman" w:cs="Times New Roman"/>
          <w:sz w:val="28"/>
          <w:szCs w:val="28"/>
        </w:rPr>
        <w:t>и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 необходимости оплаты проведения государственной </w:t>
      </w:r>
      <w:r w:rsidR="008034D4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="00DF0681" w:rsidRPr="007A42E3">
        <w:rPr>
          <w:rFonts w:ascii="Times New Roman" w:hAnsi="Times New Roman" w:cs="Times New Roman"/>
          <w:sz w:val="28"/>
          <w:szCs w:val="28"/>
        </w:rPr>
        <w:t>экспертизы</w:t>
      </w:r>
      <w:r w:rsidR="005B662C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DF0681">
        <w:rPr>
          <w:rFonts w:ascii="Times New Roman" w:hAnsi="Times New Roman" w:cs="Times New Roman"/>
          <w:sz w:val="28"/>
          <w:szCs w:val="28"/>
        </w:rPr>
        <w:t xml:space="preserve">30 календарных </w:t>
      </w:r>
      <w:r w:rsidR="00DF0681" w:rsidRPr="007A42E3">
        <w:rPr>
          <w:rFonts w:ascii="Times New Roman" w:hAnsi="Times New Roman" w:cs="Times New Roman"/>
          <w:sz w:val="28"/>
          <w:szCs w:val="28"/>
        </w:rPr>
        <w:t>дней со дня получения уведомления</w:t>
      </w:r>
      <w:r w:rsidR="00DF06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681" w:rsidRPr="007A42E3" w:rsidRDefault="005B662C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lastRenderedPageBreak/>
        <w:t xml:space="preserve">Проект уведомления передается на </w:t>
      </w:r>
      <w:r>
        <w:rPr>
          <w:rFonts w:ascii="Times New Roman" w:hAnsi="Times New Roman" w:cs="Times New Roman"/>
          <w:sz w:val="28"/>
          <w:szCs w:val="28"/>
        </w:rPr>
        <w:t>согласование</w:t>
      </w:r>
      <w:r w:rsidRPr="007A42E3">
        <w:rPr>
          <w:rFonts w:ascii="Times New Roman" w:hAnsi="Times New Roman" w:cs="Times New Roman"/>
          <w:sz w:val="28"/>
          <w:szCs w:val="28"/>
        </w:rPr>
        <w:t xml:space="preserve"> начальнику отдела, начальнику управления и </w:t>
      </w:r>
      <w:r w:rsidR="008034D4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7A42E3">
        <w:rPr>
          <w:rFonts w:ascii="Times New Roman" w:hAnsi="Times New Roman" w:cs="Times New Roman"/>
          <w:sz w:val="28"/>
          <w:szCs w:val="28"/>
        </w:rPr>
        <w:t>первому заместителю министра. Уведомление направляется заявителю в срок, не превышающий 7 рабочих дне</w:t>
      </w:r>
      <w:r>
        <w:rPr>
          <w:rFonts w:ascii="Times New Roman" w:hAnsi="Times New Roman" w:cs="Times New Roman"/>
          <w:sz w:val="28"/>
          <w:szCs w:val="28"/>
        </w:rPr>
        <w:t xml:space="preserve">й со дня регистрации заявления. </w:t>
      </w:r>
      <w:r w:rsidR="00DF0681">
        <w:rPr>
          <w:rFonts w:ascii="Times New Roman" w:hAnsi="Times New Roman" w:cs="Times New Roman"/>
          <w:sz w:val="28"/>
          <w:szCs w:val="28"/>
        </w:rPr>
        <w:t>К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 уведомлению прилагаются смета</w:t>
      </w:r>
      <w:r w:rsidR="00DF0681">
        <w:rPr>
          <w:rFonts w:ascii="Times New Roman" w:hAnsi="Times New Roman" w:cs="Times New Roman"/>
          <w:sz w:val="28"/>
          <w:szCs w:val="28"/>
        </w:rPr>
        <w:t>, счет на оплату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 и </w:t>
      </w:r>
      <w:r w:rsidR="00DF0681">
        <w:rPr>
          <w:rFonts w:ascii="Times New Roman" w:hAnsi="Times New Roman" w:cs="Times New Roman"/>
          <w:sz w:val="28"/>
          <w:szCs w:val="28"/>
        </w:rPr>
        <w:t xml:space="preserve">банковские реквизиты для оплаты </w:t>
      </w:r>
      <w:r w:rsidR="00DF0681" w:rsidRPr="002F27E4">
        <w:rPr>
          <w:rFonts w:ascii="Times New Roman" w:hAnsi="Times New Roman" w:cs="Times New Roman"/>
          <w:sz w:val="28"/>
          <w:szCs w:val="28"/>
        </w:rPr>
        <w:t>сбора за проведение государственной экологической экспертизы объектов регионального уровня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Смета расходов на проведение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7A42E3">
        <w:rPr>
          <w:rFonts w:ascii="Times New Roman" w:hAnsi="Times New Roman" w:cs="Times New Roman"/>
          <w:sz w:val="28"/>
          <w:szCs w:val="28"/>
        </w:rPr>
        <w:t xml:space="preserve">экспертизы оформляется отделом государственной экологической экспертизы, а </w:t>
      </w:r>
      <w:r>
        <w:rPr>
          <w:rFonts w:ascii="Times New Roman" w:hAnsi="Times New Roman" w:cs="Times New Roman"/>
          <w:sz w:val="28"/>
          <w:szCs w:val="28"/>
        </w:rPr>
        <w:t>счет на оплату и банковские реквизиты для оплаты сбора за</w:t>
      </w:r>
      <w:r w:rsidRPr="007A42E3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42E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7A42E3">
        <w:rPr>
          <w:rFonts w:ascii="Times New Roman" w:hAnsi="Times New Roman" w:cs="Times New Roman"/>
          <w:sz w:val="28"/>
          <w:szCs w:val="28"/>
        </w:rPr>
        <w:t>экспертизы – отделом финансового контроля, учета и отчетности Министерства.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При отсутствии документа, подтверждающего оплату проведения государственной экспертизы, в течение 30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7A42E3">
        <w:rPr>
          <w:rFonts w:ascii="Times New Roman" w:hAnsi="Times New Roman" w:cs="Times New Roman"/>
          <w:sz w:val="28"/>
          <w:szCs w:val="28"/>
        </w:rPr>
        <w:t xml:space="preserve">дней со дня получения заявителем уведомления о необходимости оплаты государственной экологической экспертизы, государственная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экологическая </w:t>
      </w:r>
      <w:r w:rsidRPr="007A42E3">
        <w:rPr>
          <w:rFonts w:ascii="Times New Roman" w:hAnsi="Times New Roman" w:cs="Times New Roman"/>
          <w:sz w:val="28"/>
          <w:szCs w:val="28"/>
        </w:rPr>
        <w:t>экспертиза представленных документов не проводится, а сами документы возвращаются заявителю с уведомлением.</w:t>
      </w:r>
    </w:p>
    <w:p w:rsidR="00DF0681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Проект уведомления о возврате документов без проведения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экологической </w:t>
      </w:r>
      <w:r w:rsidRPr="007A42E3">
        <w:rPr>
          <w:rFonts w:ascii="Times New Roman" w:hAnsi="Times New Roman" w:cs="Times New Roman"/>
          <w:sz w:val="28"/>
          <w:szCs w:val="28"/>
        </w:rPr>
        <w:t xml:space="preserve">экспертизы в связи с неоплатой готовится ответственным исполнителем, передается на </w:t>
      </w:r>
      <w:r w:rsidR="00D87DF3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Pr="007A42E3">
        <w:rPr>
          <w:rFonts w:ascii="Times New Roman" w:hAnsi="Times New Roman" w:cs="Times New Roman"/>
          <w:sz w:val="28"/>
          <w:szCs w:val="28"/>
        </w:rPr>
        <w:t>начальнику отдела, начальнику управления и на подпись первому заместителю министра</w:t>
      </w:r>
      <w:r w:rsidR="005B662C">
        <w:rPr>
          <w:rFonts w:ascii="Times New Roman" w:hAnsi="Times New Roman" w:cs="Times New Roman"/>
          <w:sz w:val="28"/>
          <w:szCs w:val="28"/>
        </w:rPr>
        <w:t xml:space="preserve"> и</w:t>
      </w:r>
      <w:r w:rsidR="005B662C" w:rsidRPr="005B662C">
        <w:rPr>
          <w:rFonts w:ascii="Times New Roman" w:hAnsi="Times New Roman" w:cs="Times New Roman"/>
          <w:sz w:val="28"/>
          <w:szCs w:val="28"/>
        </w:rPr>
        <w:t xml:space="preserve"> </w:t>
      </w:r>
      <w:r w:rsidR="005B662C" w:rsidRPr="007A42E3">
        <w:rPr>
          <w:rFonts w:ascii="Times New Roman" w:hAnsi="Times New Roman" w:cs="Times New Roman"/>
          <w:sz w:val="28"/>
          <w:szCs w:val="28"/>
        </w:rPr>
        <w:t>в течение    7 рабочих дней по истечении срока оплаты</w:t>
      </w:r>
      <w:r w:rsidR="005B662C">
        <w:rPr>
          <w:rFonts w:ascii="Times New Roman" w:hAnsi="Times New Roman" w:cs="Times New Roman"/>
          <w:sz w:val="28"/>
          <w:szCs w:val="28"/>
        </w:rPr>
        <w:t xml:space="preserve"> направляется заявителю.</w:t>
      </w:r>
    </w:p>
    <w:p w:rsidR="005B662C" w:rsidRPr="007A42E3" w:rsidRDefault="005B662C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течени</w:t>
      </w:r>
      <w:r w:rsidR="008034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семи рабочих дней с момента регистрации заявления/семи рабочих дней по истечении установленного срока представления недостающих документов/семи рабочих дней по истечении срока оплаты. </w:t>
      </w:r>
    </w:p>
    <w:p w:rsidR="00117505" w:rsidRDefault="00DF0681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Результат процедуры</w:t>
      </w:r>
      <w:r w:rsidR="00117505">
        <w:rPr>
          <w:rFonts w:ascii="Times New Roman" w:hAnsi="Times New Roman" w:cs="Times New Roman"/>
          <w:sz w:val="28"/>
          <w:szCs w:val="28"/>
        </w:rPr>
        <w:t>:</w:t>
      </w:r>
      <w:r w:rsidRPr="007A42E3">
        <w:rPr>
          <w:rFonts w:ascii="Times New Roman" w:hAnsi="Times New Roman" w:cs="Times New Roman"/>
          <w:sz w:val="28"/>
          <w:szCs w:val="28"/>
        </w:rPr>
        <w:t xml:space="preserve"> </w:t>
      </w:r>
      <w:r w:rsidR="005B662C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5B662C" w:rsidRPr="007A42E3">
        <w:rPr>
          <w:rFonts w:ascii="Times New Roman" w:hAnsi="Times New Roman" w:cs="Times New Roman"/>
          <w:sz w:val="28"/>
          <w:szCs w:val="28"/>
        </w:rPr>
        <w:t>некомплектности и необходимости доукомплектования</w:t>
      </w:r>
      <w:r w:rsidR="005B662C">
        <w:rPr>
          <w:rFonts w:ascii="Times New Roman" w:hAnsi="Times New Roman" w:cs="Times New Roman"/>
          <w:sz w:val="28"/>
          <w:szCs w:val="28"/>
        </w:rPr>
        <w:t xml:space="preserve">/ </w:t>
      </w:r>
      <w:r w:rsidR="005B662C" w:rsidRPr="007A42E3">
        <w:rPr>
          <w:rFonts w:ascii="Times New Roman" w:hAnsi="Times New Roman" w:cs="Times New Roman"/>
          <w:sz w:val="28"/>
          <w:szCs w:val="28"/>
        </w:rPr>
        <w:t xml:space="preserve"> </w:t>
      </w:r>
      <w:r w:rsidRPr="007A42E3">
        <w:rPr>
          <w:rFonts w:ascii="Times New Roman" w:hAnsi="Times New Roman" w:cs="Times New Roman"/>
          <w:sz w:val="28"/>
          <w:szCs w:val="28"/>
        </w:rPr>
        <w:t>уведомлени</w:t>
      </w:r>
      <w:r w:rsidR="00117505">
        <w:rPr>
          <w:rFonts w:ascii="Times New Roman" w:hAnsi="Times New Roman" w:cs="Times New Roman"/>
          <w:sz w:val="28"/>
          <w:szCs w:val="28"/>
        </w:rPr>
        <w:t>е</w:t>
      </w:r>
      <w:r w:rsidRPr="007A42E3">
        <w:rPr>
          <w:rFonts w:ascii="Times New Roman" w:hAnsi="Times New Roman" w:cs="Times New Roman"/>
          <w:sz w:val="28"/>
          <w:szCs w:val="28"/>
        </w:rPr>
        <w:t xml:space="preserve"> о комплектности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A42E3">
        <w:rPr>
          <w:rFonts w:ascii="Times New Roman" w:hAnsi="Times New Roman" w:cs="Times New Roman"/>
          <w:sz w:val="28"/>
          <w:szCs w:val="28"/>
        </w:rPr>
        <w:t xml:space="preserve"> необходимости оплаты</w:t>
      </w:r>
      <w:r w:rsidR="005B662C">
        <w:rPr>
          <w:rFonts w:ascii="Times New Roman" w:hAnsi="Times New Roman" w:cs="Times New Roman"/>
          <w:sz w:val="28"/>
          <w:szCs w:val="28"/>
        </w:rPr>
        <w:t>/</w:t>
      </w:r>
      <w:r w:rsidR="00D87DF3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7A42E3">
        <w:rPr>
          <w:rFonts w:ascii="Times New Roman" w:hAnsi="Times New Roman" w:cs="Times New Roman"/>
          <w:sz w:val="28"/>
          <w:szCs w:val="28"/>
        </w:rPr>
        <w:t xml:space="preserve">о возврате документов без проведения государственной экологической экспертизы.  </w:t>
      </w:r>
    </w:p>
    <w:p w:rsidR="00684DE1" w:rsidRDefault="00684DE1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84DE1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DF0681" w:rsidRPr="007A42E3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</w:t>
      </w:r>
      <w:r>
        <w:rPr>
          <w:rFonts w:ascii="Times New Roman" w:hAnsi="Times New Roman"/>
          <w:sz w:val="28"/>
          <w:szCs w:val="28"/>
        </w:rPr>
        <w:t>.</w:t>
      </w:r>
      <w:r w:rsidR="00D87DF3">
        <w:rPr>
          <w:rFonts w:ascii="Times New Roman" w:hAnsi="Times New Roman"/>
          <w:sz w:val="28"/>
          <w:szCs w:val="28"/>
        </w:rPr>
        <w:t xml:space="preserve"> 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Направление в электронной форме посредством системы межведомственного электронного взаимодействия (далее - СМЭВ) запросов о предоставлении документов и (или) информации, необходимых для предоставления государственной услуги, осуществляется в соответствии с требованиями Федерального закона № 210-ФЗ.</w:t>
      </w:r>
    </w:p>
    <w:p w:rsidR="00117505" w:rsidRPr="00117505" w:rsidRDefault="00D87DF3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117505" w:rsidRPr="00117505">
        <w:rPr>
          <w:rFonts w:ascii="Times New Roman" w:hAnsi="Times New Roman" w:cs="Times New Roman"/>
          <w:sz w:val="28"/>
          <w:szCs w:val="28"/>
        </w:rPr>
        <w:t xml:space="preserve"> направляет в электронной форме посредством СМЭВ запросы в: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Управление Федеральной службы по надзору в сфере природопользования по Республике Татарстан;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Татарстан (Татарстан);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по водному хозяйству «Средволгаводхоз»;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 xml:space="preserve">Средневолжское территориальное управление Федерального агентства по </w:t>
      </w:r>
      <w:r w:rsidRPr="00117505">
        <w:rPr>
          <w:rFonts w:ascii="Times New Roman" w:hAnsi="Times New Roman" w:cs="Times New Roman"/>
          <w:sz w:val="28"/>
          <w:szCs w:val="28"/>
        </w:rPr>
        <w:lastRenderedPageBreak/>
        <w:t>рыболовству;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Департамент по недропользованию по Приволжскому федеральному округу – Казанское представительство;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Отдел водных ресурсов Нижне-Волжского бассейнового водного управления по Республике Татарстан;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Управление по охране и использованию объектов животного мира Республики Татарстан;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Исполнительные комитеты муниципальных образований Республики Татарстан;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Институт проблем экологии и недропользования Академии наук Республики Татарстан;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Казанский (Приволжский) федеральный университет;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Научно-производственное объединение по геологии и использованию недр Республики Татарстан (ГУП «НПО Геоцентр РТ»).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Результат процедур: запросы о представлении сведений.</w:t>
      </w:r>
    </w:p>
    <w:p w:rsidR="00117505" w:rsidRPr="00117505" w:rsidRDefault="00117505" w:rsidP="0011750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Запрашиваемые документы (сведения) предоставляются поставщиком данных на основании направленных запросов в сроки, установленные законодательством.</w:t>
      </w:r>
    </w:p>
    <w:p w:rsidR="00684DE1" w:rsidRDefault="00684DE1" w:rsidP="0011750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DF0681" w:rsidRPr="007A42E3" w:rsidRDefault="00117505" w:rsidP="00117505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 xml:space="preserve">3.7. </w:t>
      </w:r>
      <w:r w:rsidR="00DF0681" w:rsidRPr="007A42E3">
        <w:rPr>
          <w:szCs w:val="28"/>
        </w:rPr>
        <w:t>Подготовка и издание приказа</w:t>
      </w:r>
      <w:r>
        <w:rPr>
          <w:szCs w:val="28"/>
        </w:rPr>
        <w:t xml:space="preserve"> </w:t>
      </w:r>
      <w:r w:rsidR="00DF0681" w:rsidRPr="007A42E3">
        <w:rPr>
          <w:szCs w:val="28"/>
        </w:rPr>
        <w:t>о проведении государственной экспертизы</w:t>
      </w:r>
      <w:r>
        <w:rPr>
          <w:szCs w:val="28"/>
        </w:rPr>
        <w:t xml:space="preserve">. </w:t>
      </w:r>
    </w:p>
    <w:p w:rsidR="000D28D8" w:rsidRDefault="000D28D8" w:rsidP="00D87DF3">
      <w:pPr>
        <w:autoSpaceDE w:val="0"/>
        <w:autoSpaceDN w:val="0"/>
        <w:adjustRightInd w:val="0"/>
        <w:ind w:firstLine="567"/>
        <w:outlineLvl w:val="1"/>
        <w:rPr>
          <w:szCs w:val="28"/>
        </w:rPr>
      </w:pPr>
      <w:r>
        <w:rPr>
          <w:szCs w:val="28"/>
        </w:rPr>
        <w:t xml:space="preserve">Ответственный </w:t>
      </w:r>
      <w:r w:rsidRPr="007A42E3">
        <w:rPr>
          <w:szCs w:val="28"/>
        </w:rPr>
        <w:t>секретар</w:t>
      </w:r>
      <w:r>
        <w:rPr>
          <w:szCs w:val="28"/>
        </w:rPr>
        <w:t xml:space="preserve">ь </w:t>
      </w:r>
      <w:r w:rsidRPr="007A42E3">
        <w:rPr>
          <w:szCs w:val="28"/>
        </w:rPr>
        <w:t xml:space="preserve"> экспертной комиссии</w:t>
      </w:r>
      <w:r>
        <w:rPr>
          <w:szCs w:val="28"/>
        </w:rPr>
        <w:t xml:space="preserve">, который </w:t>
      </w:r>
      <w:r w:rsidRPr="007A42E3">
        <w:rPr>
          <w:szCs w:val="28"/>
        </w:rPr>
        <w:t xml:space="preserve"> назначается из числа штатных сотрудников отдела государственной экспертизы</w:t>
      </w:r>
      <w:r>
        <w:rPr>
          <w:szCs w:val="28"/>
        </w:rPr>
        <w:t>, по результатам поступления документа, подтверждающего оплату проведения государственной экологической экспертизы,</w:t>
      </w:r>
      <w:r w:rsidRPr="000D28D8">
        <w:rPr>
          <w:szCs w:val="28"/>
        </w:rPr>
        <w:t xml:space="preserve"> </w:t>
      </w:r>
      <w:r w:rsidRPr="007A42E3">
        <w:rPr>
          <w:szCs w:val="28"/>
        </w:rPr>
        <w:t>осуществляет</w:t>
      </w:r>
      <w:r>
        <w:rPr>
          <w:szCs w:val="28"/>
        </w:rPr>
        <w:t xml:space="preserve"> </w:t>
      </w:r>
      <w:r w:rsidRPr="007A42E3">
        <w:rPr>
          <w:szCs w:val="28"/>
        </w:rPr>
        <w:t>подготовк</w:t>
      </w:r>
      <w:r>
        <w:rPr>
          <w:szCs w:val="28"/>
        </w:rPr>
        <w:t>у</w:t>
      </w:r>
      <w:r w:rsidRPr="007A42E3">
        <w:rPr>
          <w:szCs w:val="28"/>
        </w:rPr>
        <w:t xml:space="preserve"> проекта приказа об организации и проведении государственной экспертизы, определяющего состав экспертной комиссии (руководитель, ответственный секретарь и члены экспертной комиссии), срок проведения государственной экспертизы, задание на проведение государственной экспертизы.</w:t>
      </w:r>
    </w:p>
    <w:p w:rsidR="00DF0681" w:rsidRPr="00174316" w:rsidRDefault="00DF0681" w:rsidP="00D87DF3">
      <w:pPr>
        <w:autoSpaceDE w:val="0"/>
        <w:autoSpaceDN w:val="0"/>
        <w:adjustRightInd w:val="0"/>
        <w:ind w:firstLine="567"/>
        <w:outlineLvl w:val="1"/>
        <w:rPr>
          <w:szCs w:val="28"/>
        </w:rPr>
      </w:pPr>
      <w:r w:rsidRPr="00174316">
        <w:rPr>
          <w:szCs w:val="28"/>
        </w:rPr>
        <w:t xml:space="preserve">Срок издания приказа о  </w:t>
      </w:r>
      <w:r>
        <w:rPr>
          <w:szCs w:val="28"/>
        </w:rPr>
        <w:t xml:space="preserve">начале проведения </w:t>
      </w:r>
      <w:r w:rsidRPr="00174316">
        <w:rPr>
          <w:szCs w:val="28"/>
        </w:rPr>
        <w:t xml:space="preserve">государственной экологической экспертизы устанавливается не позднее чем через пятнадцать дней, а в отношении объектов, указанных в пункте 4.1. статьи 12 Федерального закона </w:t>
      </w:r>
      <w:r>
        <w:rPr>
          <w:szCs w:val="28"/>
        </w:rPr>
        <w:t>№ 174-ФЗ</w:t>
      </w:r>
      <w:r w:rsidRPr="00174316">
        <w:rPr>
          <w:szCs w:val="28"/>
        </w:rPr>
        <w:t xml:space="preserve"> -  не позднее чем через три дня после  дня поступления документа, подтверждающего оплату проведения государственной экологической экспертизы.</w:t>
      </w:r>
    </w:p>
    <w:p w:rsidR="00DF0681" w:rsidRPr="007A42E3" w:rsidRDefault="00DF0681" w:rsidP="00DF0681">
      <w:pPr>
        <w:autoSpaceDE w:val="0"/>
        <w:autoSpaceDN w:val="0"/>
        <w:adjustRightInd w:val="0"/>
        <w:ind w:firstLine="540"/>
        <w:outlineLvl w:val="1"/>
        <w:rPr>
          <w:szCs w:val="28"/>
        </w:rPr>
      </w:pPr>
      <w:r w:rsidRPr="007A42E3">
        <w:rPr>
          <w:szCs w:val="28"/>
        </w:rPr>
        <w:t xml:space="preserve">В течение этого срока начальник отдела осуществляет подготовку предложений по кандидатурам руководителя и ответственного секретаря экспертной комиссии, а также срокам проведения государственной экспертизы. </w:t>
      </w:r>
    </w:p>
    <w:p w:rsidR="00DF0681" w:rsidRPr="007A42E3" w:rsidRDefault="00DF0681" w:rsidP="00DF068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Число членов экспертной комиссии, должно быть нечетным и составлять не менее трех человек, помимо руководителя и ответственного секретаря. Члены экспертной комиссии определяются из числа штатных сотрудников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A42E3">
        <w:rPr>
          <w:rFonts w:ascii="Times New Roman" w:hAnsi="Times New Roman" w:cs="Times New Roman"/>
          <w:sz w:val="28"/>
          <w:szCs w:val="28"/>
        </w:rPr>
        <w:t xml:space="preserve"> из реестра внештатных экспертов для привлечения при проведении государственной </w:t>
      </w:r>
      <w:r w:rsidRPr="007A42E3">
        <w:rPr>
          <w:rFonts w:ascii="Times New Roman" w:hAnsi="Times New Roman" w:cs="Times New Roman"/>
          <w:sz w:val="28"/>
          <w:szCs w:val="28"/>
        </w:rPr>
        <w:lastRenderedPageBreak/>
        <w:t>экологической экспертизы регионального уровня, утвержденного приказом Министерства.</w:t>
      </w:r>
    </w:p>
    <w:p w:rsidR="00DF0681" w:rsidRPr="007A42E3" w:rsidRDefault="00DF0681" w:rsidP="00DF068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D51057">
        <w:rPr>
          <w:rFonts w:ascii="Times New Roman" w:hAnsi="Times New Roman" w:cs="Times New Roman"/>
          <w:sz w:val="28"/>
          <w:szCs w:val="28"/>
        </w:rPr>
        <w:t>согласовывается</w:t>
      </w:r>
      <w:r w:rsidRPr="007A42E3">
        <w:rPr>
          <w:rFonts w:ascii="Times New Roman" w:hAnsi="Times New Roman" w:cs="Times New Roman"/>
          <w:sz w:val="28"/>
          <w:szCs w:val="28"/>
        </w:rPr>
        <w:t xml:space="preserve"> в установленном порядке и направляется на подпись министру в единой системе межведомственного документооборота.</w:t>
      </w:r>
    </w:p>
    <w:p w:rsidR="00DF0681" w:rsidRDefault="00DF0681" w:rsidP="00DF068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Министерство образует экспертные комиссии государственной экологической экспертизы (далее – экспертная комиссия) по каждому конкретному объекту государственной экспертизы (далее – объект экспертизы) как с привлечением внештатных экспертов, так и из числа штатных сотрудников Министерства.</w:t>
      </w:r>
    </w:p>
    <w:p w:rsidR="009F2411" w:rsidRPr="007A42E3" w:rsidRDefault="009F2411" w:rsidP="009F241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</w:t>
      </w:r>
      <w:r w:rsidRPr="007A42E3">
        <w:rPr>
          <w:rFonts w:ascii="Times New Roman" w:hAnsi="Times New Roman" w:cs="Times New Roman"/>
          <w:sz w:val="28"/>
          <w:szCs w:val="28"/>
        </w:rPr>
        <w:t xml:space="preserve"> Отдел государственной экологической экспертизы в течение 3 рабочих дней со дня издания приказа об организации и проведении государственной экспертизы осуществляет размещение информации на официальном сайте Министерства в сети «Интернет», уведомление о начале работы экспертной комиссии, содержащее информацию о сроке ее проведения, дате и месте проведения организационного заседания экспертной комиссии.</w:t>
      </w:r>
    </w:p>
    <w:p w:rsidR="00D51057" w:rsidRDefault="00D51057" w:rsidP="00D5105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1057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течение </w:t>
      </w:r>
      <w:r>
        <w:rPr>
          <w:rFonts w:ascii="Times New Roman" w:hAnsi="Times New Roman" w:cs="Times New Roman"/>
          <w:sz w:val="28"/>
          <w:szCs w:val="28"/>
        </w:rPr>
        <w:t xml:space="preserve">пятнадцати </w:t>
      </w:r>
      <w:r w:rsidRPr="00D51057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5105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D51057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Pr="009F2411">
        <w:rPr>
          <w:rFonts w:ascii="Times New Roman" w:hAnsi="Times New Roman" w:cs="Times New Roman"/>
          <w:sz w:val="28"/>
          <w:szCs w:val="28"/>
        </w:rPr>
        <w:t>поступления документа, подтверждающего оплату проведения государственной экологической экспертизы</w:t>
      </w:r>
      <w:r w:rsidRPr="00D51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течении трех рабочих дней </w:t>
      </w:r>
      <w:r w:rsidRPr="00D51057">
        <w:rPr>
          <w:rFonts w:ascii="Times New Roman" w:hAnsi="Times New Roman" w:cs="Times New Roman"/>
          <w:sz w:val="28"/>
          <w:szCs w:val="28"/>
        </w:rPr>
        <w:t>с момента поступления документа, подтверждающего оплату проведения государственной экологической экспертизы для объектов, определенных п.4.1 статьи 12 Федерального закона № 174-ФЗ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057" w:rsidRDefault="00D51057" w:rsidP="00D5105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Результат процедуры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A42E3">
        <w:rPr>
          <w:rFonts w:ascii="Times New Roman" w:hAnsi="Times New Roman" w:cs="Times New Roman"/>
          <w:sz w:val="28"/>
          <w:szCs w:val="28"/>
        </w:rPr>
        <w:t xml:space="preserve"> приказ об организации и проведении государственной экологической экспертизы, которым утверждается состав экспертной комиссии государственной экологической экспертизы, задание на проведение государственной экологической экспертизы и устанавливается срок проведения государственной экологической экспертизы</w:t>
      </w:r>
      <w:r w:rsidR="009F2411">
        <w:rPr>
          <w:rFonts w:ascii="Times New Roman" w:hAnsi="Times New Roman" w:cs="Times New Roman"/>
          <w:sz w:val="28"/>
          <w:szCs w:val="28"/>
        </w:rPr>
        <w:t xml:space="preserve"> с размещением информации на сайте Министерства</w:t>
      </w:r>
      <w:r w:rsidRPr="007A42E3">
        <w:rPr>
          <w:rFonts w:ascii="Times New Roman" w:hAnsi="Times New Roman" w:cs="Times New Roman"/>
          <w:sz w:val="28"/>
          <w:szCs w:val="28"/>
        </w:rPr>
        <w:t>.</w:t>
      </w:r>
    </w:p>
    <w:p w:rsidR="00684DE1" w:rsidRDefault="00684DE1" w:rsidP="0011750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F0681" w:rsidRPr="007A42E3" w:rsidRDefault="00117505" w:rsidP="0011750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DF0681" w:rsidRPr="007A42E3">
        <w:rPr>
          <w:rFonts w:ascii="Times New Roman" w:hAnsi="Times New Roman"/>
          <w:sz w:val="28"/>
          <w:szCs w:val="28"/>
        </w:rPr>
        <w:t>Проведение государственной экспертизы</w:t>
      </w:r>
      <w:r>
        <w:rPr>
          <w:rFonts w:ascii="Times New Roman" w:hAnsi="Times New Roman"/>
          <w:sz w:val="28"/>
          <w:szCs w:val="28"/>
        </w:rPr>
        <w:t>.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Ответственный секретарь</w:t>
      </w:r>
      <w:r w:rsidR="00684DE1">
        <w:rPr>
          <w:rFonts w:ascii="Times New Roman" w:hAnsi="Times New Roman" w:cs="Times New Roman"/>
          <w:sz w:val="28"/>
          <w:szCs w:val="28"/>
        </w:rPr>
        <w:t xml:space="preserve"> по итогам утверждения приказа </w:t>
      </w:r>
      <w:r w:rsidR="00684DE1" w:rsidRPr="007A42E3">
        <w:rPr>
          <w:rFonts w:ascii="Times New Roman" w:hAnsi="Times New Roman" w:cs="Times New Roman"/>
          <w:sz w:val="28"/>
          <w:szCs w:val="28"/>
        </w:rPr>
        <w:t>об организации и проведении государственной экологической экспертизы</w:t>
      </w:r>
      <w:r w:rsidR="00684DE1">
        <w:rPr>
          <w:rFonts w:ascii="Times New Roman" w:hAnsi="Times New Roman" w:cs="Times New Roman"/>
          <w:sz w:val="28"/>
          <w:szCs w:val="28"/>
        </w:rPr>
        <w:t xml:space="preserve"> </w:t>
      </w:r>
      <w:r w:rsidRPr="007A42E3">
        <w:rPr>
          <w:rFonts w:ascii="Times New Roman" w:hAnsi="Times New Roman" w:cs="Times New Roman"/>
          <w:sz w:val="28"/>
          <w:szCs w:val="28"/>
        </w:rPr>
        <w:t>организует работу экспертной комиссии.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Работа экспертной комиссии начинается с проведения организационного заседания, на котором присутствуют руководитель экспертной комиссии, ответственный секретарь, члены экспертной комиссии, заявитель, или его представители, а также, при необходимости, представители иных заинтересованных сторон.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Организационное заседание экспертной комиссии проводится в срок, не превышающий 5 рабочих дней со дня издания приказа о проведении государственной экспертизы. Ответственный секретарь уведомляет заявителя о дате и месте проведения организационного заседания экспертной комиссии посредством почтового отправления, телефонограммы или сообщения, направленного с использованием информационных систем общего пользования. Представители иных заинтересованных сторон (органы государственной власти субъектов Российской Федерации, органы местного самоуправления, общественные организации) уведомляются о дате и месте проведения организационного заседания экспертной </w:t>
      </w:r>
      <w:r w:rsidRPr="007A42E3">
        <w:rPr>
          <w:rFonts w:ascii="Times New Roman" w:hAnsi="Times New Roman" w:cs="Times New Roman"/>
          <w:sz w:val="28"/>
          <w:szCs w:val="28"/>
        </w:rPr>
        <w:lastRenderedPageBreak/>
        <w:t>комиссии при наличии письменного запроса об участии в заседании в установленном порядке.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В ходе организационного заседания: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ответственный секретарь сообщает о приказе об организации и проведении государственной экспертизы;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руководитель экспертной комиссии информирует о порядке проведения государственной экспертизы;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заявитель или его представители докладывают о характере намечаемой деятельности;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руководителем экспертной комиссии и членами экспертной комиссии </w:t>
      </w:r>
      <w:r w:rsidRPr="007A42E3">
        <w:rPr>
          <w:rFonts w:ascii="Times New Roman" w:hAnsi="Times New Roman" w:cs="Times New Roman"/>
          <w:sz w:val="28"/>
          <w:szCs w:val="28"/>
        </w:rPr>
        <w:br/>
        <w:t>(за исключением штатных сотрудников Министерства) подписываются договоры на возмездное оказание работ (услуг) по рассмотрению документов, подготовке экспертных заключений;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уточняется календарный план работы экспертной комиссии, экспертных групп (при их создании) и экспертов;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определяются сроки подготовки групповых (при наличии экспертных групп) и индивидуальных экспертных заключений;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определяется срок подготовки проекта заключения экспертной комиссии;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осуществляется передача членам экспертной комиссии документов, являющихся объектом государственной экспертизы.</w:t>
      </w:r>
    </w:p>
    <w:p w:rsidR="00DF0681" w:rsidRPr="007A42E3" w:rsidRDefault="00A85753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</w:t>
      </w:r>
      <w:r w:rsidR="00DF0681" w:rsidRPr="007A42E3">
        <w:rPr>
          <w:rFonts w:ascii="Times New Roman" w:hAnsi="Times New Roman" w:cs="Times New Roman"/>
          <w:sz w:val="28"/>
          <w:szCs w:val="28"/>
        </w:rPr>
        <w:t>. Для получения дополнительной информации при необходимости об объекте государственной экологической экспертизы с целью его всесторонней и объективной оценки на основании заявлений членов экспертной комиссии государственной экологической экспертизы ответственным секретарем в адрес заявителя направляется соответствующее уведомление.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Проект уведомления о необходимости представления дополнительной информации об объекте государственной экологической экспертизы готовится ответственным секретарем в срок, не превышающий </w:t>
      </w:r>
      <w:r w:rsidR="000B607D">
        <w:rPr>
          <w:rFonts w:ascii="Times New Roman" w:hAnsi="Times New Roman" w:cs="Times New Roman"/>
          <w:sz w:val="28"/>
          <w:szCs w:val="28"/>
        </w:rPr>
        <w:t>3</w:t>
      </w:r>
      <w:r w:rsidRPr="007A42E3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соответствующих заявлений от членов экспертной комиссии государственной экологической экспертизы, передается на </w:t>
      </w:r>
      <w:r w:rsidR="00A85753">
        <w:rPr>
          <w:rFonts w:ascii="Times New Roman" w:hAnsi="Times New Roman" w:cs="Times New Roman"/>
          <w:sz w:val="28"/>
          <w:szCs w:val="28"/>
        </w:rPr>
        <w:t>согласование</w:t>
      </w:r>
      <w:r w:rsidRPr="007A42E3">
        <w:rPr>
          <w:rFonts w:ascii="Times New Roman" w:hAnsi="Times New Roman" w:cs="Times New Roman"/>
          <w:sz w:val="28"/>
          <w:szCs w:val="28"/>
        </w:rPr>
        <w:t xml:space="preserve"> начальнику отдела, начальнику управления  и на подпись первому заместителю министра. 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Дополнительные материалы, поступившие от заявителя, регистрируются в порядке регистрации заявления и передаются для использования в работе экспертной комиссии ответственному секретарю. В случае непредставления заявителем дополнительных материалов документация, являющаяся объектом государственной экологической экспертизы, рассматривается экспертами в исходном объеме.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3.</w:t>
      </w:r>
      <w:r w:rsidR="00A85753">
        <w:rPr>
          <w:rFonts w:ascii="Times New Roman" w:hAnsi="Times New Roman" w:cs="Times New Roman"/>
          <w:sz w:val="28"/>
          <w:szCs w:val="28"/>
        </w:rPr>
        <w:t>8.2</w:t>
      </w:r>
      <w:r w:rsidRPr="007A42E3">
        <w:rPr>
          <w:rFonts w:ascii="Times New Roman" w:hAnsi="Times New Roman" w:cs="Times New Roman"/>
          <w:sz w:val="28"/>
          <w:szCs w:val="28"/>
        </w:rPr>
        <w:t xml:space="preserve">. В случае необходимости, для получения дополнительной информации об объекте государственной экологической экспертизы, может быть организован выезд членов экспертной комиссии на место намечаемой деятельности. 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3.</w:t>
      </w:r>
      <w:r w:rsidR="00A85753">
        <w:rPr>
          <w:rFonts w:ascii="Times New Roman" w:hAnsi="Times New Roman" w:cs="Times New Roman"/>
          <w:sz w:val="28"/>
          <w:szCs w:val="28"/>
        </w:rPr>
        <w:t>8.3</w:t>
      </w:r>
      <w:r w:rsidRPr="007A42E3">
        <w:rPr>
          <w:rFonts w:ascii="Times New Roman" w:hAnsi="Times New Roman" w:cs="Times New Roman"/>
          <w:sz w:val="28"/>
          <w:szCs w:val="28"/>
        </w:rPr>
        <w:t>. В процессе работы экспертной комиссии: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подготавливаются индивидуальные и групповые (при наличии экспертных групп) экспертные заключения, которые передаются ответственному секретарю экспертной комиссии;</w:t>
      </w:r>
    </w:p>
    <w:p w:rsidR="00DF0681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lastRenderedPageBreak/>
        <w:t xml:space="preserve">проводятся заседания экспертной комиссии, в том числе с участием заявителя и/или его представителей, в целях реализации прав, предусмотренных </w:t>
      </w:r>
      <w:hyperlink r:id="rId48" w:history="1">
        <w:r w:rsidRPr="0077436E">
          <w:rPr>
            <w:szCs w:val="28"/>
          </w:rPr>
          <w:t>статьей 26</w:t>
        </w:r>
      </w:hyperlink>
      <w:r>
        <w:rPr>
          <w:szCs w:val="28"/>
        </w:rPr>
        <w:t xml:space="preserve"> Федерального закона №174-ФЗ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рассматриваются на заседаниях экспертной комиссии индивидуальные и групповые (при наличии экспертных групп) экспертные заключения;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составляется руководителем и ответственным секретарем экспертной комиссии проект заключения экспертной комиссии на основании индивидуальных и групповых экспертных заключений.</w:t>
      </w:r>
    </w:p>
    <w:p w:rsidR="00DF0681" w:rsidRPr="007A42E3" w:rsidRDefault="00DF0681" w:rsidP="00DF0681">
      <w:pPr>
        <w:pStyle w:val="ConsPlusNormal"/>
        <w:tabs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3.</w:t>
      </w:r>
      <w:r w:rsidR="00A85753">
        <w:rPr>
          <w:rFonts w:ascii="Times New Roman" w:hAnsi="Times New Roman" w:cs="Times New Roman"/>
          <w:sz w:val="28"/>
          <w:szCs w:val="28"/>
        </w:rPr>
        <w:t>8.4</w:t>
      </w:r>
      <w:r w:rsidRPr="007A42E3">
        <w:rPr>
          <w:rFonts w:ascii="Times New Roman" w:hAnsi="Times New Roman" w:cs="Times New Roman"/>
          <w:sz w:val="28"/>
          <w:szCs w:val="28"/>
        </w:rPr>
        <w:t>. Заседания экспертной комиссии оформляются протоколами, подписываемыми руководителем и ответственным секретарем экспертной комиссии.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3.</w:t>
      </w:r>
      <w:r w:rsidR="00A85753">
        <w:rPr>
          <w:rFonts w:ascii="Times New Roman" w:hAnsi="Times New Roman" w:cs="Times New Roman"/>
          <w:sz w:val="28"/>
          <w:szCs w:val="28"/>
        </w:rPr>
        <w:t>8.5</w:t>
      </w:r>
      <w:r w:rsidRPr="007A42E3">
        <w:rPr>
          <w:rFonts w:ascii="Times New Roman" w:hAnsi="Times New Roman" w:cs="Times New Roman"/>
          <w:sz w:val="28"/>
          <w:szCs w:val="28"/>
        </w:rPr>
        <w:t>. В ходе проведения экспертизы по заявлению заявителя документы могут быть возвращены на доработку. В этом случае проведение экспертизы считается завершенным без результата. Заявителю направляется уведомление о приостановлении предоставления государственной услуги.</w:t>
      </w:r>
    </w:p>
    <w:p w:rsidR="00DF0681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 w:rsidRPr="007A42E3">
        <w:rPr>
          <w:szCs w:val="28"/>
        </w:rPr>
        <w:t>3.</w:t>
      </w:r>
      <w:r w:rsidR="00A85753">
        <w:rPr>
          <w:szCs w:val="28"/>
        </w:rPr>
        <w:t>8.6</w:t>
      </w:r>
      <w:r w:rsidRPr="007A42E3">
        <w:rPr>
          <w:szCs w:val="28"/>
        </w:rPr>
        <w:t xml:space="preserve">. </w:t>
      </w:r>
      <w:r>
        <w:rPr>
          <w:szCs w:val="28"/>
        </w:rPr>
        <w:t>На заключительном заседании экспертной комиссии, на котором могут присутствовать заявитель и/или его представители, а также представители иных заинтересованных сторон (органы государственной власти субъектов Российской Федерации, органы местного самоуправления, общественные организации):</w:t>
      </w:r>
    </w:p>
    <w:p w:rsidR="00DF0681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обсуждается проект заключения экспертной комиссии;</w:t>
      </w:r>
    </w:p>
    <w:p w:rsidR="00DF0681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руководитель экспертной комиссии докладывает о результатах работы экспертной комиссии и выводах проекта заключения;</w:t>
      </w:r>
    </w:p>
    <w:p w:rsidR="00DF0681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проект заключения подписывается руководителем экспертной комиссии, ее ответственным секретарем и всеми ее членами;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руководитель и члены экспертной комиссии (за исключением штатных сотрудников Министерства) подписывают акты приемки выполненных работ.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3.</w:t>
      </w:r>
      <w:r w:rsidR="00A85753">
        <w:rPr>
          <w:rFonts w:ascii="Times New Roman" w:hAnsi="Times New Roman" w:cs="Times New Roman"/>
          <w:sz w:val="28"/>
          <w:szCs w:val="28"/>
        </w:rPr>
        <w:t>8.7</w:t>
      </w:r>
      <w:r w:rsidRPr="007A42E3">
        <w:rPr>
          <w:rFonts w:ascii="Times New Roman" w:hAnsi="Times New Roman" w:cs="Times New Roman"/>
          <w:sz w:val="28"/>
          <w:szCs w:val="28"/>
        </w:rPr>
        <w:t>. При одобрении проекта сводного заключения экспертной комиссии, подготовленного ее руководителем и ответственным секретарем, квалифицированным большинством (не менее двух третей) списочного состава экспертной комиссии проект заключения подписывается членами экспертной комиссии в полном составе, после чего оно является заключением, подготовленным экспертной комиссией.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Заключение, подготовленное экспертной комиссией, не может быть изменено без согласия лиц, его подписавших.</w:t>
      </w:r>
    </w:p>
    <w:p w:rsidR="00DF0681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 w:rsidRPr="007A42E3">
        <w:rPr>
          <w:szCs w:val="28"/>
        </w:rPr>
        <w:t>3.</w:t>
      </w:r>
      <w:r w:rsidR="00A85753">
        <w:rPr>
          <w:szCs w:val="28"/>
        </w:rPr>
        <w:t>8.8</w:t>
      </w:r>
      <w:r w:rsidRPr="007A42E3">
        <w:rPr>
          <w:szCs w:val="28"/>
        </w:rPr>
        <w:t xml:space="preserve">. При несогласии отдельных членов экспертной комиссии с заключением, подготовленным экспертной комиссией, они подписывают заключение с пометкой «особое мнение». </w:t>
      </w:r>
      <w:r>
        <w:rPr>
          <w:szCs w:val="28"/>
        </w:rPr>
        <w:t>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представленных на экспертизу материалов экологическим требованиям и нормам, установленным в соответствии с техническими регламентами и законодательством в области охраны окружающей среды.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85753">
        <w:rPr>
          <w:rFonts w:ascii="Times New Roman" w:hAnsi="Times New Roman" w:cs="Times New Roman"/>
          <w:sz w:val="28"/>
          <w:szCs w:val="28"/>
        </w:rPr>
        <w:t>8.9</w:t>
      </w:r>
      <w:r w:rsidRPr="007A42E3">
        <w:rPr>
          <w:rFonts w:ascii="Times New Roman" w:hAnsi="Times New Roman" w:cs="Times New Roman"/>
          <w:sz w:val="28"/>
          <w:szCs w:val="28"/>
        </w:rPr>
        <w:t>. Положительное заключение, подготовленное экспертной комиссией, должно содержать выводы: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о соответствии документов и (или) документации, обосновывающих </w:t>
      </w:r>
      <w:r w:rsidRPr="007A42E3">
        <w:rPr>
          <w:rFonts w:ascii="Times New Roman" w:hAnsi="Times New Roman" w:cs="Times New Roman"/>
          <w:sz w:val="28"/>
          <w:szCs w:val="28"/>
        </w:rPr>
        <w:lastRenderedPageBreak/>
        <w:t>намечаемую в связи с реализацией объекта государственной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о возможности реализации объекта экспертизы.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3.</w:t>
      </w:r>
      <w:r w:rsidR="00A85753">
        <w:rPr>
          <w:rFonts w:ascii="Times New Roman" w:hAnsi="Times New Roman" w:cs="Times New Roman"/>
          <w:sz w:val="28"/>
          <w:szCs w:val="28"/>
        </w:rPr>
        <w:t>8.10</w:t>
      </w:r>
      <w:r w:rsidRPr="007A42E3">
        <w:rPr>
          <w:rFonts w:ascii="Times New Roman" w:hAnsi="Times New Roman" w:cs="Times New Roman"/>
          <w:sz w:val="28"/>
          <w:szCs w:val="28"/>
        </w:rPr>
        <w:t>. Отрицательное заключение, подготовленное экспертной комиссией, может содержать выводы двух видов: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а) о необходимости доработки представленных документов по замечаниям и предложениям, изложенным в заключении, подготовленном экспертной комиссией;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б) о недопустимости реализации объекта экспертизы ввиду необеспеченности соблюдения требований экологической безопасности намечаемой деятельности.</w:t>
      </w:r>
    </w:p>
    <w:p w:rsidR="00DF0681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3.</w:t>
      </w:r>
      <w:r w:rsidR="00A85753">
        <w:rPr>
          <w:rFonts w:ascii="Times New Roman" w:hAnsi="Times New Roman" w:cs="Times New Roman"/>
          <w:sz w:val="28"/>
          <w:szCs w:val="28"/>
        </w:rPr>
        <w:t>8.11</w:t>
      </w:r>
      <w:r w:rsidRPr="007A42E3">
        <w:rPr>
          <w:rFonts w:ascii="Times New Roman" w:hAnsi="Times New Roman" w:cs="Times New Roman"/>
          <w:sz w:val="28"/>
          <w:szCs w:val="28"/>
        </w:rPr>
        <w:t>. Заключение, подготовленное экспертной комиссией, в двух экземплярах с особыми мнениями экспертов и протокол заключительного заседания экспертной комиссии передаются в уполномоченное подразделение (отдел) Министерства для подготовки проекта приказа об утверждении заключения.</w:t>
      </w:r>
    </w:p>
    <w:p w:rsidR="000B607D" w:rsidRPr="007A42E3" w:rsidRDefault="000B607D" w:rsidP="000B607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8.12</w:t>
      </w:r>
      <w:r w:rsidRPr="007A42E3">
        <w:rPr>
          <w:rFonts w:ascii="Times New Roman" w:hAnsi="Times New Roman" w:cs="Times New Roman"/>
          <w:sz w:val="28"/>
          <w:szCs w:val="28"/>
        </w:rPr>
        <w:t xml:space="preserve">. </w:t>
      </w:r>
      <w:r w:rsidRPr="007A42E3">
        <w:rPr>
          <w:rFonts w:ascii="Times New Roman" w:hAnsi="Times New Roman"/>
          <w:sz w:val="28"/>
          <w:szCs w:val="28"/>
        </w:rPr>
        <w:t xml:space="preserve">При несогласии более одной трети списочного состава экспертной комиссии с выводами проекта сводного заключения, </w:t>
      </w:r>
      <w:r w:rsidRPr="007A42E3">
        <w:rPr>
          <w:rFonts w:ascii="Times New Roman" w:hAnsi="Times New Roman" w:cs="Times New Roman"/>
          <w:sz w:val="28"/>
          <w:szCs w:val="28"/>
        </w:rPr>
        <w:t>руководитель комиссии совместно с начальником отдела и начальником управления докладывают первому заместителю министра и министру о невозможности принятия комиссией в существующем составе решения, необходимости продления срока проведения государственной экспертизы и дополнительном включении экспертов в состав комиссии. Решение о необходимости продления срока проведения государственной экспертизы и дополнительном включении экспертов в состав комиссии оформляется приказом Министерства.</w:t>
      </w:r>
    </w:p>
    <w:p w:rsidR="000B607D" w:rsidRPr="000B607D" w:rsidRDefault="000B607D" w:rsidP="000B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07D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течение срока, установленного приказом об организации и проведении государственной экологиче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B607D">
        <w:rPr>
          <w:rFonts w:ascii="Times New Roman" w:hAnsi="Times New Roman" w:cs="Times New Roman"/>
          <w:sz w:val="28"/>
          <w:szCs w:val="28"/>
        </w:rPr>
        <w:t xml:space="preserve">кой экспертизы, </w:t>
      </w:r>
      <w:r w:rsidR="00AE48F4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0B607D">
        <w:rPr>
          <w:rFonts w:ascii="Times New Roman" w:hAnsi="Times New Roman" w:cs="Times New Roman"/>
          <w:sz w:val="28"/>
          <w:szCs w:val="28"/>
        </w:rPr>
        <w:t>не м</w:t>
      </w:r>
      <w:r w:rsidR="00AE48F4">
        <w:rPr>
          <w:rFonts w:ascii="Times New Roman" w:hAnsi="Times New Roman" w:cs="Times New Roman"/>
          <w:sz w:val="28"/>
          <w:szCs w:val="28"/>
        </w:rPr>
        <w:t>ожет</w:t>
      </w:r>
      <w:r w:rsidRPr="000B607D">
        <w:rPr>
          <w:rFonts w:ascii="Times New Roman" w:hAnsi="Times New Roman" w:cs="Times New Roman"/>
          <w:sz w:val="28"/>
          <w:szCs w:val="28"/>
        </w:rPr>
        <w:t xml:space="preserve"> превышать три месяца</w:t>
      </w:r>
      <w:r w:rsidR="00AE48F4">
        <w:rPr>
          <w:rFonts w:ascii="Times New Roman" w:hAnsi="Times New Roman" w:cs="Times New Roman"/>
          <w:sz w:val="28"/>
          <w:szCs w:val="28"/>
        </w:rPr>
        <w:t xml:space="preserve"> и </w:t>
      </w:r>
      <w:r w:rsidRPr="000B607D">
        <w:rPr>
          <w:rFonts w:ascii="Times New Roman" w:hAnsi="Times New Roman" w:cs="Times New Roman"/>
          <w:sz w:val="28"/>
          <w:szCs w:val="28"/>
        </w:rPr>
        <w:t xml:space="preserve"> может быть продлен на один месяц по заявлению заказчика.</w:t>
      </w:r>
      <w:r w:rsidR="00AE4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07D" w:rsidRDefault="000B607D" w:rsidP="000B607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Результат процедуры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A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сводное (</w:t>
      </w:r>
      <w:r w:rsidRPr="007A42E3">
        <w:rPr>
          <w:rFonts w:ascii="Times New Roman" w:hAnsi="Times New Roman" w:cs="Times New Roman"/>
          <w:sz w:val="28"/>
          <w:szCs w:val="28"/>
        </w:rPr>
        <w:t>положительно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42E3">
        <w:rPr>
          <w:rFonts w:ascii="Times New Roman" w:hAnsi="Times New Roman" w:cs="Times New Roman"/>
          <w:sz w:val="28"/>
          <w:szCs w:val="28"/>
        </w:rPr>
        <w:t xml:space="preserve"> или отрицательно</w:t>
      </w:r>
      <w:r>
        <w:rPr>
          <w:rFonts w:ascii="Times New Roman" w:hAnsi="Times New Roman" w:cs="Times New Roman"/>
          <w:sz w:val="28"/>
          <w:szCs w:val="28"/>
        </w:rPr>
        <w:t>е) заключение</w:t>
      </w:r>
      <w:r w:rsidRPr="007A42E3">
        <w:rPr>
          <w:rFonts w:ascii="Times New Roman" w:hAnsi="Times New Roman" w:cs="Times New Roman"/>
          <w:sz w:val="28"/>
          <w:szCs w:val="28"/>
        </w:rPr>
        <w:t xml:space="preserve"> экспертной комиссии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7A42E3">
        <w:rPr>
          <w:rFonts w:ascii="Times New Roman" w:hAnsi="Times New Roman" w:cs="Times New Roman"/>
          <w:sz w:val="28"/>
          <w:szCs w:val="28"/>
        </w:rPr>
        <w:t>экспертизы.</w:t>
      </w:r>
    </w:p>
    <w:p w:rsidR="000B607D" w:rsidRPr="007A42E3" w:rsidRDefault="000B607D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B607D" w:rsidRDefault="000B607D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</w:t>
      </w:r>
      <w:r w:rsidRPr="000B607D">
        <w:rPr>
          <w:rFonts w:ascii="Times New Roman" w:hAnsi="Times New Roman" w:cs="Times New Roman"/>
          <w:sz w:val="28"/>
          <w:szCs w:val="28"/>
        </w:rPr>
        <w:t>одготовка и издание приказа об утверждении заключения государственной экологической экспертизы</w:t>
      </w:r>
      <w:r w:rsidRPr="007A4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681" w:rsidRPr="007A42E3" w:rsidRDefault="000B607D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тветственным секретарем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подготавливается 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проект приказа об утверждении заключения, подготовленного экспертной комиссией, </w:t>
      </w:r>
      <w:r w:rsidR="00A85753">
        <w:rPr>
          <w:rFonts w:ascii="Times New Roman" w:hAnsi="Times New Roman" w:cs="Times New Roman"/>
          <w:sz w:val="28"/>
          <w:szCs w:val="28"/>
        </w:rPr>
        <w:t>согласовывается</w:t>
      </w:r>
      <w:r w:rsidR="00DF0681" w:rsidRPr="007A42E3">
        <w:rPr>
          <w:rFonts w:ascii="Times New Roman" w:hAnsi="Times New Roman" w:cs="Times New Roman"/>
          <w:sz w:val="28"/>
          <w:szCs w:val="28"/>
        </w:rPr>
        <w:t xml:space="preserve"> в установленном порядке и направляется на подпись министру в единой системе межведомственного документооборота. 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Приказ об утверждении заключения, подготовленного экспертной комиссией, подписывается и регистрируется в срок, установленный приказом о проведении государственной экспертизы.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Государственная экспертиза считается завершенной после утверждения заключения, подготовленного экспертной комиссией, приказом Министерства.</w:t>
      </w:r>
    </w:p>
    <w:p w:rsidR="00DF0681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Заключение, подготовленное экспертной комиссией, приобретает статус заключения государственной экспертизы со дня его утверждения.</w:t>
      </w:r>
    </w:p>
    <w:p w:rsidR="00DF0681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3.</w:t>
      </w:r>
      <w:r w:rsidR="00AE48F4">
        <w:rPr>
          <w:rFonts w:ascii="Times New Roman" w:hAnsi="Times New Roman" w:cs="Times New Roman"/>
          <w:sz w:val="28"/>
          <w:szCs w:val="28"/>
        </w:rPr>
        <w:t>9</w:t>
      </w:r>
      <w:r w:rsidR="00A85753">
        <w:rPr>
          <w:rFonts w:ascii="Times New Roman" w:hAnsi="Times New Roman" w:cs="Times New Roman"/>
          <w:sz w:val="28"/>
          <w:szCs w:val="28"/>
        </w:rPr>
        <w:t>.1</w:t>
      </w:r>
      <w:r w:rsidRPr="007A42E3">
        <w:rPr>
          <w:rFonts w:ascii="Times New Roman" w:hAnsi="Times New Roman" w:cs="Times New Roman"/>
          <w:sz w:val="28"/>
          <w:szCs w:val="28"/>
        </w:rPr>
        <w:t xml:space="preserve">. После утверждения заключения экспертной комиссии государственной </w:t>
      </w:r>
      <w:r w:rsidRPr="007A42E3">
        <w:rPr>
          <w:rFonts w:ascii="Times New Roman" w:hAnsi="Times New Roman" w:cs="Times New Roman"/>
          <w:sz w:val="28"/>
          <w:szCs w:val="28"/>
        </w:rPr>
        <w:lastRenderedPageBreak/>
        <w:t xml:space="preserve">экспертизы ответственный секретарь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42E3">
        <w:rPr>
          <w:rFonts w:ascii="Times New Roman" w:hAnsi="Times New Roman" w:cs="Times New Roman"/>
          <w:sz w:val="28"/>
          <w:szCs w:val="28"/>
        </w:rPr>
        <w:t xml:space="preserve"> рабочих дней направляет оформленные в установленном порядке договоры на возмездное оказание работ (услуг) с руководителем и членами экспертной комиссии и акты приемки выполненных руководителем и членами экспертной комиссии работ в отдел финансового контроля, учета и отчетности Министерства для оплаты оказанных работ (услуг).</w:t>
      </w:r>
    </w:p>
    <w:p w:rsidR="00A85753" w:rsidRPr="00AE48F4" w:rsidRDefault="00A85753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течение </w:t>
      </w:r>
      <w:r w:rsidR="00AE48F4" w:rsidRPr="00AE48F4">
        <w:rPr>
          <w:rFonts w:ascii="Times New Roman" w:hAnsi="Times New Roman" w:cs="Times New Roman"/>
          <w:sz w:val="28"/>
          <w:szCs w:val="28"/>
        </w:rPr>
        <w:t>трех рабочих дней с момента подписания сводного заключения государственной экологической экспертизы.</w:t>
      </w:r>
    </w:p>
    <w:p w:rsidR="00A85753" w:rsidRDefault="00DF0681" w:rsidP="00A85753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Результат процедуры</w:t>
      </w:r>
      <w:r w:rsidR="00A85753">
        <w:rPr>
          <w:rFonts w:ascii="Times New Roman" w:hAnsi="Times New Roman" w:cs="Times New Roman"/>
          <w:sz w:val="28"/>
          <w:szCs w:val="28"/>
        </w:rPr>
        <w:t>:</w:t>
      </w:r>
      <w:r w:rsidRPr="007A42E3">
        <w:rPr>
          <w:rFonts w:ascii="Times New Roman" w:hAnsi="Times New Roman" w:cs="Times New Roman"/>
          <w:sz w:val="28"/>
          <w:szCs w:val="28"/>
        </w:rPr>
        <w:t xml:space="preserve"> </w:t>
      </w:r>
      <w:r w:rsidR="00AE48F4">
        <w:rPr>
          <w:rFonts w:ascii="Times New Roman" w:hAnsi="Times New Roman" w:cs="Times New Roman"/>
          <w:sz w:val="28"/>
          <w:szCs w:val="28"/>
        </w:rPr>
        <w:t xml:space="preserve">приказ об </w:t>
      </w:r>
      <w:r w:rsidRPr="007A42E3">
        <w:rPr>
          <w:rFonts w:ascii="Times New Roman" w:hAnsi="Times New Roman" w:cs="Times New Roman"/>
          <w:sz w:val="28"/>
          <w:szCs w:val="28"/>
        </w:rPr>
        <w:t>утверждени</w:t>
      </w:r>
      <w:r w:rsidR="00AE48F4">
        <w:rPr>
          <w:rFonts w:ascii="Times New Roman" w:hAnsi="Times New Roman" w:cs="Times New Roman"/>
          <w:sz w:val="28"/>
          <w:szCs w:val="28"/>
        </w:rPr>
        <w:t>и</w:t>
      </w:r>
      <w:r w:rsidRPr="007A42E3">
        <w:rPr>
          <w:rFonts w:ascii="Times New Roman" w:hAnsi="Times New Roman" w:cs="Times New Roman"/>
          <w:sz w:val="28"/>
          <w:szCs w:val="28"/>
        </w:rPr>
        <w:t xml:space="preserve"> положительного или отрицательного заключения экспертной комиссии государственной </w:t>
      </w:r>
      <w:r w:rsidR="00AE48F4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7A42E3">
        <w:rPr>
          <w:rFonts w:ascii="Times New Roman" w:hAnsi="Times New Roman" w:cs="Times New Roman"/>
          <w:sz w:val="28"/>
          <w:szCs w:val="28"/>
        </w:rPr>
        <w:t>экспертизы.</w:t>
      </w:r>
    </w:p>
    <w:p w:rsidR="00DF0681" w:rsidRPr="00A85753" w:rsidRDefault="00A85753" w:rsidP="00A85753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E48F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0681" w:rsidRPr="007A42E3">
        <w:rPr>
          <w:rFonts w:ascii="Times New Roman" w:hAnsi="Times New Roman" w:cs="Times New Roman"/>
          <w:sz w:val="28"/>
          <w:szCs w:val="28"/>
        </w:rPr>
        <w:t>Выдача утвержденного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681" w:rsidRPr="007A42E3">
        <w:rPr>
          <w:rFonts w:ascii="Times New Roman" w:hAnsi="Times New Roman" w:cs="Times New Roman"/>
          <w:sz w:val="28"/>
          <w:szCs w:val="28"/>
        </w:rPr>
        <w:t>государственной экспертизы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После утверждения приказом Министерства заключения экспертной комиссии ответственный секретарь готовит проект уведомления в адрес заявителя о завершении государственной </w:t>
      </w:r>
      <w:r w:rsidR="00AE48F4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7A42E3">
        <w:rPr>
          <w:rFonts w:ascii="Times New Roman" w:hAnsi="Times New Roman" w:cs="Times New Roman"/>
          <w:sz w:val="28"/>
          <w:szCs w:val="28"/>
        </w:rPr>
        <w:t xml:space="preserve">экспертизы и направлении заключения государственной </w:t>
      </w:r>
      <w:r w:rsidR="00AE48F4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7A42E3">
        <w:rPr>
          <w:rFonts w:ascii="Times New Roman" w:hAnsi="Times New Roman" w:cs="Times New Roman"/>
          <w:sz w:val="28"/>
          <w:szCs w:val="28"/>
        </w:rPr>
        <w:t xml:space="preserve">экспертизы. Проект уведомления передается на </w:t>
      </w:r>
      <w:r w:rsidR="00A85753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Pr="007A42E3">
        <w:rPr>
          <w:rFonts w:ascii="Times New Roman" w:hAnsi="Times New Roman" w:cs="Times New Roman"/>
          <w:sz w:val="28"/>
          <w:szCs w:val="28"/>
        </w:rPr>
        <w:t xml:space="preserve"> начальнику отдела, начальнику управления и на подпись первому заместителю министра. Уведомление направляется заявителю в течение 5 рабочих дней со дня утверждения заключения экспертной комиссии.</w:t>
      </w:r>
    </w:p>
    <w:p w:rsidR="00DF0681" w:rsidRPr="007A42E3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 w:rsidRPr="007A42E3">
        <w:rPr>
          <w:szCs w:val="28"/>
        </w:rPr>
        <w:t xml:space="preserve">Информация о заключении государственной </w:t>
      </w:r>
      <w:r w:rsidR="00AE48F4">
        <w:rPr>
          <w:szCs w:val="28"/>
        </w:rPr>
        <w:t xml:space="preserve">экологической </w:t>
      </w:r>
      <w:r w:rsidRPr="007A42E3">
        <w:rPr>
          <w:szCs w:val="28"/>
        </w:rPr>
        <w:t>экспертизы направляется территориальным управлениям Министерства, органам местного самоуправления и в случаях, определяемых федеральным органом исполнительной власти в области экологической экспертизы, - кредитным организациям, которые осуществляют финансирование реализации объекта государственной экспертизы.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 xml:space="preserve">Проекты соответствующих уведомлений, подготовленные ответственным секретарем, передаются на </w:t>
      </w:r>
      <w:r w:rsidR="00A85753">
        <w:rPr>
          <w:rFonts w:ascii="Times New Roman" w:hAnsi="Times New Roman" w:cs="Times New Roman"/>
          <w:sz w:val="28"/>
          <w:szCs w:val="28"/>
        </w:rPr>
        <w:t>согласование</w:t>
      </w:r>
      <w:r w:rsidRPr="007A42E3">
        <w:rPr>
          <w:rFonts w:ascii="Times New Roman" w:hAnsi="Times New Roman" w:cs="Times New Roman"/>
          <w:sz w:val="28"/>
          <w:szCs w:val="28"/>
        </w:rPr>
        <w:t xml:space="preserve"> начальнику отдела, начальнику управления и на подпись первому заместителю министра. </w:t>
      </w:r>
    </w:p>
    <w:p w:rsidR="00DF0681" w:rsidRPr="007A42E3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Отдел государственной экологической экспертизы Министерства в течение 5 дней со дня издания приказа об утверждении заключения экспертной комиссии осуществляет размещение информации на официальном сайте Министерства в сети «Интернет», уведомление о результатах проведения государственной экспертизы.</w:t>
      </w:r>
    </w:p>
    <w:p w:rsidR="00DF0681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7A42E3">
        <w:rPr>
          <w:rFonts w:ascii="Times New Roman" w:hAnsi="Times New Roman" w:cs="Times New Roman"/>
          <w:sz w:val="28"/>
          <w:szCs w:val="28"/>
        </w:rPr>
        <w:t>Один экземпляр документов, представленных на государственную экспертизу, после ее завершения формируется для хранения в архиве Министерства, остальные документы возвращаются заявителю. Срок архивного хранения документов определяется сроком предъявления и</w:t>
      </w:r>
      <w:r w:rsidRPr="007A42E3">
        <w:rPr>
          <w:rFonts w:ascii="Times New Roman" w:hAnsi="Times New Roman"/>
          <w:sz w:val="28"/>
          <w:szCs w:val="28"/>
        </w:rPr>
        <w:t>ска о компенсации вреда окружающей среде, причиненного нарушением законодательства в области охраны окружающей среды, и составляет двадцать лет.</w:t>
      </w:r>
    </w:p>
    <w:p w:rsidR="00A85753" w:rsidRPr="007A42E3" w:rsidRDefault="00A85753" w:rsidP="00A85753">
      <w:pPr>
        <w:tabs>
          <w:tab w:val="left" w:pos="10205"/>
        </w:tabs>
        <w:autoSpaceDE w:val="0"/>
        <w:autoSpaceDN w:val="0"/>
        <w:adjustRightInd w:val="0"/>
        <w:ind w:right="-1" w:firstLine="720"/>
        <w:rPr>
          <w:szCs w:val="28"/>
        </w:rPr>
      </w:pPr>
      <w:r w:rsidRPr="00AE48F4">
        <w:rPr>
          <w:szCs w:val="28"/>
        </w:rPr>
        <w:t xml:space="preserve">Процедуры, устанавливаемые настоящим подпунктом, осуществляются в течение пяти рабочих дней с момента </w:t>
      </w:r>
      <w:r w:rsidR="00AE48F4" w:rsidRPr="00AE48F4">
        <w:rPr>
          <w:szCs w:val="28"/>
        </w:rPr>
        <w:t xml:space="preserve">издания приказа об </w:t>
      </w:r>
      <w:r w:rsidRPr="00AE48F4">
        <w:rPr>
          <w:szCs w:val="28"/>
        </w:rPr>
        <w:t>утверждени</w:t>
      </w:r>
      <w:r w:rsidR="00AE48F4" w:rsidRPr="00AE48F4">
        <w:rPr>
          <w:szCs w:val="28"/>
        </w:rPr>
        <w:t>и</w:t>
      </w:r>
      <w:r w:rsidRPr="00AE48F4">
        <w:rPr>
          <w:szCs w:val="28"/>
        </w:rPr>
        <w:t xml:space="preserve"> заключения государственной экологической экспертизы.</w:t>
      </w:r>
    </w:p>
    <w:p w:rsidR="00DF0681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7A42E3">
        <w:rPr>
          <w:rFonts w:ascii="Times New Roman" w:hAnsi="Times New Roman"/>
          <w:sz w:val="28"/>
          <w:szCs w:val="28"/>
        </w:rPr>
        <w:t>Результат процедуры</w:t>
      </w:r>
      <w:r w:rsidR="00A85753">
        <w:rPr>
          <w:rFonts w:ascii="Times New Roman" w:hAnsi="Times New Roman"/>
          <w:sz w:val="28"/>
          <w:szCs w:val="28"/>
        </w:rPr>
        <w:t xml:space="preserve">: </w:t>
      </w:r>
      <w:r w:rsidR="00151592">
        <w:rPr>
          <w:rFonts w:ascii="Times New Roman" w:hAnsi="Times New Roman"/>
          <w:sz w:val="28"/>
          <w:szCs w:val="28"/>
        </w:rPr>
        <w:t>письмо о направлении</w:t>
      </w:r>
      <w:r w:rsidRPr="007A42E3">
        <w:rPr>
          <w:rFonts w:ascii="Times New Roman" w:hAnsi="Times New Roman"/>
          <w:sz w:val="28"/>
          <w:szCs w:val="28"/>
        </w:rPr>
        <w:t xml:space="preserve"> заключения экспертной комиссии, утвержденного приказом Министерства, заявителю</w:t>
      </w:r>
      <w:r w:rsidR="00AE48F4">
        <w:rPr>
          <w:rFonts w:ascii="Times New Roman" w:hAnsi="Times New Roman"/>
          <w:sz w:val="28"/>
          <w:szCs w:val="28"/>
        </w:rPr>
        <w:t>, письма об информировании о завершении государственной экологической экспертизы, размещение информации на сайте Министерства.</w:t>
      </w:r>
    </w:p>
    <w:p w:rsidR="00AE48F4" w:rsidRDefault="00AE48F4" w:rsidP="00DF0681">
      <w:pPr>
        <w:pStyle w:val="ConsPlusNormal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C294C" w:rsidRPr="00AE48F4" w:rsidRDefault="005C294C" w:rsidP="005C294C">
      <w:pPr>
        <w:autoSpaceDE w:val="0"/>
        <w:autoSpaceDN w:val="0"/>
        <w:adjustRightInd w:val="0"/>
        <w:ind w:firstLine="720"/>
        <w:rPr>
          <w:szCs w:val="28"/>
        </w:rPr>
      </w:pPr>
      <w:r w:rsidRPr="00AE48F4">
        <w:rPr>
          <w:szCs w:val="28"/>
        </w:rPr>
        <w:t>3.</w:t>
      </w:r>
      <w:r w:rsidR="00151592" w:rsidRPr="00AE48F4">
        <w:rPr>
          <w:szCs w:val="28"/>
        </w:rPr>
        <w:t>1</w:t>
      </w:r>
      <w:r w:rsidR="00AE48F4" w:rsidRPr="00AE48F4">
        <w:rPr>
          <w:szCs w:val="28"/>
        </w:rPr>
        <w:t>1</w:t>
      </w:r>
      <w:r w:rsidRPr="00AE48F4">
        <w:rPr>
          <w:szCs w:val="28"/>
        </w:rPr>
        <w:t xml:space="preserve">. Порядок предоставления государственной услуги через многофункциональный центр, удаленное рабочее место </w:t>
      </w:r>
      <w:r w:rsidR="006C5C0F" w:rsidRPr="00AE48F4">
        <w:rPr>
          <w:szCs w:val="28"/>
        </w:rPr>
        <w:t>многофункционального центра</w:t>
      </w:r>
      <w:r w:rsidRPr="00AE48F4">
        <w:rPr>
          <w:szCs w:val="28"/>
        </w:rPr>
        <w:t>.</w:t>
      </w:r>
    </w:p>
    <w:p w:rsidR="00183E64" w:rsidRDefault="00183E64" w:rsidP="005C294C">
      <w:pPr>
        <w:autoSpaceDE w:val="0"/>
        <w:autoSpaceDN w:val="0"/>
        <w:adjustRightInd w:val="0"/>
        <w:ind w:firstLine="720"/>
        <w:rPr>
          <w:szCs w:val="28"/>
        </w:rPr>
      </w:pPr>
      <w:r w:rsidRPr="00AE48F4">
        <w:rPr>
          <w:szCs w:val="28"/>
        </w:rPr>
        <w:t>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осуществляется.</w:t>
      </w:r>
    </w:p>
    <w:p w:rsidR="00AE48F4" w:rsidRPr="00AE48F4" w:rsidRDefault="00AE48F4" w:rsidP="005C294C">
      <w:pPr>
        <w:autoSpaceDE w:val="0"/>
        <w:autoSpaceDN w:val="0"/>
        <w:adjustRightInd w:val="0"/>
        <w:ind w:firstLine="720"/>
        <w:rPr>
          <w:szCs w:val="28"/>
        </w:rPr>
      </w:pPr>
    </w:p>
    <w:p w:rsidR="00183E64" w:rsidRPr="00AE48F4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AE48F4">
        <w:rPr>
          <w:szCs w:val="28"/>
        </w:rPr>
        <w:t>3.</w:t>
      </w:r>
      <w:r w:rsidR="00151592" w:rsidRPr="00AE48F4">
        <w:rPr>
          <w:szCs w:val="28"/>
        </w:rPr>
        <w:t>1</w:t>
      </w:r>
      <w:r w:rsidR="00AE48F4" w:rsidRPr="00AE48F4">
        <w:rPr>
          <w:szCs w:val="28"/>
        </w:rPr>
        <w:t>2</w:t>
      </w:r>
      <w:r w:rsidR="00151592" w:rsidRPr="00AE48F4">
        <w:rPr>
          <w:szCs w:val="28"/>
        </w:rPr>
        <w:t>.</w:t>
      </w:r>
      <w:r w:rsidRPr="00AE48F4">
        <w:rPr>
          <w:szCs w:val="28"/>
        </w:rPr>
        <w:t xml:space="preserve"> Исправление технических ошибок (описок, опечаток, грамматической или арифметической ошибки).</w:t>
      </w:r>
    </w:p>
    <w:p w:rsidR="00183E64" w:rsidRPr="00AE48F4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AE48F4">
        <w:rPr>
          <w:szCs w:val="28"/>
        </w:rPr>
        <w:t>3.</w:t>
      </w:r>
      <w:r w:rsidR="00151592" w:rsidRPr="00AE48F4">
        <w:rPr>
          <w:szCs w:val="28"/>
        </w:rPr>
        <w:t>1</w:t>
      </w:r>
      <w:r w:rsidR="00AE48F4" w:rsidRPr="00AE48F4">
        <w:rPr>
          <w:szCs w:val="28"/>
        </w:rPr>
        <w:t>2</w:t>
      </w:r>
      <w:r w:rsidR="00151592" w:rsidRPr="00AE48F4">
        <w:rPr>
          <w:szCs w:val="28"/>
        </w:rPr>
        <w:t>.</w:t>
      </w:r>
      <w:r w:rsidRPr="00AE48F4">
        <w:rPr>
          <w:szCs w:val="28"/>
        </w:rPr>
        <w:t>1. В случае обнаружения технической ошибки (описок, опечаток, грамматической или арифметической ошибки) в документе, являющемся результатом государственной услуги, заявитель представляет в Министерство:</w:t>
      </w:r>
    </w:p>
    <w:p w:rsidR="00183E64" w:rsidRPr="00AE48F4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AE48F4">
        <w:rPr>
          <w:szCs w:val="28"/>
        </w:rPr>
        <w:t xml:space="preserve">заявление об исправлении технической ошибки (описок, опечаток, грамматической или арифметической ошибки) (приложение </w:t>
      </w:r>
      <w:r w:rsidR="00AE48F4" w:rsidRPr="00AE48F4">
        <w:rPr>
          <w:szCs w:val="28"/>
        </w:rPr>
        <w:t>2</w:t>
      </w:r>
      <w:r w:rsidRPr="00AE48F4">
        <w:rPr>
          <w:szCs w:val="28"/>
        </w:rPr>
        <w:t>);</w:t>
      </w:r>
    </w:p>
    <w:p w:rsidR="00183E64" w:rsidRPr="00AE48F4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AE48F4">
        <w:rPr>
          <w:szCs w:val="28"/>
        </w:rPr>
        <w:t>документ, выданный заявителю как результат государственной услуги, в котором содержится техническая ошибка (описки, опечатки, грамматическая или арифметическая ошибка);</w:t>
      </w:r>
    </w:p>
    <w:p w:rsidR="00183E64" w:rsidRPr="00AE48F4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AE48F4">
        <w:rPr>
          <w:szCs w:val="28"/>
        </w:rPr>
        <w:t>документы, имеющие юридическую силу, свидетельствующие о наличии технической ошибки (описок, опечаток, грамматической или арифметической ошибки).</w:t>
      </w:r>
    </w:p>
    <w:p w:rsidR="00183E64" w:rsidRPr="00AE48F4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AE48F4">
        <w:rPr>
          <w:szCs w:val="28"/>
        </w:rPr>
        <w:t>Заявление об исправлении технической ошибки (описок, опечаток,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183E64" w:rsidRPr="00AE48F4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AE48F4">
        <w:rPr>
          <w:szCs w:val="28"/>
        </w:rPr>
        <w:t>3.</w:t>
      </w:r>
      <w:r w:rsidR="00AE48F4" w:rsidRPr="00AE48F4">
        <w:rPr>
          <w:szCs w:val="28"/>
        </w:rPr>
        <w:t>12</w:t>
      </w:r>
      <w:r w:rsidRPr="00AE48F4">
        <w:rPr>
          <w:szCs w:val="28"/>
        </w:rPr>
        <w:t>.2. Специалист отдела контроля исполнения документов осуществляет прием заявления об исправлении технической ошибки (описок, опечаток, грамматической или арифметической ошибки) с приложенными документами и регистрирует заявление в электронной форме через единую межведомственную систему электронного документооборота.</w:t>
      </w:r>
    </w:p>
    <w:p w:rsidR="00183E64" w:rsidRPr="00AE48F4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AE48F4">
        <w:rPr>
          <w:szCs w:val="28"/>
        </w:rPr>
        <w:t>Процедура, устанавливаемая настоящим подпунктом, осуществляется в день поступления заявления.</w:t>
      </w:r>
    </w:p>
    <w:p w:rsidR="00183E64" w:rsidRPr="00AE48F4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AE48F4">
        <w:rPr>
          <w:szCs w:val="28"/>
        </w:rPr>
        <w:t>Результат процедуры: принятое и зарегистрированное заявление, направленное на рассмотрение.</w:t>
      </w:r>
    </w:p>
    <w:p w:rsidR="00183E64" w:rsidRPr="00AE48F4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AE48F4">
        <w:rPr>
          <w:szCs w:val="28"/>
        </w:rPr>
        <w:t>3.</w:t>
      </w:r>
      <w:r w:rsidR="00AE48F4" w:rsidRPr="00AE48F4">
        <w:rPr>
          <w:szCs w:val="28"/>
        </w:rPr>
        <w:t>12</w:t>
      </w:r>
      <w:r w:rsidRPr="00AE48F4">
        <w:rPr>
          <w:szCs w:val="28"/>
        </w:rPr>
        <w:t xml:space="preserve">.3. Специалист Отдела рассматривает документы и в целях внесения исправлений в документ, являющийся результатом государственной услуги,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(описки, опечатки, грамматическая или арифметическая ошибка),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Министерство оригинала документа, в </w:t>
      </w:r>
      <w:r w:rsidRPr="00AE48F4">
        <w:rPr>
          <w:szCs w:val="28"/>
        </w:rPr>
        <w:lastRenderedPageBreak/>
        <w:t>котором содержится техническая ошибка (описки, опечатки, грамматическая или арифметическая ошибка).</w:t>
      </w:r>
    </w:p>
    <w:p w:rsidR="00183E64" w:rsidRPr="00AE48F4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AE48F4">
        <w:rPr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(описок, опечаток, грамматической или арифметической ошибки) или получения от любого заинтересованного лица заявления о допущенной ошибке (описках, опечатках, грамматической или арифметической ошибке).</w:t>
      </w:r>
    </w:p>
    <w:p w:rsidR="00AB33A1" w:rsidRPr="00AE48F4" w:rsidRDefault="00183E64" w:rsidP="00AB33A1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AE48F4">
        <w:rPr>
          <w:szCs w:val="28"/>
        </w:rPr>
        <w:t>Результат процедуры: выданный (направленный) заявителю документ.</w:t>
      </w:r>
    </w:p>
    <w:p w:rsidR="00904AEB" w:rsidRPr="00AE48F4" w:rsidRDefault="00904AEB" w:rsidP="00AB33A1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</w:p>
    <w:p w:rsidR="00ED3A80" w:rsidRPr="00AE48F4" w:rsidRDefault="00ED3A80" w:rsidP="00AB33A1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b/>
          <w:bCs/>
          <w:szCs w:val="28"/>
        </w:rPr>
      </w:pPr>
      <w:r w:rsidRPr="00AE48F4">
        <w:rPr>
          <w:b/>
          <w:bCs/>
          <w:szCs w:val="28"/>
        </w:rPr>
        <w:t>4.</w:t>
      </w:r>
      <w:r w:rsidR="00502ABD" w:rsidRPr="00AE48F4">
        <w:rPr>
          <w:b/>
          <w:bCs/>
          <w:szCs w:val="28"/>
        </w:rPr>
        <w:t xml:space="preserve"> </w:t>
      </w:r>
      <w:r w:rsidRPr="00AE48F4">
        <w:rPr>
          <w:b/>
          <w:bCs/>
          <w:szCs w:val="28"/>
        </w:rPr>
        <w:t>Порядок и формы контроля</w:t>
      </w:r>
      <w:r w:rsidR="00A067F8" w:rsidRPr="00AE48F4">
        <w:rPr>
          <w:b/>
          <w:bCs/>
          <w:szCs w:val="28"/>
        </w:rPr>
        <w:t xml:space="preserve"> </w:t>
      </w:r>
      <w:r w:rsidRPr="00AE48F4">
        <w:rPr>
          <w:b/>
          <w:bCs/>
          <w:szCs w:val="28"/>
        </w:rPr>
        <w:t>за предоставлением государственной услуги</w:t>
      </w:r>
    </w:p>
    <w:p w:rsidR="00502ABD" w:rsidRPr="00AE48F4" w:rsidRDefault="00502ABD" w:rsidP="00502ABD">
      <w:pPr>
        <w:ind w:firstLine="709"/>
        <w:jc w:val="center"/>
        <w:rPr>
          <w:szCs w:val="28"/>
        </w:rPr>
      </w:pPr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обращения заявителей, подготовку решений на действия (бездействие) должностных лиц Министерства.</w:t>
      </w:r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- проведение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- проведение в установленном порядке проверки ведения делопроизводства;</w:t>
      </w:r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- проведение в установленном порядке контрольных проверок.</w:t>
      </w:r>
      <w:bookmarkStart w:id="16" w:name="sub_143"/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Плановые проверки осуществляются на основании полугодовых и годовых планов работы Министерства. Внеплановые проверки проводятся </w:t>
      </w:r>
      <w:bookmarkEnd w:id="16"/>
      <w:r w:rsidRPr="00AE48F4">
        <w:rPr>
          <w:rFonts w:ascii="Times New Roman" w:hAnsi="Times New Roman" w:cs="Times New Roman"/>
          <w:sz w:val="28"/>
          <w:szCs w:val="28"/>
        </w:rPr>
        <w:t>по конкретному обращению заявителя.</w:t>
      </w:r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административных процедур, установленных разделом 3 настоящего Регламента, при предоставлении государственной услуги и принятии решений министру представляется справка о результатах предоставления государственной услуги.</w:t>
      </w:r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Отдела.</w:t>
      </w:r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контроль за исполнением настоящего Регламента, устанавливается положениями об отделах Министерства и должностными регламентами.</w:t>
      </w:r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Периодичность осуществления указанного контроля устанавливается министром.</w:t>
      </w:r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4.4. Министр (первый заместитель министра) осуществляет контроль за своевременным рассмотрением обращений заявителей.</w:t>
      </w:r>
      <w:bookmarkStart w:id="17" w:name="sub_145"/>
    </w:p>
    <w:p w:rsidR="000C2F5D" w:rsidRPr="00AE48F4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 xml:space="preserve">4.5. Контроль за предоставлением государственной услуги со стороны </w:t>
      </w:r>
      <w:r w:rsidRPr="00AE48F4">
        <w:rPr>
          <w:rFonts w:ascii="Times New Roman" w:hAnsi="Times New Roman" w:cs="Times New Roman"/>
          <w:sz w:val="28"/>
          <w:szCs w:val="28"/>
        </w:rPr>
        <w:lastRenderedPageBreak/>
        <w:t>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bookmarkEnd w:id="17"/>
    </w:p>
    <w:p w:rsidR="001B6FBF" w:rsidRPr="00AE48F4" w:rsidRDefault="001B6FBF" w:rsidP="001B6FBF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1B6FBF" w:rsidRPr="00AE48F4" w:rsidRDefault="001B6FBF" w:rsidP="001B6FBF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AE48F4">
        <w:rPr>
          <w:b/>
          <w:szCs w:val="28"/>
        </w:rPr>
        <w:t>5. Досудебное (внесудебное) обжалование заявителем решений и действий (бездействия) Министерства, предоставляющего государственную услугу, а также его должностного лица, предоставляющего государственную услугу, либо государственного служащего</w:t>
      </w:r>
    </w:p>
    <w:p w:rsidR="001B6FBF" w:rsidRPr="00AE48F4" w:rsidRDefault="001B6FBF" w:rsidP="001B6FBF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5.1. Получатели государственной услуги имеют право на обжалование решений, действий (бездействия) Министерства, должностного лица Министерства, либо государственного служащего Министерства в досудебном порядке - в Министерство. Жалобы на решения, действия (бездействие) министра в связи с предоставлением государственной услуги, подаются в Кабинет Министров Республики Татарстан.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Заявитель может обратиться с жалобой, в том числе, в следующих случаях: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1) нарушение срока регистрации заявления заявителя о предоставлении государственной услуги;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2) нарушение срока предоставления государственной услуги;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7)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1B6FBF" w:rsidRPr="00AE48F4" w:rsidRDefault="001B6FBF" w:rsidP="001B6FBF">
      <w:pPr>
        <w:autoSpaceDE w:val="0"/>
        <w:autoSpaceDN w:val="0"/>
        <w:adjustRightInd w:val="0"/>
        <w:ind w:firstLine="709"/>
        <w:rPr>
          <w:szCs w:val="28"/>
        </w:rPr>
      </w:pPr>
      <w:r w:rsidRPr="00AE48F4">
        <w:rPr>
          <w:szCs w:val="28"/>
        </w:rPr>
        <w:t>5.2.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Министерства, Портал государственных и муниципальных услуг Республики Татарстан, Единого портала государственных и муниципальных услуг, а также может быть принята при личном приеме заявителя.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lastRenderedPageBreak/>
        <w:t>5.3. Жалоба получателей государственной услуги должна содержать следующую информацию: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наименование Министерства, должностного лица Министерства либо государственного служащего, решения и действия (бездействие) которых обжалуются;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сведения об обжалуемых решениях и действиях (бездействии) Министерства, его должностного лица либо государственного гражданского служащего;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доводы, на основании которых заявитель не согласен с решением и действием (бездействием) Министерства, его должностного лица либо государственного служащего.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5.4. Жалоба, поступившая в Министерство,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Заявителем могут быть представлены документы (при наличии), подтверждающие доводы заявителя либо их копии.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5.5. Жалоба подписывается лично либо лицом, уполномоченным заявителем.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5.6. По результатам рассмотрения жалобы орган, предоставляющий государственную услугу, принимает одно из следующих решений: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1) удовлетворяет жалобу, в том числе в форме отмены принятого решения, исправления допущенных Министерством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2) отказывает в удовлетворении жалобы.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6FBF" w:rsidRPr="00AE48F4" w:rsidRDefault="001B6FBF" w:rsidP="001B6FBF">
      <w:pPr>
        <w:ind w:firstLine="709"/>
        <w:rPr>
          <w:szCs w:val="28"/>
        </w:rPr>
      </w:pPr>
      <w:r w:rsidRPr="00AE48F4">
        <w:rPr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C796C" w:rsidRPr="00AE48F4" w:rsidRDefault="004C796C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2B2F53" w:rsidRPr="00AE48F4" w:rsidRDefault="002B2F53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2B2F53" w:rsidRPr="00AE48F4" w:rsidRDefault="002B2F53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2B2F53" w:rsidRPr="00AE48F4" w:rsidRDefault="002B2F53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3F365C" w:rsidRPr="00AE48F4" w:rsidRDefault="003F365C" w:rsidP="003F365C">
      <w:pPr>
        <w:ind w:right="-1"/>
        <w:jc w:val="right"/>
        <w:rPr>
          <w:b/>
          <w:bCs/>
          <w:szCs w:val="28"/>
        </w:rPr>
      </w:pPr>
      <w:bookmarkStart w:id="18" w:name="_GoBack"/>
      <w:bookmarkEnd w:id="18"/>
      <w:r w:rsidRPr="00AE48F4">
        <w:rPr>
          <w:b/>
          <w:szCs w:val="28"/>
        </w:rPr>
        <w:t>Приложение 1</w:t>
      </w:r>
    </w:p>
    <w:p w:rsidR="003F365C" w:rsidRPr="00AE48F4" w:rsidRDefault="003F365C" w:rsidP="003F365C">
      <w:pPr>
        <w:ind w:right="-1"/>
        <w:jc w:val="right"/>
        <w:rPr>
          <w:b/>
          <w:szCs w:val="28"/>
        </w:rPr>
      </w:pPr>
      <w:r w:rsidRPr="00AE48F4">
        <w:rPr>
          <w:b/>
          <w:bCs/>
          <w:szCs w:val="28"/>
        </w:rPr>
        <w:t xml:space="preserve">к </w:t>
      </w:r>
      <w:hyperlink w:anchor="sub_1000" w:history="1">
        <w:r w:rsidRPr="00AE48F4">
          <w:rPr>
            <w:b/>
            <w:bCs/>
            <w:szCs w:val="28"/>
          </w:rPr>
          <w:t>Административному регламенту</w:t>
        </w:r>
      </w:hyperlink>
    </w:p>
    <w:p w:rsidR="003F365C" w:rsidRPr="00AE48F4" w:rsidRDefault="003F365C" w:rsidP="003F365C">
      <w:pPr>
        <w:ind w:right="-1"/>
        <w:jc w:val="right"/>
        <w:rPr>
          <w:b/>
          <w:bCs/>
          <w:szCs w:val="28"/>
        </w:rPr>
      </w:pPr>
      <w:r w:rsidRPr="00AE48F4">
        <w:rPr>
          <w:b/>
          <w:bCs/>
          <w:szCs w:val="28"/>
        </w:rPr>
        <w:t>предоставления государственной услуги</w:t>
      </w:r>
    </w:p>
    <w:p w:rsidR="003F365C" w:rsidRPr="00AE48F4" w:rsidRDefault="003F365C" w:rsidP="003F365C">
      <w:pPr>
        <w:ind w:right="-1"/>
        <w:jc w:val="right"/>
        <w:rPr>
          <w:b/>
          <w:szCs w:val="28"/>
        </w:rPr>
      </w:pPr>
      <w:r w:rsidRPr="00AE48F4">
        <w:rPr>
          <w:b/>
          <w:szCs w:val="28"/>
        </w:rPr>
        <w:t>по организации и проведению государственной</w:t>
      </w:r>
    </w:p>
    <w:p w:rsidR="003F365C" w:rsidRPr="00AE48F4" w:rsidRDefault="003F365C" w:rsidP="003F365C">
      <w:pPr>
        <w:ind w:right="-1"/>
        <w:jc w:val="right"/>
        <w:rPr>
          <w:b/>
          <w:szCs w:val="28"/>
        </w:rPr>
      </w:pPr>
      <w:r w:rsidRPr="00AE48F4">
        <w:rPr>
          <w:b/>
          <w:szCs w:val="28"/>
        </w:rPr>
        <w:t xml:space="preserve"> экологической экспертизы объектов</w:t>
      </w:r>
    </w:p>
    <w:p w:rsidR="003F365C" w:rsidRPr="00AE48F4" w:rsidRDefault="003F365C" w:rsidP="003F365C">
      <w:pPr>
        <w:ind w:right="-1"/>
        <w:jc w:val="right"/>
        <w:rPr>
          <w:b/>
          <w:szCs w:val="28"/>
        </w:rPr>
      </w:pPr>
      <w:r w:rsidRPr="00AE48F4">
        <w:rPr>
          <w:b/>
          <w:szCs w:val="28"/>
        </w:rPr>
        <w:t>регионального уровня</w:t>
      </w:r>
    </w:p>
    <w:p w:rsidR="003F365C" w:rsidRPr="00AE48F4" w:rsidRDefault="003F365C" w:rsidP="003F365C">
      <w:pPr>
        <w:pStyle w:val="ConsPlusNormal"/>
        <w:ind w:right="284"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1595A" w:rsidRPr="00AE48F4" w:rsidRDefault="00A1595A" w:rsidP="00A1595A">
      <w:pPr>
        <w:jc w:val="center"/>
        <w:rPr>
          <w:b/>
          <w:szCs w:val="28"/>
        </w:rPr>
      </w:pPr>
      <w:r w:rsidRPr="00AE48F4">
        <w:rPr>
          <w:b/>
          <w:szCs w:val="28"/>
        </w:rPr>
        <w:t>РЕКОМЕНДУЕМАЯ ФОРМА ЗАЯВЛЕНИЯ</w:t>
      </w:r>
    </w:p>
    <w:p w:rsidR="00A1595A" w:rsidRPr="00AE48F4" w:rsidRDefault="00A1595A" w:rsidP="003F365C">
      <w:pPr>
        <w:pStyle w:val="ConsPlusNormal"/>
        <w:ind w:right="284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595A" w:rsidRPr="00AE48F4" w:rsidRDefault="00A1595A" w:rsidP="00A1595A">
      <w:pPr>
        <w:jc w:val="center"/>
        <w:rPr>
          <w:szCs w:val="28"/>
        </w:rPr>
      </w:pPr>
      <w:r w:rsidRPr="00AE48F4">
        <w:rPr>
          <w:szCs w:val="28"/>
        </w:rPr>
        <w:t>ЗАЯВЛЕНИЕ</w:t>
      </w:r>
    </w:p>
    <w:p w:rsidR="00A1595A" w:rsidRPr="00AE48F4" w:rsidRDefault="00A1595A" w:rsidP="00A1595A">
      <w:pPr>
        <w:jc w:val="center"/>
        <w:rPr>
          <w:szCs w:val="28"/>
        </w:rPr>
      </w:pPr>
    </w:p>
    <w:p w:rsidR="003F365C" w:rsidRPr="00AE48F4" w:rsidRDefault="003F365C" w:rsidP="00183E64">
      <w:pPr>
        <w:pStyle w:val="ConsPlusNonformat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Направляем для организации и проведения государственной экологической экспертизы материалы:</w:t>
      </w:r>
    </w:p>
    <w:p w:rsidR="003F365C" w:rsidRPr="00AE48F4" w:rsidRDefault="003F365C" w:rsidP="003F365C">
      <w:pPr>
        <w:pStyle w:val="ConsPlusNonformat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__________________________________________________________________ (название объекта государственной экологической экспертизы)</w:t>
      </w:r>
    </w:p>
    <w:p w:rsidR="003F365C" w:rsidRPr="00AE48F4" w:rsidRDefault="003F365C" w:rsidP="003F365C">
      <w:pPr>
        <w:pStyle w:val="ConsPlusNonformat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3F365C" w:rsidRPr="00AE48F4" w:rsidRDefault="003F365C" w:rsidP="00183E64">
      <w:pPr>
        <w:pStyle w:val="ConsPlusNonformat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Приложение: подробная опись материалов, представляемых на государственную экологическую экспертизу  на   л., в   экз.</w:t>
      </w:r>
    </w:p>
    <w:p w:rsidR="003F365C" w:rsidRPr="00AE48F4" w:rsidRDefault="003F365C" w:rsidP="003F365C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</w:p>
    <w:p w:rsidR="00E364D7" w:rsidRPr="00AE48F4" w:rsidRDefault="00E364D7" w:rsidP="00E364D7">
      <w:pPr>
        <w:rPr>
          <w:szCs w:val="28"/>
        </w:rPr>
      </w:pPr>
    </w:p>
    <w:p w:rsidR="00E364D7" w:rsidRPr="00AE48F4" w:rsidRDefault="00E364D7" w:rsidP="00E364D7">
      <w:pPr>
        <w:ind w:firstLine="709"/>
        <w:rPr>
          <w:szCs w:val="28"/>
        </w:rPr>
      </w:pPr>
      <w:r w:rsidRPr="00AE48F4">
        <w:rPr>
          <w:szCs w:val="28"/>
        </w:rPr>
        <w:t>Истинность и полноту информации, представленной в заявлении и прилагающихся документах, подтверждаю.</w:t>
      </w:r>
    </w:p>
    <w:p w:rsidR="00E364D7" w:rsidRPr="00AE48F4" w:rsidRDefault="00E364D7" w:rsidP="003F365C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</w:p>
    <w:p w:rsidR="00E364D7" w:rsidRPr="00AE48F4" w:rsidRDefault="00E364D7" w:rsidP="003F365C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</w:p>
    <w:p w:rsidR="00E36238" w:rsidRPr="00AE48F4" w:rsidRDefault="00E36238" w:rsidP="00E36238">
      <w:pPr>
        <w:rPr>
          <w:szCs w:val="28"/>
        </w:rPr>
      </w:pPr>
      <w:r w:rsidRPr="00AE48F4">
        <w:rPr>
          <w:szCs w:val="28"/>
        </w:rPr>
        <w:t>Руководитель __________________________ ____________ _____________</w:t>
      </w:r>
    </w:p>
    <w:p w:rsidR="00E36238" w:rsidRPr="00AE48F4" w:rsidRDefault="00E36238" w:rsidP="00E36238">
      <w:pPr>
        <w:rPr>
          <w:szCs w:val="28"/>
        </w:rPr>
      </w:pPr>
      <w:r w:rsidRPr="00AE48F4">
        <w:rPr>
          <w:szCs w:val="28"/>
        </w:rPr>
        <w:t xml:space="preserve">                         (наименование организации)        (подпись)              (Ф.И.О.)</w:t>
      </w:r>
    </w:p>
    <w:p w:rsidR="00E36238" w:rsidRPr="00AE48F4" w:rsidRDefault="00E36238" w:rsidP="00E36238">
      <w:pPr>
        <w:rPr>
          <w:szCs w:val="28"/>
        </w:rPr>
      </w:pPr>
      <w:r w:rsidRPr="00AE48F4">
        <w:rPr>
          <w:szCs w:val="28"/>
        </w:rPr>
        <w:t>М.П. (при наличии)</w:t>
      </w:r>
    </w:p>
    <w:p w:rsidR="00E36238" w:rsidRPr="00AE48F4" w:rsidRDefault="00E36238" w:rsidP="00E36238">
      <w:pPr>
        <w:rPr>
          <w:szCs w:val="28"/>
        </w:rPr>
      </w:pPr>
      <w:r w:rsidRPr="00AE48F4">
        <w:rPr>
          <w:szCs w:val="28"/>
        </w:rPr>
        <w:t xml:space="preserve">                                                                                               _________________</w:t>
      </w:r>
    </w:p>
    <w:p w:rsidR="00E36238" w:rsidRPr="00AE48F4" w:rsidRDefault="00E36238" w:rsidP="00E36238">
      <w:pPr>
        <w:rPr>
          <w:szCs w:val="28"/>
        </w:rPr>
      </w:pPr>
      <w:r w:rsidRPr="00AE48F4">
        <w:rPr>
          <w:szCs w:val="28"/>
        </w:rPr>
        <w:t xml:space="preserve">                                                                                                          (дата)</w:t>
      </w:r>
    </w:p>
    <w:p w:rsidR="0065132C" w:rsidRPr="00AE48F4" w:rsidRDefault="00E36238" w:rsidP="00E36238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  <w:r w:rsidRPr="00AE48F4">
        <w:rPr>
          <w:rFonts w:ascii="Times New Roman" w:hAnsi="Times New Roman" w:cs="Times New Roman"/>
          <w:sz w:val="28"/>
          <w:szCs w:val="28"/>
        </w:rPr>
        <w:t>Телефон/факс/E-mail для контактов:__________________________________</w:t>
      </w:r>
    </w:p>
    <w:p w:rsidR="00AB19EF" w:rsidRPr="00AE48F4" w:rsidRDefault="00AB19EF" w:rsidP="003F365C">
      <w:pPr>
        <w:ind w:right="-1"/>
        <w:jc w:val="right"/>
        <w:rPr>
          <w:bCs/>
          <w:szCs w:val="28"/>
        </w:rPr>
      </w:pPr>
    </w:p>
    <w:p w:rsidR="00AB19EF" w:rsidRPr="00AE48F4" w:rsidRDefault="00AB19EF" w:rsidP="003F365C">
      <w:pPr>
        <w:ind w:right="-1"/>
        <w:jc w:val="right"/>
        <w:rPr>
          <w:bCs/>
          <w:szCs w:val="28"/>
        </w:rPr>
      </w:pPr>
    </w:p>
    <w:p w:rsidR="00AB19EF" w:rsidRPr="00AE48F4" w:rsidRDefault="00AB19EF" w:rsidP="003F365C">
      <w:pPr>
        <w:ind w:right="-1"/>
        <w:jc w:val="right"/>
        <w:rPr>
          <w:bCs/>
          <w:szCs w:val="28"/>
        </w:rPr>
      </w:pPr>
    </w:p>
    <w:p w:rsidR="00AB19EF" w:rsidRPr="00AE48F4" w:rsidRDefault="00AB19EF" w:rsidP="003F365C">
      <w:pPr>
        <w:ind w:right="-1"/>
        <w:jc w:val="right"/>
        <w:rPr>
          <w:bCs/>
          <w:szCs w:val="28"/>
        </w:rPr>
      </w:pPr>
    </w:p>
    <w:p w:rsidR="00E36238" w:rsidRPr="00AE48F4" w:rsidRDefault="00E36238" w:rsidP="003F365C">
      <w:pPr>
        <w:ind w:right="-1"/>
        <w:jc w:val="right"/>
        <w:rPr>
          <w:bCs/>
          <w:szCs w:val="28"/>
        </w:rPr>
      </w:pPr>
    </w:p>
    <w:p w:rsidR="00AB19EF" w:rsidRPr="00AE48F4" w:rsidRDefault="00AB19EF" w:rsidP="003F365C">
      <w:pPr>
        <w:ind w:right="-1"/>
        <w:jc w:val="right"/>
        <w:rPr>
          <w:bCs/>
          <w:szCs w:val="28"/>
        </w:rPr>
      </w:pPr>
    </w:p>
    <w:p w:rsidR="00E36238" w:rsidRPr="00AE48F4" w:rsidRDefault="00E36238" w:rsidP="003F365C">
      <w:pPr>
        <w:ind w:right="-1"/>
        <w:jc w:val="right"/>
        <w:rPr>
          <w:bCs/>
          <w:szCs w:val="28"/>
        </w:rPr>
      </w:pPr>
    </w:p>
    <w:p w:rsidR="00E36238" w:rsidRPr="00AE48F4" w:rsidRDefault="00E36238" w:rsidP="003F365C">
      <w:pPr>
        <w:ind w:right="-1"/>
        <w:jc w:val="right"/>
        <w:rPr>
          <w:bCs/>
          <w:szCs w:val="28"/>
        </w:rPr>
      </w:pPr>
    </w:p>
    <w:p w:rsidR="00E36238" w:rsidRPr="00AE48F4" w:rsidRDefault="00E36238" w:rsidP="003F365C">
      <w:pPr>
        <w:ind w:right="-1"/>
        <w:jc w:val="right"/>
        <w:rPr>
          <w:bCs/>
          <w:szCs w:val="28"/>
        </w:rPr>
      </w:pPr>
    </w:p>
    <w:p w:rsidR="00E36238" w:rsidRPr="00AE48F4" w:rsidRDefault="00E36238" w:rsidP="003F365C">
      <w:pPr>
        <w:ind w:right="-1"/>
        <w:jc w:val="right"/>
        <w:rPr>
          <w:bCs/>
          <w:szCs w:val="28"/>
        </w:rPr>
      </w:pPr>
    </w:p>
    <w:p w:rsidR="00E36238" w:rsidRPr="00AE48F4" w:rsidRDefault="00E36238" w:rsidP="003F365C">
      <w:pPr>
        <w:ind w:right="-1"/>
        <w:jc w:val="right"/>
        <w:rPr>
          <w:b/>
          <w:bCs/>
          <w:szCs w:val="28"/>
        </w:rPr>
      </w:pPr>
    </w:p>
    <w:p w:rsidR="00E36238" w:rsidRPr="00AE48F4" w:rsidRDefault="00E36238" w:rsidP="003F365C">
      <w:pPr>
        <w:ind w:right="-1"/>
        <w:jc w:val="right"/>
        <w:rPr>
          <w:b/>
          <w:bCs/>
          <w:szCs w:val="28"/>
        </w:rPr>
      </w:pPr>
    </w:p>
    <w:p w:rsidR="00E36238" w:rsidRPr="00AE48F4" w:rsidRDefault="00E36238" w:rsidP="003F365C">
      <w:pPr>
        <w:ind w:right="-1"/>
        <w:jc w:val="right"/>
        <w:rPr>
          <w:b/>
          <w:bCs/>
          <w:szCs w:val="28"/>
        </w:rPr>
      </w:pPr>
    </w:p>
    <w:p w:rsidR="00E364D7" w:rsidRPr="00AE48F4" w:rsidRDefault="00E364D7" w:rsidP="003F365C">
      <w:pPr>
        <w:ind w:right="-1"/>
        <w:jc w:val="right"/>
        <w:rPr>
          <w:b/>
          <w:bCs/>
          <w:szCs w:val="28"/>
        </w:rPr>
      </w:pPr>
    </w:p>
    <w:p w:rsidR="00E36238" w:rsidRPr="00AE48F4" w:rsidRDefault="00E36238" w:rsidP="003F365C">
      <w:pPr>
        <w:ind w:right="-1"/>
        <w:jc w:val="right"/>
        <w:rPr>
          <w:b/>
          <w:bCs/>
          <w:szCs w:val="28"/>
        </w:rPr>
      </w:pPr>
    </w:p>
    <w:p w:rsidR="0045086E" w:rsidRPr="00AE48F4" w:rsidRDefault="0045086E" w:rsidP="003F365C">
      <w:pPr>
        <w:ind w:right="-1"/>
        <w:jc w:val="right"/>
        <w:rPr>
          <w:b/>
          <w:bCs/>
          <w:szCs w:val="28"/>
        </w:rPr>
      </w:pPr>
    </w:p>
    <w:p w:rsidR="003F365C" w:rsidRPr="00700610" w:rsidRDefault="003F365C" w:rsidP="003F365C">
      <w:pPr>
        <w:ind w:right="-1"/>
        <w:jc w:val="right"/>
        <w:rPr>
          <w:b/>
          <w:szCs w:val="28"/>
        </w:rPr>
      </w:pPr>
      <w:r w:rsidRPr="00700610">
        <w:rPr>
          <w:b/>
          <w:bCs/>
          <w:szCs w:val="28"/>
        </w:rPr>
        <w:t xml:space="preserve">Приложение </w:t>
      </w:r>
      <w:r w:rsidR="0045086E" w:rsidRPr="00700610">
        <w:rPr>
          <w:b/>
          <w:bCs/>
          <w:szCs w:val="28"/>
        </w:rPr>
        <w:t>2</w:t>
      </w:r>
    </w:p>
    <w:p w:rsidR="003F365C" w:rsidRPr="00AE48F4" w:rsidRDefault="003F365C" w:rsidP="003F365C">
      <w:pPr>
        <w:ind w:right="-1"/>
        <w:jc w:val="right"/>
        <w:rPr>
          <w:b/>
          <w:szCs w:val="28"/>
        </w:rPr>
      </w:pPr>
      <w:r w:rsidRPr="00AE48F4">
        <w:rPr>
          <w:b/>
          <w:bCs/>
          <w:szCs w:val="28"/>
        </w:rPr>
        <w:t xml:space="preserve">к </w:t>
      </w:r>
      <w:hyperlink w:anchor="sub_1000" w:history="1">
        <w:r w:rsidRPr="00AE48F4">
          <w:rPr>
            <w:b/>
            <w:bCs/>
            <w:szCs w:val="28"/>
          </w:rPr>
          <w:t>Административному регламенту</w:t>
        </w:r>
      </w:hyperlink>
    </w:p>
    <w:p w:rsidR="003F365C" w:rsidRPr="00AE48F4" w:rsidRDefault="003F365C" w:rsidP="003F365C">
      <w:pPr>
        <w:ind w:right="-1"/>
        <w:jc w:val="right"/>
        <w:rPr>
          <w:b/>
          <w:bCs/>
          <w:szCs w:val="28"/>
        </w:rPr>
      </w:pPr>
      <w:r w:rsidRPr="00AE48F4">
        <w:rPr>
          <w:b/>
          <w:bCs/>
          <w:szCs w:val="28"/>
        </w:rPr>
        <w:t>предоставления государственной услуги</w:t>
      </w:r>
    </w:p>
    <w:p w:rsidR="003F365C" w:rsidRPr="00AE48F4" w:rsidRDefault="003F365C" w:rsidP="003F365C">
      <w:pPr>
        <w:ind w:right="-1"/>
        <w:jc w:val="right"/>
        <w:rPr>
          <w:b/>
          <w:szCs w:val="28"/>
        </w:rPr>
      </w:pPr>
      <w:r w:rsidRPr="00AE48F4">
        <w:rPr>
          <w:b/>
          <w:szCs w:val="28"/>
        </w:rPr>
        <w:t>по организации и проведению государственной</w:t>
      </w:r>
    </w:p>
    <w:p w:rsidR="003F365C" w:rsidRPr="00AE48F4" w:rsidRDefault="003F365C" w:rsidP="003F365C">
      <w:pPr>
        <w:ind w:right="-1"/>
        <w:jc w:val="right"/>
        <w:rPr>
          <w:b/>
          <w:szCs w:val="28"/>
        </w:rPr>
      </w:pPr>
      <w:r w:rsidRPr="00AE48F4">
        <w:rPr>
          <w:b/>
          <w:szCs w:val="28"/>
        </w:rPr>
        <w:t xml:space="preserve"> экологической экспертизы объектов</w:t>
      </w:r>
    </w:p>
    <w:p w:rsidR="003F365C" w:rsidRPr="00AE48F4" w:rsidRDefault="003F365C" w:rsidP="003F365C">
      <w:pPr>
        <w:ind w:right="-1"/>
        <w:jc w:val="right"/>
        <w:rPr>
          <w:b/>
          <w:szCs w:val="28"/>
        </w:rPr>
      </w:pPr>
      <w:r w:rsidRPr="00AE48F4">
        <w:rPr>
          <w:b/>
          <w:szCs w:val="28"/>
        </w:rPr>
        <w:t>регионального уровня</w:t>
      </w:r>
    </w:p>
    <w:p w:rsidR="005E6920" w:rsidRPr="00AE48F4" w:rsidRDefault="005E6920" w:rsidP="00FA363A">
      <w:pPr>
        <w:jc w:val="right"/>
        <w:rPr>
          <w:b/>
          <w:bCs/>
          <w:szCs w:val="28"/>
        </w:rPr>
      </w:pPr>
    </w:p>
    <w:p w:rsidR="009102E7" w:rsidRPr="00AE48F4" w:rsidRDefault="009102E7" w:rsidP="008B3C7C">
      <w:pPr>
        <w:autoSpaceDE w:val="0"/>
        <w:autoSpaceDN w:val="0"/>
        <w:adjustRightInd w:val="0"/>
        <w:ind w:left="4536"/>
        <w:rPr>
          <w:szCs w:val="28"/>
        </w:rPr>
      </w:pPr>
    </w:p>
    <w:p w:rsidR="008B3C7C" w:rsidRPr="00AE48F4" w:rsidRDefault="00F95037" w:rsidP="008B3C7C">
      <w:pPr>
        <w:autoSpaceDE w:val="0"/>
        <w:autoSpaceDN w:val="0"/>
        <w:adjustRightInd w:val="0"/>
        <w:ind w:left="4536"/>
        <w:rPr>
          <w:szCs w:val="28"/>
        </w:rPr>
      </w:pPr>
      <w:r w:rsidRPr="00AE48F4">
        <w:rPr>
          <w:szCs w:val="28"/>
        </w:rPr>
        <w:t>М</w:t>
      </w:r>
      <w:r w:rsidR="008B3C7C" w:rsidRPr="00AE48F4">
        <w:rPr>
          <w:szCs w:val="28"/>
        </w:rPr>
        <w:t>инистр</w:t>
      </w:r>
      <w:r w:rsidRPr="00AE48F4">
        <w:rPr>
          <w:szCs w:val="28"/>
        </w:rPr>
        <w:t>у</w:t>
      </w:r>
      <w:r w:rsidR="008B3C7C" w:rsidRPr="00AE48F4">
        <w:rPr>
          <w:szCs w:val="28"/>
        </w:rPr>
        <w:t xml:space="preserve"> экологии и</w:t>
      </w:r>
      <w:r w:rsidRPr="00AE48F4">
        <w:rPr>
          <w:szCs w:val="28"/>
        </w:rPr>
        <w:t xml:space="preserve"> </w:t>
      </w:r>
      <w:r w:rsidR="008B3C7C" w:rsidRPr="00AE48F4">
        <w:rPr>
          <w:szCs w:val="28"/>
        </w:rPr>
        <w:t>природных ресурсов Республики Татарстан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                                                           ___________________________________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                                                         От: __________________________________</w:t>
      </w:r>
    </w:p>
    <w:p w:rsidR="005765F3" w:rsidRPr="00AE48F4" w:rsidRDefault="008B3C7C" w:rsidP="005765F3">
      <w:pPr>
        <w:autoSpaceDE w:val="0"/>
        <w:autoSpaceDN w:val="0"/>
        <w:adjustRightInd w:val="0"/>
        <w:ind w:left="3540" w:firstLine="708"/>
        <w:jc w:val="center"/>
        <w:rPr>
          <w:rFonts w:ascii="Courier New" w:hAnsi="Courier New" w:cs="Courier New"/>
          <w:sz w:val="22"/>
          <w:szCs w:val="22"/>
        </w:rPr>
      </w:pPr>
      <w:r w:rsidRPr="00AE48F4">
        <w:rPr>
          <w:rFonts w:ascii="Courier New" w:hAnsi="Courier New" w:cs="Courier New"/>
          <w:sz w:val="22"/>
          <w:szCs w:val="22"/>
        </w:rPr>
        <w:t xml:space="preserve">(для </w:t>
      </w:r>
      <w:r w:rsidR="00F14EDC" w:rsidRPr="00AE48F4">
        <w:rPr>
          <w:rFonts w:ascii="Courier New" w:hAnsi="Courier New" w:cs="Courier New"/>
          <w:sz w:val="22"/>
          <w:szCs w:val="22"/>
        </w:rPr>
        <w:t xml:space="preserve">физических лиц, </w:t>
      </w:r>
      <w:r w:rsidR="005765F3" w:rsidRPr="00AE48F4">
        <w:rPr>
          <w:rFonts w:ascii="Courier New" w:hAnsi="Courier New" w:cs="Courier New"/>
          <w:sz w:val="22"/>
          <w:szCs w:val="22"/>
        </w:rPr>
        <w:t>индивидуальных предпринимателей</w:t>
      </w:r>
      <w:r w:rsidRPr="00AE48F4">
        <w:rPr>
          <w:rFonts w:ascii="Courier New" w:hAnsi="Courier New" w:cs="Courier New"/>
          <w:sz w:val="22"/>
          <w:szCs w:val="22"/>
        </w:rPr>
        <w:t>:</w:t>
      </w:r>
    </w:p>
    <w:p w:rsidR="008B3C7C" w:rsidRPr="00AE48F4" w:rsidRDefault="008B3C7C" w:rsidP="005765F3">
      <w:pPr>
        <w:autoSpaceDE w:val="0"/>
        <w:autoSpaceDN w:val="0"/>
        <w:adjustRightInd w:val="0"/>
        <w:ind w:left="4248" w:firstLine="430"/>
        <w:jc w:val="center"/>
        <w:rPr>
          <w:rFonts w:ascii="Courier New" w:hAnsi="Courier New" w:cs="Courier New"/>
          <w:sz w:val="22"/>
          <w:szCs w:val="22"/>
        </w:rPr>
      </w:pPr>
      <w:r w:rsidRPr="00AE48F4">
        <w:rPr>
          <w:rFonts w:ascii="Courier New" w:hAnsi="Courier New" w:cs="Courier New"/>
          <w:sz w:val="22"/>
          <w:szCs w:val="22"/>
        </w:rPr>
        <w:t>Ф.И.О.,адрес (почтовый и</w:t>
      </w:r>
      <w:r w:rsidR="005765F3" w:rsidRPr="00AE48F4">
        <w:rPr>
          <w:rFonts w:ascii="Courier New" w:hAnsi="Courier New" w:cs="Courier New"/>
          <w:sz w:val="22"/>
          <w:szCs w:val="22"/>
        </w:rPr>
        <w:t xml:space="preserve"> </w:t>
      </w:r>
      <w:r w:rsidRPr="00AE48F4">
        <w:rPr>
          <w:rFonts w:ascii="Courier New" w:hAnsi="Courier New" w:cs="Courier New"/>
          <w:sz w:val="22"/>
          <w:szCs w:val="22"/>
        </w:rPr>
        <w:t>(или) электронный)</w:t>
      </w:r>
    </w:p>
    <w:p w:rsidR="008B3C7C" w:rsidRPr="00AE48F4" w:rsidRDefault="008B3C7C" w:rsidP="008B3C7C">
      <w:pPr>
        <w:autoSpaceDE w:val="0"/>
        <w:autoSpaceDN w:val="0"/>
        <w:adjustRightInd w:val="0"/>
        <w:jc w:val="left"/>
        <w:rPr>
          <w:rFonts w:ascii="Courier New" w:hAnsi="Courier New" w:cs="Courier New"/>
          <w:sz w:val="22"/>
          <w:szCs w:val="22"/>
        </w:rPr>
      </w:pPr>
      <w:r w:rsidRPr="00AE48F4">
        <w:rPr>
          <w:rFonts w:ascii="Courier New" w:hAnsi="Courier New" w:cs="Courier New"/>
          <w:sz w:val="22"/>
          <w:szCs w:val="22"/>
        </w:rPr>
        <w:t xml:space="preserve">                                    _____________________________________</w:t>
      </w:r>
    </w:p>
    <w:p w:rsidR="008B3C7C" w:rsidRPr="00AE48F4" w:rsidRDefault="008B3C7C" w:rsidP="008B3C7C">
      <w:pPr>
        <w:autoSpaceDE w:val="0"/>
        <w:autoSpaceDN w:val="0"/>
        <w:adjustRightInd w:val="0"/>
        <w:jc w:val="left"/>
        <w:rPr>
          <w:rFonts w:ascii="Courier New" w:hAnsi="Courier New" w:cs="Courier New"/>
          <w:sz w:val="22"/>
          <w:szCs w:val="22"/>
        </w:rPr>
      </w:pPr>
      <w:r w:rsidRPr="00AE48F4">
        <w:rPr>
          <w:rFonts w:ascii="Courier New" w:hAnsi="Courier New" w:cs="Courier New"/>
          <w:sz w:val="22"/>
          <w:szCs w:val="22"/>
        </w:rPr>
        <w:t xml:space="preserve">                                      для юридических лиц: наименование</w:t>
      </w:r>
    </w:p>
    <w:p w:rsidR="008B3C7C" w:rsidRPr="00AE48F4" w:rsidRDefault="008B3C7C" w:rsidP="008B3C7C">
      <w:pPr>
        <w:autoSpaceDE w:val="0"/>
        <w:autoSpaceDN w:val="0"/>
        <w:adjustRightInd w:val="0"/>
        <w:jc w:val="left"/>
        <w:rPr>
          <w:rFonts w:ascii="Courier New" w:hAnsi="Courier New" w:cs="Courier New"/>
          <w:sz w:val="22"/>
          <w:szCs w:val="22"/>
        </w:rPr>
      </w:pPr>
      <w:r w:rsidRPr="00AE48F4">
        <w:rPr>
          <w:rFonts w:ascii="Courier New" w:hAnsi="Courier New" w:cs="Courier New"/>
          <w:sz w:val="22"/>
          <w:szCs w:val="22"/>
        </w:rPr>
        <w:t xml:space="preserve">                                          организации, адрес (почтовый</w:t>
      </w:r>
    </w:p>
    <w:p w:rsidR="008B3C7C" w:rsidRPr="00AE48F4" w:rsidRDefault="008B3C7C" w:rsidP="008B3C7C">
      <w:pPr>
        <w:autoSpaceDE w:val="0"/>
        <w:autoSpaceDN w:val="0"/>
        <w:adjustRightInd w:val="0"/>
        <w:jc w:val="left"/>
        <w:rPr>
          <w:rFonts w:ascii="Courier New" w:hAnsi="Courier New" w:cs="Courier New"/>
          <w:sz w:val="22"/>
          <w:szCs w:val="22"/>
        </w:rPr>
      </w:pPr>
      <w:r w:rsidRPr="00AE48F4">
        <w:rPr>
          <w:rFonts w:ascii="Courier New" w:hAnsi="Courier New" w:cs="Courier New"/>
          <w:sz w:val="22"/>
          <w:szCs w:val="22"/>
        </w:rPr>
        <w:t xml:space="preserve">                                               и</w:t>
      </w:r>
      <w:r w:rsidR="005765F3" w:rsidRPr="00AE48F4">
        <w:rPr>
          <w:rFonts w:ascii="Courier New" w:hAnsi="Courier New" w:cs="Courier New"/>
          <w:sz w:val="22"/>
          <w:szCs w:val="22"/>
        </w:rPr>
        <w:t xml:space="preserve"> </w:t>
      </w:r>
      <w:r w:rsidRPr="00AE48F4">
        <w:rPr>
          <w:rFonts w:ascii="Courier New" w:hAnsi="Courier New" w:cs="Courier New"/>
          <w:sz w:val="22"/>
          <w:szCs w:val="22"/>
        </w:rPr>
        <w:t>(или) электронный)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</w:p>
    <w:p w:rsidR="008B3C7C" w:rsidRPr="00AE48F4" w:rsidRDefault="008B3C7C" w:rsidP="008B3C7C">
      <w:pPr>
        <w:autoSpaceDE w:val="0"/>
        <w:autoSpaceDN w:val="0"/>
        <w:adjustRightInd w:val="0"/>
        <w:jc w:val="center"/>
        <w:rPr>
          <w:b/>
          <w:bCs/>
          <w:color w:val="26282F"/>
          <w:szCs w:val="28"/>
        </w:rPr>
      </w:pPr>
      <w:r w:rsidRPr="00AE48F4">
        <w:rPr>
          <w:b/>
          <w:bCs/>
          <w:color w:val="26282F"/>
          <w:szCs w:val="28"/>
        </w:rPr>
        <w:t>Заявление об исправлении технической ошибки</w:t>
      </w:r>
    </w:p>
    <w:p w:rsidR="008B3C7C" w:rsidRPr="00AE48F4" w:rsidRDefault="008B3C7C" w:rsidP="008B3C7C">
      <w:pPr>
        <w:autoSpaceDE w:val="0"/>
        <w:autoSpaceDN w:val="0"/>
        <w:adjustRightInd w:val="0"/>
        <w:jc w:val="center"/>
        <w:rPr>
          <w:b/>
          <w:szCs w:val="28"/>
        </w:rPr>
      </w:pPr>
      <w:r w:rsidRPr="00AE48F4">
        <w:rPr>
          <w:b/>
          <w:bCs/>
          <w:color w:val="26282F"/>
          <w:szCs w:val="28"/>
        </w:rPr>
        <w:t>(описок, опечаток, грамматической или арифметической ошибки)</w:t>
      </w:r>
    </w:p>
    <w:p w:rsidR="008B3C7C" w:rsidRPr="00AE48F4" w:rsidRDefault="008B3C7C" w:rsidP="008B3C7C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Сообщаю об ошибке (описках, опечатках, грамматической или арифметической ошибке), допущенной при оказании государственной услуги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___________________________________________________________________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                                 (наименование услуги)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Записано:  _________________________________________________________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_____________________________________________________________________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Правильные сведения:   ______________________________________________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>______________________________________________________________________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Прошу исправить допущенную техническую ошибку (описки, опечатки, грамматическую или арифметическую ошибку) и внести соответствующие изменения в документ, являющийся результатом государственной услуги.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Прилагаю следующие документы: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1.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2.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3.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В случае принятия решения об отклонении заявления об исправлении технической ошибки (описок, опечаток, грамматической или арифметической ошибки) прошу направить такое решение: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lastRenderedPageBreak/>
        <w:t xml:space="preserve">      посредством отправления электронного документа на адрес E-mail: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______________________;</w:t>
      </w: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 в виде заверенной копии на бумажном носителе почтовым отправлением по адресу: ____________________________________________________________.</w:t>
      </w:r>
    </w:p>
    <w:p w:rsidR="008B3C7C" w:rsidRPr="00AE48F4" w:rsidRDefault="008B3C7C" w:rsidP="008B3C7C">
      <w:pPr>
        <w:autoSpaceDE w:val="0"/>
        <w:autoSpaceDN w:val="0"/>
        <w:adjustRightInd w:val="0"/>
        <w:ind w:firstLine="426"/>
        <w:rPr>
          <w:szCs w:val="28"/>
        </w:rPr>
      </w:pPr>
      <w:r w:rsidRPr="00AE48F4">
        <w:rPr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8B3C7C" w:rsidRPr="00AE48F4" w:rsidRDefault="008B3C7C" w:rsidP="008B3C7C">
      <w:pPr>
        <w:autoSpaceDE w:val="0"/>
        <w:autoSpaceDN w:val="0"/>
        <w:adjustRightInd w:val="0"/>
        <w:ind w:firstLine="709"/>
        <w:rPr>
          <w:szCs w:val="28"/>
        </w:rPr>
      </w:pPr>
      <w:r w:rsidRPr="00AE48F4">
        <w:rPr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8B3C7C" w:rsidRPr="00AE48F4" w:rsidRDefault="008B3C7C" w:rsidP="008B3C7C">
      <w:pPr>
        <w:autoSpaceDE w:val="0"/>
        <w:autoSpaceDN w:val="0"/>
        <w:adjustRightInd w:val="0"/>
        <w:ind w:firstLine="709"/>
        <w:rPr>
          <w:szCs w:val="28"/>
        </w:rPr>
      </w:pPr>
      <w:r w:rsidRPr="00AE48F4">
        <w:rPr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_____________.</w:t>
      </w:r>
    </w:p>
    <w:p w:rsidR="008B3C7C" w:rsidRPr="00AE48F4" w:rsidRDefault="008B3C7C" w:rsidP="008B3C7C">
      <w:pPr>
        <w:autoSpaceDE w:val="0"/>
        <w:autoSpaceDN w:val="0"/>
        <w:adjustRightInd w:val="0"/>
        <w:ind w:firstLine="720"/>
        <w:rPr>
          <w:szCs w:val="28"/>
        </w:rPr>
      </w:pPr>
    </w:p>
    <w:p w:rsidR="008B3C7C" w:rsidRPr="00AE48F4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__________________                        _____________   (____________________)</w:t>
      </w:r>
    </w:p>
    <w:p w:rsidR="008B3C7C" w:rsidRDefault="008B3C7C" w:rsidP="008B3C7C">
      <w:pPr>
        <w:autoSpaceDE w:val="0"/>
        <w:autoSpaceDN w:val="0"/>
        <w:adjustRightInd w:val="0"/>
        <w:rPr>
          <w:szCs w:val="28"/>
        </w:rPr>
      </w:pPr>
      <w:r w:rsidRPr="00AE48F4">
        <w:rPr>
          <w:szCs w:val="28"/>
        </w:rPr>
        <w:t xml:space="preserve">     (дата)                                                (подпись)                      (Ф.И.О.).</w:t>
      </w:r>
    </w:p>
    <w:p w:rsidR="00B41F5A" w:rsidRDefault="00B41F5A" w:rsidP="00FC0DE8">
      <w:pPr>
        <w:autoSpaceDE w:val="0"/>
        <w:autoSpaceDN w:val="0"/>
        <w:adjustRightInd w:val="0"/>
        <w:ind w:firstLine="709"/>
      </w:pPr>
    </w:p>
    <w:p w:rsidR="004D7897" w:rsidRPr="00115467" w:rsidRDefault="004D7897" w:rsidP="00FC0DE8">
      <w:pPr>
        <w:rPr>
          <w:sz w:val="16"/>
          <w:szCs w:val="16"/>
        </w:rPr>
        <w:sectPr w:rsidR="004D7897" w:rsidRPr="00115467" w:rsidSect="00652145">
          <w:footerReference w:type="even" r:id="rId49"/>
          <w:footerReference w:type="default" r:id="rId50"/>
          <w:pgSz w:w="11906" w:h="16838"/>
          <w:pgMar w:top="1134" w:right="566" w:bottom="1134" w:left="1134" w:header="567" w:footer="397" w:gutter="0"/>
          <w:cols w:space="720"/>
        </w:sectPr>
      </w:pPr>
    </w:p>
    <w:p w:rsidR="00F14EDC" w:rsidRDefault="00F14EDC" w:rsidP="003B4A1B">
      <w:pPr>
        <w:jc w:val="right"/>
        <w:rPr>
          <w:b/>
          <w:bCs/>
          <w:szCs w:val="28"/>
        </w:rPr>
      </w:pPr>
    </w:p>
    <w:p w:rsidR="00AE48F4" w:rsidRDefault="003B4A1B" w:rsidP="003B4A1B">
      <w:pPr>
        <w:jc w:val="right"/>
        <w:rPr>
          <w:b/>
          <w:bCs/>
          <w:szCs w:val="28"/>
        </w:rPr>
      </w:pPr>
      <w:r w:rsidRPr="00FA363A">
        <w:rPr>
          <w:b/>
          <w:bCs/>
          <w:szCs w:val="28"/>
        </w:rPr>
        <w:t xml:space="preserve">Приложение </w:t>
      </w:r>
      <w:r w:rsidR="00AE48F4">
        <w:rPr>
          <w:b/>
          <w:bCs/>
          <w:szCs w:val="28"/>
        </w:rPr>
        <w:t>3</w:t>
      </w:r>
    </w:p>
    <w:p w:rsidR="003B4A1B" w:rsidRDefault="003B4A1B" w:rsidP="003B4A1B">
      <w:pPr>
        <w:jc w:val="right"/>
        <w:rPr>
          <w:b/>
          <w:bCs/>
          <w:szCs w:val="28"/>
        </w:rPr>
      </w:pPr>
      <w:r w:rsidRPr="00FA363A">
        <w:rPr>
          <w:b/>
          <w:bCs/>
          <w:szCs w:val="28"/>
        </w:rPr>
        <w:t xml:space="preserve">к </w:t>
      </w:r>
      <w:hyperlink w:anchor="sub_1000" w:history="1">
        <w:r w:rsidRPr="00FA363A">
          <w:rPr>
            <w:b/>
            <w:bCs/>
            <w:szCs w:val="28"/>
          </w:rPr>
          <w:t>Административному регламенту</w:t>
        </w:r>
      </w:hyperlink>
    </w:p>
    <w:p w:rsidR="00183E64" w:rsidRPr="00536CF1" w:rsidRDefault="00183E64" w:rsidP="00183E64">
      <w:pPr>
        <w:ind w:right="-1"/>
        <w:jc w:val="right"/>
        <w:rPr>
          <w:b/>
          <w:bCs/>
          <w:szCs w:val="28"/>
        </w:rPr>
      </w:pPr>
      <w:r w:rsidRPr="00536CF1">
        <w:rPr>
          <w:b/>
          <w:bCs/>
          <w:szCs w:val="28"/>
        </w:rPr>
        <w:t>предоставления государственной услуги</w:t>
      </w:r>
    </w:p>
    <w:p w:rsidR="00183E64" w:rsidRPr="00536CF1" w:rsidRDefault="00183E64" w:rsidP="00183E64">
      <w:pPr>
        <w:ind w:right="-1"/>
        <w:jc w:val="right"/>
        <w:rPr>
          <w:b/>
          <w:szCs w:val="28"/>
        </w:rPr>
      </w:pPr>
      <w:r w:rsidRPr="00536CF1">
        <w:rPr>
          <w:b/>
          <w:szCs w:val="28"/>
        </w:rPr>
        <w:t>по организации и проведению государственной</w:t>
      </w:r>
    </w:p>
    <w:p w:rsidR="00183E64" w:rsidRPr="00536CF1" w:rsidRDefault="00183E64" w:rsidP="00183E64">
      <w:pPr>
        <w:ind w:right="-1"/>
        <w:jc w:val="right"/>
        <w:rPr>
          <w:b/>
          <w:szCs w:val="28"/>
        </w:rPr>
      </w:pPr>
      <w:r w:rsidRPr="00536CF1">
        <w:rPr>
          <w:b/>
          <w:szCs w:val="28"/>
        </w:rPr>
        <w:t xml:space="preserve"> экологической экспертизы объектов</w:t>
      </w:r>
    </w:p>
    <w:p w:rsidR="00183E64" w:rsidRPr="00536CF1" w:rsidRDefault="00183E64" w:rsidP="00183E64">
      <w:pPr>
        <w:ind w:right="-1"/>
        <w:jc w:val="right"/>
        <w:rPr>
          <w:b/>
          <w:szCs w:val="28"/>
        </w:rPr>
      </w:pPr>
      <w:r w:rsidRPr="00536CF1">
        <w:rPr>
          <w:b/>
          <w:szCs w:val="28"/>
        </w:rPr>
        <w:t>регионального уровня</w:t>
      </w:r>
    </w:p>
    <w:p w:rsidR="00BA5894" w:rsidRDefault="00BA5894" w:rsidP="004D7897">
      <w:pPr>
        <w:rPr>
          <w:sz w:val="16"/>
          <w:szCs w:val="16"/>
        </w:rPr>
      </w:pPr>
    </w:p>
    <w:p w:rsidR="00946D7D" w:rsidRDefault="00946D7D" w:rsidP="00946D7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Cs w:val="28"/>
        </w:rPr>
      </w:pPr>
      <w:r w:rsidRPr="007A0617">
        <w:rPr>
          <w:b/>
          <w:bCs/>
          <w:color w:val="26282F"/>
          <w:szCs w:val="28"/>
        </w:rPr>
        <w:t>Блок-схема</w:t>
      </w:r>
    </w:p>
    <w:p w:rsidR="00946D7D" w:rsidRDefault="00946D7D" w:rsidP="00946D7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Cs w:val="28"/>
        </w:rPr>
      </w:pPr>
      <w:r w:rsidRPr="007A0617">
        <w:rPr>
          <w:b/>
          <w:bCs/>
          <w:color w:val="26282F"/>
          <w:szCs w:val="28"/>
        </w:rPr>
        <w:t>последовательности действий при предоставлении государственной услуги</w:t>
      </w:r>
    </w:p>
    <w:p w:rsidR="005B66D7" w:rsidRPr="007A0617" w:rsidRDefault="005B66D7" w:rsidP="005B66D7">
      <w:pPr>
        <w:autoSpaceDE w:val="0"/>
        <w:autoSpaceDN w:val="0"/>
        <w:adjustRightInd w:val="0"/>
        <w:jc w:val="left"/>
        <w:outlineLvl w:val="0"/>
        <w:rPr>
          <w:b/>
          <w:bCs/>
          <w:color w:val="26282F"/>
          <w:szCs w:val="28"/>
        </w:rPr>
      </w:pPr>
      <w:r>
        <w:rPr>
          <w:b/>
          <w:bCs/>
          <w:noProof/>
          <w:color w:val="26282F"/>
          <w:szCs w:val="28"/>
        </w:rPr>
        <w:drawing>
          <wp:inline distT="0" distB="0" distL="0" distR="0">
            <wp:extent cx="4910397" cy="4347328"/>
            <wp:effectExtent l="19050" t="0" r="45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 l="19888" t="19264" r="34446" b="6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656" cy="434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D7D" w:rsidRDefault="00700610" w:rsidP="004D7897">
      <w:pPr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>
            <wp:extent cx="6672695" cy="669174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 l="50401" t="18971" r="14152" b="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636" cy="669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6D7D" w:rsidSect="00E46CE6">
      <w:pgSz w:w="16838" w:h="11906" w:orient="landscape"/>
      <w:pgMar w:top="851" w:right="458" w:bottom="719" w:left="540" w:header="567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52A" w:rsidRDefault="0027052A">
      <w:r>
        <w:separator/>
      </w:r>
    </w:p>
  </w:endnote>
  <w:endnote w:type="continuationSeparator" w:id="1">
    <w:p w:rsidR="0027052A" w:rsidRDefault="00270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D8" w:rsidRDefault="00D56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28D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28D8">
      <w:rPr>
        <w:rStyle w:val="a7"/>
        <w:noProof/>
      </w:rPr>
      <w:t>10</w:t>
    </w:r>
    <w:r>
      <w:rPr>
        <w:rStyle w:val="a7"/>
      </w:rPr>
      <w:fldChar w:fldCharType="end"/>
    </w:r>
  </w:p>
  <w:p w:rsidR="000D28D8" w:rsidRDefault="000D28D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D8" w:rsidRDefault="000D28D8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D8" w:rsidRDefault="00D56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28D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28D8">
      <w:rPr>
        <w:rStyle w:val="a7"/>
        <w:noProof/>
      </w:rPr>
      <w:t>10</w:t>
    </w:r>
    <w:r>
      <w:rPr>
        <w:rStyle w:val="a7"/>
      </w:rPr>
      <w:fldChar w:fldCharType="end"/>
    </w:r>
  </w:p>
  <w:p w:rsidR="000D28D8" w:rsidRDefault="000D28D8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D8" w:rsidRDefault="000D28D8">
    <w:pPr>
      <w:pStyle w:val="a6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D8" w:rsidRDefault="00D56608" w:rsidP="00990A1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D28D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28D8" w:rsidRDefault="000D28D8" w:rsidP="00990A12">
    <w:pPr>
      <w:pStyle w:val="a6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D8" w:rsidRDefault="000D28D8" w:rsidP="00990A1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52A" w:rsidRDefault="0027052A">
      <w:r>
        <w:separator/>
      </w:r>
    </w:p>
  </w:footnote>
  <w:footnote w:type="continuationSeparator" w:id="1">
    <w:p w:rsidR="0027052A" w:rsidRDefault="00270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D8" w:rsidRDefault="00D5660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28D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28D8">
      <w:rPr>
        <w:rStyle w:val="a7"/>
        <w:noProof/>
      </w:rPr>
      <w:t>8</w:t>
    </w:r>
    <w:r>
      <w:rPr>
        <w:rStyle w:val="a7"/>
      </w:rPr>
      <w:fldChar w:fldCharType="end"/>
    </w:r>
  </w:p>
  <w:p w:rsidR="000D28D8" w:rsidRDefault="000D28D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D8" w:rsidRDefault="00D56608">
    <w:pPr>
      <w:pStyle w:val="aa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0D28D8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750FE3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</w:p>
  <w:p w:rsidR="000D28D8" w:rsidRDefault="000D28D8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D8" w:rsidRDefault="00D5660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28D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28D8">
      <w:rPr>
        <w:rStyle w:val="a7"/>
        <w:noProof/>
      </w:rPr>
      <w:t>8</w:t>
    </w:r>
    <w:r>
      <w:rPr>
        <w:rStyle w:val="a7"/>
      </w:rPr>
      <w:fldChar w:fldCharType="end"/>
    </w:r>
  </w:p>
  <w:p w:rsidR="000D28D8" w:rsidRDefault="000D28D8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D8" w:rsidRDefault="00D56608">
    <w:pPr>
      <w:pStyle w:val="aa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0D28D8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750FE3">
      <w:rPr>
        <w:rStyle w:val="a7"/>
        <w:noProof/>
        <w:sz w:val="24"/>
      </w:rPr>
      <w:t>8</w:t>
    </w:r>
    <w:r>
      <w:rPr>
        <w:rStyle w:val="a7"/>
        <w:sz w:val="24"/>
      </w:rPr>
      <w:fldChar w:fldCharType="end"/>
    </w:r>
  </w:p>
  <w:p w:rsidR="000D28D8" w:rsidRDefault="000D28D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D8A"/>
    <w:multiLevelType w:val="hybridMultilevel"/>
    <w:tmpl w:val="1DDA9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63D2D"/>
    <w:multiLevelType w:val="hybridMultilevel"/>
    <w:tmpl w:val="0BFAC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C5C07"/>
    <w:multiLevelType w:val="hybridMultilevel"/>
    <w:tmpl w:val="E9920648"/>
    <w:lvl w:ilvl="0" w:tplc="7310BE58">
      <w:start w:val="1"/>
      <w:numFmt w:val="decimal"/>
      <w:lvlText w:val="%1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004B46"/>
    <w:multiLevelType w:val="hybridMultilevel"/>
    <w:tmpl w:val="A762C3C0"/>
    <w:lvl w:ilvl="0" w:tplc="4732B648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5E3"/>
    <w:rsid w:val="00003115"/>
    <w:rsid w:val="00004F18"/>
    <w:rsid w:val="00010977"/>
    <w:rsid w:val="000117EE"/>
    <w:rsid w:val="000136B8"/>
    <w:rsid w:val="00015678"/>
    <w:rsid w:val="0001632B"/>
    <w:rsid w:val="00016ECE"/>
    <w:rsid w:val="000207B7"/>
    <w:rsid w:val="00022187"/>
    <w:rsid w:val="00022595"/>
    <w:rsid w:val="000245F9"/>
    <w:rsid w:val="00024CE4"/>
    <w:rsid w:val="00025C97"/>
    <w:rsid w:val="0002659C"/>
    <w:rsid w:val="00026A55"/>
    <w:rsid w:val="00027E47"/>
    <w:rsid w:val="00035246"/>
    <w:rsid w:val="0004104B"/>
    <w:rsid w:val="000418CB"/>
    <w:rsid w:val="00041A2E"/>
    <w:rsid w:val="00041A50"/>
    <w:rsid w:val="00041B18"/>
    <w:rsid w:val="000420B4"/>
    <w:rsid w:val="000442A5"/>
    <w:rsid w:val="00044FED"/>
    <w:rsid w:val="000463D9"/>
    <w:rsid w:val="00051539"/>
    <w:rsid w:val="00053506"/>
    <w:rsid w:val="0005495B"/>
    <w:rsid w:val="00055B3F"/>
    <w:rsid w:val="00057DD7"/>
    <w:rsid w:val="0006028C"/>
    <w:rsid w:val="0006080A"/>
    <w:rsid w:val="000611C0"/>
    <w:rsid w:val="00061F22"/>
    <w:rsid w:val="000626E6"/>
    <w:rsid w:val="00063213"/>
    <w:rsid w:val="000641C8"/>
    <w:rsid w:val="00064863"/>
    <w:rsid w:val="00071C9F"/>
    <w:rsid w:val="000726B4"/>
    <w:rsid w:val="00072793"/>
    <w:rsid w:val="00073CFF"/>
    <w:rsid w:val="0007473E"/>
    <w:rsid w:val="0007563F"/>
    <w:rsid w:val="00080630"/>
    <w:rsid w:val="00080B40"/>
    <w:rsid w:val="00080F08"/>
    <w:rsid w:val="000827CC"/>
    <w:rsid w:val="00083BB9"/>
    <w:rsid w:val="00083E01"/>
    <w:rsid w:val="00085740"/>
    <w:rsid w:val="0009096B"/>
    <w:rsid w:val="00092BD2"/>
    <w:rsid w:val="00093371"/>
    <w:rsid w:val="0009440E"/>
    <w:rsid w:val="0009702D"/>
    <w:rsid w:val="000A5076"/>
    <w:rsid w:val="000B23AA"/>
    <w:rsid w:val="000B607D"/>
    <w:rsid w:val="000C2F5D"/>
    <w:rsid w:val="000C31A9"/>
    <w:rsid w:val="000C3EBD"/>
    <w:rsid w:val="000C4B6E"/>
    <w:rsid w:val="000C5081"/>
    <w:rsid w:val="000C53A2"/>
    <w:rsid w:val="000C605F"/>
    <w:rsid w:val="000D1A3E"/>
    <w:rsid w:val="000D22E8"/>
    <w:rsid w:val="000D28D8"/>
    <w:rsid w:val="000D5863"/>
    <w:rsid w:val="000E079A"/>
    <w:rsid w:val="000E1684"/>
    <w:rsid w:val="000E187C"/>
    <w:rsid w:val="000E4EA7"/>
    <w:rsid w:val="000E5E68"/>
    <w:rsid w:val="000E6E04"/>
    <w:rsid w:val="000E73E4"/>
    <w:rsid w:val="000F4852"/>
    <w:rsid w:val="000F4CCC"/>
    <w:rsid w:val="000F50A0"/>
    <w:rsid w:val="000F5CDF"/>
    <w:rsid w:val="000F64E1"/>
    <w:rsid w:val="0010208B"/>
    <w:rsid w:val="0010488F"/>
    <w:rsid w:val="0010493E"/>
    <w:rsid w:val="00105CD1"/>
    <w:rsid w:val="00110639"/>
    <w:rsid w:val="00110B81"/>
    <w:rsid w:val="0011319F"/>
    <w:rsid w:val="00113316"/>
    <w:rsid w:val="00113368"/>
    <w:rsid w:val="001143F9"/>
    <w:rsid w:val="00115467"/>
    <w:rsid w:val="00117505"/>
    <w:rsid w:val="00117FDC"/>
    <w:rsid w:val="00125841"/>
    <w:rsid w:val="00127F6B"/>
    <w:rsid w:val="0013162F"/>
    <w:rsid w:val="0013546A"/>
    <w:rsid w:val="001375B9"/>
    <w:rsid w:val="00144D30"/>
    <w:rsid w:val="00150649"/>
    <w:rsid w:val="001513D6"/>
    <w:rsid w:val="00151592"/>
    <w:rsid w:val="00152360"/>
    <w:rsid w:val="001537C5"/>
    <w:rsid w:val="00156E34"/>
    <w:rsid w:val="001571D1"/>
    <w:rsid w:val="0016674D"/>
    <w:rsid w:val="00170596"/>
    <w:rsid w:val="00172029"/>
    <w:rsid w:val="001741EF"/>
    <w:rsid w:val="00175324"/>
    <w:rsid w:val="00183E64"/>
    <w:rsid w:val="001853F7"/>
    <w:rsid w:val="00186BF8"/>
    <w:rsid w:val="001870EF"/>
    <w:rsid w:val="00187B89"/>
    <w:rsid w:val="00187C96"/>
    <w:rsid w:val="0019067B"/>
    <w:rsid w:val="00190C3F"/>
    <w:rsid w:val="00191AD5"/>
    <w:rsid w:val="001926AB"/>
    <w:rsid w:val="00194907"/>
    <w:rsid w:val="00197AF7"/>
    <w:rsid w:val="001A01AF"/>
    <w:rsid w:val="001A041C"/>
    <w:rsid w:val="001A063F"/>
    <w:rsid w:val="001A1236"/>
    <w:rsid w:val="001A1E5E"/>
    <w:rsid w:val="001A424A"/>
    <w:rsid w:val="001A5086"/>
    <w:rsid w:val="001A553E"/>
    <w:rsid w:val="001B05DC"/>
    <w:rsid w:val="001B1903"/>
    <w:rsid w:val="001B226D"/>
    <w:rsid w:val="001B3CAD"/>
    <w:rsid w:val="001B4262"/>
    <w:rsid w:val="001B4910"/>
    <w:rsid w:val="001B6CC4"/>
    <w:rsid w:val="001B6FBF"/>
    <w:rsid w:val="001C1AB4"/>
    <w:rsid w:val="001C4342"/>
    <w:rsid w:val="001C546F"/>
    <w:rsid w:val="001C7AE6"/>
    <w:rsid w:val="001D23E5"/>
    <w:rsid w:val="001E0618"/>
    <w:rsid w:val="001E4228"/>
    <w:rsid w:val="001E566F"/>
    <w:rsid w:val="001E6028"/>
    <w:rsid w:val="001F4FDF"/>
    <w:rsid w:val="001F5612"/>
    <w:rsid w:val="001F5A7D"/>
    <w:rsid w:val="001F5C3D"/>
    <w:rsid w:val="001F7F6B"/>
    <w:rsid w:val="00200AC6"/>
    <w:rsid w:val="00201AE8"/>
    <w:rsid w:val="00204633"/>
    <w:rsid w:val="00205E23"/>
    <w:rsid w:val="00212DFC"/>
    <w:rsid w:val="00214AD5"/>
    <w:rsid w:val="00214FF0"/>
    <w:rsid w:val="00222546"/>
    <w:rsid w:val="00225024"/>
    <w:rsid w:val="00225466"/>
    <w:rsid w:val="00230DDC"/>
    <w:rsid w:val="00231F91"/>
    <w:rsid w:val="002336CF"/>
    <w:rsid w:val="00233DC0"/>
    <w:rsid w:val="0023412D"/>
    <w:rsid w:val="00234888"/>
    <w:rsid w:val="002350F6"/>
    <w:rsid w:val="00236277"/>
    <w:rsid w:val="0023657D"/>
    <w:rsid w:val="00237509"/>
    <w:rsid w:val="0025258B"/>
    <w:rsid w:val="00253D02"/>
    <w:rsid w:val="002540AB"/>
    <w:rsid w:val="00255DCB"/>
    <w:rsid w:val="00256D9A"/>
    <w:rsid w:val="00264D89"/>
    <w:rsid w:val="00265F68"/>
    <w:rsid w:val="0027052A"/>
    <w:rsid w:val="002711E3"/>
    <w:rsid w:val="00273895"/>
    <w:rsid w:val="00273CFB"/>
    <w:rsid w:val="00274F9E"/>
    <w:rsid w:val="0027536F"/>
    <w:rsid w:val="002810FB"/>
    <w:rsid w:val="00281B7C"/>
    <w:rsid w:val="00283409"/>
    <w:rsid w:val="00283750"/>
    <w:rsid w:val="00284851"/>
    <w:rsid w:val="00292101"/>
    <w:rsid w:val="00292478"/>
    <w:rsid w:val="002931CD"/>
    <w:rsid w:val="002944C4"/>
    <w:rsid w:val="0029618F"/>
    <w:rsid w:val="00297630"/>
    <w:rsid w:val="002977C8"/>
    <w:rsid w:val="002A0088"/>
    <w:rsid w:val="002A13D1"/>
    <w:rsid w:val="002A4704"/>
    <w:rsid w:val="002A7F86"/>
    <w:rsid w:val="002A7FD6"/>
    <w:rsid w:val="002B2F53"/>
    <w:rsid w:val="002B6873"/>
    <w:rsid w:val="002C03F0"/>
    <w:rsid w:val="002C0A5B"/>
    <w:rsid w:val="002C1959"/>
    <w:rsid w:val="002C1CB5"/>
    <w:rsid w:val="002C7E63"/>
    <w:rsid w:val="002D02E1"/>
    <w:rsid w:val="002E0094"/>
    <w:rsid w:val="002E1FCE"/>
    <w:rsid w:val="002E232A"/>
    <w:rsid w:val="002E3D9F"/>
    <w:rsid w:val="002E40FF"/>
    <w:rsid w:val="002E5EF1"/>
    <w:rsid w:val="002E66A9"/>
    <w:rsid w:val="002E7C7D"/>
    <w:rsid w:val="002F0917"/>
    <w:rsid w:val="002F53F6"/>
    <w:rsid w:val="0030065E"/>
    <w:rsid w:val="00301AEA"/>
    <w:rsid w:val="003032F8"/>
    <w:rsid w:val="00306088"/>
    <w:rsid w:val="00306D0C"/>
    <w:rsid w:val="00311C02"/>
    <w:rsid w:val="00312BD0"/>
    <w:rsid w:val="003156D1"/>
    <w:rsid w:val="00317046"/>
    <w:rsid w:val="00317D18"/>
    <w:rsid w:val="00327C63"/>
    <w:rsid w:val="00332E6E"/>
    <w:rsid w:val="00336205"/>
    <w:rsid w:val="00341259"/>
    <w:rsid w:val="003416ED"/>
    <w:rsid w:val="00352E52"/>
    <w:rsid w:val="0035570B"/>
    <w:rsid w:val="00355DF1"/>
    <w:rsid w:val="00362F92"/>
    <w:rsid w:val="00364CD7"/>
    <w:rsid w:val="00370370"/>
    <w:rsid w:val="00370417"/>
    <w:rsid w:val="00370F3D"/>
    <w:rsid w:val="00372737"/>
    <w:rsid w:val="003728A9"/>
    <w:rsid w:val="003735E3"/>
    <w:rsid w:val="00375F16"/>
    <w:rsid w:val="00380870"/>
    <w:rsid w:val="00380B45"/>
    <w:rsid w:val="00380ED3"/>
    <w:rsid w:val="0038106B"/>
    <w:rsid w:val="0038151A"/>
    <w:rsid w:val="00383656"/>
    <w:rsid w:val="003851CF"/>
    <w:rsid w:val="003853C4"/>
    <w:rsid w:val="00387616"/>
    <w:rsid w:val="0039273E"/>
    <w:rsid w:val="00392E7D"/>
    <w:rsid w:val="00397303"/>
    <w:rsid w:val="003A0674"/>
    <w:rsid w:val="003A64DF"/>
    <w:rsid w:val="003B376F"/>
    <w:rsid w:val="003B4A1B"/>
    <w:rsid w:val="003B7C71"/>
    <w:rsid w:val="003C0EB0"/>
    <w:rsid w:val="003C1FD8"/>
    <w:rsid w:val="003C39AC"/>
    <w:rsid w:val="003C409A"/>
    <w:rsid w:val="003C44ED"/>
    <w:rsid w:val="003C490B"/>
    <w:rsid w:val="003C70CC"/>
    <w:rsid w:val="003D1C26"/>
    <w:rsid w:val="003D3364"/>
    <w:rsid w:val="003D35A4"/>
    <w:rsid w:val="003D3C45"/>
    <w:rsid w:val="003D442E"/>
    <w:rsid w:val="003E2FDB"/>
    <w:rsid w:val="003E4CE4"/>
    <w:rsid w:val="003E528A"/>
    <w:rsid w:val="003E644F"/>
    <w:rsid w:val="003E64A1"/>
    <w:rsid w:val="003E7912"/>
    <w:rsid w:val="003F0AD8"/>
    <w:rsid w:val="003F0B99"/>
    <w:rsid w:val="003F23E5"/>
    <w:rsid w:val="003F365C"/>
    <w:rsid w:val="003F3EFC"/>
    <w:rsid w:val="003F43BD"/>
    <w:rsid w:val="003F5D85"/>
    <w:rsid w:val="003F7E6C"/>
    <w:rsid w:val="004010A7"/>
    <w:rsid w:val="00401641"/>
    <w:rsid w:val="00405DAF"/>
    <w:rsid w:val="00406BF8"/>
    <w:rsid w:val="004129A0"/>
    <w:rsid w:val="004131EB"/>
    <w:rsid w:val="004141CC"/>
    <w:rsid w:val="004156BB"/>
    <w:rsid w:val="00420BA9"/>
    <w:rsid w:val="00421211"/>
    <w:rsid w:val="004215BE"/>
    <w:rsid w:val="004243F4"/>
    <w:rsid w:val="00427526"/>
    <w:rsid w:val="004315D5"/>
    <w:rsid w:val="0043361E"/>
    <w:rsid w:val="00434813"/>
    <w:rsid w:val="00440E1C"/>
    <w:rsid w:val="00441E63"/>
    <w:rsid w:val="00444A0C"/>
    <w:rsid w:val="004506AA"/>
    <w:rsid w:val="0045086E"/>
    <w:rsid w:val="0045286E"/>
    <w:rsid w:val="00455108"/>
    <w:rsid w:val="0046017D"/>
    <w:rsid w:val="0046103D"/>
    <w:rsid w:val="00462339"/>
    <w:rsid w:val="00465271"/>
    <w:rsid w:val="004657FC"/>
    <w:rsid w:val="0046596E"/>
    <w:rsid w:val="0047097D"/>
    <w:rsid w:val="00474A3D"/>
    <w:rsid w:val="00475E7D"/>
    <w:rsid w:val="00476C7A"/>
    <w:rsid w:val="0048049C"/>
    <w:rsid w:val="0048135F"/>
    <w:rsid w:val="00484A78"/>
    <w:rsid w:val="00485E2B"/>
    <w:rsid w:val="00487F9E"/>
    <w:rsid w:val="00491B92"/>
    <w:rsid w:val="00492736"/>
    <w:rsid w:val="00493A97"/>
    <w:rsid w:val="004943D7"/>
    <w:rsid w:val="00494798"/>
    <w:rsid w:val="00496DA6"/>
    <w:rsid w:val="00497DEE"/>
    <w:rsid w:val="004A1DED"/>
    <w:rsid w:val="004A2FF0"/>
    <w:rsid w:val="004A4C80"/>
    <w:rsid w:val="004A6F39"/>
    <w:rsid w:val="004B1538"/>
    <w:rsid w:val="004B26AB"/>
    <w:rsid w:val="004B4445"/>
    <w:rsid w:val="004C39E3"/>
    <w:rsid w:val="004C796C"/>
    <w:rsid w:val="004D07CB"/>
    <w:rsid w:val="004D0A54"/>
    <w:rsid w:val="004D1188"/>
    <w:rsid w:val="004D1E8E"/>
    <w:rsid w:val="004D2583"/>
    <w:rsid w:val="004D5507"/>
    <w:rsid w:val="004D7897"/>
    <w:rsid w:val="004E4A5A"/>
    <w:rsid w:val="004E583E"/>
    <w:rsid w:val="004E6434"/>
    <w:rsid w:val="004E725C"/>
    <w:rsid w:val="004E7D84"/>
    <w:rsid w:val="004E7EFE"/>
    <w:rsid w:val="004F1535"/>
    <w:rsid w:val="004F3590"/>
    <w:rsid w:val="004F6A5B"/>
    <w:rsid w:val="004F78FD"/>
    <w:rsid w:val="004F7F30"/>
    <w:rsid w:val="00500C40"/>
    <w:rsid w:val="00501897"/>
    <w:rsid w:val="0050191C"/>
    <w:rsid w:val="00502ABD"/>
    <w:rsid w:val="00510B1D"/>
    <w:rsid w:val="005154F4"/>
    <w:rsid w:val="00515943"/>
    <w:rsid w:val="00516722"/>
    <w:rsid w:val="005170DD"/>
    <w:rsid w:val="00527C09"/>
    <w:rsid w:val="00534E57"/>
    <w:rsid w:val="00537E10"/>
    <w:rsid w:val="00541127"/>
    <w:rsid w:val="00541CEA"/>
    <w:rsid w:val="00542666"/>
    <w:rsid w:val="00542C05"/>
    <w:rsid w:val="00543186"/>
    <w:rsid w:val="00550FC6"/>
    <w:rsid w:val="00551CA5"/>
    <w:rsid w:val="005531CA"/>
    <w:rsid w:val="00553478"/>
    <w:rsid w:val="00554032"/>
    <w:rsid w:val="005548D0"/>
    <w:rsid w:val="00554ABA"/>
    <w:rsid w:val="00555A16"/>
    <w:rsid w:val="00564D5C"/>
    <w:rsid w:val="00572D68"/>
    <w:rsid w:val="00573C15"/>
    <w:rsid w:val="00573FC7"/>
    <w:rsid w:val="005752A7"/>
    <w:rsid w:val="005765F3"/>
    <w:rsid w:val="005800C0"/>
    <w:rsid w:val="005801C0"/>
    <w:rsid w:val="00582958"/>
    <w:rsid w:val="00583D5D"/>
    <w:rsid w:val="00585DCD"/>
    <w:rsid w:val="00586E97"/>
    <w:rsid w:val="005902F3"/>
    <w:rsid w:val="005915E5"/>
    <w:rsid w:val="0059179F"/>
    <w:rsid w:val="00592E84"/>
    <w:rsid w:val="005932CA"/>
    <w:rsid w:val="00594283"/>
    <w:rsid w:val="00594C39"/>
    <w:rsid w:val="005967B6"/>
    <w:rsid w:val="005970E7"/>
    <w:rsid w:val="00597D63"/>
    <w:rsid w:val="005A0F5F"/>
    <w:rsid w:val="005A1AF4"/>
    <w:rsid w:val="005A2432"/>
    <w:rsid w:val="005A44DB"/>
    <w:rsid w:val="005A4A58"/>
    <w:rsid w:val="005A679A"/>
    <w:rsid w:val="005B256A"/>
    <w:rsid w:val="005B2A73"/>
    <w:rsid w:val="005B3D5E"/>
    <w:rsid w:val="005B453D"/>
    <w:rsid w:val="005B662C"/>
    <w:rsid w:val="005B66D7"/>
    <w:rsid w:val="005B77A5"/>
    <w:rsid w:val="005C0222"/>
    <w:rsid w:val="005C0411"/>
    <w:rsid w:val="005C0674"/>
    <w:rsid w:val="005C294C"/>
    <w:rsid w:val="005C3D4E"/>
    <w:rsid w:val="005C43EC"/>
    <w:rsid w:val="005C5EA0"/>
    <w:rsid w:val="005C64EB"/>
    <w:rsid w:val="005D12B4"/>
    <w:rsid w:val="005D3F65"/>
    <w:rsid w:val="005D7A63"/>
    <w:rsid w:val="005E2473"/>
    <w:rsid w:val="005E28E5"/>
    <w:rsid w:val="005E6920"/>
    <w:rsid w:val="005E6BBE"/>
    <w:rsid w:val="005E72AB"/>
    <w:rsid w:val="005F0948"/>
    <w:rsid w:val="005F1370"/>
    <w:rsid w:val="005F145F"/>
    <w:rsid w:val="005F2B1E"/>
    <w:rsid w:val="005F3E5D"/>
    <w:rsid w:val="005F4980"/>
    <w:rsid w:val="005F49F1"/>
    <w:rsid w:val="005F5F2C"/>
    <w:rsid w:val="005F753D"/>
    <w:rsid w:val="00602B2F"/>
    <w:rsid w:val="00604551"/>
    <w:rsid w:val="00604EA2"/>
    <w:rsid w:val="006066C5"/>
    <w:rsid w:val="00607AD8"/>
    <w:rsid w:val="00607CDC"/>
    <w:rsid w:val="00610592"/>
    <w:rsid w:val="00610C12"/>
    <w:rsid w:val="00612DE1"/>
    <w:rsid w:val="00614A3F"/>
    <w:rsid w:val="0061659E"/>
    <w:rsid w:val="00616EB5"/>
    <w:rsid w:val="00620FA9"/>
    <w:rsid w:val="00622D26"/>
    <w:rsid w:val="00623B78"/>
    <w:rsid w:val="00623ED7"/>
    <w:rsid w:val="006279EB"/>
    <w:rsid w:val="00630BD7"/>
    <w:rsid w:val="00632E19"/>
    <w:rsid w:val="006337E2"/>
    <w:rsid w:val="00634F8C"/>
    <w:rsid w:val="006364DB"/>
    <w:rsid w:val="00636E6B"/>
    <w:rsid w:val="00637F6A"/>
    <w:rsid w:val="00637F91"/>
    <w:rsid w:val="006401D4"/>
    <w:rsid w:val="00643F50"/>
    <w:rsid w:val="00644674"/>
    <w:rsid w:val="0065053C"/>
    <w:rsid w:val="006511A2"/>
    <w:rsid w:val="0065132C"/>
    <w:rsid w:val="00651984"/>
    <w:rsid w:val="00652145"/>
    <w:rsid w:val="00652B33"/>
    <w:rsid w:val="006544E6"/>
    <w:rsid w:val="00660668"/>
    <w:rsid w:val="0066164B"/>
    <w:rsid w:val="006633D0"/>
    <w:rsid w:val="00663D1F"/>
    <w:rsid w:val="006655A9"/>
    <w:rsid w:val="0066629E"/>
    <w:rsid w:val="00670248"/>
    <w:rsid w:val="00671059"/>
    <w:rsid w:val="00671225"/>
    <w:rsid w:val="006715F5"/>
    <w:rsid w:val="00674DF2"/>
    <w:rsid w:val="006752B9"/>
    <w:rsid w:val="00675FCF"/>
    <w:rsid w:val="00676A4C"/>
    <w:rsid w:val="00676F77"/>
    <w:rsid w:val="00680BB9"/>
    <w:rsid w:val="00681A4F"/>
    <w:rsid w:val="00682B48"/>
    <w:rsid w:val="00684DE1"/>
    <w:rsid w:val="00686AD6"/>
    <w:rsid w:val="0069099F"/>
    <w:rsid w:val="00691241"/>
    <w:rsid w:val="00695AD7"/>
    <w:rsid w:val="006A24A7"/>
    <w:rsid w:val="006A2961"/>
    <w:rsid w:val="006A36DF"/>
    <w:rsid w:val="006A60BB"/>
    <w:rsid w:val="006A67B3"/>
    <w:rsid w:val="006A6D5B"/>
    <w:rsid w:val="006A6E8B"/>
    <w:rsid w:val="006B072F"/>
    <w:rsid w:val="006B53A0"/>
    <w:rsid w:val="006B700D"/>
    <w:rsid w:val="006C22DA"/>
    <w:rsid w:val="006C4F21"/>
    <w:rsid w:val="006C5C0F"/>
    <w:rsid w:val="006C6591"/>
    <w:rsid w:val="006C6AE8"/>
    <w:rsid w:val="006C71AD"/>
    <w:rsid w:val="006D0F56"/>
    <w:rsid w:val="006D278B"/>
    <w:rsid w:val="006D285F"/>
    <w:rsid w:val="006D310F"/>
    <w:rsid w:val="006D4BA5"/>
    <w:rsid w:val="006D7D6A"/>
    <w:rsid w:val="006E0701"/>
    <w:rsid w:val="006E0F51"/>
    <w:rsid w:val="006E20E4"/>
    <w:rsid w:val="006E70A8"/>
    <w:rsid w:val="006E7EE6"/>
    <w:rsid w:val="006F088B"/>
    <w:rsid w:val="006F2821"/>
    <w:rsid w:val="006F2930"/>
    <w:rsid w:val="006F669C"/>
    <w:rsid w:val="006F79BD"/>
    <w:rsid w:val="00700610"/>
    <w:rsid w:val="0070248D"/>
    <w:rsid w:val="0070259C"/>
    <w:rsid w:val="00704029"/>
    <w:rsid w:val="00704F18"/>
    <w:rsid w:val="0070553E"/>
    <w:rsid w:val="00706BF1"/>
    <w:rsid w:val="00707A6D"/>
    <w:rsid w:val="007102CD"/>
    <w:rsid w:val="00723572"/>
    <w:rsid w:val="007245FC"/>
    <w:rsid w:val="00724D1A"/>
    <w:rsid w:val="0072666F"/>
    <w:rsid w:val="007311F5"/>
    <w:rsid w:val="007362D3"/>
    <w:rsid w:val="00737B16"/>
    <w:rsid w:val="00740115"/>
    <w:rsid w:val="00744A97"/>
    <w:rsid w:val="00746013"/>
    <w:rsid w:val="007479C8"/>
    <w:rsid w:val="0075064C"/>
    <w:rsid w:val="00750FE3"/>
    <w:rsid w:val="00751C47"/>
    <w:rsid w:val="0075239A"/>
    <w:rsid w:val="00752F92"/>
    <w:rsid w:val="00753EA7"/>
    <w:rsid w:val="00754EB4"/>
    <w:rsid w:val="00755935"/>
    <w:rsid w:val="00756F7D"/>
    <w:rsid w:val="00757383"/>
    <w:rsid w:val="00757A79"/>
    <w:rsid w:val="00760C47"/>
    <w:rsid w:val="00761A5D"/>
    <w:rsid w:val="007636F4"/>
    <w:rsid w:val="00764E86"/>
    <w:rsid w:val="0077226B"/>
    <w:rsid w:val="00774B20"/>
    <w:rsid w:val="007776DB"/>
    <w:rsid w:val="0077770A"/>
    <w:rsid w:val="00777976"/>
    <w:rsid w:val="00781876"/>
    <w:rsid w:val="00782E30"/>
    <w:rsid w:val="00783C6A"/>
    <w:rsid w:val="007846A2"/>
    <w:rsid w:val="00784EF5"/>
    <w:rsid w:val="007854D0"/>
    <w:rsid w:val="00793502"/>
    <w:rsid w:val="00796B72"/>
    <w:rsid w:val="0079796F"/>
    <w:rsid w:val="007A0111"/>
    <w:rsid w:val="007A34C4"/>
    <w:rsid w:val="007A4625"/>
    <w:rsid w:val="007A4B81"/>
    <w:rsid w:val="007A5286"/>
    <w:rsid w:val="007A702C"/>
    <w:rsid w:val="007B18EC"/>
    <w:rsid w:val="007B3388"/>
    <w:rsid w:val="007B36F3"/>
    <w:rsid w:val="007B4393"/>
    <w:rsid w:val="007B680C"/>
    <w:rsid w:val="007C1264"/>
    <w:rsid w:val="007C1BB6"/>
    <w:rsid w:val="007D23F1"/>
    <w:rsid w:val="007D46D6"/>
    <w:rsid w:val="007D6212"/>
    <w:rsid w:val="007D621C"/>
    <w:rsid w:val="007E0285"/>
    <w:rsid w:val="007E1B64"/>
    <w:rsid w:val="007E22A7"/>
    <w:rsid w:val="007E2E8D"/>
    <w:rsid w:val="007E3210"/>
    <w:rsid w:val="007E3EC4"/>
    <w:rsid w:val="007E7074"/>
    <w:rsid w:val="007E76BC"/>
    <w:rsid w:val="007E796F"/>
    <w:rsid w:val="007E7F0E"/>
    <w:rsid w:val="007F0933"/>
    <w:rsid w:val="007F0B1C"/>
    <w:rsid w:val="007F3109"/>
    <w:rsid w:val="007F69B3"/>
    <w:rsid w:val="008001E0"/>
    <w:rsid w:val="008010B1"/>
    <w:rsid w:val="00801A55"/>
    <w:rsid w:val="008034D4"/>
    <w:rsid w:val="00804B5B"/>
    <w:rsid w:val="0080571E"/>
    <w:rsid w:val="008063E8"/>
    <w:rsid w:val="0080681A"/>
    <w:rsid w:val="008077DF"/>
    <w:rsid w:val="008077F5"/>
    <w:rsid w:val="008119A8"/>
    <w:rsid w:val="00815B64"/>
    <w:rsid w:val="008208DF"/>
    <w:rsid w:val="00825F14"/>
    <w:rsid w:val="00831476"/>
    <w:rsid w:val="00832B97"/>
    <w:rsid w:val="00834A5C"/>
    <w:rsid w:val="00834DE3"/>
    <w:rsid w:val="00835404"/>
    <w:rsid w:val="00835D3E"/>
    <w:rsid w:val="00837160"/>
    <w:rsid w:val="0083742D"/>
    <w:rsid w:val="008442E4"/>
    <w:rsid w:val="00844872"/>
    <w:rsid w:val="00844D61"/>
    <w:rsid w:val="00846BC2"/>
    <w:rsid w:val="00863295"/>
    <w:rsid w:val="008637B8"/>
    <w:rsid w:val="00864912"/>
    <w:rsid w:val="00866D72"/>
    <w:rsid w:val="0087054C"/>
    <w:rsid w:val="00870BA1"/>
    <w:rsid w:val="00872795"/>
    <w:rsid w:val="008743C1"/>
    <w:rsid w:val="00875EF2"/>
    <w:rsid w:val="00876997"/>
    <w:rsid w:val="00881446"/>
    <w:rsid w:val="00881CEE"/>
    <w:rsid w:val="00882B08"/>
    <w:rsid w:val="008853EF"/>
    <w:rsid w:val="00885FEF"/>
    <w:rsid w:val="0089016E"/>
    <w:rsid w:val="00891FFC"/>
    <w:rsid w:val="00892295"/>
    <w:rsid w:val="00893025"/>
    <w:rsid w:val="008940E5"/>
    <w:rsid w:val="00895554"/>
    <w:rsid w:val="008A0C51"/>
    <w:rsid w:val="008A65B8"/>
    <w:rsid w:val="008A75D2"/>
    <w:rsid w:val="008A7939"/>
    <w:rsid w:val="008B1644"/>
    <w:rsid w:val="008B3C7C"/>
    <w:rsid w:val="008B4991"/>
    <w:rsid w:val="008C029D"/>
    <w:rsid w:val="008C0FF8"/>
    <w:rsid w:val="008C1742"/>
    <w:rsid w:val="008C4542"/>
    <w:rsid w:val="008C5409"/>
    <w:rsid w:val="008C60B0"/>
    <w:rsid w:val="008C6F10"/>
    <w:rsid w:val="008C767D"/>
    <w:rsid w:val="008D0870"/>
    <w:rsid w:val="008D09D4"/>
    <w:rsid w:val="008D2A9B"/>
    <w:rsid w:val="008D408B"/>
    <w:rsid w:val="008D40AE"/>
    <w:rsid w:val="008D5C95"/>
    <w:rsid w:val="008E0424"/>
    <w:rsid w:val="008E18E4"/>
    <w:rsid w:val="008E2A37"/>
    <w:rsid w:val="008E3D3A"/>
    <w:rsid w:val="008E4A71"/>
    <w:rsid w:val="008E4D71"/>
    <w:rsid w:val="008E6762"/>
    <w:rsid w:val="008F1A34"/>
    <w:rsid w:val="008F1DBC"/>
    <w:rsid w:val="008F2402"/>
    <w:rsid w:val="008F4EE3"/>
    <w:rsid w:val="008F78A7"/>
    <w:rsid w:val="0090074F"/>
    <w:rsid w:val="00902308"/>
    <w:rsid w:val="00902666"/>
    <w:rsid w:val="00904AEB"/>
    <w:rsid w:val="00904C4F"/>
    <w:rsid w:val="009055C3"/>
    <w:rsid w:val="00905CD9"/>
    <w:rsid w:val="00906A8F"/>
    <w:rsid w:val="00906CEE"/>
    <w:rsid w:val="00907A1A"/>
    <w:rsid w:val="009100C9"/>
    <w:rsid w:val="009102E7"/>
    <w:rsid w:val="009113C5"/>
    <w:rsid w:val="00911E08"/>
    <w:rsid w:val="0091209F"/>
    <w:rsid w:val="00914B55"/>
    <w:rsid w:val="009172BF"/>
    <w:rsid w:val="009208F0"/>
    <w:rsid w:val="00921E40"/>
    <w:rsid w:val="009228DC"/>
    <w:rsid w:val="00925AB1"/>
    <w:rsid w:val="009260B8"/>
    <w:rsid w:val="0092797F"/>
    <w:rsid w:val="00930554"/>
    <w:rsid w:val="00934333"/>
    <w:rsid w:val="00935402"/>
    <w:rsid w:val="009357BC"/>
    <w:rsid w:val="00941410"/>
    <w:rsid w:val="009437E1"/>
    <w:rsid w:val="009440D3"/>
    <w:rsid w:val="00944B98"/>
    <w:rsid w:val="0094668E"/>
    <w:rsid w:val="009468FC"/>
    <w:rsid w:val="00946D35"/>
    <w:rsid w:val="00946D7D"/>
    <w:rsid w:val="00950EE3"/>
    <w:rsid w:val="009518FE"/>
    <w:rsid w:val="00952C38"/>
    <w:rsid w:val="00953875"/>
    <w:rsid w:val="009545E3"/>
    <w:rsid w:val="00954C4E"/>
    <w:rsid w:val="009555F2"/>
    <w:rsid w:val="00956F03"/>
    <w:rsid w:val="009576F4"/>
    <w:rsid w:val="00962A02"/>
    <w:rsid w:val="00962B5D"/>
    <w:rsid w:val="00963AF8"/>
    <w:rsid w:val="00966EE4"/>
    <w:rsid w:val="0096792F"/>
    <w:rsid w:val="009712F4"/>
    <w:rsid w:val="00971735"/>
    <w:rsid w:val="00976365"/>
    <w:rsid w:val="00976651"/>
    <w:rsid w:val="00977722"/>
    <w:rsid w:val="00982C65"/>
    <w:rsid w:val="00983490"/>
    <w:rsid w:val="0098672E"/>
    <w:rsid w:val="00986C88"/>
    <w:rsid w:val="00986E6A"/>
    <w:rsid w:val="00987B5A"/>
    <w:rsid w:val="00990A12"/>
    <w:rsid w:val="00992D38"/>
    <w:rsid w:val="00995263"/>
    <w:rsid w:val="00995714"/>
    <w:rsid w:val="00995B5C"/>
    <w:rsid w:val="00995F8B"/>
    <w:rsid w:val="009A4B73"/>
    <w:rsid w:val="009A77C8"/>
    <w:rsid w:val="009A7C21"/>
    <w:rsid w:val="009B2D4A"/>
    <w:rsid w:val="009B3117"/>
    <w:rsid w:val="009B4C55"/>
    <w:rsid w:val="009B4E50"/>
    <w:rsid w:val="009B5699"/>
    <w:rsid w:val="009B5B8F"/>
    <w:rsid w:val="009C0588"/>
    <w:rsid w:val="009C4129"/>
    <w:rsid w:val="009C45C0"/>
    <w:rsid w:val="009C45FF"/>
    <w:rsid w:val="009C6244"/>
    <w:rsid w:val="009C7D0F"/>
    <w:rsid w:val="009D1527"/>
    <w:rsid w:val="009D1C34"/>
    <w:rsid w:val="009D5DFA"/>
    <w:rsid w:val="009E14D6"/>
    <w:rsid w:val="009E2405"/>
    <w:rsid w:val="009E499A"/>
    <w:rsid w:val="009E518D"/>
    <w:rsid w:val="009E609E"/>
    <w:rsid w:val="009E6199"/>
    <w:rsid w:val="009F1915"/>
    <w:rsid w:val="009F2411"/>
    <w:rsid w:val="009F3B7B"/>
    <w:rsid w:val="009F58DB"/>
    <w:rsid w:val="009F6402"/>
    <w:rsid w:val="009F75D6"/>
    <w:rsid w:val="009F7BB0"/>
    <w:rsid w:val="00A01DBD"/>
    <w:rsid w:val="00A01E7D"/>
    <w:rsid w:val="00A02766"/>
    <w:rsid w:val="00A039A2"/>
    <w:rsid w:val="00A03D31"/>
    <w:rsid w:val="00A05C18"/>
    <w:rsid w:val="00A05E93"/>
    <w:rsid w:val="00A067F8"/>
    <w:rsid w:val="00A0697E"/>
    <w:rsid w:val="00A13697"/>
    <w:rsid w:val="00A14AF9"/>
    <w:rsid w:val="00A1595A"/>
    <w:rsid w:val="00A20350"/>
    <w:rsid w:val="00A2173A"/>
    <w:rsid w:val="00A242B8"/>
    <w:rsid w:val="00A2520C"/>
    <w:rsid w:val="00A313DD"/>
    <w:rsid w:val="00A31C0D"/>
    <w:rsid w:val="00A320F4"/>
    <w:rsid w:val="00A32204"/>
    <w:rsid w:val="00A322F3"/>
    <w:rsid w:val="00A3761E"/>
    <w:rsid w:val="00A40C19"/>
    <w:rsid w:val="00A42E75"/>
    <w:rsid w:val="00A43F5C"/>
    <w:rsid w:val="00A522A7"/>
    <w:rsid w:val="00A52F0C"/>
    <w:rsid w:val="00A5352C"/>
    <w:rsid w:val="00A53892"/>
    <w:rsid w:val="00A60847"/>
    <w:rsid w:val="00A60DF3"/>
    <w:rsid w:val="00A62DBC"/>
    <w:rsid w:val="00A63CAC"/>
    <w:rsid w:val="00A659F4"/>
    <w:rsid w:val="00A67BB5"/>
    <w:rsid w:val="00A70707"/>
    <w:rsid w:val="00A71BB2"/>
    <w:rsid w:val="00A75188"/>
    <w:rsid w:val="00A809E1"/>
    <w:rsid w:val="00A80CE2"/>
    <w:rsid w:val="00A81C87"/>
    <w:rsid w:val="00A82BFF"/>
    <w:rsid w:val="00A85753"/>
    <w:rsid w:val="00A85C16"/>
    <w:rsid w:val="00A87A59"/>
    <w:rsid w:val="00A87BD1"/>
    <w:rsid w:val="00A87D67"/>
    <w:rsid w:val="00A90753"/>
    <w:rsid w:val="00A928E3"/>
    <w:rsid w:val="00A940B4"/>
    <w:rsid w:val="00A95A2C"/>
    <w:rsid w:val="00AA0DB5"/>
    <w:rsid w:val="00AA2791"/>
    <w:rsid w:val="00AA28CA"/>
    <w:rsid w:val="00AA4818"/>
    <w:rsid w:val="00AA6B92"/>
    <w:rsid w:val="00AB077E"/>
    <w:rsid w:val="00AB19EF"/>
    <w:rsid w:val="00AB21CE"/>
    <w:rsid w:val="00AB25DF"/>
    <w:rsid w:val="00AB33A1"/>
    <w:rsid w:val="00AB53E2"/>
    <w:rsid w:val="00AB6F07"/>
    <w:rsid w:val="00AC1AFF"/>
    <w:rsid w:val="00AC46B8"/>
    <w:rsid w:val="00AD5477"/>
    <w:rsid w:val="00AD5777"/>
    <w:rsid w:val="00AD776A"/>
    <w:rsid w:val="00AE48F4"/>
    <w:rsid w:val="00AE617A"/>
    <w:rsid w:val="00AE6E94"/>
    <w:rsid w:val="00AE7F08"/>
    <w:rsid w:val="00AF055D"/>
    <w:rsid w:val="00AF2664"/>
    <w:rsid w:val="00AF58C5"/>
    <w:rsid w:val="00AF63F8"/>
    <w:rsid w:val="00B00AA2"/>
    <w:rsid w:val="00B06B3E"/>
    <w:rsid w:val="00B10195"/>
    <w:rsid w:val="00B13C56"/>
    <w:rsid w:val="00B13E5C"/>
    <w:rsid w:val="00B13F7B"/>
    <w:rsid w:val="00B14EFF"/>
    <w:rsid w:val="00B23300"/>
    <w:rsid w:val="00B31A22"/>
    <w:rsid w:val="00B322EB"/>
    <w:rsid w:val="00B3481B"/>
    <w:rsid w:val="00B34BA2"/>
    <w:rsid w:val="00B36704"/>
    <w:rsid w:val="00B370D3"/>
    <w:rsid w:val="00B370F3"/>
    <w:rsid w:val="00B375DE"/>
    <w:rsid w:val="00B41F5A"/>
    <w:rsid w:val="00B42DFA"/>
    <w:rsid w:val="00B43123"/>
    <w:rsid w:val="00B4471B"/>
    <w:rsid w:val="00B52D70"/>
    <w:rsid w:val="00B54D59"/>
    <w:rsid w:val="00B550AF"/>
    <w:rsid w:val="00B552AA"/>
    <w:rsid w:val="00B57242"/>
    <w:rsid w:val="00B574FB"/>
    <w:rsid w:val="00B57FF5"/>
    <w:rsid w:val="00B62F6C"/>
    <w:rsid w:val="00B65584"/>
    <w:rsid w:val="00B66273"/>
    <w:rsid w:val="00B741EF"/>
    <w:rsid w:val="00B75E4A"/>
    <w:rsid w:val="00B75E82"/>
    <w:rsid w:val="00B76191"/>
    <w:rsid w:val="00B771E5"/>
    <w:rsid w:val="00B80DCA"/>
    <w:rsid w:val="00B824F8"/>
    <w:rsid w:val="00B87312"/>
    <w:rsid w:val="00B9028D"/>
    <w:rsid w:val="00B91024"/>
    <w:rsid w:val="00BA5894"/>
    <w:rsid w:val="00BA5D5A"/>
    <w:rsid w:val="00BA5E5B"/>
    <w:rsid w:val="00BA68CD"/>
    <w:rsid w:val="00BA6CAF"/>
    <w:rsid w:val="00BB02E5"/>
    <w:rsid w:val="00BB1253"/>
    <w:rsid w:val="00BB162F"/>
    <w:rsid w:val="00BB2285"/>
    <w:rsid w:val="00BB30A6"/>
    <w:rsid w:val="00BC0827"/>
    <w:rsid w:val="00BD0324"/>
    <w:rsid w:val="00BD1879"/>
    <w:rsid w:val="00BD1D6A"/>
    <w:rsid w:val="00BD3AB0"/>
    <w:rsid w:val="00BD7A58"/>
    <w:rsid w:val="00BE051A"/>
    <w:rsid w:val="00BE4DDF"/>
    <w:rsid w:val="00BF1461"/>
    <w:rsid w:val="00BF2389"/>
    <w:rsid w:val="00BF3B34"/>
    <w:rsid w:val="00BF40C0"/>
    <w:rsid w:val="00BF60B4"/>
    <w:rsid w:val="00BF75DB"/>
    <w:rsid w:val="00C007E1"/>
    <w:rsid w:val="00C017FC"/>
    <w:rsid w:val="00C02164"/>
    <w:rsid w:val="00C03E9E"/>
    <w:rsid w:val="00C04112"/>
    <w:rsid w:val="00C069F7"/>
    <w:rsid w:val="00C07867"/>
    <w:rsid w:val="00C10B8E"/>
    <w:rsid w:val="00C124DD"/>
    <w:rsid w:val="00C1355B"/>
    <w:rsid w:val="00C137AD"/>
    <w:rsid w:val="00C146A4"/>
    <w:rsid w:val="00C174CA"/>
    <w:rsid w:val="00C20BDB"/>
    <w:rsid w:val="00C20F3E"/>
    <w:rsid w:val="00C25891"/>
    <w:rsid w:val="00C268F5"/>
    <w:rsid w:val="00C27335"/>
    <w:rsid w:val="00C27B9A"/>
    <w:rsid w:val="00C31A23"/>
    <w:rsid w:val="00C32503"/>
    <w:rsid w:val="00C349C0"/>
    <w:rsid w:val="00C35B13"/>
    <w:rsid w:val="00C35E81"/>
    <w:rsid w:val="00C36C41"/>
    <w:rsid w:val="00C41880"/>
    <w:rsid w:val="00C449B8"/>
    <w:rsid w:val="00C460AD"/>
    <w:rsid w:val="00C506D8"/>
    <w:rsid w:val="00C53318"/>
    <w:rsid w:val="00C54FCA"/>
    <w:rsid w:val="00C60B73"/>
    <w:rsid w:val="00C612A9"/>
    <w:rsid w:val="00C618A4"/>
    <w:rsid w:val="00C63E08"/>
    <w:rsid w:val="00C7030A"/>
    <w:rsid w:val="00C70EE2"/>
    <w:rsid w:val="00C717FF"/>
    <w:rsid w:val="00C74479"/>
    <w:rsid w:val="00C74973"/>
    <w:rsid w:val="00C766AF"/>
    <w:rsid w:val="00C77C36"/>
    <w:rsid w:val="00C80E95"/>
    <w:rsid w:val="00C82A01"/>
    <w:rsid w:val="00C86C6E"/>
    <w:rsid w:val="00C87415"/>
    <w:rsid w:val="00C87D33"/>
    <w:rsid w:val="00C91424"/>
    <w:rsid w:val="00C914FA"/>
    <w:rsid w:val="00C930BE"/>
    <w:rsid w:val="00C933AC"/>
    <w:rsid w:val="00C953C8"/>
    <w:rsid w:val="00C9799B"/>
    <w:rsid w:val="00CA0DD2"/>
    <w:rsid w:val="00CA5143"/>
    <w:rsid w:val="00CA5391"/>
    <w:rsid w:val="00CA5CCB"/>
    <w:rsid w:val="00CA721E"/>
    <w:rsid w:val="00CA759A"/>
    <w:rsid w:val="00CB00CE"/>
    <w:rsid w:val="00CB0F0E"/>
    <w:rsid w:val="00CB4B06"/>
    <w:rsid w:val="00CB68E9"/>
    <w:rsid w:val="00CB68EA"/>
    <w:rsid w:val="00CC0B4C"/>
    <w:rsid w:val="00CC4486"/>
    <w:rsid w:val="00CC4FE2"/>
    <w:rsid w:val="00CC746F"/>
    <w:rsid w:val="00CC7891"/>
    <w:rsid w:val="00CD1A80"/>
    <w:rsid w:val="00CD1F0B"/>
    <w:rsid w:val="00CD36A9"/>
    <w:rsid w:val="00CD6CB3"/>
    <w:rsid w:val="00CD6FC4"/>
    <w:rsid w:val="00CD74BE"/>
    <w:rsid w:val="00CD7D61"/>
    <w:rsid w:val="00CE112B"/>
    <w:rsid w:val="00CE1378"/>
    <w:rsid w:val="00CE3272"/>
    <w:rsid w:val="00CE3642"/>
    <w:rsid w:val="00CE4713"/>
    <w:rsid w:val="00CE54EF"/>
    <w:rsid w:val="00CE7707"/>
    <w:rsid w:val="00CF226F"/>
    <w:rsid w:val="00CF434A"/>
    <w:rsid w:val="00CF78E0"/>
    <w:rsid w:val="00D03A35"/>
    <w:rsid w:val="00D04448"/>
    <w:rsid w:val="00D05E6F"/>
    <w:rsid w:val="00D103F8"/>
    <w:rsid w:val="00D1284D"/>
    <w:rsid w:val="00D1481D"/>
    <w:rsid w:val="00D14CBB"/>
    <w:rsid w:val="00D1510B"/>
    <w:rsid w:val="00D16CF2"/>
    <w:rsid w:val="00D243A0"/>
    <w:rsid w:val="00D26ED0"/>
    <w:rsid w:val="00D27E6D"/>
    <w:rsid w:val="00D3066A"/>
    <w:rsid w:val="00D32CE4"/>
    <w:rsid w:val="00D33514"/>
    <w:rsid w:val="00D33AA9"/>
    <w:rsid w:val="00D3406B"/>
    <w:rsid w:val="00D34190"/>
    <w:rsid w:val="00D35015"/>
    <w:rsid w:val="00D35A73"/>
    <w:rsid w:val="00D36CC0"/>
    <w:rsid w:val="00D403E1"/>
    <w:rsid w:val="00D404A0"/>
    <w:rsid w:val="00D42121"/>
    <w:rsid w:val="00D4338D"/>
    <w:rsid w:val="00D45242"/>
    <w:rsid w:val="00D45E52"/>
    <w:rsid w:val="00D47334"/>
    <w:rsid w:val="00D502F1"/>
    <w:rsid w:val="00D51057"/>
    <w:rsid w:val="00D5134B"/>
    <w:rsid w:val="00D516D5"/>
    <w:rsid w:val="00D52A2B"/>
    <w:rsid w:val="00D533E8"/>
    <w:rsid w:val="00D56608"/>
    <w:rsid w:val="00D56F45"/>
    <w:rsid w:val="00D6002D"/>
    <w:rsid w:val="00D60179"/>
    <w:rsid w:val="00D622CF"/>
    <w:rsid w:val="00D65CDD"/>
    <w:rsid w:val="00D6740A"/>
    <w:rsid w:val="00D7150E"/>
    <w:rsid w:val="00D811D2"/>
    <w:rsid w:val="00D81C8C"/>
    <w:rsid w:val="00D83F9A"/>
    <w:rsid w:val="00D8711D"/>
    <w:rsid w:val="00D87DF3"/>
    <w:rsid w:val="00D9026E"/>
    <w:rsid w:val="00D92664"/>
    <w:rsid w:val="00D92DCA"/>
    <w:rsid w:val="00D930A4"/>
    <w:rsid w:val="00D94168"/>
    <w:rsid w:val="00D950FA"/>
    <w:rsid w:val="00D95CF2"/>
    <w:rsid w:val="00DA35A7"/>
    <w:rsid w:val="00DA744F"/>
    <w:rsid w:val="00DA7FE3"/>
    <w:rsid w:val="00DB024F"/>
    <w:rsid w:val="00DB3817"/>
    <w:rsid w:val="00DB3C1D"/>
    <w:rsid w:val="00DB3F1D"/>
    <w:rsid w:val="00DB552E"/>
    <w:rsid w:val="00DC2D9F"/>
    <w:rsid w:val="00DC2FD1"/>
    <w:rsid w:val="00DC4442"/>
    <w:rsid w:val="00DC4D88"/>
    <w:rsid w:val="00DC4F8F"/>
    <w:rsid w:val="00DC6C3E"/>
    <w:rsid w:val="00DC70EC"/>
    <w:rsid w:val="00DC70FA"/>
    <w:rsid w:val="00DD024A"/>
    <w:rsid w:val="00DD09CC"/>
    <w:rsid w:val="00DD164D"/>
    <w:rsid w:val="00DD4EB5"/>
    <w:rsid w:val="00DD6298"/>
    <w:rsid w:val="00DD6966"/>
    <w:rsid w:val="00DE2DF1"/>
    <w:rsid w:val="00DE4E2D"/>
    <w:rsid w:val="00DE5AF8"/>
    <w:rsid w:val="00DE5FF4"/>
    <w:rsid w:val="00DF0681"/>
    <w:rsid w:val="00DF26E1"/>
    <w:rsid w:val="00DF2D7D"/>
    <w:rsid w:val="00DF5F17"/>
    <w:rsid w:val="00E00970"/>
    <w:rsid w:val="00E01AF3"/>
    <w:rsid w:val="00E029AA"/>
    <w:rsid w:val="00E02D0C"/>
    <w:rsid w:val="00E0481A"/>
    <w:rsid w:val="00E050CB"/>
    <w:rsid w:val="00E05BB5"/>
    <w:rsid w:val="00E06A27"/>
    <w:rsid w:val="00E07BCB"/>
    <w:rsid w:val="00E12164"/>
    <w:rsid w:val="00E13A91"/>
    <w:rsid w:val="00E2183F"/>
    <w:rsid w:val="00E21BA1"/>
    <w:rsid w:val="00E25B1E"/>
    <w:rsid w:val="00E30113"/>
    <w:rsid w:val="00E30560"/>
    <w:rsid w:val="00E32549"/>
    <w:rsid w:val="00E34E1F"/>
    <w:rsid w:val="00E35B02"/>
    <w:rsid w:val="00E36238"/>
    <w:rsid w:val="00E364D7"/>
    <w:rsid w:val="00E36AE2"/>
    <w:rsid w:val="00E37AEB"/>
    <w:rsid w:val="00E41677"/>
    <w:rsid w:val="00E41F94"/>
    <w:rsid w:val="00E42D16"/>
    <w:rsid w:val="00E43DD5"/>
    <w:rsid w:val="00E440B2"/>
    <w:rsid w:val="00E4633E"/>
    <w:rsid w:val="00E46CE6"/>
    <w:rsid w:val="00E54792"/>
    <w:rsid w:val="00E559B5"/>
    <w:rsid w:val="00E56912"/>
    <w:rsid w:val="00E573C8"/>
    <w:rsid w:val="00E60FAE"/>
    <w:rsid w:val="00E62D37"/>
    <w:rsid w:val="00E64742"/>
    <w:rsid w:val="00E65A5D"/>
    <w:rsid w:val="00E66515"/>
    <w:rsid w:val="00E670BD"/>
    <w:rsid w:val="00E70B5E"/>
    <w:rsid w:val="00E71178"/>
    <w:rsid w:val="00E769F6"/>
    <w:rsid w:val="00E76F3A"/>
    <w:rsid w:val="00E7700F"/>
    <w:rsid w:val="00E8010A"/>
    <w:rsid w:val="00E80400"/>
    <w:rsid w:val="00E8068B"/>
    <w:rsid w:val="00E810D7"/>
    <w:rsid w:val="00E82500"/>
    <w:rsid w:val="00E8287F"/>
    <w:rsid w:val="00E85EF3"/>
    <w:rsid w:val="00E87623"/>
    <w:rsid w:val="00E9030C"/>
    <w:rsid w:val="00E936B6"/>
    <w:rsid w:val="00E93847"/>
    <w:rsid w:val="00E95FF3"/>
    <w:rsid w:val="00E962BE"/>
    <w:rsid w:val="00E97591"/>
    <w:rsid w:val="00EA099E"/>
    <w:rsid w:val="00EA1645"/>
    <w:rsid w:val="00EA323B"/>
    <w:rsid w:val="00EA3883"/>
    <w:rsid w:val="00EA5EFA"/>
    <w:rsid w:val="00EA73A2"/>
    <w:rsid w:val="00EB2CA7"/>
    <w:rsid w:val="00EB59FA"/>
    <w:rsid w:val="00EB6CB3"/>
    <w:rsid w:val="00EC0C00"/>
    <w:rsid w:val="00EC0F5D"/>
    <w:rsid w:val="00EC4A2D"/>
    <w:rsid w:val="00EC6C94"/>
    <w:rsid w:val="00EC7704"/>
    <w:rsid w:val="00ED0B0A"/>
    <w:rsid w:val="00ED3A80"/>
    <w:rsid w:val="00ED3E77"/>
    <w:rsid w:val="00ED465E"/>
    <w:rsid w:val="00ED484A"/>
    <w:rsid w:val="00ED4891"/>
    <w:rsid w:val="00ED4A76"/>
    <w:rsid w:val="00ED5A7E"/>
    <w:rsid w:val="00EE222B"/>
    <w:rsid w:val="00EE2782"/>
    <w:rsid w:val="00EE4E70"/>
    <w:rsid w:val="00EF2F90"/>
    <w:rsid w:val="00EF30CC"/>
    <w:rsid w:val="00EF4334"/>
    <w:rsid w:val="00EF744E"/>
    <w:rsid w:val="00EF7863"/>
    <w:rsid w:val="00EF7CD6"/>
    <w:rsid w:val="00F00C18"/>
    <w:rsid w:val="00F018D7"/>
    <w:rsid w:val="00F05586"/>
    <w:rsid w:val="00F11A26"/>
    <w:rsid w:val="00F1305D"/>
    <w:rsid w:val="00F14EDC"/>
    <w:rsid w:val="00F16A1B"/>
    <w:rsid w:val="00F2216C"/>
    <w:rsid w:val="00F22698"/>
    <w:rsid w:val="00F2488C"/>
    <w:rsid w:val="00F26550"/>
    <w:rsid w:val="00F303D9"/>
    <w:rsid w:val="00F30DC9"/>
    <w:rsid w:val="00F3556F"/>
    <w:rsid w:val="00F409CE"/>
    <w:rsid w:val="00F41D1D"/>
    <w:rsid w:val="00F41E9F"/>
    <w:rsid w:val="00F44162"/>
    <w:rsid w:val="00F475E5"/>
    <w:rsid w:val="00F51A64"/>
    <w:rsid w:val="00F51B54"/>
    <w:rsid w:val="00F51E7D"/>
    <w:rsid w:val="00F53F65"/>
    <w:rsid w:val="00F549C5"/>
    <w:rsid w:val="00F565DE"/>
    <w:rsid w:val="00F57347"/>
    <w:rsid w:val="00F57B07"/>
    <w:rsid w:val="00F613E7"/>
    <w:rsid w:val="00F63D4C"/>
    <w:rsid w:val="00F7368F"/>
    <w:rsid w:val="00F75F99"/>
    <w:rsid w:val="00F810E2"/>
    <w:rsid w:val="00F83033"/>
    <w:rsid w:val="00F83914"/>
    <w:rsid w:val="00F85103"/>
    <w:rsid w:val="00F85229"/>
    <w:rsid w:val="00F8602B"/>
    <w:rsid w:val="00F92D0C"/>
    <w:rsid w:val="00F95037"/>
    <w:rsid w:val="00F9710B"/>
    <w:rsid w:val="00FA1269"/>
    <w:rsid w:val="00FA15A2"/>
    <w:rsid w:val="00FA1791"/>
    <w:rsid w:val="00FA180F"/>
    <w:rsid w:val="00FA18FD"/>
    <w:rsid w:val="00FA2F05"/>
    <w:rsid w:val="00FA363A"/>
    <w:rsid w:val="00FA3783"/>
    <w:rsid w:val="00FA453C"/>
    <w:rsid w:val="00FA4719"/>
    <w:rsid w:val="00FA6776"/>
    <w:rsid w:val="00FB012A"/>
    <w:rsid w:val="00FB1795"/>
    <w:rsid w:val="00FB3EE9"/>
    <w:rsid w:val="00FB6016"/>
    <w:rsid w:val="00FB78BF"/>
    <w:rsid w:val="00FC0DE8"/>
    <w:rsid w:val="00FC1689"/>
    <w:rsid w:val="00FC1828"/>
    <w:rsid w:val="00FC220E"/>
    <w:rsid w:val="00FC2DC4"/>
    <w:rsid w:val="00FC30F5"/>
    <w:rsid w:val="00FC6131"/>
    <w:rsid w:val="00FD11DB"/>
    <w:rsid w:val="00FD12DB"/>
    <w:rsid w:val="00FD5FB9"/>
    <w:rsid w:val="00FE1F6C"/>
    <w:rsid w:val="00FE2F76"/>
    <w:rsid w:val="00FE4342"/>
    <w:rsid w:val="00FE51B6"/>
    <w:rsid w:val="00FE6979"/>
    <w:rsid w:val="00FF1068"/>
    <w:rsid w:val="00FF4477"/>
    <w:rsid w:val="00FF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3E5"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3735E3"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link w:val="20"/>
    <w:semiHidden/>
    <w:unhideWhenUsed/>
    <w:qFormat/>
    <w:rsid w:val="000C53A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35E3"/>
    <w:pPr>
      <w:jc w:val="center"/>
    </w:pPr>
    <w:rPr>
      <w:b/>
      <w:sz w:val="32"/>
    </w:rPr>
  </w:style>
  <w:style w:type="paragraph" w:customStyle="1" w:styleId="ConsPlusNormal">
    <w:name w:val="ConsPlusNormal"/>
    <w:rsid w:val="00373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3735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3735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rsid w:val="003735E3"/>
    <w:pPr>
      <w:tabs>
        <w:tab w:val="left" w:pos="0"/>
      </w:tabs>
      <w:jc w:val="center"/>
    </w:pPr>
    <w:rPr>
      <w:b/>
    </w:rPr>
  </w:style>
  <w:style w:type="paragraph" w:customStyle="1" w:styleId="ConsPlusNonformat">
    <w:name w:val="ConsPlusNonformat"/>
    <w:uiPriority w:val="99"/>
    <w:rsid w:val="00373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rsid w:val="003735E3"/>
    <w:pPr>
      <w:spacing w:after="120"/>
      <w:jc w:val="left"/>
    </w:pPr>
    <w:rPr>
      <w:sz w:val="16"/>
      <w:szCs w:val="16"/>
    </w:rPr>
  </w:style>
  <w:style w:type="paragraph" w:styleId="a6">
    <w:name w:val="footer"/>
    <w:basedOn w:val="a"/>
    <w:rsid w:val="003735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735E3"/>
  </w:style>
  <w:style w:type="paragraph" w:styleId="a8">
    <w:name w:val="footnote text"/>
    <w:basedOn w:val="a"/>
    <w:semiHidden/>
    <w:rsid w:val="003735E3"/>
    <w:pPr>
      <w:jc w:val="left"/>
    </w:pPr>
    <w:rPr>
      <w:sz w:val="20"/>
    </w:rPr>
  </w:style>
  <w:style w:type="character" w:styleId="a9">
    <w:name w:val="footnote reference"/>
    <w:rsid w:val="003735E3"/>
    <w:rPr>
      <w:vertAlign w:val="superscript"/>
    </w:rPr>
  </w:style>
  <w:style w:type="paragraph" w:styleId="aa">
    <w:name w:val="header"/>
    <w:basedOn w:val="a"/>
    <w:link w:val="ab"/>
    <w:rsid w:val="003735E3"/>
    <w:pPr>
      <w:tabs>
        <w:tab w:val="center" w:pos="4677"/>
        <w:tab w:val="right" w:pos="9355"/>
      </w:tabs>
    </w:pPr>
  </w:style>
  <w:style w:type="paragraph" w:customStyle="1" w:styleId="ConsPlusNormal0">
    <w:name w:val="ConsPlusNormal Знак"/>
    <w:rsid w:val="00373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AF63F8"/>
    <w:rPr>
      <w:color w:val="008000"/>
      <w:u w:val="single"/>
    </w:rPr>
  </w:style>
  <w:style w:type="paragraph" w:styleId="ad">
    <w:name w:val="Balloon Text"/>
    <w:basedOn w:val="a"/>
    <w:link w:val="ae"/>
    <w:rsid w:val="003C39A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C39A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DB3817"/>
    <w:pPr>
      <w:spacing w:after="120" w:line="480" w:lineRule="auto"/>
      <w:ind w:left="283"/>
    </w:pPr>
  </w:style>
  <w:style w:type="paragraph" w:customStyle="1" w:styleId="11">
    <w:name w:val="стиль1"/>
    <w:basedOn w:val="a"/>
    <w:rsid w:val="00990A12"/>
    <w:pPr>
      <w:spacing w:before="100" w:beforeAutospacing="1" w:after="100" w:afterAutospacing="1"/>
      <w:jc w:val="left"/>
    </w:pPr>
    <w:rPr>
      <w:color w:val="000000"/>
      <w:sz w:val="24"/>
      <w:szCs w:val="24"/>
    </w:rPr>
  </w:style>
  <w:style w:type="paragraph" w:customStyle="1" w:styleId="ConsPlusDocList">
    <w:name w:val="ConsPlusDocList"/>
    <w:rsid w:val="00A252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9B569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rsid w:val="00BB2285"/>
    <w:pPr>
      <w:jc w:val="left"/>
    </w:pPr>
    <w:rPr>
      <w:rFonts w:ascii="Courier New" w:hAnsi="Courier New"/>
      <w:sz w:val="20"/>
    </w:rPr>
  </w:style>
  <w:style w:type="character" w:customStyle="1" w:styleId="af1">
    <w:name w:val="Текст Знак"/>
    <w:link w:val="af0"/>
    <w:semiHidden/>
    <w:locked/>
    <w:rsid w:val="00BB2285"/>
    <w:rPr>
      <w:rFonts w:ascii="Courier New" w:hAnsi="Courier New"/>
      <w:lang w:val="ru-RU" w:eastAsia="ru-RU" w:bidi="ar-SA"/>
    </w:rPr>
  </w:style>
  <w:style w:type="character" w:customStyle="1" w:styleId="FontStyle59">
    <w:name w:val="Font Style59"/>
    <w:basedOn w:val="a0"/>
    <w:rsid w:val="00D32CE4"/>
    <w:rPr>
      <w:rFonts w:ascii="Times New Roman" w:hAnsi="Times New Roman" w:cs="Times New Roman" w:hint="default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C32503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  <w:lang w:eastAsia="en-US"/>
    </w:rPr>
  </w:style>
  <w:style w:type="character" w:customStyle="1" w:styleId="af3">
    <w:name w:val="Гипертекстовая ссылка"/>
    <w:basedOn w:val="a0"/>
    <w:uiPriority w:val="99"/>
    <w:rsid w:val="00AF2664"/>
    <w:rPr>
      <w:color w:val="106BBE"/>
    </w:rPr>
  </w:style>
  <w:style w:type="character" w:customStyle="1" w:styleId="20">
    <w:name w:val="Заголовок 2 Знак"/>
    <w:basedOn w:val="a0"/>
    <w:link w:val="2"/>
    <w:semiHidden/>
    <w:rsid w:val="000C53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4">
    <w:name w:val="Цветовое выделение"/>
    <w:uiPriority w:val="99"/>
    <w:rsid w:val="00A87D67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A87D6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8B3C7C"/>
    <w:pPr>
      <w:autoSpaceDE w:val="0"/>
      <w:autoSpaceDN w:val="0"/>
      <w:adjustRightInd w:val="0"/>
      <w:jc w:val="left"/>
    </w:pPr>
    <w:rPr>
      <w:rFonts w:ascii="Courier New" w:hAnsi="Courier New" w:cs="Courier New"/>
      <w:sz w:val="24"/>
      <w:szCs w:val="24"/>
    </w:rPr>
  </w:style>
  <w:style w:type="character" w:styleId="af7">
    <w:name w:val="Strong"/>
    <w:basedOn w:val="a0"/>
    <w:uiPriority w:val="22"/>
    <w:qFormat/>
    <w:rsid w:val="00A05C18"/>
    <w:rPr>
      <w:b/>
      <w:bCs/>
    </w:rPr>
  </w:style>
  <w:style w:type="paragraph" w:customStyle="1" w:styleId="Style24">
    <w:name w:val="Style24"/>
    <w:basedOn w:val="a"/>
    <w:rsid w:val="0070259C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af8">
    <w:name w:val="Комментарий"/>
    <w:basedOn w:val="a"/>
    <w:next w:val="a"/>
    <w:uiPriority w:val="99"/>
    <w:rsid w:val="00BF1461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BF1461"/>
    <w:rPr>
      <w:i/>
      <w:iCs/>
    </w:rPr>
  </w:style>
  <w:style w:type="character" w:customStyle="1" w:styleId="a4">
    <w:name w:val="Название Знак"/>
    <w:basedOn w:val="a0"/>
    <w:link w:val="a3"/>
    <w:rsid w:val="00537E10"/>
    <w:rPr>
      <w:b/>
      <w:sz w:val="32"/>
    </w:rPr>
  </w:style>
  <w:style w:type="character" w:customStyle="1" w:styleId="ab">
    <w:name w:val="Верхний колонтитул Знак"/>
    <w:basedOn w:val="a0"/>
    <w:link w:val="aa"/>
    <w:rsid w:val="0045086E"/>
    <w:rPr>
      <w:sz w:val="28"/>
    </w:rPr>
  </w:style>
  <w:style w:type="character" w:customStyle="1" w:styleId="10">
    <w:name w:val="Заголовок 1 Знак"/>
    <w:basedOn w:val="a0"/>
    <w:link w:val="1"/>
    <w:rsid w:val="004A2FF0"/>
    <w:rPr>
      <w:b/>
      <w:color w:val="000000"/>
      <w:sz w:val="28"/>
    </w:rPr>
  </w:style>
  <w:style w:type="character" w:customStyle="1" w:styleId="apple-converted-space">
    <w:name w:val="apple-converted-space"/>
    <w:basedOn w:val="a0"/>
    <w:rsid w:val="007E7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garantF1://70120262.0" TargetMode="External"/><Relationship Id="rId26" Type="http://schemas.openxmlformats.org/officeDocument/2006/relationships/footer" Target="footer2.xml"/><Relationship Id="rId39" Type="http://schemas.openxmlformats.org/officeDocument/2006/relationships/hyperlink" Target="consultantplus://offline/ref=36A43BC91B8D78CFCD45A645EE5D79056DE7C171FA75073219D0D3E5FAD481C52DEF8636ACEFO9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171EF45BF6936A1EA5D1BAA9F3427EA4433E2A2132DC5E49DFA0D45A3c8G2I" TargetMode="External"/><Relationship Id="rId34" Type="http://schemas.openxmlformats.org/officeDocument/2006/relationships/hyperlink" Target="consultantplus://offline/ref=169D6F4B6DCC0AF67BE1DC23B78DEF6296498147489CDCAAA6906050E3B4E323B684881CD9o8P5N" TargetMode="External"/><Relationship Id="rId42" Type="http://schemas.openxmlformats.org/officeDocument/2006/relationships/hyperlink" Target="consultantplus://offline/ref=B753BACA18E108B33060A5306D53819D21FE2684F8AEC2D3B34F15E884FCh4H" TargetMode="External"/><Relationship Id="rId47" Type="http://schemas.openxmlformats.org/officeDocument/2006/relationships/footer" Target="footer4.xml"/><Relationship Id="rId50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://uslugi.tatar.ru/" TargetMode="External"/><Relationship Id="rId17" Type="http://schemas.openxmlformats.org/officeDocument/2006/relationships/hyperlink" Target="garantF1://70093794.0" TargetMode="External"/><Relationship Id="rId25" Type="http://schemas.openxmlformats.org/officeDocument/2006/relationships/footer" Target="footer1.xml"/><Relationship Id="rId33" Type="http://schemas.openxmlformats.org/officeDocument/2006/relationships/hyperlink" Target="consultantplus://offline/ref=169D6F4B6DCC0AF67BE1DC23B78DEF6296498147489CDCAAA6906050E3B4E323B684881CDCo8PEN" TargetMode="External"/><Relationship Id="rId38" Type="http://schemas.openxmlformats.org/officeDocument/2006/relationships/hyperlink" Target="consultantplus://offline/ref=36A43BC91B8D78CFCD45A645EE5D79056DE7C171FA75073219D0D3E5FAD481C52DEF8636ACEFO9N" TargetMode="Externa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garantF1://12084522.0" TargetMode="External"/><Relationship Id="rId20" Type="http://schemas.openxmlformats.org/officeDocument/2006/relationships/hyperlink" Target="consultantplus://offline/ref=A774F119FA791DD85F418AE3C73D0A665113E6294E8E9FA32BA604AA26PCZ0H" TargetMode="External"/><Relationship Id="rId29" Type="http://schemas.openxmlformats.org/officeDocument/2006/relationships/hyperlink" Target="consultantplus://offline/ref=B8AE1035D0937AEEB77C3FBFF6CDC688C78C204CB66196A3CFC51150518F457BB7E7D169A7R5E1N" TargetMode="External"/><Relationship Id="rId41" Type="http://schemas.openxmlformats.org/officeDocument/2006/relationships/hyperlink" Target="consultantplus://offline/ref=36A43BC91B8D78CFCD45A645EE5D79056DE7C172FA79073219D0D3E5FAD481C52DEF8633EAO8N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.tatarstan.ru" TargetMode="External"/><Relationship Id="rId24" Type="http://schemas.openxmlformats.org/officeDocument/2006/relationships/header" Target="header2.xml"/><Relationship Id="rId32" Type="http://schemas.openxmlformats.org/officeDocument/2006/relationships/hyperlink" Target="consultantplus://offline/ref=169D6F4B6DCC0AF67BE1DC23B78DEF6296488B4B4995DCAAA6906050E3B4E323B684881CDE865E13o1P1N" TargetMode="External"/><Relationship Id="rId37" Type="http://schemas.openxmlformats.org/officeDocument/2006/relationships/hyperlink" Target="consultantplus://offline/ref=36A43BC91B8D78CFCD45A645EE5D79056DE7C171FA75073219D0D3E5FAD481C52DEF8636A9EFO2N" TargetMode="External"/><Relationship Id="rId40" Type="http://schemas.openxmlformats.org/officeDocument/2006/relationships/hyperlink" Target="garantF1://455333.0" TargetMode="External"/><Relationship Id="rId45" Type="http://schemas.openxmlformats.org/officeDocument/2006/relationships/header" Target="header4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7E2FB0481F07C3C3C7E8694A72C45460A9D3E98BC3BEF0C37909983930F5BK" TargetMode="External"/><Relationship Id="rId23" Type="http://schemas.openxmlformats.org/officeDocument/2006/relationships/header" Target="header1.xml"/><Relationship Id="rId28" Type="http://schemas.openxmlformats.org/officeDocument/2006/relationships/hyperlink" Target="garantF1://71027974.64" TargetMode="External"/><Relationship Id="rId36" Type="http://schemas.openxmlformats.org/officeDocument/2006/relationships/hyperlink" Target="garantF1://10008595.1171" TargetMode="External"/><Relationship Id="rId49" Type="http://schemas.openxmlformats.org/officeDocument/2006/relationships/footer" Target="footer5.xml"/><Relationship Id="rId10" Type="http://schemas.openxmlformats.org/officeDocument/2006/relationships/hyperlink" Target="mailto:eco@tatar.ru." TargetMode="External"/><Relationship Id="rId19" Type="http://schemas.openxmlformats.org/officeDocument/2006/relationships/hyperlink" Target="consultantplus://offline/ref=176F26A7F26FE2845A671734C0B01F2BDFB3FBB2F2B1A92A3EE53A11lAbAH" TargetMode="External"/><Relationship Id="rId31" Type="http://schemas.openxmlformats.org/officeDocument/2006/relationships/hyperlink" Target="garantF1://455333.0" TargetMode="External"/><Relationship Id="rId44" Type="http://schemas.openxmlformats.org/officeDocument/2006/relationships/header" Target="header3.xml"/><Relationship Id="rId52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eco.tatarstan.ru" TargetMode="External"/><Relationship Id="rId14" Type="http://schemas.openxmlformats.org/officeDocument/2006/relationships/hyperlink" Target="consultantplus://offline/ref=37E2FB0481F07C3C3C7E8694A72C45460A9F3C91B831EF0C37909983930F5BK" TargetMode="External"/><Relationship Id="rId22" Type="http://schemas.openxmlformats.org/officeDocument/2006/relationships/hyperlink" Target="consultantplus://offline/ref=8171EF45BF6936A1EA5D1BAA9F3427EA4436E2A61529C5E49DFA0D45A3c8G2I" TargetMode="External"/><Relationship Id="rId27" Type="http://schemas.openxmlformats.org/officeDocument/2006/relationships/hyperlink" Target="garantF1://12077515.2001" TargetMode="External"/><Relationship Id="rId30" Type="http://schemas.openxmlformats.org/officeDocument/2006/relationships/hyperlink" Target="garantF1://10008595.1171" TargetMode="External"/><Relationship Id="rId35" Type="http://schemas.openxmlformats.org/officeDocument/2006/relationships/hyperlink" Target="consultantplus://offline/ref=CDEF8F07B63C16E4E73CBB4100F890E7CD98675C70A8C0193A0B74D65559D35D474CB851CBBF058915R0N" TargetMode="External"/><Relationship Id="rId43" Type="http://schemas.openxmlformats.org/officeDocument/2006/relationships/hyperlink" Target="garantF1://10064504.0" TargetMode="External"/><Relationship Id="rId48" Type="http://schemas.openxmlformats.org/officeDocument/2006/relationships/hyperlink" Target="consultantplus://offline/ref=B7B74620C2661F694471B56FFDFFF00D94BE909F2A146F30ED5104A2D98B7FFCA4C63E017C42675B2F44O" TargetMode="External"/><Relationship Id="rId8" Type="http://schemas.openxmlformats.org/officeDocument/2006/relationships/hyperlink" Target="mailto:Olga.Manidicheva@tatar.ru" TargetMode="External"/><Relationship Id="rId5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986D-FC39-452C-BC84-C2A2E8CC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11614</Words>
  <Characters>66206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Ecologi</Company>
  <LinksUpToDate>false</LinksUpToDate>
  <CharactersWithSpaces>77665</CharactersWithSpaces>
  <SharedDoc>false</SharedDoc>
  <HLinks>
    <vt:vector size="390" baseType="variant">
      <vt:variant>
        <vt:i4>2752528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2949139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sub_3314</vt:lpwstr>
      </vt:variant>
      <vt:variant>
        <vt:i4>1638434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sub_335</vt:lpwstr>
      </vt:variant>
      <vt:variant>
        <vt:i4>3080208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7209023</vt:i4>
      </vt:variant>
      <vt:variant>
        <vt:i4>96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4390993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consultantplus://offline/ref=B753BACA18E108B33060A5306D53819D21FE2684F8AEC2D3B34F15E884FCh4H</vt:lpwstr>
      </vt:variant>
      <vt:variant>
        <vt:lpwstr/>
      </vt:variant>
      <vt:variant>
        <vt:i4>3014706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consultantplus://offline/ref=36A43BC91B8D78CFCD45A645EE5D79056DE7C172FA79073219D0D3E5FAD481C52DEF8633EAO8N</vt:lpwstr>
      </vt:variant>
      <vt:variant>
        <vt:lpwstr/>
      </vt:variant>
      <vt:variant>
        <vt:i4>5832717</vt:i4>
      </vt:variant>
      <vt:variant>
        <vt:i4>87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5177437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consultantplus://offline/ref=36A43BC91B8D78CFCD45A645EE5D79056DE7C171FA75073219D0D3E5FAD481C52DEF8636ACEFO9N</vt:lpwstr>
      </vt:variant>
      <vt:variant>
        <vt:lpwstr/>
      </vt:variant>
      <vt:variant>
        <vt:i4>5177437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consultantplus://offline/ref=36A43BC91B8D78CFCD45A645EE5D79056DE7C171FA75073219D0D3E5FAD481C52DEF8636ACEFO9N</vt:lpwstr>
      </vt:variant>
      <vt:variant>
        <vt:lpwstr/>
      </vt:variant>
      <vt:variant>
        <vt:i4>5177356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consultantplus://offline/ref=36A43BC91B8D78CFCD45A645EE5D79056DE7C171FA75073219D0D3E5FAD481C52DEF8636A9EFO2N</vt:lpwstr>
      </vt:variant>
      <vt:variant>
        <vt:lpwstr/>
      </vt:variant>
      <vt:variant>
        <vt:i4>4456462</vt:i4>
      </vt:variant>
      <vt:variant>
        <vt:i4>75</vt:i4>
      </vt:variant>
      <vt:variant>
        <vt:i4>0</vt:i4>
      </vt:variant>
      <vt:variant>
        <vt:i4>5</vt:i4>
      </vt:variant>
      <vt:variant>
        <vt:lpwstr>garantf1://10008595.1171/</vt:lpwstr>
      </vt:variant>
      <vt:variant>
        <vt:lpwstr/>
      </vt:variant>
      <vt:variant>
        <vt:i4>6946926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consultantplus://offline/ref=CDEF8F07B63C16E4E73CBB4100F890E7CD98675C70A8C0193A0B74D65559D35D474CB851CBBF058915R0N</vt:lpwstr>
      </vt:variant>
      <vt:variant>
        <vt:lpwstr/>
      </vt:variant>
      <vt:variant>
        <vt:i4>262239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consultantplus://offline/ref=169D6F4B6DCC0AF67BE1DC23B78DEF6296498147489CDCAAA6906050E3B4E323B684881CD9o8P5N</vt:lpwstr>
      </vt:variant>
      <vt:variant>
        <vt:lpwstr/>
      </vt:variant>
      <vt:variant>
        <vt:i4>262229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consultantplus://offline/ref=169D6F4B6DCC0AF67BE1DC23B78DEF6296498147489CDCAAA6906050E3B4E323B684881CDCo8PEN</vt:lpwstr>
      </vt:variant>
      <vt:variant>
        <vt:lpwstr/>
      </vt:variant>
      <vt:variant>
        <vt:i4>3670078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consultantplus://offline/ref=169D6F4B6DCC0AF67BE1DC23B78DEF6296488B4B4995DCAAA6906050E3B4E323B684881CDE865E13o1P1N</vt:lpwstr>
      </vt:variant>
      <vt:variant>
        <vt:lpwstr/>
      </vt:variant>
      <vt:variant>
        <vt:i4>5832717</vt:i4>
      </vt:variant>
      <vt:variant>
        <vt:i4>60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4456462</vt:i4>
      </vt:variant>
      <vt:variant>
        <vt:i4>57</vt:i4>
      </vt:variant>
      <vt:variant>
        <vt:i4>0</vt:i4>
      </vt:variant>
      <vt:variant>
        <vt:i4>5</vt:i4>
      </vt:variant>
      <vt:variant>
        <vt:lpwstr>garantf1://10008595.1171/</vt:lpwstr>
      </vt:variant>
      <vt:variant>
        <vt:lpwstr/>
      </vt:variant>
      <vt:variant>
        <vt:i4>393306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consultantplus://offline/ref=B8AE1035D0937AEEB77C3FBFF6CDC688C78C204CB66196A3CFC51150518F457BB7E7D169A7R5E1N</vt:lpwstr>
      </vt:variant>
      <vt:variant>
        <vt:lpwstr/>
      </vt:variant>
      <vt:variant>
        <vt:i4>7798832</vt:i4>
      </vt:variant>
      <vt:variant>
        <vt:i4>51</vt:i4>
      </vt:variant>
      <vt:variant>
        <vt:i4>0</vt:i4>
      </vt:variant>
      <vt:variant>
        <vt:i4>5</vt:i4>
      </vt:variant>
      <vt:variant>
        <vt:lpwstr>garantf1://71027974.64/</vt:lpwstr>
      </vt:variant>
      <vt:variant>
        <vt:lpwstr/>
      </vt:variant>
      <vt:variant>
        <vt:i4>4325391</vt:i4>
      </vt:variant>
      <vt:variant>
        <vt:i4>48</vt:i4>
      </vt:variant>
      <vt:variant>
        <vt:i4>0</vt:i4>
      </vt:variant>
      <vt:variant>
        <vt:i4>5</vt:i4>
      </vt:variant>
      <vt:variant>
        <vt:lpwstr>garantf1://12077515.2001/</vt:lpwstr>
      </vt:variant>
      <vt:variant>
        <vt:lpwstr/>
      </vt:variant>
      <vt:variant>
        <vt:i4>1048590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consultantplus://offline/ref=8171EF45BF6936A1EA5D1BAA9F3427EA4436E2A61529C5E49DFA0D45A3c8G2I</vt:lpwstr>
      </vt:variant>
      <vt:variant>
        <vt:lpwstr/>
      </vt:variant>
      <vt:variant>
        <vt:i4>1048660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consultantplus://offline/ref=8171EF45BF6936A1EA5D1BAA9F3427EA4433E2A2132DC5E49DFA0D45A3c8G2I</vt:lpwstr>
      </vt:variant>
      <vt:variant>
        <vt:lpwstr/>
      </vt:variant>
      <vt:variant>
        <vt:i4>1966163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consultantplus://offline/ref=A774F119FA791DD85F418AE3C73D0A665113E6294E8E9FA32BA604AA26PCZ0H</vt:lpwstr>
      </vt:variant>
      <vt:variant>
        <vt:lpwstr/>
      </vt:variant>
      <vt:variant>
        <vt:i4>7929964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consultantplus://offline/ref=176F26A7F26FE2845A671734C0B01F2BDFB3FBB2F2B1A92A3EE53A11lAbAH</vt:lpwstr>
      </vt:variant>
      <vt:variant>
        <vt:lpwstr/>
      </vt:variant>
      <vt:variant>
        <vt:i4>7012410</vt:i4>
      </vt:variant>
      <vt:variant>
        <vt:i4>33</vt:i4>
      </vt:variant>
      <vt:variant>
        <vt:i4>0</vt:i4>
      </vt:variant>
      <vt:variant>
        <vt:i4>5</vt:i4>
      </vt:variant>
      <vt:variant>
        <vt:lpwstr>garantf1://70120262.0/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garantf1://70093794.0/</vt:lpwstr>
      </vt:variant>
      <vt:variant>
        <vt:lpwstr/>
      </vt:variant>
      <vt:variant>
        <vt:i4>7077941</vt:i4>
      </vt:variant>
      <vt:variant>
        <vt:i4>27</vt:i4>
      </vt:variant>
      <vt:variant>
        <vt:i4>0</vt:i4>
      </vt:variant>
      <vt:variant>
        <vt:i4>5</vt:i4>
      </vt:variant>
      <vt:variant>
        <vt:lpwstr>garantf1://12084522.0/</vt:lpwstr>
      </vt:variant>
      <vt:variant>
        <vt:lpwstr/>
      </vt:variant>
      <vt:variant>
        <vt:i4>1245190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consultantplus://offline/ref=37E2FB0481F07C3C3C7E8694A72C45460A9D3E98BC3BEF0C37909983930F5BK</vt:lpwstr>
      </vt:variant>
      <vt:variant>
        <vt:lpwstr/>
      </vt:variant>
      <vt:variant>
        <vt:i4>1245187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consultantplus://offline/ref=37E2FB0481F07C3C3C7E8694A72C45460A9F3C91B831EF0C37909983930F5BK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1310804</vt:i4>
      </vt:variant>
      <vt:variant>
        <vt:i4>12</vt:i4>
      </vt:variant>
      <vt:variant>
        <vt:i4>0</vt:i4>
      </vt:variant>
      <vt:variant>
        <vt:i4>5</vt:i4>
      </vt:variant>
      <vt:variant>
        <vt:lpwstr>http://www.eco.tatarstan.ru/</vt:lpwstr>
      </vt:variant>
      <vt:variant>
        <vt:lpwstr/>
      </vt:variant>
      <vt:variant>
        <vt:i4>4587570</vt:i4>
      </vt:variant>
      <vt:variant>
        <vt:i4>9</vt:i4>
      </vt:variant>
      <vt:variant>
        <vt:i4>0</vt:i4>
      </vt:variant>
      <vt:variant>
        <vt:i4>5</vt:i4>
      </vt:variant>
      <vt:variant>
        <vt:lpwstr>mailto:eco@tatar.ru.</vt:lpwstr>
      </vt:variant>
      <vt:variant>
        <vt:lpwstr/>
      </vt:variant>
      <vt:variant>
        <vt:i4>1310733</vt:i4>
      </vt:variant>
      <vt:variant>
        <vt:i4>6</vt:i4>
      </vt:variant>
      <vt:variant>
        <vt:i4>0</vt:i4>
      </vt:variant>
      <vt:variant>
        <vt:i4>5</vt:i4>
      </vt:variant>
      <vt:variant>
        <vt:lpwstr>http://eco.tatarstan.ru/</vt:lpwstr>
      </vt:variant>
      <vt:variant>
        <vt:lpwstr/>
      </vt:variant>
      <vt:variant>
        <vt:i4>2097223</vt:i4>
      </vt:variant>
      <vt:variant>
        <vt:i4>3</vt:i4>
      </vt:variant>
      <vt:variant>
        <vt:i4>0</vt:i4>
      </vt:variant>
      <vt:variant>
        <vt:i4>5</vt:i4>
      </vt:variant>
      <vt:variant>
        <vt:lpwstr>mailto:Olga.Manidicheva@tatar.ru</vt:lpwstr>
      </vt:variant>
      <vt:variant>
        <vt:lpwstr/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beregnaya1</dc:creator>
  <cp:lastModifiedBy>IsmagilovaAlsu</cp:lastModifiedBy>
  <cp:revision>2</cp:revision>
  <cp:lastPrinted>2016-10-17T12:32:00Z</cp:lastPrinted>
  <dcterms:created xsi:type="dcterms:W3CDTF">2016-10-19T11:28:00Z</dcterms:created>
  <dcterms:modified xsi:type="dcterms:W3CDTF">2016-10-19T11:28:00Z</dcterms:modified>
</cp:coreProperties>
</file>