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Гафуров Азат Альбертович</w:t>
      </w: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 специалист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Телефон: +7 (843) 221-76-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Email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gafurov.azat@tatarstan.ru</w:t>
      </w:r>
    </w:p>
    <w:p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Адрес: г. Казань, ул.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E-mail: </w:t>
      </w:r>
      <w:hyperlink r:id="rId4" w:history="1"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>Ilnar.Kalimullin@</w:t>
        </w:r>
        <w:r>
          <w:rPr>
            <w:lang w:val="en-US"/>
          </w:rPr>
          <w:t xml:space="preserve"> </w:t>
        </w:r>
        <w:r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en-US" w:eastAsia="ru-RU"/>
          </w:rPr>
          <w:t xml:space="preserve">tatarstan.ru </w:t>
        </w:r>
      </w:hyperlink>
    </w:p>
    <w:p>
      <w:pPr>
        <w:spacing w:after="0" w:line="240" w:lineRule="auto"/>
        <w:ind w:right="5528"/>
        <w:rPr>
          <w:rFonts w:ascii="Times New Roman" w:hAnsi="Times New Roman" w:cs="Times New Roman"/>
          <w:sz w:val="28"/>
          <w:lang w:val="en-US"/>
        </w:rPr>
      </w:pPr>
    </w:p>
    <w:p>
      <w:pPr>
        <w:spacing w:after="0" w:line="240" w:lineRule="auto"/>
        <w:ind w:right="510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внесении изменения в Порядок предоставления информации о деятельности Министерства сельского хозяйства и продовольствия Республики Татарстан пользователю информацией по его запросу, утвержденный приказом Министерства сельского хозяйства и продовольствия Республики Татарстан от 23.07.2014 № 133/2-пр «Об утверждении Порядка предоставления информации о деятельности Министерства сельского хозяйства и продовольствия Республики Татарстан»</w:t>
      </w:r>
    </w:p>
    <w:p>
      <w:pPr>
        <w:spacing w:after="0" w:line="240" w:lineRule="auto"/>
        <w:ind w:right="5528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Федеральным законом от 14 июля 2022 года № 270-ФЗ «О 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п р и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а з ы в а ю: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Внести в Порядок предоставления информации о деятельности Министерства сельского хозяйства и продовольствия Республики Татарстан пользователю информацией по его запросу, утвержденный приказом Министерства сельского хозяйства и продовольствия Республики Татарстан от 23.07.2014 </w:t>
      </w:r>
      <w:r>
        <w:rPr>
          <w:rFonts w:ascii="Times New Roman" w:hAnsi="Times New Roman" w:cs="Times New Roman"/>
          <w:sz w:val="28"/>
        </w:rPr>
        <w:br/>
        <w:t>№ 133/2-пр «Об утверждении Порядка предоставления информации о деятельности Министерства сельского хозяйства и продовольствия Республики Татарстан», изменение, заменив в абзаце восьмом пункта 2.12 слова «в информационно-телекоммуникационной сети «Интернет»» словами «на официальном сайте Министерства».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Контроль за исполнением настоящего приказа возложить на первого заместителя министра сельского хозяйства и продовольствия Республики Татарстан Л.Н. Гарипова.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Заместитель Премьер-министра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 – министр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М.А. Зяббаров</w:t>
      </w:r>
    </w:p>
    <w:sectPr>
      <w:pgSz w:w="11906" w:h="16838"/>
      <w:pgMar w:top="851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5F3E5-6C99-41B5-B0AD-C2AAC68F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lnar.Kalim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</dc:creator>
  <cp:keywords/>
  <dc:description/>
  <cp:lastModifiedBy>YuristMCX</cp:lastModifiedBy>
  <cp:revision>3</cp:revision>
  <cp:lastPrinted>2023-06-14T11:18:00Z</cp:lastPrinted>
  <dcterms:created xsi:type="dcterms:W3CDTF">2023-06-16T14:30:00Z</dcterms:created>
  <dcterms:modified xsi:type="dcterms:W3CDTF">2023-06-16T14:31:00Z</dcterms:modified>
</cp:coreProperties>
</file>