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74" w:rsidRDefault="006E2674" w:rsidP="006E2674">
      <w:bookmarkStart w:id="0" w:name="_GoBack"/>
      <w:bookmarkEnd w:id="0"/>
    </w:p>
    <w:p w:rsidR="00C63757" w:rsidRDefault="00C63757" w:rsidP="00C63757">
      <w:pPr>
        <w:spacing w:line="288" w:lineRule="auto"/>
        <w:rPr>
          <w:b/>
          <w:sz w:val="28"/>
          <w:szCs w:val="28"/>
        </w:rPr>
      </w:pPr>
    </w:p>
    <w:p w:rsidR="00D24EB4" w:rsidRDefault="00D24EB4" w:rsidP="00D24EB4">
      <w:pPr>
        <w:spacing w:line="288" w:lineRule="auto"/>
        <w:ind w:firstLine="709"/>
        <w:jc w:val="both"/>
        <w:rPr>
          <w:sz w:val="28"/>
          <w:szCs w:val="28"/>
        </w:rPr>
      </w:pPr>
    </w:p>
    <w:p w:rsidR="00242485" w:rsidRPr="00242485" w:rsidRDefault="00242485" w:rsidP="00242485">
      <w:pPr>
        <w:keepNext/>
        <w:tabs>
          <w:tab w:val="left" w:pos="3119"/>
          <w:tab w:val="left" w:pos="6804"/>
          <w:tab w:val="left" w:pos="7088"/>
          <w:tab w:val="left" w:pos="7513"/>
        </w:tabs>
        <w:suppressAutoHyphens/>
        <w:spacing w:line="264" w:lineRule="auto"/>
        <w:contextualSpacing/>
        <w:jc w:val="center"/>
        <w:outlineLvl w:val="2"/>
        <w:rPr>
          <w:b/>
          <w:sz w:val="26"/>
          <w:szCs w:val="26"/>
        </w:rPr>
      </w:pPr>
    </w:p>
    <w:p w:rsidR="00242485" w:rsidRPr="00242485" w:rsidRDefault="00242485" w:rsidP="00242485">
      <w:pPr>
        <w:keepNext/>
        <w:tabs>
          <w:tab w:val="left" w:pos="3119"/>
          <w:tab w:val="left" w:pos="6804"/>
          <w:tab w:val="left" w:pos="7088"/>
          <w:tab w:val="left" w:pos="7513"/>
        </w:tabs>
        <w:suppressAutoHyphens/>
        <w:spacing w:line="288" w:lineRule="auto"/>
        <w:contextualSpacing/>
        <w:jc w:val="center"/>
        <w:outlineLvl w:val="2"/>
        <w:rPr>
          <w:b/>
          <w:sz w:val="28"/>
          <w:szCs w:val="28"/>
        </w:rPr>
      </w:pPr>
      <w:r w:rsidRPr="00242485">
        <w:rPr>
          <w:b/>
          <w:sz w:val="28"/>
          <w:szCs w:val="28"/>
        </w:rPr>
        <w:t xml:space="preserve">Об утверждении размера </w:t>
      </w:r>
    </w:p>
    <w:p w:rsidR="00242485" w:rsidRPr="00242485" w:rsidRDefault="00242485" w:rsidP="00242485">
      <w:pPr>
        <w:keepNext/>
        <w:tabs>
          <w:tab w:val="left" w:pos="3119"/>
          <w:tab w:val="left" w:pos="6804"/>
          <w:tab w:val="left" w:pos="7088"/>
          <w:tab w:val="left" w:pos="7513"/>
        </w:tabs>
        <w:suppressAutoHyphens/>
        <w:spacing w:line="288" w:lineRule="auto"/>
        <w:contextualSpacing/>
        <w:jc w:val="center"/>
        <w:outlineLvl w:val="2"/>
        <w:rPr>
          <w:b/>
          <w:sz w:val="28"/>
          <w:szCs w:val="28"/>
        </w:rPr>
      </w:pPr>
      <w:r w:rsidRPr="00242485">
        <w:rPr>
          <w:b/>
          <w:sz w:val="28"/>
          <w:szCs w:val="28"/>
        </w:rPr>
        <w:t>платы за услугу по вывозу жидких бытовых отходов</w:t>
      </w:r>
    </w:p>
    <w:p w:rsidR="00242485" w:rsidRPr="00242485" w:rsidRDefault="00242485" w:rsidP="00242485">
      <w:pPr>
        <w:keepNext/>
        <w:tabs>
          <w:tab w:val="left" w:pos="3119"/>
          <w:tab w:val="left" w:pos="6804"/>
          <w:tab w:val="left" w:pos="7088"/>
          <w:tab w:val="left" w:pos="7513"/>
        </w:tabs>
        <w:suppressAutoHyphens/>
        <w:spacing w:line="288" w:lineRule="auto"/>
        <w:contextualSpacing/>
        <w:jc w:val="center"/>
        <w:outlineLvl w:val="2"/>
        <w:rPr>
          <w:b/>
          <w:sz w:val="28"/>
          <w:szCs w:val="28"/>
        </w:rPr>
      </w:pPr>
    </w:p>
    <w:p w:rsidR="00242485" w:rsidRPr="00242485" w:rsidRDefault="00242485" w:rsidP="00242485">
      <w:pPr>
        <w:spacing w:line="288" w:lineRule="auto"/>
        <w:ind w:firstLine="709"/>
        <w:jc w:val="both"/>
        <w:rPr>
          <w:sz w:val="28"/>
          <w:szCs w:val="28"/>
        </w:rPr>
      </w:pPr>
      <w:r w:rsidRPr="00242485">
        <w:rPr>
          <w:sz w:val="28"/>
          <w:szCs w:val="28"/>
        </w:rPr>
        <w:t>В соответствии со статьей 17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статьей 40 Устава муниципального образования города Казани, утвержденного решением Казанской городской Думы от 17.12.2005 №3-5, постановляю:</w:t>
      </w:r>
    </w:p>
    <w:p w:rsidR="00242485" w:rsidRPr="00242485" w:rsidRDefault="00242485" w:rsidP="00242485">
      <w:pPr>
        <w:spacing w:line="288" w:lineRule="auto"/>
        <w:ind w:firstLine="709"/>
        <w:jc w:val="both"/>
        <w:rPr>
          <w:sz w:val="28"/>
          <w:szCs w:val="28"/>
        </w:rPr>
      </w:pPr>
      <w:r w:rsidRPr="00242485">
        <w:rPr>
          <w:sz w:val="28"/>
          <w:szCs w:val="28"/>
        </w:rPr>
        <w:t>1. Утвердить, ввести в действие размер платы за услугу по вывозу жидких бытовых отходов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на услугу по вывозу жидких бытовых отходов (приложение).</w:t>
      </w:r>
    </w:p>
    <w:p w:rsidR="00242485" w:rsidRPr="00242485" w:rsidRDefault="00242485" w:rsidP="00242485">
      <w:pPr>
        <w:spacing w:line="288" w:lineRule="auto"/>
        <w:ind w:firstLine="709"/>
        <w:jc w:val="both"/>
        <w:rPr>
          <w:sz w:val="28"/>
          <w:szCs w:val="28"/>
        </w:rPr>
      </w:pPr>
      <w:r w:rsidRPr="00242485">
        <w:rPr>
          <w:sz w:val="28"/>
          <w:szCs w:val="28"/>
        </w:rPr>
        <w:t>2. Постановление Исполнительного комитета муниципального образования города Казани от 24.06.2015 №2476 «Об утверждении размера платы за услугу по вывозу жидких бытовых отходов» признать утратившим силу.</w:t>
      </w:r>
    </w:p>
    <w:p w:rsidR="00242485" w:rsidRPr="00242485" w:rsidRDefault="00242485" w:rsidP="00242485">
      <w:pPr>
        <w:spacing w:line="288" w:lineRule="auto"/>
        <w:ind w:firstLine="709"/>
        <w:jc w:val="both"/>
        <w:rPr>
          <w:sz w:val="28"/>
          <w:szCs w:val="28"/>
        </w:rPr>
      </w:pPr>
      <w:r w:rsidRPr="00242485">
        <w:rPr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242485">
        <w:rPr>
          <w:sz w:val="28"/>
          <w:szCs w:val="28"/>
          <w:lang w:val="en-US"/>
        </w:rPr>
        <w:t>www</w:t>
      </w:r>
      <w:r w:rsidRPr="00242485">
        <w:rPr>
          <w:sz w:val="28"/>
          <w:szCs w:val="28"/>
        </w:rPr>
        <w:t>.</w:t>
      </w:r>
      <w:proofErr w:type="spellStart"/>
      <w:r w:rsidRPr="00242485">
        <w:rPr>
          <w:sz w:val="28"/>
          <w:szCs w:val="28"/>
          <w:lang w:val="en-US"/>
        </w:rPr>
        <w:t>kzn</w:t>
      </w:r>
      <w:proofErr w:type="spellEnd"/>
      <w:r w:rsidRPr="00242485">
        <w:rPr>
          <w:sz w:val="28"/>
          <w:szCs w:val="28"/>
        </w:rPr>
        <w:t>.</w:t>
      </w:r>
      <w:proofErr w:type="spellStart"/>
      <w:r w:rsidRPr="00242485">
        <w:rPr>
          <w:sz w:val="28"/>
          <w:szCs w:val="28"/>
          <w:lang w:val="en-US"/>
        </w:rPr>
        <w:t>ru</w:t>
      </w:r>
      <w:proofErr w:type="spellEnd"/>
      <w:r w:rsidRPr="00242485">
        <w:rPr>
          <w:sz w:val="28"/>
          <w:szCs w:val="28"/>
        </w:rPr>
        <w:t>).</w:t>
      </w:r>
    </w:p>
    <w:p w:rsidR="00242485" w:rsidRPr="00242485" w:rsidRDefault="00242485" w:rsidP="00242485">
      <w:pPr>
        <w:spacing w:line="288" w:lineRule="auto"/>
        <w:ind w:firstLine="709"/>
        <w:jc w:val="both"/>
        <w:rPr>
          <w:sz w:val="28"/>
          <w:szCs w:val="28"/>
        </w:rPr>
      </w:pPr>
      <w:r w:rsidRPr="00242485">
        <w:rPr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242485">
        <w:rPr>
          <w:sz w:val="28"/>
          <w:szCs w:val="28"/>
        </w:rPr>
        <w:t>г.Казани</w:t>
      </w:r>
      <w:proofErr w:type="spellEnd"/>
      <w:r w:rsidRPr="00242485">
        <w:rPr>
          <w:sz w:val="28"/>
          <w:szCs w:val="28"/>
        </w:rPr>
        <w:t xml:space="preserve"> </w:t>
      </w:r>
      <w:proofErr w:type="spellStart"/>
      <w:r w:rsidRPr="00242485">
        <w:rPr>
          <w:sz w:val="28"/>
          <w:szCs w:val="28"/>
        </w:rPr>
        <w:t>И.А.Гиниятуллина</w:t>
      </w:r>
      <w:proofErr w:type="spellEnd"/>
      <w:r w:rsidRPr="00242485">
        <w:rPr>
          <w:sz w:val="28"/>
          <w:szCs w:val="28"/>
        </w:rPr>
        <w:t>.</w:t>
      </w:r>
    </w:p>
    <w:p w:rsidR="00242485" w:rsidRPr="00242485" w:rsidRDefault="00242485" w:rsidP="00242485">
      <w:pPr>
        <w:suppressAutoHyphens/>
        <w:spacing w:line="288" w:lineRule="auto"/>
        <w:ind w:firstLine="709"/>
        <w:contextualSpacing/>
        <w:jc w:val="both"/>
        <w:rPr>
          <w:b/>
          <w:sz w:val="28"/>
          <w:szCs w:val="28"/>
        </w:rPr>
      </w:pPr>
    </w:p>
    <w:p w:rsidR="00242485" w:rsidRPr="00242485" w:rsidRDefault="00242485" w:rsidP="00242485">
      <w:pPr>
        <w:widowControl w:val="0"/>
        <w:spacing w:line="288" w:lineRule="auto"/>
        <w:contextualSpacing/>
        <w:jc w:val="both"/>
        <w:rPr>
          <w:b/>
          <w:sz w:val="28"/>
          <w:szCs w:val="28"/>
        </w:rPr>
      </w:pPr>
      <w:r w:rsidRPr="00242485">
        <w:rPr>
          <w:b/>
          <w:sz w:val="28"/>
          <w:szCs w:val="28"/>
        </w:rPr>
        <w:t xml:space="preserve">Руководитель </w:t>
      </w:r>
      <w:r w:rsidRPr="00242485">
        <w:rPr>
          <w:b/>
          <w:sz w:val="28"/>
          <w:szCs w:val="28"/>
        </w:rPr>
        <w:tab/>
      </w:r>
      <w:r w:rsidRPr="00242485">
        <w:rPr>
          <w:b/>
          <w:sz w:val="28"/>
          <w:szCs w:val="28"/>
        </w:rPr>
        <w:tab/>
        <w:t xml:space="preserve">            </w:t>
      </w:r>
      <w:r w:rsidRPr="00242485">
        <w:rPr>
          <w:b/>
          <w:sz w:val="28"/>
          <w:szCs w:val="28"/>
        </w:rPr>
        <w:tab/>
        <w:t xml:space="preserve">                                                    </w:t>
      </w:r>
      <w:proofErr w:type="spellStart"/>
      <w:r w:rsidRPr="00242485">
        <w:rPr>
          <w:b/>
          <w:sz w:val="28"/>
          <w:szCs w:val="28"/>
        </w:rPr>
        <w:t>Р.Г.Гафаров</w:t>
      </w:r>
      <w:proofErr w:type="spellEnd"/>
    </w:p>
    <w:p w:rsidR="00233D52" w:rsidRDefault="00233D52" w:rsidP="00D24EB4">
      <w:pPr>
        <w:spacing w:line="288" w:lineRule="auto"/>
        <w:jc w:val="center"/>
        <w:rPr>
          <w:sz w:val="28"/>
          <w:szCs w:val="28"/>
        </w:rPr>
      </w:pPr>
    </w:p>
    <w:p w:rsidR="00242485" w:rsidRDefault="00242485" w:rsidP="00D24EB4">
      <w:pPr>
        <w:spacing w:line="288" w:lineRule="auto"/>
        <w:jc w:val="center"/>
        <w:rPr>
          <w:sz w:val="28"/>
          <w:szCs w:val="28"/>
        </w:rPr>
      </w:pPr>
    </w:p>
    <w:p w:rsidR="00242485" w:rsidRPr="00242485" w:rsidRDefault="00242485" w:rsidP="00242485">
      <w:pPr>
        <w:spacing w:line="288" w:lineRule="auto"/>
        <w:ind w:firstLine="5387"/>
        <w:jc w:val="both"/>
        <w:rPr>
          <w:sz w:val="30"/>
          <w:szCs w:val="30"/>
        </w:rPr>
      </w:pPr>
      <w:r w:rsidRPr="00242485">
        <w:rPr>
          <w:sz w:val="30"/>
          <w:szCs w:val="30"/>
        </w:rPr>
        <w:t xml:space="preserve">Приложение к постановлению </w:t>
      </w:r>
    </w:p>
    <w:p w:rsidR="00242485" w:rsidRDefault="00242485" w:rsidP="00242485">
      <w:pPr>
        <w:spacing w:line="288" w:lineRule="auto"/>
        <w:ind w:firstLine="5387"/>
        <w:jc w:val="both"/>
        <w:rPr>
          <w:sz w:val="30"/>
          <w:szCs w:val="30"/>
        </w:rPr>
      </w:pPr>
      <w:r w:rsidRPr="00242485">
        <w:rPr>
          <w:sz w:val="30"/>
          <w:szCs w:val="30"/>
        </w:rPr>
        <w:t>Исполнительного комитета</w:t>
      </w:r>
    </w:p>
    <w:p w:rsidR="00242485" w:rsidRPr="00242485" w:rsidRDefault="00242485" w:rsidP="00242485">
      <w:pPr>
        <w:spacing w:line="288" w:lineRule="auto"/>
        <w:ind w:firstLine="5387"/>
        <w:jc w:val="both"/>
        <w:rPr>
          <w:sz w:val="30"/>
          <w:szCs w:val="30"/>
        </w:rPr>
      </w:pPr>
      <w:proofErr w:type="spellStart"/>
      <w:r w:rsidRPr="00242485">
        <w:rPr>
          <w:sz w:val="30"/>
          <w:szCs w:val="30"/>
        </w:rPr>
        <w:t>г.Казани</w:t>
      </w:r>
      <w:proofErr w:type="spellEnd"/>
    </w:p>
    <w:p w:rsidR="00242485" w:rsidRPr="00242485" w:rsidRDefault="00242485" w:rsidP="00242485">
      <w:pPr>
        <w:spacing w:line="288" w:lineRule="auto"/>
        <w:ind w:firstLine="5387"/>
        <w:jc w:val="both"/>
        <w:rPr>
          <w:sz w:val="30"/>
          <w:szCs w:val="30"/>
        </w:rPr>
      </w:pPr>
      <w:r w:rsidRPr="00242485">
        <w:rPr>
          <w:sz w:val="30"/>
          <w:szCs w:val="30"/>
        </w:rPr>
        <w:t>от ___________ №_______</w:t>
      </w:r>
    </w:p>
    <w:p w:rsidR="00242485" w:rsidRPr="00242485" w:rsidRDefault="00242485" w:rsidP="00242485">
      <w:pPr>
        <w:spacing w:line="288" w:lineRule="auto"/>
        <w:ind w:firstLine="6120"/>
        <w:jc w:val="both"/>
        <w:rPr>
          <w:sz w:val="28"/>
          <w:szCs w:val="28"/>
        </w:rPr>
      </w:pPr>
    </w:p>
    <w:p w:rsidR="00242485" w:rsidRPr="00242485" w:rsidRDefault="00242485" w:rsidP="00242485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242485">
        <w:rPr>
          <w:b/>
          <w:sz w:val="28"/>
          <w:szCs w:val="28"/>
          <w:lang w:eastAsia="x-none"/>
        </w:rPr>
        <w:t xml:space="preserve">Размер платы за услугу </w:t>
      </w:r>
    </w:p>
    <w:p w:rsidR="00242485" w:rsidRPr="00242485" w:rsidRDefault="00242485" w:rsidP="00242485">
      <w:pPr>
        <w:spacing w:line="288" w:lineRule="auto"/>
        <w:jc w:val="center"/>
        <w:rPr>
          <w:sz w:val="28"/>
          <w:szCs w:val="28"/>
        </w:rPr>
      </w:pPr>
      <w:r w:rsidRPr="00242485">
        <w:rPr>
          <w:b/>
          <w:sz w:val="28"/>
          <w:szCs w:val="28"/>
          <w:lang w:eastAsia="x-none"/>
        </w:rPr>
        <w:t>по вывозу жидких бытовых отходов</w:t>
      </w:r>
    </w:p>
    <w:p w:rsidR="00242485" w:rsidRPr="00242485" w:rsidRDefault="00242485" w:rsidP="00242485">
      <w:pPr>
        <w:spacing w:line="288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552"/>
        <w:gridCol w:w="2126"/>
      </w:tblGrid>
      <w:tr w:rsidR="00242485" w:rsidRPr="00242485" w:rsidTr="00CB7E89">
        <w:tc>
          <w:tcPr>
            <w:tcW w:w="959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24248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42485">
              <w:rPr>
                <w:b/>
                <w:sz w:val="28"/>
                <w:szCs w:val="28"/>
              </w:rPr>
              <w:t>Наименование платежа</w:t>
            </w:r>
          </w:p>
        </w:tc>
        <w:tc>
          <w:tcPr>
            <w:tcW w:w="2552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42485">
              <w:rPr>
                <w:b/>
                <w:sz w:val="28"/>
                <w:szCs w:val="28"/>
              </w:rPr>
              <w:t>Единица</w:t>
            </w:r>
          </w:p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42485">
              <w:rPr>
                <w:b/>
                <w:sz w:val="28"/>
                <w:szCs w:val="28"/>
              </w:rPr>
              <w:t xml:space="preserve">измерения, за которую </w:t>
            </w:r>
          </w:p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42485">
              <w:rPr>
                <w:b/>
                <w:sz w:val="28"/>
                <w:szCs w:val="28"/>
              </w:rPr>
              <w:t xml:space="preserve">взимается плата </w:t>
            </w:r>
          </w:p>
        </w:tc>
        <w:tc>
          <w:tcPr>
            <w:tcW w:w="2126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42485">
              <w:rPr>
                <w:b/>
                <w:sz w:val="28"/>
                <w:szCs w:val="28"/>
              </w:rPr>
              <w:t xml:space="preserve">Тариф </w:t>
            </w:r>
          </w:p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42485">
              <w:rPr>
                <w:b/>
                <w:sz w:val="28"/>
                <w:szCs w:val="28"/>
              </w:rPr>
              <w:t xml:space="preserve">за единицу измерения </w:t>
            </w:r>
          </w:p>
          <w:p w:rsidR="00242485" w:rsidRPr="00242485" w:rsidRDefault="00242485" w:rsidP="0024248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42485">
              <w:rPr>
                <w:b/>
                <w:sz w:val="28"/>
                <w:szCs w:val="28"/>
              </w:rPr>
              <w:t>услуги (руб.)*</w:t>
            </w:r>
          </w:p>
        </w:tc>
      </w:tr>
      <w:tr w:rsidR="00242485" w:rsidRPr="00242485" w:rsidTr="00CB7E89">
        <w:tc>
          <w:tcPr>
            <w:tcW w:w="959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42485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42485">
              <w:rPr>
                <w:sz w:val="28"/>
                <w:szCs w:val="28"/>
              </w:rPr>
              <w:t>Вывоз жидких бытовых отходов (без НДС)</w:t>
            </w:r>
          </w:p>
        </w:tc>
        <w:tc>
          <w:tcPr>
            <w:tcW w:w="2552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42485">
              <w:rPr>
                <w:sz w:val="28"/>
                <w:szCs w:val="28"/>
              </w:rPr>
              <w:t>кв.м</w:t>
            </w:r>
            <w:proofErr w:type="spellEnd"/>
            <w:r w:rsidRPr="00242485">
              <w:rPr>
                <w:sz w:val="28"/>
                <w:szCs w:val="28"/>
              </w:rPr>
              <w:t>/месяц</w:t>
            </w:r>
          </w:p>
        </w:tc>
        <w:tc>
          <w:tcPr>
            <w:tcW w:w="2126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42485">
              <w:rPr>
                <w:sz w:val="28"/>
                <w:szCs w:val="28"/>
              </w:rPr>
              <w:t>14,30</w:t>
            </w:r>
          </w:p>
        </w:tc>
      </w:tr>
      <w:tr w:rsidR="00242485" w:rsidRPr="00242485" w:rsidTr="00CB7E89">
        <w:tc>
          <w:tcPr>
            <w:tcW w:w="959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42485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42485">
              <w:rPr>
                <w:sz w:val="28"/>
                <w:szCs w:val="28"/>
              </w:rPr>
              <w:t>Вывоз жидких бытовых отходов (с учетом НДС)</w:t>
            </w:r>
          </w:p>
        </w:tc>
        <w:tc>
          <w:tcPr>
            <w:tcW w:w="2552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42485">
              <w:rPr>
                <w:sz w:val="28"/>
                <w:szCs w:val="28"/>
              </w:rPr>
              <w:t>кв.м</w:t>
            </w:r>
            <w:proofErr w:type="spellEnd"/>
            <w:r w:rsidRPr="00242485">
              <w:rPr>
                <w:sz w:val="28"/>
                <w:szCs w:val="28"/>
              </w:rPr>
              <w:t>/месяц</w:t>
            </w:r>
          </w:p>
        </w:tc>
        <w:tc>
          <w:tcPr>
            <w:tcW w:w="2126" w:type="dxa"/>
            <w:shd w:val="clear" w:color="auto" w:fill="auto"/>
          </w:tcPr>
          <w:p w:rsidR="00242485" w:rsidRPr="00242485" w:rsidRDefault="00242485" w:rsidP="0024248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42485">
              <w:rPr>
                <w:sz w:val="28"/>
                <w:szCs w:val="28"/>
              </w:rPr>
              <w:t>17,16</w:t>
            </w:r>
          </w:p>
        </w:tc>
      </w:tr>
    </w:tbl>
    <w:p w:rsidR="00242485" w:rsidRPr="00242485" w:rsidRDefault="00242485" w:rsidP="00242485">
      <w:pPr>
        <w:spacing w:line="288" w:lineRule="auto"/>
        <w:rPr>
          <w:bCs/>
          <w:sz w:val="28"/>
          <w:szCs w:val="28"/>
          <w:lang w:eastAsia="x-none"/>
        </w:rPr>
      </w:pPr>
    </w:p>
    <w:p w:rsidR="00242485" w:rsidRPr="00242485" w:rsidRDefault="00242485" w:rsidP="00242485">
      <w:pPr>
        <w:spacing w:line="288" w:lineRule="auto"/>
        <w:ind w:firstLine="720"/>
        <w:jc w:val="both"/>
        <w:rPr>
          <w:sz w:val="28"/>
          <w:szCs w:val="28"/>
        </w:rPr>
      </w:pPr>
      <w:r w:rsidRPr="00242485">
        <w:rPr>
          <w:sz w:val="28"/>
          <w:szCs w:val="28"/>
        </w:rPr>
        <w:t>*Тариф утвержден с учетом затрат на прием и очистку гарантирующей организацией.</w:t>
      </w:r>
    </w:p>
    <w:p w:rsidR="00242485" w:rsidRPr="00242485" w:rsidRDefault="00242485" w:rsidP="00242485">
      <w:pPr>
        <w:spacing w:line="288" w:lineRule="auto"/>
        <w:ind w:firstLine="708"/>
        <w:jc w:val="both"/>
        <w:rPr>
          <w:sz w:val="28"/>
          <w:szCs w:val="28"/>
          <w:lang w:eastAsia="x-none"/>
        </w:rPr>
      </w:pPr>
    </w:p>
    <w:p w:rsidR="00242485" w:rsidRPr="00242485" w:rsidRDefault="00242485" w:rsidP="00242485">
      <w:pPr>
        <w:spacing w:line="288" w:lineRule="auto"/>
        <w:jc w:val="both"/>
        <w:rPr>
          <w:b/>
          <w:sz w:val="28"/>
          <w:szCs w:val="28"/>
          <w:lang w:eastAsia="x-none"/>
        </w:rPr>
      </w:pPr>
      <w:r w:rsidRPr="00242485">
        <w:rPr>
          <w:b/>
          <w:sz w:val="28"/>
          <w:szCs w:val="28"/>
          <w:lang w:eastAsia="x-none"/>
        </w:rPr>
        <w:t>Руководитель Аппарата</w:t>
      </w:r>
    </w:p>
    <w:p w:rsidR="00242485" w:rsidRPr="00342DDB" w:rsidRDefault="00242485" w:rsidP="00242485">
      <w:pPr>
        <w:spacing w:line="288" w:lineRule="auto"/>
        <w:rPr>
          <w:sz w:val="28"/>
          <w:szCs w:val="28"/>
        </w:rPr>
      </w:pPr>
      <w:r w:rsidRPr="00242485">
        <w:rPr>
          <w:b/>
          <w:sz w:val="28"/>
          <w:szCs w:val="28"/>
        </w:rPr>
        <w:t xml:space="preserve">Исполнительного комитета </w:t>
      </w:r>
      <w:proofErr w:type="spellStart"/>
      <w:r w:rsidRPr="00242485">
        <w:rPr>
          <w:b/>
          <w:sz w:val="28"/>
          <w:szCs w:val="28"/>
        </w:rPr>
        <w:t>г.Казани</w:t>
      </w:r>
      <w:proofErr w:type="spellEnd"/>
      <w:r w:rsidRPr="00242485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  </w:t>
      </w:r>
      <w:proofErr w:type="spellStart"/>
      <w:r w:rsidRPr="00242485">
        <w:rPr>
          <w:b/>
          <w:sz w:val="28"/>
          <w:szCs w:val="28"/>
        </w:rPr>
        <w:t>Б.Р.Алеев</w:t>
      </w:r>
      <w:proofErr w:type="spellEnd"/>
    </w:p>
    <w:sectPr w:rsidR="00242485" w:rsidRPr="00342DDB" w:rsidSect="004044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0"/>
    <w:rsid w:val="0007742A"/>
    <w:rsid w:val="00090873"/>
    <w:rsid w:val="000A39B6"/>
    <w:rsid w:val="000B76C3"/>
    <w:rsid w:val="000C717D"/>
    <w:rsid w:val="001E20E6"/>
    <w:rsid w:val="001E4538"/>
    <w:rsid w:val="00233D52"/>
    <w:rsid w:val="00242485"/>
    <w:rsid w:val="002E7D31"/>
    <w:rsid w:val="00393CCD"/>
    <w:rsid w:val="00404460"/>
    <w:rsid w:val="00407CD8"/>
    <w:rsid w:val="004639C0"/>
    <w:rsid w:val="004C1C6E"/>
    <w:rsid w:val="005200E3"/>
    <w:rsid w:val="0054569B"/>
    <w:rsid w:val="00553778"/>
    <w:rsid w:val="005C3794"/>
    <w:rsid w:val="005E0442"/>
    <w:rsid w:val="006E2674"/>
    <w:rsid w:val="007F7552"/>
    <w:rsid w:val="0082119B"/>
    <w:rsid w:val="00851DBA"/>
    <w:rsid w:val="00876B08"/>
    <w:rsid w:val="008C3F36"/>
    <w:rsid w:val="009002A9"/>
    <w:rsid w:val="00935296"/>
    <w:rsid w:val="009A1171"/>
    <w:rsid w:val="00A46005"/>
    <w:rsid w:val="00AF4EE1"/>
    <w:rsid w:val="00B264F9"/>
    <w:rsid w:val="00B955A4"/>
    <w:rsid w:val="00BE66F3"/>
    <w:rsid w:val="00C32540"/>
    <w:rsid w:val="00C63757"/>
    <w:rsid w:val="00C645F0"/>
    <w:rsid w:val="00D24EB4"/>
    <w:rsid w:val="00D27CEB"/>
    <w:rsid w:val="00D5170F"/>
    <w:rsid w:val="00E633AD"/>
    <w:rsid w:val="00E66FC7"/>
    <w:rsid w:val="00EC695B"/>
    <w:rsid w:val="00F063C6"/>
    <w:rsid w:val="00F31BC3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25</cp:revision>
  <cp:lastPrinted>2023-06-02T06:33:00Z</cp:lastPrinted>
  <dcterms:created xsi:type="dcterms:W3CDTF">2023-01-19T08:09:00Z</dcterms:created>
  <dcterms:modified xsi:type="dcterms:W3CDTF">2023-06-20T13:33:00Z</dcterms:modified>
</cp:coreProperties>
</file>