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Контактные лица для направления</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замечаний и предложений:</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 xml:space="preserve">Рахматуллина </w:t>
      </w:r>
      <w:proofErr w:type="spellStart"/>
      <w:r>
        <w:rPr>
          <w:rFonts w:ascii="Times New Roman" w:hAnsi="Times New Roman"/>
          <w:bCs/>
          <w:color w:val="auto"/>
          <w:sz w:val="28"/>
          <w:szCs w:val="28"/>
        </w:rPr>
        <w:t>Гульчачак</w:t>
      </w:r>
      <w:proofErr w:type="spellEnd"/>
      <w:r>
        <w:rPr>
          <w:rFonts w:ascii="Times New Roman" w:hAnsi="Times New Roman"/>
          <w:bCs/>
          <w:color w:val="auto"/>
          <w:sz w:val="28"/>
          <w:szCs w:val="28"/>
        </w:rPr>
        <w:t xml:space="preserve"> </w:t>
      </w:r>
      <w:proofErr w:type="spellStart"/>
      <w:r>
        <w:rPr>
          <w:rFonts w:ascii="Times New Roman" w:hAnsi="Times New Roman"/>
          <w:bCs/>
          <w:color w:val="auto"/>
          <w:sz w:val="28"/>
          <w:szCs w:val="28"/>
        </w:rPr>
        <w:t>Шавкатовна</w:t>
      </w:r>
      <w:proofErr w:type="spellEnd"/>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Ведущий советник</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Телефон: +7 (843) 221-76-54</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lang w:val="en-US"/>
        </w:rPr>
        <w:t>Email</w:t>
      </w:r>
      <w:r>
        <w:rPr>
          <w:rFonts w:ascii="Times New Roman" w:hAnsi="Times New Roman"/>
          <w:bCs/>
          <w:color w:val="auto"/>
          <w:sz w:val="28"/>
          <w:szCs w:val="28"/>
        </w:rPr>
        <w:t xml:space="preserve">: </w:t>
      </w:r>
      <w:hyperlink r:id="rId6" w:history="1">
        <w:r>
          <w:rPr>
            <w:rFonts w:ascii="Times New Roman" w:hAnsi="Times New Roman"/>
            <w:bCs/>
            <w:color w:val="0000FF"/>
            <w:sz w:val="28"/>
            <w:szCs w:val="28"/>
            <w:u w:val="single"/>
            <w:lang w:val="en-US"/>
          </w:rPr>
          <w:t>Rahmatullina</w:t>
        </w:r>
        <w:r>
          <w:rPr>
            <w:rFonts w:ascii="Times New Roman" w:hAnsi="Times New Roman"/>
            <w:bCs/>
            <w:color w:val="0000FF"/>
            <w:sz w:val="28"/>
            <w:szCs w:val="28"/>
            <w:u w:val="single"/>
          </w:rPr>
          <w:t>.</w:t>
        </w:r>
        <w:r>
          <w:rPr>
            <w:rFonts w:ascii="Times New Roman" w:hAnsi="Times New Roman"/>
            <w:bCs/>
            <w:color w:val="0000FF"/>
            <w:sz w:val="28"/>
            <w:szCs w:val="28"/>
            <w:u w:val="single"/>
            <w:lang w:val="en-US"/>
          </w:rPr>
          <w:t>G</w:t>
        </w:r>
        <w:r>
          <w:rPr>
            <w:rFonts w:ascii="Times New Roman" w:hAnsi="Times New Roman"/>
            <w:bCs/>
            <w:color w:val="0000FF"/>
            <w:sz w:val="28"/>
            <w:szCs w:val="28"/>
            <w:u w:val="single"/>
          </w:rPr>
          <w:t>@</w:t>
        </w:r>
        <w:r>
          <w:rPr>
            <w:rFonts w:ascii="Times New Roman" w:hAnsi="Times New Roman"/>
            <w:bCs/>
            <w:color w:val="0000FF"/>
            <w:sz w:val="28"/>
            <w:szCs w:val="28"/>
            <w:u w:val="single"/>
            <w:lang w:val="en-US"/>
          </w:rPr>
          <w:t>tatar</w:t>
        </w:r>
        <w:r>
          <w:rPr>
            <w:rFonts w:ascii="Times New Roman" w:hAnsi="Times New Roman"/>
            <w:bCs/>
            <w:color w:val="0000FF"/>
            <w:sz w:val="28"/>
            <w:szCs w:val="28"/>
            <w:u w:val="single"/>
          </w:rPr>
          <w:t>.</w:t>
        </w:r>
        <w:proofErr w:type="spellStart"/>
        <w:r>
          <w:rPr>
            <w:rFonts w:ascii="Times New Roman" w:hAnsi="Times New Roman"/>
            <w:bCs/>
            <w:color w:val="0000FF"/>
            <w:sz w:val="28"/>
            <w:szCs w:val="28"/>
            <w:u w:val="single"/>
            <w:lang w:val="en-US"/>
          </w:rPr>
          <w:t>ru</w:t>
        </w:r>
        <w:proofErr w:type="spellEnd"/>
      </w:hyperlink>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Калимуллин Ильнар Ирекович</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Начальник юридического отдела</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Адрес: г. Казань, ул.</w:t>
      </w:r>
      <w:r>
        <w:rPr>
          <w:rFonts w:ascii="Times New Roman" w:hAnsi="Times New Roman"/>
          <w:bCs/>
          <w:color w:val="auto"/>
          <w:sz w:val="28"/>
          <w:szCs w:val="28"/>
          <w:lang w:val="en-US"/>
        </w:rPr>
        <w:t> </w:t>
      </w:r>
      <w:r>
        <w:rPr>
          <w:rFonts w:ascii="Times New Roman" w:hAnsi="Times New Roman"/>
          <w:bCs/>
          <w:color w:val="auto"/>
          <w:sz w:val="28"/>
          <w:szCs w:val="28"/>
        </w:rPr>
        <w:t>Федосеевская, 36</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Телефон: +7 (843) 221-76-14</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lang w:val="en-US"/>
        </w:rPr>
        <w:t>E</w:t>
      </w:r>
      <w:r>
        <w:rPr>
          <w:rFonts w:ascii="Times New Roman" w:hAnsi="Times New Roman"/>
          <w:bCs/>
          <w:color w:val="auto"/>
          <w:sz w:val="28"/>
          <w:szCs w:val="28"/>
        </w:rPr>
        <w:t>-</w:t>
      </w:r>
      <w:r>
        <w:rPr>
          <w:rFonts w:ascii="Times New Roman" w:hAnsi="Times New Roman"/>
          <w:bCs/>
          <w:color w:val="auto"/>
          <w:sz w:val="28"/>
          <w:szCs w:val="28"/>
          <w:lang w:val="en-US"/>
        </w:rPr>
        <w:t>mail</w:t>
      </w:r>
      <w:r>
        <w:rPr>
          <w:rFonts w:ascii="Times New Roman" w:hAnsi="Times New Roman"/>
          <w:bCs/>
          <w:color w:val="auto"/>
          <w:sz w:val="28"/>
          <w:szCs w:val="28"/>
        </w:rPr>
        <w:t xml:space="preserve">: </w:t>
      </w:r>
      <w:hyperlink r:id="rId7" w:history="1">
        <w:r>
          <w:rPr>
            <w:rFonts w:ascii="Times New Roman" w:hAnsi="Times New Roman"/>
            <w:bCs/>
            <w:color w:val="auto"/>
            <w:sz w:val="28"/>
            <w:szCs w:val="28"/>
            <w:lang w:val="en-US"/>
          </w:rPr>
          <w:t>Ilnar</w:t>
        </w:r>
        <w:r>
          <w:rPr>
            <w:rFonts w:ascii="Times New Roman" w:hAnsi="Times New Roman"/>
            <w:bCs/>
            <w:color w:val="auto"/>
            <w:sz w:val="28"/>
            <w:szCs w:val="28"/>
          </w:rPr>
          <w:t>.</w:t>
        </w:r>
        <w:r>
          <w:rPr>
            <w:rFonts w:ascii="Times New Roman" w:hAnsi="Times New Roman"/>
            <w:bCs/>
            <w:color w:val="auto"/>
            <w:sz w:val="28"/>
            <w:szCs w:val="28"/>
            <w:lang w:val="en-US"/>
          </w:rPr>
          <w:t>Kalimullin</w:t>
        </w:r>
        <w:r>
          <w:rPr>
            <w:rFonts w:ascii="Times New Roman" w:hAnsi="Times New Roman"/>
            <w:bCs/>
            <w:color w:val="auto"/>
            <w:sz w:val="28"/>
            <w:szCs w:val="28"/>
          </w:rPr>
          <w:t>@</w:t>
        </w:r>
        <w:proofErr w:type="spellStart"/>
        <w:r>
          <w:rPr>
            <w:rFonts w:ascii="Times New Roman" w:hAnsi="Times New Roman"/>
            <w:bCs/>
            <w:color w:val="auto"/>
            <w:sz w:val="28"/>
            <w:szCs w:val="28"/>
            <w:lang w:val="en-US"/>
          </w:rPr>
          <w:t>tatar</w:t>
        </w:r>
        <w:proofErr w:type="spellEnd"/>
        <w:r>
          <w:rPr>
            <w:rFonts w:ascii="Times New Roman" w:hAnsi="Times New Roman"/>
            <w:bCs/>
            <w:color w:val="auto"/>
            <w:sz w:val="28"/>
            <w:szCs w:val="28"/>
          </w:rPr>
          <w:t>.</w:t>
        </w:r>
        <w:proofErr w:type="spellStart"/>
        <w:r>
          <w:rPr>
            <w:rFonts w:ascii="Times New Roman" w:hAnsi="Times New Roman"/>
            <w:bCs/>
            <w:color w:val="auto"/>
            <w:sz w:val="28"/>
            <w:szCs w:val="28"/>
            <w:lang w:val="en-US"/>
          </w:rPr>
          <w:t>ru</w:t>
        </w:r>
        <w:proofErr w:type="spellEnd"/>
      </w:hyperlink>
    </w:p>
    <w:p>
      <w:pPr>
        <w:widowControl w:val="0"/>
        <w:tabs>
          <w:tab w:val="left" w:pos="4820"/>
        </w:tabs>
        <w:spacing w:after="0" w:line="240" w:lineRule="auto"/>
        <w:ind w:right="5102"/>
        <w:jc w:val="both"/>
        <w:rPr>
          <w:rFonts w:ascii="Times New Roman" w:hAnsi="Times New Roman"/>
          <w:sz w:val="28"/>
        </w:rPr>
      </w:pPr>
    </w:p>
    <w:p>
      <w:pPr>
        <w:widowControl w:val="0"/>
        <w:tabs>
          <w:tab w:val="left" w:pos="4820"/>
        </w:tabs>
        <w:spacing w:after="0" w:line="240" w:lineRule="auto"/>
        <w:ind w:right="5102"/>
        <w:jc w:val="both"/>
        <w:rPr>
          <w:rFonts w:ascii="Times New Roman" w:hAnsi="Times New Roman"/>
          <w:sz w:val="28"/>
        </w:rPr>
      </w:pPr>
    </w:p>
    <w:p>
      <w:pPr>
        <w:spacing w:after="0" w:line="240" w:lineRule="auto"/>
        <w:jc w:val="center"/>
        <w:rPr>
          <w:rFonts w:ascii="Times New Roman" w:hAnsi="Times New Roman"/>
          <w:sz w:val="28"/>
        </w:rPr>
      </w:pPr>
      <w:r>
        <w:rPr>
          <w:rFonts w:ascii="Times New Roman" w:hAnsi="Times New Roman"/>
          <w:sz w:val="28"/>
        </w:rPr>
        <w:t xml:space="preserve">КАБИНЕТ МИНИСТРОВ РЕСПУБЛИКИ ТАТАРСТАН </w:t>
      </w:r>
    </w:p>
    <w:p>
      <w:pPr>
        <w:spacing w:after="0" w:line="240" w:lineRule="auto"/>
        <w:jc w:val="center"/>
        <w:rPr>
          <w:rFonts w:ascii="Times New Roman" w:hAnsi="Times New Roman"/>
          <w:sz w:val="28"/>
        </w:rPr>
      </w:pPr>
      <w:r>
        <w:rPr>
          <w:rFonts w:ascii="Times New Roman" w:hAnsi="Times New Roman"/>
          <w:sz w:val="28"/>
        </w:rPr>
        <w:t>ПОСТАНОВЛЕНИЕ</w:t>
      </w:r>
    </w:p>
    <w:p>
      <w:pPr>
        <w:spacing w:after="0" w:line="240" w:lineRule="auto"/>
        <w:rPr>
          <w:rFonts w:ascii="Times New Roman" w:hAnsi="Times New Roman"/>
          <w:sz w:val="28"/>
        </w:rPr>
      </w:pPr>
      <w:r>
        <w:rPr>
          <w:rFonts w:ascii="Times New Roman" w:hAnsi="Times New Roman"/>
          <w:sz w:val="28"/>
        </w:rPr>
        <w:tab/>
      </w:r>
    </w:p>
    <w:tbl>
      <w:tblPr>
        <w:tblW w:w="0" w:type="auto"/>
        <w:tblLayout w:type="fixed"/>
        <w:tblLook w:val="04A0" w:firstRow="1" w:lastRow="0" w:firstColumn="1" w:lastColumn="0" w:noHBand="0" w:noVBand="1"/>
      </w:tblPr>
      <w:tblGrid>
        <w:gridCol w:w="5134"/>
        <w:gridCol w:w="4927"/>
      </w:tblGrid>
      <w:tr>
        <w:tc>
          <w:tcPr>
            <w:tcW w:w="5134" w:type="dxa"/>
            <w:shd w:val="clear" w:color="auto" w:fill="auto"/>
            <w:tcMar>
              <w:top w:w="0" w:type="dxa"/>
              <w:left w:w="108" w:type="dxa"/>
              <w:bottom w:w="0" w:type="dxa"/>
              <w:right w:w="108" w:type="dxa"/>
            </w:tcMar>
          </w:tcPr>
          <w:p>
            <w:pPr>
              <w:spacing w:after="0" w:line="240" w:lineRule="auto"/>
              <w:jc w:val="both"/>
              <w:rPr>
                <w:rFonts w:ascii="Times New Roman" w:hAnsi="Times New Roman"/>
                <w:sz w:val="28"/>
              </w:rPr>
            </w:pPr>
            <w:r>
              <w:rPr>
                <w:rFonts w:ascii="Times New Roman" w:hAnsi="Times New Roman"/>
                <w:sz w:val="28"/>
              </w:rPr>
              <w:t xml:space="preserve">О внесении изменений в </w:t>
            </w:r>
            <w:r>
              <w:rPr>
                <w:rFonts w:ascii="XO Thames" w:hAnsi="XO Thames"/>
                <w:sz w:val="28"/>
              </w:rPr>
              <w:t>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w:t>
            </w:r>
            <w:r>
              <w:rPr>
                <w:rFonts w:ascii="Times New Roman" w:hAnsi="Times New Roman"/>
                <w:sz w:val="28"/>
              </w:rPr>
              <w:t>ый постановлением Кабинета Министров Республики Татарстан от 19.02.2022 № 140</w:t>
            </w:r>
            <w:r>
              <w:br/>
            </w:r>
            <w:r>
              <w:rPr>
                <w:rFonts w:ascii="XO Thames" w:hAnsi="XO Thames"/>
                <w:sz w:val="28"/>
              </w:rPr>
              <w:t>«Об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4927" w:type="dxa"/>
            <w:shd w:val="clear" w:color="auto" w:fill="auto"/>
            <w:tcMar>
              <w:top w:w="0" w:type="dxa"/>
              <w:left w:w="108" w:type="dxa"/>
              <w:bottom w:w="0" w:type="dxa"/>
              <w:right w:w="108" w:type="dxa"/>
            </w:tcMar>
          </w:tcPr>
          <w:p>
            <w:pPr>
              <w:spacing w:after="0" w:line="240" w:lineRule="auto"/>
              <w:rPr>
                <w:rFonts w:ascii="Times New Roman" w:hAnsi="Times New Roman"/>
                <w:sz w:val="28"/>
              </w:rPr>
            </w:pPr>
          </w:p>
        </w:tc>
      </w:tr>
    </w:tbl>
    <w:p>
      <w:pPr>
        <w:spacing w:after="0" w:line="240" w:lineRule="auto"/>
        <w:rPr>
          <w:rFonts w:ascii="Times New Roman" w:hAnsi="Times New Roman"/>
          <w:sz w:val="28"/>
        </w:rPr>
      </w:pPr>
    </w:p>
    <w:p>
      <w:pPr>
        <w:spacing w:after="0" w:line="240" w:lineRule="auto"/>
        <w:rPr>
          <w:rFonts w:ascii="Times New Roman" w:hAnsi="Times New Roman"/>
          <w:sz w:val="28"/>
        </w:rPr>
      </w:pPr>
    </w:p>
    <w:p>
      <w:pPr>
        <w:spacing w:after="0" w:line="240" w:lineRule="auto"/>
        <w:rPr>
          <w:rFonts w:ascii="Times New Roman" w:hAnsi="Times New Roman"/>
          <w:sz w:val="28"/>
        </w:rPr>
      </w:pPr>
      <w:r>
        <w:rPr>
          <w:rFonts w:ascii="Times New Roman" w:hAnsi="Times New Roman"/>
          <w:sz w:val="28"/>
        </w:rPr>
        <w:tab/>
        <w:t>Кабинет Министров Республики Татарстан ПОСТАНОВЛЯЕТ:</w:t>
      </w:r>
    </w:p>
    <w:p>
      <w:pPr>
        <w:spacing w:after="0" w:line="240" w:lineRule="auto"/>
        <w:rPr>
          <w:rFonts w:ascii="Times New Roman" w:hAnsi="Times New Roman"/>
          <w:sz w:val="28"/>
          <w:highlight w:val="yellow"/>
        </w:rPr>
      </w:pPr>
    </w:p>
    <w:p>
      <w:pPr>
        <w:spacing w:after="0" w:line="240" w:lineRule="auto"/>
        <w:ind w:firstLine="709"/>
        <w:jc w:val="both"/>
      </w:pPr>
      <w:r>
        <w:rPr>
          <w:rFonts w:ascii="Times New Roman" w:hAnsi="Times New Roman"/>
          <w:sz w:val="28"/>
        </w:rPr>
        <w:t xml:space="preserve">Внести в Порядок </w:t>
      </w:r>
      <w:r>
        <w:rPr>
          <w:rFonts w:ascii="XO Thames" w:hAnsi="XO Thames"/>
          <w:sz w:val="28"/>
        </w:rPr>
        <w:t xml:space="preserve">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w:t>
      </w:r>
      <w:r>
        <w:rPr>
          <w:rFonts w:ascii="XO Thames" w:hAnsi="XO Thames"/>
          <w:sz w:val="28"/>
        </w:rPr>
        <w:lastRenderedPageBreak/>
        <w:t>молочного направления на территории мини-молочных парков, утвержденн</w:t>
      </w:r>
      <w:r>
        <w:rPr>
          <w:rFonts w:ascii="Times New Roman" w:hAnsi="Times New Roman"/>
          <w:sz w:val="28"/>
        </w:rPr>
        <w:t>ый постановлением Кабинета Министров Республики Татарстан от 19.02.2022 № 140</w:t>
      </w:r>
      <w:r>
        <w:rPr>
          <w:rFonts w:ascii="XO Thames" w:hAnsi="XO Thames"/>
          <w:sz w:val="28"/>
        </w:rPr>
        <w:t xml:space="preserve">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r>
        <w:rPr>
          <w:rFonts w:ascii="Times New Roman" w:hAnsi="Times New Roman"/>
          <w:sz w:val="28"/>
        </w:rPr>
        <w:t>(с изменениями, внесенными постановлением Кабинета Министров Республики Татарстан от 23.08.2022 № 891), следующие изменения:</w:t>
      </w:r>
    </w:p>
    <w:p>
      <w:pPr>
        <w:spacing w:after="0" w:line="240" w:lineRule="auto"/>
        <w:ind w:firstLine="709"/>
        <w:jc w:val="both"/>
        <w:rPr>
          <w:rFonts w:ascii="XO Thames" w:hAnsi="XO Thames"/>
          <w:sz w:val="28"/>
        </w:rPr>
      </w:pPr>
      <w:r>
        <w:rPr>
          <w:rFonts w:ascii="XO Thames" w:hAnsi="XO Thames"/>
          <w:sz w:val="28"/>
        </w:rPr>
        <w:t>пункт 1.7 изложить в следующей редакции:</w:t>
      </w:r>
    </w:p>
    <w:p>
      <w:pPr>
        <w:spacing w:after="0" w:line="240" w:lineRule="auto"/>
        <w:ind w:firstLine="709"/>
        <w:jc w:val="both"/>
        <w:rPr>
          <w:rFonts w:ascii="XO Thames" w:hAnsi="XO Thames"/>
          <w:sz w:val="28"/>
        </w:rPr>
      </w:pPr>
      <w:r>
        <w:rPr>
          <w:rFonts w:ascii="XO Thames" w:hAnsi="XO Thames"/>
          <w:sz w:val="28"/>
        </w:rPr>
        <w:t>«1.7.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pStyle w:val="a3"/>
        <w:ind w:firstLine="709"/>
        <w:jc w:val="both"/>
        <w:rPr>
          <w:sz w:val="28"/>
        </w:rPr>
      </w:pPr>
      <w:r>
        <w:rPr>
          <w:sz w:val="28"/>
        </w:rPr>
        <w:t>абзац третий пункта 2.1 изложить в следующей редакции:</w:t>
      </w:r>
    </w:p>
    <w:p>
      <w:pPr>
        <w:pStyle w:val="a3"/>
        <w:ind w:firstLine="709"/>
        <w:jc w:val="both"/>
        <w:rPr>
          <w:rFonts w:ascii="PT Astra Serif" w:hAnsi="PT Astra Serif"/>
          <w:sz w:val="28"/>
        </w:rPr>
      </w:pPr>
      <w:r>
        <w:rPr>
          <w:rFonts w:ascii="PT Astra Serif" w:hAnsi="PT Astra Serif"/>
          <w:sz w:val="28"/>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pStyle w:val="a3"/>
        <w:ind w:firstLine="709"/>
        <w:jc w:val="both"/>
        <w:rPr>
          <w:rFonts w:ascii="PT Astra Serif" w:hAnsi="PT Astra Serif"/>
          <w:sz w:val="28"/>
        </w:rPr>
      </w:pPr>
      <w:r>
        <w:rPr>
          <w:rFonts w:ascii="PT Astra Serif" w:hAnsi="PT Astra Serif"/>
          <w:sz w:val="28"/>
        </w:rPr>
        <w:t>абзац пятый пункта 3.3 изложить в следующей редакции:</w:t>
      </w:r>
    </w:p>
    <w:p>
      <w:pPr>
        <w:pStyle w:val="a3"/>
        <w:ind w:firstLine="709"/>
        <w:jc w:val="both"/>
        <w:rPr>
          <w:rFonts w:ascii="PT Astra Serif" w:hAnsi="PT Astra Serif"/>
          <w:sz w:val="28"/>
        </w:rPr>
      </w:pPr>
      <w:r>
        <w:rPr>
          <w:rFonts w:ascii="PT Astra Serif" w:hAnsi="PT Astra Serif"/>
          <w:sz w:val="28"/>
        </w:rPr>
        <w:t>«точная дата завершения и конечное значение результатов предоставления субсидии (конкретная количественная характеристика итогов);».</w:t>
      </w:r>
    </w:p>
    <w:p>
      <w:pPr>
        <w:pStyle w:val="a3"/>
        <w:ind w:firstLine="709"/>
        <w:jc w:val="both"/>
        <w:rPr>
          <w:sz w:val="28"/>
        </w:rPr>
      </w:pPr>
    </w:p>
    <w:p>
      <w:pPr>
        <w:pStyle w:val="a3"/>
        <w:ind w:firstLine="709"/>
        <w:jc w:val="both"/>
        <w:rPr>
          <w:sz w:val="28"/>
        </w:rPr>
      </w:pPr>
    </w:p>
    <w:p>
      <w:pPr>
        <w:pStyle w:val="a3"/>
        <w:ind w:firstLine="709"/>
        <w:jc w:val="both"/>
        <w:rPr>
          <w:sz w:val="28"/>
        </w:rPr>
      </w:pPr>
    </w:p>
    <w:p>
      <w:pPr>
        <w:spacing w:after="0" w:line="240" w:lineRule="auto"/>
        <w:jc w:val="both"/>
        <w:rPr>
          <w:rFonts w:ascii="Times New Roman" w:hAnsi="Times New Roman"/>
          <w:sz w:val="28"/>
        </w:rPr>
      </w:pPr>
      <w:r>
        <w:rPr>
          <w:rFonts w:ascii="Times New Roman" w:hAnsi="Times New Roman"/>
          <w:sz w:val="28"/>
        </w:rPr>
        <w:t xml:space="preserve">Премьер-министр </w:t>
      </w:r>
    </w:p>
    <w:p>
      <w:pPr>
        <w:spacing w:after="0" w:line="240" w:lineRule="auto"/>
        <w:jc w:val="both"/>
        <w:rPr>
          <w:rFonts w:ascii="Times New Roman" w:hAnsi="Times New Roman"/>
          <w:sz w:val="28"/>
        </w:rPr>
      </w:pPr>
      <w:r>
        <w:rPr>
          <w:rFonts w:ascii="Times New Roman" w:hAnsi="Times New Roman"/>
          <w:sz w:val="28"/>
        </w:rPr>
        <w:t xml:space="preserve">Республики Татарстан                                                                                   А.В. </w:t>
      </w:r>
      <w:proofErr w:type="spellStart"/>
      <w:r>
        <w:rPr>
          <w:rFonts w:ascii="Times New Roman" w:hAnsi="Times New Roman"/>
          <w:sz w:val="28"/>
        </w:rPr>
        <w:t>Песошин</w:t>
      </w:r>
      <w:proofErr w:type="spellEnd"/>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p>
    <w:p>
      <w:pPr>
        <w:spacing w:after="0" w:line="240" w:lineRule="auto"/>
        <w:jc w:val="center"/>
        <w:rPr>
          <w:rFonts w:ascii="Times New Roman" w:hAnsi="Times New Roman"/>
          <w:sz w:val="28"/>
        </w:rPr>
      </w:pPr>
      <w:bookmarkStart w:id="0" w:name="_GoBack"/>
      <w:bookmarkEnd w:id="0"/>
      <w:r>
        <w:rPr>
          <w:rFonts w:ascii="Times New Roman" w:hAnsi="Times New Roman"/>
          <w:sz w:val="28"/>
        </w:rPr>
        <w:lastRenderedPageBreak/>
        <w:t>ПОЯСНИТЕЛЬНАЯ ЗАПИСКА</w:t>
      </w:r>
    </w:p>
    <w:p>
      <w:pPr>
        <w:spacing w:after="0" w:line="240" w:lineRule="auto"/>
        <w:jc w:val="center"/>
        <w:rPr>
          <w:rFonts w:ascii="Times New Roman" w:hAnsi="Times New Roman"/>
          <w:sz w:val="28"/>
        </w:rPr>
      </w:pPr>
      <w:r>
        <w:rPr>
          <w:rFonts w:ascii="Times New Roman" w:hAnsi="Times New Roman"/>
          <w:sz w:val="28"/>
        </w:rPr>
        <w:t>к проекту постановления Кабинета Министров Республики Татарстан</w:t>
      </w:r>
      <w:r>
        <w:rPr>
          <w:rFonts w:ascii="Times New Roman" w:hAnsi="Times New Roman"/>
          <w:sz w:val="28"/>
        </w:rPr>
        <w:br/>
        <w:t>«О внесении изменений в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p>
      <w:pPr>
        <w:spacing w:after="0" w:line="240" w:lineRule="auto"/>
        <w:jc w:val="both"/>
        <w:rPr>
          <w:rFonts w:ascii="Times New Roman" w:hAnsi="Times New Roman"/>
          <w:sz w:val="28"/>
        </w:rPr>
      </w:pPr>
    </w:p>
    <w:p>
      <w:pPr>
        <w:spacing w:after="0" w:line="240" w:lineRule="auto"/>
        <w:jc w:val="both"/>
        <w:rPr>
          <w:rFonts w:ascii="Times New Roman" w:hAnsi="Times New Roman"/>
          <w:sz w:val="28"/>
        </w:rPr>
      </w:pPr>
      <w:r>
        <w:rPr>
          <w:rFonts w:ascii="Times New Roman" w:hAnsi="Times New Roman"/>
          <w:sz w:val="28"/>
        </w:rPr>
        <w:t xml:space="preserve">Проект постановления Кабинета Министров Республики Татарстан </w:t>
      </w:r>
      <w:r>
        <w:rPr>
          <w:rFonts w:ascii="Times New Roman" w:hAnsi="Times New Roman"/>
          <w:sz w:val="28"/>
        </w:rPr>
        <w:br/>
        <w:t xml:space="preserve">«О внесении изменений в Порядок предоставления </w:t>
      </w:r>
      <w:proofErr w:type="spellStart"/>
      <w:r>
        <w:rPr>
          <w:rFonts w:ascii="Times New Roman" w:hAnsi="Times New Roman"/>
          <w:sz w:val="28"/>
        </w:rPr>
        <w:t>предоставления</w:t>
      </w:r>
      <w:proofErr w:type="spellEnd"/>
      <w:r>
        <w:rPr>
          <w:rFonts w:ascii="Times New Roman" w:hAnsi="Times New Roman"/>
          <w:sz w:val="28"/>
        </w:rPr>
        <w:t xml:space="preserve">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утвержденный постановлением Кабинета Министров Республики Татарстан от 19.02.2022 № 140 «Об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подготовлен в целях приведения Порядка предоставления субсидии из бюджета Республики Татарстан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в соответствие                 с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pPr>
        <w:spacing w:after="0" w:line="240" w:lineRule="auto"/>
        <w:jc w:val="both"/>
        <w:rPr>
          <w:rFonts w:ascii="Times New Roman" w:hAnsi="Times New Roman"/>
          <w:sz w:val="28"/>
        </w:rPr>
      </w:pPr>
      <w:r>
        <w:rPr>
          <w:rFonts w:ascii="Times New Roman" w:hAnsi="Times New Roman"/>
          <w:sz w:val="28"/>
        </w:rPr>
        <w:t>Внесение изменений не повлечет за собой выделение дополнительных денежных средств из бюджета Республики Татарстан.</w:t>
      </w:r>
    </w:p>
    <w:p>
      <w:pPr>
        <w:spacing w:after="0" w:line="240" w:lineRule="auto"/>
        <w:jc w:val="both"/>
        <w:rPr>
          <w:rFonts w:ascii="Times New Roman" w:hAnsi="Times New Roman"/>
          <w:sz w:val="28"/>
        </w:rPr>
      </w:pPr>
    </w:p>
    <w:p>
      <w:pPr>
        <w:spacing w:after="0" w:line="240" w:lineRule="auto"/>
        <w:jc w:val="center"/>
        <w:rPr>
          <w:rFonts w:ascii="XO Thames" w:hAnsi="XO Thames"/>
          <w:b/>
          <w:sz w:val="28"/>
        </w:rPr>
      </w:pPr>
    </w:p>
    <w:sectPr>
      <w:footerReference w:type="default" r:id="rId8"/>
      <w:pgSz w:w="11906" w:h="16838"/>
      <w:pgMar w:top="1134" w:right="567" w:bottom="1134" w:left="1134"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92A73-F8BD-4C2C-9500-6BD5BE8E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link w:val="20"/>
    <w:uiPriority w:val="9"/>
    <w:qFormat/>
    <w:pPr>
      <w:outlineLvl w:val="1"/>
    </w:pPr>
    <w:rPr>
      <w:rFonts w:ascii="XO Thames" w:hAnsi="XO Thames"/>
      <w:b/>
      <w:sz w:val="28"/>
    </w:rPr>
  </w:style>
  <w:style w:type="paragraph" w:styleId="3">
    <w:name w:val="heading 3"/>
    <w:link w:val="30"/>
    <w:pPr>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link w:val="50"/>
    <w:uiPriority w:val="9"/>
    <w:qFormat/>
    <w:pPr>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color w:val="000000"/>
      <w:spacing w:val="0"/>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color w:val="000000"/>
      <w:spacing w:val="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character" w:customStyle="1" w:styleId="110">
    <w:name w:val="Заголовок 11"/>
    <w:rPr>
      <w:rFonts w:ascii="XO Thames" w:hAnsi="XO Thames"/>
      <w:b/>
      <w:sz w:val="32"/>
    </w:rPr>
  </w:style>
  <w:style w:type="paragraph" w:styleId="a3">
    <w:name w:val="Normal (Web)"/>
    <w:link w:val="a4"/>
    <w:rPr>
      <w:rFonts w:ascii="Times New Roman" w:hAnsi="Times New Roman"/>
      <w:sz w:val="24"/>
    </w:rPr>
  </w:style>
  <w:style w:type="character" w:customStyle="1" w:styleId="12">
    <w:name w:val="Обычный (веб)1"/>
    <w:basedOn w:val="1"/>
    <w:rPr>
      <w:rFonts w:ascii="Times New Roman" w:hAnsi="Times New Roman"/>
      <w:color w:val="000000"/>
      <w:spacing w:val="0"/>
      <w:sz w:val="24"/>
    </w:rPr>
  </w:style>
  <w:style w:type="character" w:customStyle="1" w:styleId="31">
    <w:name w:val="Заголовок 31"/>
    <w:rPr>
      <w:rFonts w:ascii="XO Thames" w:hAnsi="XO Thames"/>
      <w:b/>
      <w:color w:val="000000"/>
      <w:spacing w:val="0"/>
      <w:sz w:val="26"/>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character" w:customStyle="1" w:styleId="410">
    <w:name w:val="Заголовок 41"/>
    <w:rPr>
      <w:rFonts w:ascii="XO Thames" w:hAnsi="XO Thames"/>
      <w:b/>
      <w:sz w:val="24"/>
    </w:rPr>
  </w:style>
  <w:style w:type="character" w:customStyle="1" w:styleId="a4">
    <w:name w:val="Обычный (веб) Знак"/>
    <w:link w:val="a3"/>
    <w:rPr>
      <w:rFonts w:ascii="Times New Roman" w:hAnsi="Times New Roman"/>
      <w:sz w:val="24"/>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color w:val="000000"/>
      <w:spacing w:val="0"/>
      <w:sz w:val="28"/>
    </w:rPr>
  </w:style>
  <w:style w:type="paragraph" w:styleId="a5">
    <w:name w:val="Title"/>
    <w:next w:val="a6"/>
    <w:link w:val="a7"/>
    <w:uiPriority w:val="10"/>
    <w:qFormat/>
    <w:rPr>
      <w:rFonts w:ascii="XO Thames" w:hAnsi="XO Thames"/>
      <w:b/>
      <w:caps/>
      <w:sz w:val="40"/>
    </w:rPr>
  </w:style>
  <w:style w:type="character" w:customStyle="1" w:styleId="13">
    <w:name w:val="Заголовок1"/>
    <w:rPr>
      <w:rFonts w:ascii="XO Thames" w:hAnsi="XO Thames"/>
      <w:b/>
      <w:caps/>
      <w:color w:val="000000"/>
      <w:spacing w:val="0"/>
      <w:sz w:val="40"/>
    </w:rPr>
  </w:style>
  <w:style w:type="paragraph" w:customStyle="1" w:styleId="14">
    <w:name w:val="Основной шрифт абзаца1"/>
    <w:link w:val="a8"/>
    <w:rPr>
      <w:sz w:val="22"/>
    </w:rPr>
  </w:style>
  <w:style w:type="paragraph" w:styleId="a8">
    <w:name w:val="Subtitle"/>
    <w:next w:val="a"/>
    <w:link w:val="a9"/>
    <w:uiPriority w:val="11"/>
    <w:qFormat/>
    <w:pPr>
      <w:jc w:val="both"/>
    </w:pPr>
    <w:rPr>
      <w:rFonts w:ascii="XO Thames" w:hAnsi="XO Thames"/>
      <w:i/>
      <w:sz w:val="24"/>
    </w:rPr>
  </w:style>
  <w:style w:type="character" w:customStyle="1" w:styleId="15">
    <w:name w:val="Подзаголовок1"/>
    <w:rPr>
      <w:rFonts w:ascii="XO Thames" w:hAnsi="XO Thames"/>
      <w:i/>
      <w:sz w:val="24"/>
    </w:rPr>
  </w:style>
  <w:style w:type="paragraph" w:customStyle="1" w:styleId="23">
    <w:name w:val="Основной шрифт абзаца2"/>
    <w:link w:val="5"/>
  </w:style>
  <w:style w:type="character" w:customStyle="1" w:styleId="51">
    <w:name w:val="Заголовок 51"/>
    <w:rPr>
      <w:rFonts w:ascii="XO Thames" w:hAnsi="XO Thames"/>
      <w:b/>
      <w:color w:val="000000"/>
      <w:spacing w:val="0"/>
      <w:sz w:val="22"/>
    </w:rPr>
  </w:style>
  <w:style w:type="character" w:customStyle="1" w:styleId="210">
    <w:name w:val="Заголовок 21"/>
    <w:rPr>
      <w:rFonts w:ascii="XO Thames" w:hAnsi="XO Thames"/>
      <w:b/>
      <w:color w:val="000000"/>
      <w:spacing w:val="0"/>
      <w:sz w:val="28"/>
    </w:rPr>
  </w:style>
  <w:style w:type="paragraph" w:styleId="aa">
    <w:name w:val="caption"/>
    <w:basedOn w:val="a"/>
    <w:link w:val="ab"/>
    <w:pPr>
      <w:spacing w:before="120" w:after="120"/>
    </w:pPr>
    <w:rPr>
      <w:rFonts w:ascii="PT Astra Serif" w:hAnsi="PT Astra Serif"/>
      <w:i/>
      <w:sz w:val="24"/>
    </w:rPr>
  </w:style>
  <w:style w:type="character" w:customStyle="1" w:styleId="ab">
    <w:name w:val="Название объекта Знак"/>
    <w:basedOn w:val="1"/>
    <w:link w:val="aa"/>
    <w:rPr>
      <w:rFonts w:ascii="PT Astra Serif" w:hAnsi="PT Astra Serif"/>
      <w:i/>
      <w:color w:val="000000"/>
      <w:spacing w:val="0"/>
      <w:sz w:val="24"/>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color w:val="000000"/>
      <w:spacing w:val="0"/>
      <w:sz w:val="28"/>
    </w:rPr>
  </w:style>
  <w:style w:type="paragraph" w:styleId="ac">
    <w:name w:val="List"/>
    <w:basedOn w:val="a6"/>
    <w:link w:val="ad"/>
    <w:rPr>
      <w:rFonts w:ascii="PT Astra Serif" w:hAnsi="PT Astra Serif"/>
    </w:rPr>
  </w:style>
  <w:style w:type="character" w:customStyle="1" w:styleId="ad">
    <w:name w:val="Список Знак"/>
    <w:basedOn w:val="ae"/>
    <w:link w:val="ac"/>
    <w:rPr>
      <w:rFonts w:ascii="PT Astra Serif" w:hAnsi="PT Astra Serif"/>
      <w:color w:val="000000"/>
      <w:spacing w:val="0"/>
      <w:sz w:val="22"/>
    </w:rPr>
  </w:style>
  <w:style w:type="paragraph" w:customStyle="1" w:styleId="ConsPlusNormal1">
    <w:name w:val="ConsPlusNormal"/>
    <w:link w:val="ConsPlusNormal2"/>
    <w:rPr>
      <w:rFonts w:ascii="Times New Roman" w:hAnsi="Times New Roman"/>
      <w:sz w:val="28"/>
    </w:rPr>
  </w:style>
  <w:style w:type="character" w:customStyle="1" w:styleId="ConsPlusNormal2">
    <w:name w:val="ConsPlusNormal"/>
    <w:link w:val="ConsPlusNormal1"/>
    <w:rPr>
      <w:rFonts w:ascii="Times New Roman" w:hAnsi="Times New Roman"/>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color w:val="000000"/>
      <w:spacing w:val="0"/>
      <w:sz w:val="32"/>
    </w:rPr>
  </w:style>
  <w:style w:type="character" w:customStyle="1" w:styleId="30">
    <w:name w:val="Заголовок 3 Знак"/>
    <w:link w:val="3"/>
    <w:rPr>
      <w:rFonts w:ascii="XO Thames" w:hAnsi="XO Thames"/>
      <w:b/>
      <w:sz w:val="26"/>
    </w:rPr>
  </w:style>
  <w:style w:type="character" w:customStyle="1" w:styleId="24">
    <w:name w:val="Заголовок2"/>
    <w:basedOn w:val="1"/>
    <w:rPr>
      <w:rFonts w:ascii="PT Astra Serif" w:hAnsi="PT Astra Serif"/>
      <w:color w:val="000000"/>
      <w:spacing w:val="0"/>
      <w:sz w:val="28"/>
    </w:rPr>
  </w:style>
  <w:style w:type="paragraph" w:customStyle="1" w:styleId="16">
    <w:name w:val="Гиперссылка1"/>
    <w:link w:val="af"/>
    <w:rPr>
      <w:color w:val="0000FF"/>
      <w:sz w:val="22"/>
      <w:u w:val="single"/>
    </w:rPr>
  </w:style>
  <w:style w:type="character" w:styleId="af">
    <w:name w:val="Hyperlink"/>
    <w:link w:val="16"/>
    <w:rPr>
      <w:rFonts w:ascii="Calibri" w:hAnsi="Calibri"/>
      <w:color w:val="0000FF"/>
      <w:spacing w:val="0"/>
      <w:sz w:val="22"/>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color w:val="000000"/>
      <w:spacing w:val="0"/>
      <w:sz w:val="28"/>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sz w:val="20"/>
    </w:rPr>
  </w:style>
  <w:style w:type="paragraph" w:styleId="a6">
    <w:name w:val="Body Text"/>
    <w:basedOn w:val="a"/>
    <w:link w:val="ae"/>
    <w:pPr>
      <w:spacing w:after="140"/>
    </w:pPr>
  </w:style>
  <w:style w:type="character" w:customStyle="1" w:styleId="ae">
    <w:name w:val="Основной текст Знак"/>
    <w:basedOn w:val="1"/>
    <w:link w:val="a6"/>
    <w:rPr>
      <w:rFonts w:ascii="Calibri" w:hAnsi="Calibri"/>
      <w:color w:val="000000"/>
      <w:spacing w:val="0"/>
      <w:sz w:val="22"/>
    </w:rPr>
  </w:style>
  <w:style w:type="paragraph" w:styleId="af0">
    <w:name w:val="footer"/>
    <w:basedOn w:val="af1"/>
    <w:link w:val="af2"/>
  </w:style>
  <w:style w:type="character" w:customStyle="1" w:styleId="af2">
    <w:name w:val="Нижний колонтитул Знак"/>
    <w:basedOn w:val="af3"/>
    <w:link w:val="af0"/>
    <w:rPr>
      <w:rFonts w:ascii="XO Thames" w:hAnsi="XO Thames"/>
      <w:color w:val="000000"/>
      <w:spacing w:val="0"/>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customStyle="1" w:styleId="Footnote1">
    <w:name w:val="Footnote"/>
    <w:link w:val="Footnote2"/>
    <w:pPr>
      <w:ind w:firstLine="851"/>
      <w:jc w:val="both"/>
    </w:pPr>
    <w:rPr>
      <w:rFonts w:ascii="XO Thames" w:hAnsi="XO Thames"/>
      <w:sz w:val="22"/>
    </w:rPr>
  </w:style>
  <w:style w:type="character" w:customStyle="1" w:styleId="Footnote2">
    <w:name w:val="Footnote"/>
    <w:link w:val="Footnote1"/>
    <w:rPr>
      <w:rFonts w:ascii="XO Thames" w:hAnsi="XO Thames"/>
      <w:color w:val="000000"/>
      <w:spacing w:val="0"/>
      <w:sz w:val="22"/>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paragraph" w:customStyle="1" w:styleId="af1">
    <w:name w:val="Верхний и нижний колонтитулы"/>
    <w:link w:val="af3"/>
    <w:pPr>
      <w:jc w:val="both"/>
    </w:pPr>
    <w:rPr>
      <w:rFonts w:ascii="XO Thames" w:hAnsi="XO Thames"/>
    </w:rPr>
  </w:style>
  <w:style w:type="character" w:customStyle="1" w:styleId="af3">
    <w:name w:val="Верхний и нижний колонтитулы"/>
    <w:link w:val="af1"/>
    <w:rPr>
      <w:rFonts w:ascii="XO Thames" w:hAnsi="XO Thames"/>
      <w:color w:val="000000"/>
      <w:spacing w:val="0"/>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color w:val="000000"/>
      <w:spacing w:val="0"/>
      <w:sz w:val="28"/>
    </w:rPr>
  </w:style>
  <w:style w:type="paragraph" w:styleId="af4">
    <w:name w:val="Balloon Text"/>
    <w:link w:val="af5"/>
    <w:rPr>
      <w:rFonts w:ascii="Tahoma" w:hAnsi="Tahoma"/>
      <w:sz w:val="16"/>
    </w:rPr>
  </w:style>
  <w:style w:type="character" w:customStyle="1" w:styleId="19">
    <w:name w:val="Текст выноски1"/>
    <w:basedOn w:val="1"/>
    <w:rPr>
      <w:rFonts w:ascii="Tahoma" w:hAnsi="Tahoma"/>
      <w:color w:val="000000"/>
      <w:spacing w:val="0"/>
      <w:sz w:val="16"/>
    </w:rPr>
  </w:style>
  <w:style w:type="paragraph" w:styleId="af6">
    <w:name w:val="index heading"/>
    <w:basedOn w:val="a"/>
    <w:link w:val="af7"/>
    <w:rPr>
      <w:rFonts w:ascii="PT Astra Serif" w:hAnsi="PT Astra Serif"/>
    </w:rPr>
  </w:style>
  <w:style w:type="character" w:customStyle="1" w:styleId="af7">
    <w:name w:val="Указатель Знак"/>
    <w:basedOn w:val="1"/>
    <w:link w:val="af6"/>
    <w:rPr>
      <w:rFonts w:ascii="PT Astra Serif" w:hAnsi="PT Astra Serif"/>
      <w:color w:val="000000"/>
      <w:spacing w:val="0"/>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character" w:customStyle="1" w:styleId="a9">
    <w:name w:val="Подзаголовок Знак"/>
    <w:link w:val="a8"/>
    <w:rPr>
      <w:rFonts w:ascii="XO Thames" w:hAnsi="XO Thames"/>
      <w:i/>
      <w:color w:val="000000"/>
      <w:spacing w:val="0"/>
      <w:sz w:val="24"/>
    </w:rPr>
  </w:style>
  <w:style w:type="character" w:customStyle="1" w:styleId="a7">
    <w:name w:val="Заголовок Знак"/>
    <w:link w:val="a5"/>
    <w:rPr>
      <w:rFonts w:ascii="XO Thames" w:hAnsi="XO Thames"/>
      <w:b/>
      <w:caps/>
      <w:sz w:val="40"/>
    </w:rPr>
  </w:style>
  <w:style w:type="character" w:customStyle="1" w:styleId="40">
    <w:name w:val="Заголовок 4 Знак"/>
    <w:link w:val="4"/>
    <w:rPr>
      <w:rFonts w:ascii="XO Thames" w:hAnsi="XO Thames"/>
      <w:b/>
      <w:color w:val="000000"/>
      <w:spacing w:val="0"/>
      <w:sz w:val="24"/>
    </w:rPr>
  </w:style>
  <w:style w:type="character" w:customStyle="1" w:styleId="20">
    <w:name w:val="Заголовок 2 Знак"/>
    <w:link w:val="2"/>
    <w:rPr>
      <w:rFonts w:ascii="XO Thames" w:hAnsi="XO Thames"/>
      <w:b/>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character" w:customStyle="1" w:styleId="af5">
    <w:name w:val="Текст выноски Знак"/>
    <w:link w:val="af4"/>
    <w:rPr>
      <w:rFonts w:ascii="Tahoma" w:hAnsi="Tahoma"/>
      <w:sz w:val="16"/>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87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lnar.Kalimullin@tata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hmatullina.G@tatar.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2023-06-29T08:17:00Z</dcterms:created>
  <dcterms:modified xsi:type="dcterms:W3CDTF">2023-06-29T08:17:00Z</dcterms:modified>
</cp:coreProperties>
</file>