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362C15">
        <w:rPr>
          <w:b/>
          <w:sz w:val="28"/>
          <w:szCs w:val="28"/>
        </w:rPr>
        <w:t>30</w:t>
      </w:r>
      <w:r w:rsidR="00F0424F">
        <w:rPr>
          <w:b/>
          <w:sz w:val="28"/>
          <w:szCs w:val="28"/>
        </w:rPr>
        <w:t>.06</w:t>
      </w:r>
      <w:r w:rsidR="000111E5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362C15">
        <w:rPr>
          <w:b/>
          <w:sz w:val="28"/>
          <w:szCs w:val="28"/>
        </w:rPr>
        <w:t>07.07</w:t>
      </w:r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D41C8B">
        <w:rPr>
          <w:b/>
          <w:sz w:val="28"/>
          <w:szCs w:val="28"/>
        </w:rPr>
        <w:t xml:space="preserve">инженер </w:t>
      </w:r>
      <w:r w:rsidR="00ED4817">
        <w:rPr>
          <w:b/>
          <w:sz w:val="28"/>
          <w:szCs w:val="28"/>
        </w:rPr>
        <w:t>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55229E" w:rsidRPr="00D21927" w:rsidRDefault="0055229E" w:rsidP="0055229E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21927">
        <w:rPr>
          <w:b/>
          <w:sz w:val="28"/>
          <w:szCs w:val="28"/>
        </w:rPr>
        <w:t>б утверждении проекта межевания территории</w:t>
      </w:r>
    </w:p>
    <w:p w:rsidR="0055229E" w:rsidRPr="00D21927" w:rsidRDefault="0055229E" w:rsidP="0055229E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ул.Водников</w:t>
      </w:r>
      <w:proofErr w:type="spellEnd"/>
      <w:r>
        <w:rPr>
          <w:b/>
          <w:sz w:val="28"/>
          <w:szCs w:val="28"/>
        </w:rPr>
        <w:t xml:space="preserve"> </w:t>
      </w:r>
      <w:r w:rsidRPr="00D21927">
        <w:rPr>
          <w:b/>
          <w:sz w:val="28"/>
          <w:szCs w:val="28"/>
        </w:rPr>
        <w:t>Кировск</w:t>
      </w:r>
      <w:r>
        <w:rPr>
          <w:b/>
          <w:sz w:val="28"/>
          <w:szCs w:val="28"/>
        </w:rPr>
        <w:t xml:space="preserve">ого </w:t>
      </w:r>
      <w:r w:rsidRPr="00D21927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>а</w:t>
      </w:r>
      <w:r w:rsidRPr="00D21927">
        <w:rPr>
          <w:sz w:val="28"/>
          <w:szCs w:val="28"/>
        </w:rPr>
        <w:t xml:space="preserve"> </w:t>
      </w:r>
      <w:proofErr w:type="spellStart"/>
      <w:r w:rsidRPr="00D21927">
        <w:rPr>
          <w:b/>
          <w:sz w:val="28"/>
          <w:szCs w:val="28"/>
        </w:rPr>
        <w:t>г.Казани</w:t>
      </w:r>
      <w:proofErr w:type="spellEnd"/>
    </w:p>
    <w:p w:rsidR="0055229E" w:rsidRPr="00D21927" w:rsidRDefault="0055229E" w:rsidP="0055229E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55229E" w:rsidRPr="00D21927" w:rsidRDefault="0055229E" w:rsidP="0055229E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D21927">
        <w:rPr>
          <w:lang w:val="ru-RU"/>
        </w:rPr>
        <w:t>В целях обеспечения территории градостроительной документацией,</w:t>
      </w:r>
      <w:r>
        <w:rPr>
          <w:lang w:val="ru-RU"/>
        </w:rPr>
        <w:t xml:space="preserve"> на основании заявления МУП «Центр подготовки исходной документации»,</w:t>
      </w:r>
      <w:r w:rsidRPr="00D21927">
        <w:rPr>
          <w:lang w:val="ru-RU"/>
        </w:rPr>
        <w:t xml:space="preserve"> в соответствии со статьями 43, 45 и 46 Градостроительного кодекса Российской Федерации, проектом планировки территории «</w:t>
      </w:r>
      <w:proofErr w:type="spellStart"/>
      <w:r w:rsidRPr="00D21927">
        <w:rPr>
          <w:lang w:val="ru-RU"/>
        </w:rPr>
        <w:t>Юдино</w:t>
      </w:r>
      <w:proofErr w:type="spellEnd"/>
      <w:r w:rsidRPr="00D21927">
        <w:rPr>
          <w:lang w:val="ru-RU"/>
        </w:rPr>
        <w:t xml:space="preserve">», утвержденным постановлением Исполнительного комитета </w:t>
      </w:r>
      <w:proofErr w:type="spellStart"/>
      <w:r w:rsidRPr="00D21927">
        <w:rPr>
          <w:lang w:val="ru-RU"/>
        </w:rPr>
        <w:t>г.Казани</w:t>
      </w:r>
      <w:proofErr w:type="spellEnd"/>
      <w:r w:rsidRPr="00D21927">
        <w:rPr>
          <w:lang w:val="ru-RU"/>
        </w:rPr>
        <w:t xml:space="preserve"> от 06.02.2015 №522,</w:t>
      </w:r>
      <w:r>
        <w:rPr>
          <w:lang w:val="ru-RU"/>
        </w:rPr>
        <w:t xml:space="preserve"> </w:t>
      </w:r>
      <w:r w:rsidRPr="00E3079A">
        <w:rPr>
          <w:lang w:val="ru-RU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</w:t>
      </w:r>
      <w:r>
        <w:rPr>
          <w:lang w:val="ru-RU"/>
        </w:rPr>
        <w:t>решений на ввод в эксплуатацию»</w:t>
      </w:r>
      <w:r w:rsidRPr="00D21927">
        <w:rPr>
          <w:lang w:val="ru-RU"/>
        </w:rPr>
        <w:t>:</w:t>
      </w:r>
    </w:p>
    <w:p w:rsidR="0055229E" w:rsidRPr="00D21927" w:rsidRDefault="0055229E" w:rsidP="0055229E">
      <w:pPr>
        <w:pStyle w:val="15"/>
        <w:spacing w:line="288" w:lineRule="auto"/>
        <w:rPr>
          <w:sz w:val="28"/>
          <w:szCs w:val="28"/>
        </w:rPr>
      </w:pPr>
      <w:r w:rsidRPr="00D21927">
        <w:rPr>
          <w:sz w:val="28"/>
          <w:szCs w:val="28"/>
        </w:rPr>
        <w:t xml:space="preserve">1. </w:t>
      </w:r>
      <w:r w:rsidRPr="00D21927">
        <w:rPr>
          <w:b/>
          <w:sz w:val="28"/>
          <w:szCs w:val="28"/>
        </w:rPr>
        <w:t>Постановляю</w:t>
      </w:r>
      <w:r w:rsidRPr="00D21927">
        <w:rPr>
          <w:sz w:val="28"/>
          <w:szCs w:val="28"/>
        </w:rPr>
        <w:t>:</w:t>
      </w:r>
    </w:p>
    <w:p w:rsidR="0055229E" w:rsidRPr="0050604E" w:rsidRDefault="0055229E" w:rsidP="0055229E">
      <w:pPr>
        <w:pStyle w:val="15"/>
        <w:spacing w:line="288" w:lineRule="auto"/>
        <w:rPr>
          <w:color w:val="000000"/>
          <w:sz w:val="28"/>
          <w:szCs w:val="28"/>
        </w:rPr>
      </w:pPr>
      <w:r w:rsidRPr="00D21927">
        <w:rPr>
          <w:sz w:val="28"/>
          <w:szCs w:val="28"/>
        </w:rPr>
        <w:t>1.1</w:t>
      </w:r>
      <w:proofErr w:type="gramStart"/>
      <w:r w:rsidRPr="00D21927">
        <w:rPr>
          <w:sz w:val="28"/>
          <w:szCs w:val="28"/>
        </w:rPr>
        <w:t>. утвердить</w:t>
      </w:r>
      <w:proofErr w:type="gramEnd"/>
      <w:r w:rsidRPr="00D21927">
        <w:rPr>
          <w:sz w:val="28"/>
          <w:szCs w:val="28"/>
        </w:rPr>
        <w:t xml:space="preserve"> проект межевания территории</w:t>
      </w:r>
      <w:r w:rsidRPr="00D21927">
        <w:rPr>
          <w:color w:val="000000"/>
          <w:sz w:val="28"/>
          <w:szCs w:val="28"/>
        </w:rPr>
        <w:t xml:space="preserve"> </w:t>
      </w:r>
      <w:r w:rsidRPr="00E16CFD">
        <w:rPr>
          <w:color w:val="000000"/>
          <w:sz w:val="28"/>
          <w:szCs w:val="28"/>
        </w:rPr>
        <w:t xml:space="preserve">по </w:t>
      </w:r>
      <w:proofErr w:type="spellStart"/>
      <w:r w:rsidRPr="00E16CFD">
        <w:rPr>
          <w:color w:val="000000"/>
          <w:sz w:val="28"/>
          <w:szCs w:val="28"/>
        </w:rPr>
        <w:t>ул.Водников</w:t>
      </w:r>
      <w:proofErr w:type="spellEnd"/>
      <w:r w:rsidRPr="00E16CFD">
        <w:rPr>
          <w:color w:val="000000"/>
          <w:sz w:val="28"/>
          <w:szCs w:val="28"/>
        </w:rPr>
        <w:t xml:space="preserve"> Кировского района </w:t>
      </w:r>
      <w:proofErr w:type="spellStart"/>
      <w:r w:rsidRPr="00E16CFD">
        <w:rPr>
          <w:color w:val="000000"/>
          <w:sz w:val="28"/>
          <w:szCs w:val="28"/>
        </w:rPr>
        <w:t>г.Казани</w:t>
      </w:r>
      <w:proofErr w:type="spellEnd"/>
      <w:r w:rsidRPr="00D21927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D21927">
        <w:rPr>
          <w:sz w:val="28"/>
          <w:szCs w:val="28"/>
        </w:rPr>
        <w:t xml:space="preserve">  </w:t>
      </w:r>
    </w:p>
    <w:p w:rsidR="0055229E" w:rsidRPr="00D21927" w:rsidRDefault="0055229E" w:rsidP="0055229E">
      <w:pPr>
        <w:spacing w:line="288" w:lineRule="auto"/>
        <w:ind w:firstLine="709"/>
        <w:jc w:val="both"/>
        <w:rPr>
          <w:sz w:val="28"/>
          <w:szCs w:val="28"/>
        </w:rPr>
      </w:pPr>
      <w:bookmarkStart w:id="0" w:name="OLE_LINK23"/>
      <w:bookmarkStart w:id="1" w:name="OLE_LINK24"/>
      <w:r w:rsidRPr="00D21927">
        <w:rPr>
          <w:sz w:val="28"/>
          <w:szCs w:val="28"/>
        </w:rPr>
        <w:t>1.2. опубликовать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границ образуем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а,</w:t>
      </w:r>
      <w:r w:rsidRPr="00D21927">
        <w:rPr>
          <w:sz w:val="28"/>
          <w:szCs w:val="28"/>
        </w:rPr>
        <w:t xml:space="preserve"> перечня координат характерных точек границ планируем</w:t>
      </w:r>
      <w:r>
        <w:rPr>
          <w:sz w:val="28"/>
          <w:szCs w:val="28"/>
        </w:rPr>
        <w:t>ых</w:t>
      </w:r>
      <w:r w:rsidRPr="00D21927">
        <w:rPr>
          <w:sz w:val="28"/>
          <w:szCs w:val="28"/>
        </w:rPr>
        <w:t xml:space="preserve"> сервитут</w:t>
      </w:r>
      <w:r>
        <w:rPr>
          <w:sz w:val="28"/>
          <w:szCs w:val="28"/>
        </w:rPr>
        <w:t>ов</w:t>
      </w:r>
      <w:r w:rsidRPr="00D21927">
        <w:rPr>
          <w:sz w:val="28"/>
          <w:szCs w:val="28"/>
        </w:rPr>
        <w:t xml:space="preserve"> </w:t>
      </w:r>
      <w:r>
        <w:rPr>
          <w:sz w:val="28"/>
          <w:szCs w:val="28"/>
        </w:rPr>
        <w:t>инженерных</w:t>
      </w:r>
      <w:r w:rsidRPr="00D21927">
        <w:rPr>
          <w:sz w:val="28"/>
          <w:szCs w:val="28"/>
        </w:rPr>
        <w:t xml:space="preserve"> коммуникаций</w:t>
      </w:r>
      <w:r>
        <w:rPr>
          <w:sz w:val="28"/>
          <w:szCs w:val="28"/>
        </w:rPr>
        <w:t xml:space="preserve">, перечня </w:t>
      </w:r>
      <w:r w:rsidRPr="00A14B14">
        <w:rPr>
          <w:sz w:val="28"/>
          <w:szCs w:val="28"/>
        </w:rPr>
        <w:t>координат ха</w:t>
      </w:r>
      <w:r>
        <w:rPr>
          <w:sz w:val="28"/>
          <w:szCs w:val="28"/>
        </w:rPr>
        <w:t>рактерных точек</w:t>
      </w:r>
      <w:r w:rsidRPr="00A14B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границ </w:t>
      </w:r>
      <w:r w:rsidRPr="00A14B14">
        <w:rPr>
          <w:sz w:val="28"/>
          <w:szCs w:val="28"/>
        </w:rPr>
        <w:t>изменяемой красной линии</w:t>
      </w:r>
      <w:r w:rsidRPr="00D21927">
        <w:rPr>
          <w:sz w:val="28"/>
          <w:szCs w:val="28"/>
        </w:rPr>
        <w:t xml:space="preserve"> (материалы для служебного пользования) (приложение к настоящему постановлению), в Сборнике документов и правовых актов муниципального образования города Казани;</w:t>
      </w:r>
    </w:p>
    <w:p w:rsidR="0055229E" w:rsidRPr="00D21927" w:rsidRDefault="0055229E" w:rsidP="0055229E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21927">
        <w:rPr>
          <w:sz w:val="28"/>
          <w:szCs w:val="28"/>
        </w:rPr>
        <w:t>1.3. разместить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границ образуем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а,</w:t>
      </w:r>
      <w:r w:rsidRPr="00D21927">
        <w:rPr>
          <w:sz w:val="28"/>
          <w:szCs w:val="28"/>
        </w:rPr>
        <w:t xml:space="preserve"> перечня </w:t>
      </w:r>
      <w:r w:rsidRPr="00D21927">
        <w:rPr>
          <w:sz w:val="28"/>
          <w:szCs w:val="28"/>
        </w:rPr>
        <w:lastRenderedPageBreak/>
        <w:t>координат характерных точек границ планируем</w:t>
      </w:r>
      <w:r>
        <w:rPr>
          <w:sz w:val="28"/>
          <w:szCs w:val="28"/>
        </w:rPr>
        <w:t>ых</w:t>
      </w:r>
      <w:r w:rsidRPr="00D21927">
        <w:rPr>
          <w:sz w:val="28"/>
          <w:szCs w:val="28"/>
        </w:rPr>
        <w:t xml:space="preserve"> сервитут</w:t>
      </w:r>
      <w:r>
        <w:rPr>
          <w:sz w:val="28"/>
          <w:szCs w:val="28"/>
        </w:rPr>
        <w:t>ов</w:t>
      </w:r>
      <w:r w:rsidRPr="00D21927">
        <w:rPr>
          <w:sz w:val="28"/>
          <w:szCs w:val="28"/>
        </w:rPr>
        <w:t xml:space="preserve"> </w:t>
      </w:r>
      <w:r>
        <w:rPr>
          <w:sz w:val="28"/>
          <w:szCs w:val="28"/>
        </w:rPr>
        <w:t>инженерных</w:t>
      </w:r>
      <w:r w:rsidRPr="00D21927">
        <w:rPr>
          <w:sz w:val="28"/>
          <w:szCs w:val="28"/>
        </w:rPr>
        <w:t xml:space="preserve"> коммуникаций</w:t>
      </w:r>
      <w:r>
        <w:rPr>
          <w:sz w:val="28"/>
          <w:szCs w:val="28"/>
        </w:rPr>
        <w:t xml:space="preserve">, перечня </w:t>
      </w:r>
      <w:r w:rsidRPr="00A14B14">
        <w:rPr>
          <w:sz w:val="28"/>
          <w:szCs w:val="28"/>
        </w:rPr>
        <w:t>координат ха</w:t>
      </w:r>
      <w:r>
        <w:rPr>
          <w:sz w:val="28"/>
          <w:szCs w:val="28"/>
        </w:rPr>
        <w:t>рактерных точек</w:t>
      </w:r>
      <w:r w:rsidRPr="00A14B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границ </w:t>
      </w:r>
      <w:r w:rsidRPr="00A14B14">
        <w:rPr>
          <w:sz w:val="28"/>
          <w:szCs w:val="28"/>
        </w:rPr>
        <w:t>изменяемой красной линии</w:t>
      </w:r>
      <w:r w:rsidRPr="00D21927">
        <w:rPr>
          <w:sz w:val="28"/>
          <w:szCs w:val="28"/>
        </w:rPr>
        <w:t xml:space="preserve"> (материалы для служебного пользования) (приложение к настоящему постановлению), на официальном портале органов местного самоуправления города Казани (</w:t>
      </w:r>
      <w:hyperlink r:id="rId7" w:history="1">
        <w:r w:rsidRPr="00D21927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D21927">
        <w:rPr>
          <w:sz w:val="28"/>
          <w:szCs w:val="28"/>
        </w:rPr>
        <w:t>);</w:t>
      </w:r>
    </w:p>
    <w:bookmarkEnd w:id="0"/>
    <w:bookmarkEnd w:id="1"/>
    <w:p w:rsidR="0055229E" w:rsidRPr="00D21927" w:rsidRDefault="0055229E" w:rsidP="0055229E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1.</w:t>
      </w:r>
      <w:r>
        <w:rPr>
          <w:sz w:val="28"/>
          <w:szCs w:val="28"/>
        </w:rPr>
        <w:t>4</w:t>
      </w:r>
      <w:proofErr w:type="gramStart"/>
      <w:r w:rsidRPr="00D21927">
        <w:rPr>
          <w:sz w:val="28"/>
          <w:szCs w:val="28"/>
        </w:rPr>
        <w:t>. установить</w:t>
      </w:r>
      <w:proofErr w:type="gramEnd"/>
      <w:r w:rsidRPr="00D21927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55229E" w:rsidRPr="00D21927" w:rsidRDefault="0055229E" w:rsidP="0055229E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 xml:space="preserve">2. </w:t>
      </w:r>
      <w:r w:rsidRPr="00D21927">
        <w:rPr>
          <w:b/>
          <w:sz w:val="28"/>
          <w:szCs w:val="28"/>
        </w:rPr>
        <w:t>Рекомендую</w:t>
      </w:r>
      <w:r w:rsidRPr="00D219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гражданам </w:t>
      </w:r>
      <w:proofErr w:type="spellStart"/>
      <w:r>
        <w:rPr>
          <w:sz w:val="28"/>
          <w:szCs w:val="28"/>
        </w:rPr>
        <w:t>О.А.Садкину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Д.А.Садкину</w:t>
      </w:r>
      <w:proofErr w:type="spellEnd"/>
      <w:r w:rsidRPr="00D21927">
        <w:rPr>
          <w:sz w:val="28"/>
          <w:szCs w:val="28"/>
        </w:rPr>
        <w:t>:</w:t>
      </w:r>
    </w:p>
    <w:p w:rsidR="0055229E" w:rsidRPr="00D21927" w:rsidRDefault="0055229E" w:rsidP="0055229E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2.1</w:t>
      </w:r>
      <w:proofErr w:type="gramStart"/>
      <w:r w:rsidRPr="00D21927">
        <w:rPr>
          <w:sz w:val="28"/>
          <w:szCs w:val="28"/>
        </w:rPr>
        <w:t>. обратиться</w:t>
      </w:r>
      <w:proofErr w:type="gramEnd"/>
      <w:r w:rsidRPr="00D21927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 xml:space="preserve">ого </w:t>
      </w:r>
      <w:r w:rsidRPr="00D21927">
        <w:rPr>
          <w:sz w:val="28"/>
          <w:szCs w:val="28"/>
        </w:rPr>
        <w:t>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>;</w:t>
      </w:r>
    </w:p>
    <w:p w:rsidR="0055229E" w:rsidRPr="00D21927" w:rsidRDefault="0055229E" w:rsidP="0055229E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2.2</w:t>
      </w:r>
      <w:proofErr w:type="gramStart"/>
      <w:r w:rsidRPr="00D21927">
        <w:rPr>
          <w:sz w:val="28"/>
          <w:szCs w:val="28"/>
        </w:rPr>
        <w:t>. после</w:t>
      </w:r>
      <w:proofErr w:type="gramEnd"/>
      <w:r w:rsidRPr="00D21927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 xml:space="preserve"> представить в </w:t>
      </w:r>
      <w:r w:rsidRPr="00D21927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D21927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D21927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D21927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 xml:space="preserve"> согласно приложению к настоящему постановлению;</w:t>
      </w:r>
    </w:p>
    <w:p w:rsidR="0055229E" w:rsidRPr="00D21927" w:rsidRDefault="0055229E" w:rsidP="0055229E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21927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D21927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D21927">
        <w:rPr>
          <w:sz w:val="28"/>
          <w:szCs w:val="28"/>
        </w:rPr>
        <w:t>после</w:t>
      </w:r>
      <w:proofErr w:type="gramEnd"/>
      <w:r w:rsidRPr="00D21927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>ом</w:t>
      </w:r>
      <w:r w:rsidRPr="00D21927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е</w:t>
      </w:r>
      <w:r w:rsidRPr="00D21927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D21927">
        <w:rPr>
          <w:sz w:val="28"/>
          <w:szCs w:val="28"/>
        </w:rPr>
        <w:t>г.Казани</w:t>
      </w:r>
      <w:proofErr w:type="spellEnd"/>
      <w:r w:rsidRPr="00D21927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55229E" w:rsidRPr="00D21927" w:rsidRDefault="0055229E" w:rsidP="0055229E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2.4</w:t>
      </w:r>
      <w:proofErr w:type="gramStart"/>
      <w:r w:rsidRPr="00D21927">
        <w:rPr>
          <w:sz w:val="28"/>
          <w:szCs w:val="28"/>
        </w:rPr>
        <w:t>. при</w:t>
      </w:r>
      <w:proofErr w:type="gramEnd"/>
      <w:r w:rsidRPr="00D21927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D2192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D21927">
        <w:rPr>
          <w:sz w:val="28"/>
          <w:szCs w:val="28"/>
        </w:rPr>
        <w:t xml:space="preserve">: </w:t>
      </w:r>
    </w:p>
    <w:p w:rsidR="0055229E" w:rsidRPr="00D21927" w:rsidRDefault="0055229E" w:rsidP="0055229E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2.4.1</w:t>
      </w:r>
      <w:proofErr w:type="gramStart"/>
      <w:r w:rsidRPr="00D21927">
        <w:rPr>
          <w:sz w:val="28"/>
          <w:szCs w:val="28"/>
        </w:rPr>
        <w:t>. обеспечивать</w:t>
      </w:r>
      <w:proofErr w:type="gramEnd"/>
      <w:r w:rsidRPr="00D21927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55229E" w:rsidRPr="00D21927" w:rsidRDefault="0055229E" w:rsidP="0055229E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2.4.2</w:t>
      </w:r>
      <w:proofErr w:type="gramStart"/>
      <w:r w:rsidRPr="00D21927">
        <w:rPr>
          <w:sz w:val="28"/>
          <w:szCs w:val="28"/>
        </w:rPr>
        <w:t>. соблюдать</w:t>
      </w:r>
      <w:proofErr w:type="gramEnd"/>
      <w:r w:rsidRPr="00D21927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территории;</w:t>
      </w:r>
    </w:p>
    <w:p w:rsidR="0055229E" w:rsidRDefault="0055229E" w:rsidP="0055229E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 xml:space="preserve">3. </w:t>
      </w:r>
      <w:r w:rsidRPr="00D21927">
        <w:rPr>
          <w:b/>
          <w:sz w:val="28"/>
          <w:szCs w:val="28"/>
        </w:rPr>
        <w:t>Возлагаю</w:t>
      </w:r>
      <w:r w:rsidRPr="00D21927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D21927">
        <w:rPr>
          <w:sz w:val="28"/>
          <w:szCs w:val="28"/>
        </w:rPr>
        <w:t>г.Казани</w:t>
      </w:r>
      <w:proofErr w:type="spellEnd"/>
      <w:r w:rsidRPr="00D21927">
        <w:rPr>
          <w:sz w:val="28"/>
          <w:szCs w:val="28"/>
        </w:rPr>
        <w:t xml:space="preserve"> </w:t>
      </w:r>
      <w:proofErr w:type="spellStart"/>
      <w:r w:rsidRPr="00D21927">
        <w:rPr>
          <w:sz w:val="28"/>
          <w:szCs w:val="28"/>
        </w:rPr>
        <w:t>А.Р.Нигматзянова</w:t>
      </w:r>
      <w:proofErr w:type="spellEnd"/>
      <w:r w:rsidRPr="00D21927">
        <w:rPr>
          <w:sz w:val="28"/>
          <w:szCs w:val="28"/>
        </w:rPr>
        <w:t>.</w:t>
      </w:r>
    </w:p>
    <w:p w:rsidR="0055229E" w:rsidRPr="00D21927" w:rsidRDefault="0055229E" w:rsidP="0055229E">
      <w:pPr>
        <w:spacing w:line="288" w:lineRule="auto"/>
        <w:ind w:firstLine="709"/>
        <w:jc w:val="both"/>
        <w:rPr>
          <w:sz w:val="28"/>
          <w:szCs w:val="28"/>
        </w:rPr>
      </w:pPr>
    </w:p>
    <w:p w:rsidR="0055229E" w:rsidRPr="00D21927" w:rsidRDefault="0055229E" w:rsidP="0055229E">
      <w:pPr>
        <w:widowControl w:val="0"/>
        <w:spacing w:line="288" w:lineRule="auto"/>
        <w:rPr>
          <w:b/>
          <w:sz w:val="28"/>
          <w:szCs w:val="28"/>
        </w:rPr>
      </w:pPr>
      <w:r w:rsidRPr="00D21927">
        <w:rPr>
          <w:b/>
          <w:sz w:val="28"/>
          <w:szCs w:val="28"/>
        </w:rPr>
        <w:t xml:space="preserve">Руководитель            </w:t>
      </w:r>
      <w:r>
        <w:rPr>
          <w:b/>
          <w:sz w:val="28"/>
          <w:szCs w:val="28"/>
        </w:rPr>
        <w:t xml:space="preserve">                             </w:t>
      </w:r>
      <w:r w:rsidRPr="00D21927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</w:t>
      </w:r>
      <w:proofErr w:type="spellStart"/>
      <w:r w:rsidRPr="00D21927">
        <w:rPr>
          <w:b/>
          <w:sz w:val="28"/>
          <w:szCs w:val="28"/>
        </w:rPr>
        <w:t>Р.Г.Гафаров</w:t>
      </w:r>
      <w:proofErr w:type="spellEnd"/>
    </w:p>
    <w:p w:rsidR="00D41C8B" w:rsidRPr="00E3079A" w:rsidRDefault="00D41C8B" w:rsidP="0055229E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bookmarkStart w:id="2" w:name="_GoBack"/>
      <w:bookmarkEnd w:id="2"/>
    </w:p>
    <w:sectPr w:rsidR="00D41C8B" w:rsidRPr="00E3079A" w:rsidSect="00D41C8B">
      <w:headerReference w:type="even" r:id="rId8"/>
      <w:headerReference w:type="default" r:id="rId9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640" w:rsidRDefault="00701640">
      <w:r>
        <w:separator/>
      </w:r>
    </w:p>
  </w:endnote>
  <w:endnote w:type="continuationSeparator" w:id="0">
    <w:p w:rsidR="00701640" w:rsidRDefault="0070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640" w:rsidRDefault="00701640">
      <w:r>
        <w:separator/>
      </w:r>
    </w:p>
  </w:footnote>
  <w:footnote w:type="continuationSeparator" w:id="0">
    <w:p w:rsidR="00701640" w:rsidRDefault="00701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55229E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 w:rsidP="00D41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154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C15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229E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654A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1640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454"/>
    <w:rsid w:val="00D6516D"/>
    <w:rsid w:val="00D65CE3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39E4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3E21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uiPriority w:val="99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65654A"/>
    <w:pPr>
      <w:spacing w:line="288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4E120-2EFA-4E07-BA3F-137F85C3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2023-06-29T14:11:00Z</dcterms:created>
  <dcterms:modified xsi:type="dcterms:W3CDTF">2023-06-29T14:11:00Z</dcterms:modified>
</cp:coreProperties>
</file>