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F226B9" w:rsidTr="003130B1">
        <w:trPr>
          <w:trHeight w:val="1195"/>
        </w:trPr>
        <w:tc>
          <w:tcPr>
            <w:tcW w:w="4753" w:type="dxa"/>
          </w:tcPr>
          <w:p w:rsidR="00F226B9" w:rsidRPr="00834BCE" w:rsidRDefault="00F226B9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C7EB575" wp14:editId="44040D9D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F226B9" w:rsidRPr="00834BCE" w:rsidRDefault="00F226B9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F226B9" w:rsidRPr="007F3FD9" w:rsidRDefault="00F226B9" w:rsidP="003130B1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F226B9" w:rsidRPr="0073523C" w:rsidRDefault="00F226B9" w:rsidP="003130B1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F226B9" w:rsidRPr="00834BCE" w:rsidRDefault="00F226B9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F226B9" w:rsidRPr="00834BCE" w:rsidRDefault="00F226B9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F226B9" w:rsidRPr="00834BCE" w:rsidRDefault="00F226B9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F226B9" w:rsidRPr="00834BCE" w:rsidRDefault="00F226B9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F226B9" w:rsidRDefault="00F226B9" w:rsidP="003130B1">
            <w:pPr>
              <w:rPr>
                <w:b/>
                <w:lang w:val="tt-RU"/>
              </w:rPr>
            </w:pPr>
          </w:p>
        </w:tc>
      </w:tr>
    </w:tbl>
    <w:p w:rsidR="00F226B9" w:rsidRDefault="00F226B9" w:rsidP="00F226B9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F226B9" w:rsidRPr="00AB37D2" w:rsidRDefault="00F226B9" w:rsidP="00F226B9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226B9" w:rsidTr="003130B1">
        <w:trPr>
          <w:trHeight w:val="321"/>
          <w:jc w:val="center"/>
        </w:trPr>
        <w:tc>
          <w:tcPr>
            <w:tcW w:w="4838" w:type="dxa"/>
            <w:hideMark/>
          </w:tcPr>
          <w:p w:rsidR="00F226B9" w:rsidRPr="00834BCE" w:rsidRDefault="00F226B9" w:rsidP="003130B1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226B9" w:rsidRPr="00834BCE" w:rsidRDefault="00F226B9" w:rsidP="003130B1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F226B9" w:rsidTr="003130B1">
        <w:trPr>
          <w:trHeight w:val="321"/>
          <w:jc w:val="center"/>
        </w:trPr>
        <w:tc>
          <w:tcPr>
            <w:tcW w:w="4838" w:type="dxa"/>
          </w:tcPr>
          <w:p w:rsidR="00F226B9" w:rsidRPr="0073523C" w:rsidRDefault="00F226B9" w:rsidP="003130B1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F226B9" w:rsidRPr="0073523C" w:rsidRDefault="00F226B9" w:rsidP="003130B1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226B9" w:rsidRPr="004B4C5E" w:rsidRDefault="00F226B9" w:rsidP="00F226B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</w:t>
      </w:r>
      <w:r w:rsidR="00C50547">
        <w:rPr>
          <w:sz w:val="20"/>
          <w:szCs w:val="20"/>
          <w:lang w:val="tt-RU"/>
        </w:rPr>
        <w:t xml:space="preserve">       </w:t>
      </w:r>
      <w:r>
        <w:rPr>
          <w:sz w:val="20"/>
          <w:szCs w:val="20"/>
          <w:lang w:val="tt-RU"/>
        </w:rPr>
        <w:t xml:space="preserve">  </w:t>
      </w:r>
      <w:r w:rsidR="00C50547">
        <w:rPr>
          <w:sz w:val="20"/>
          <w:szCs w:val="20"/>
          <w:lang w:val="tt-RU"/>
        </w:rPr>
        <w:t xml:space="preserve">  </w:t>
      </w:r>
      <w:bookmarkStart w:id="0" w:name="_GoBack"/>
      <w:bookmarkEnd w:id="0"/>
      <w:r w:rsidRPr="004B4C5E">
        <w:rPr>
          <w:sz w:val="20"/>
          <w:szCs w:val="20"/>
          <w:lang w:val="tt-RU"/>
        </w:rPr>
        <w:t xml:space="preserve">                </w:t>
      </w:r>
      <w:r>
        <w:rPr>
          <w:sz w:val="20"/>
          <w:szCs w:val="20"/>
          <w:lang w:val="tt-RU"/>
        </w:rPr>
        <w:t xml:space="preserve"> </w:t>
      </w:r>
      <w:r w:rsidRPr="004B4C5E">
        <w:rPr>
          <w:sz w:val="20"/>
          <w:szCs w:val="20"/>
          <w:lang w:val="tt-RU"/>
        </w:rPr>
        <w:t xml:space="preserve">   пгт. Рыбная Слобода              </w:t>
      </w:r>
      <w:r>
        <w:rPr>
          <w:sz w:val="20"/>
          <w:szCs w:val="20"/>
          <w:lang w:val="tt-RU"/>
        </w:rPr>
        <w:t xml:space="preserve">        №</w:t>
      </w:r>
      <w:r w:rsidR="006A0943">
        <w:rPr>
          <w:sz w:val="20"/>
          <w:szCs w:val="20"/>
          <w:lang w:val="tt-RU"/>
        </w:rPr>
        <w:t>пи</w:t>
      </w:r>
    </w:p>
    <w:p w:rsidR="00C50547" w:rsidRDefault="00C50547" w:rsidP="00F226B9">
      <w:pPr>
        <w:pStyle w:val="ConsPlusTitle"/>
        <w:ind w:right="38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26B9" w:rsidRPr="005C5788" w:rsidRDefault="00F226B9" w:rsidP="00F226B9">
      <w:pPr>
        <w:pStyle w:val="ConsPlusTitle"/>
        <w:ind w:right="38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5788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приложение к постановлению Исполнительного комитета Рыбно-Слободского муниципального района от 18 января 2013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Pr="005C57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№08пи «Об образовании избирательных участков на территории Рыбно-Слободского муниципального района Республики Татарстан»</w:t>
      </w: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</w:pPr>
    </w:p>
    <w:p w:rsidR="00F226B9" w:rsidRDefault="00F226B9" w:rsidP="00F226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 xml:space="preserve">В соответствие с подпунктом «д» пункта 2.1. </w:t>
      </w:r>
      <w:hyperlink r:id="rId5" w:history="1">
        <w:r w:rsidRPr="005C5788">
          <w:rPr>
            <w:rFonts w:eastAsia="Calibri"/>
            <w:sz w:val="28"/>
            <w:szCs w:val="28"/>
          </w:rPr>
          <w:t>статьи 19</w:t>
        </w:r>
      </w:hyperlink>
      <w:r w:rsidRPr="005C5788">
        <w:rPr>
          <w:rFonts w:eastAsia="Calibri"/>
          <w:sz w:val="28"/>
          <w:szCs w:val="28"/>
        </w:rPr>
        <w:t xml:space="preserve"> Федерального закона от 12 июня 2002 года №67-ФЗ «Об основных гарантиях избирательных прав и права на участие в референдуме граждан Российской</w:t>
      </w:r>
      <w:r>
        <w:rPr>
          <w:rFonts w:eastAsia="Calibri"/>
          <w:sz w:val="28"/>
          <w:szCs w:val="28"/>
        </w:rPr>
        <w:t xml:space="preserve"> Федерации»</w:t>
      </w:r>
      <w:r w:rsidRPr="005C5788">
        <w:rPr>
          <w:rFonts w:eastAsia="Calibri"/>
          <w:sz w:val="28"/>
          <w:szCs w:val="28"/>
        </w:rPr>
        <w:t xml:space="preserve"> ПОСТАНОВЛЯЮ:</w:t>
      </w:r>
    </w:p>
    <w:p w:rsidR="00F226B9" w:rsidRPr="005C5788" w:rsidRDefault="00F226B9" w:rsidP="00F226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226B9" w:rsidRDefault="00F226B9" w:rsidP="00F226B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>1. Внести в приложение к постановлению Исполнительного комитета Рыбно-Слободского муниципального района от 18 января 2013</w:t>
      </w:r>
      <w:r>
        <w:rPr>
          <w:rFonts w:eastAsia="Calibri"/>
          <w:sz w:val="28"/>
          <w:szCs w:val="28"/>
        </w:rPr>
        <w:t xml:space="preserve"> года</w:t>
      </w:r>
      <w:r w:rsidRPr="005C5788">
        <w:rPr>
          <w:rFonts w:eastAsia="Calibri"/>
          <w:sz w:val="28"/>
          <w:szCs w:val="28"/>
        </w:rPr>
        <w:t xml:space="preserve"> №08пи «Об образовании избирательных участков на территории Рыбно-Слободского муниципального района Республики Татарстан» (с изменения</w:t>
      </w:r>
      <w:r w:rsidR="00C50547">
        <w:rPr>
          <w:rFonts w:eastAsia="Calibri"/>
          <w:sz w:val="28"/>
          <w:szCs w:val="28"/>
        </w:rPr>
        <w:t xml:space="preserve">ми, внесенными постановлениями </w:t>
      </w:r>
      <w:r w:rsidRPr="005C5788">
        <w:rPr>
          <w:rFonts w:eastAsia="Calibri"/>
          <w:sz w:val="28"/>
          <w:szCs w:val="28"/>
        </w:rPr>
        <w:t>Исполнительного комитета Рыбно-Слободского муниципального район</w:t>
      </w:r>
      <w:r>
        <w:rPr>
          <w:rFonts w:eastAsia="Calibri"/>
          <w:sz w:val="28"/>
          <w:szCs w:val="28"/>
        </w:rPr>
        <w:t xml:space="preserve">а от 31 июля 2014 года №142пи, </w:t>
      </w:r>
      <w:r w:rsidRPr="005C5788">
        <w:rPr>
          <w:rFonts w:eastAsia="Calibri"/>
          <w:sz w:val="28"/>
          <w:szCs w:val="28"/>
        </w:rPr>
        <w:t>от 4 августа 2015 года № 200пи</w:t>
      </w:r>
      <w:r>
        <w:rPr>
          <w:rFonts w:eastAsia="Calibri"/>
          <w:sz w:val="28"/>
          <w:szCs w:val="28"/>
        </w:rPr>
        <w:t xml:space="preserve">, от 24 июня 2016 года №101пи, </w:t>
      </w:r>
      <w:r w:rsidR="00C50547">
        <w:rPr>
          <w:rFonts w:eastAsia="Calibri"/>
          <w:sz w:val="28"/>
          <w:szCs w:val="28"/>
        </w:rPr>
        <w:t>от 10.04.2018 года №68пи, от 28.06.2019 №205пи) следующие изменения:</w:t>
      </w:r>
    </w:p>
    <w:p w:rsidR="00C50547" w:rsidRDefault="00C50547" w:rsidP="00C505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Pr="00C50547">
        <w:rPr>
          <w:sz w:val="28"/>
          <w:szCs w:val="28"/>
        </w:rPr>
        <w:t>пункт 16</w:t>
      </w:r>
      <w:r w:rsidR="00CC4FB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50547">
        <w:rPr>
          <w:sz w:val="28"/>
          <w:szCs w:val="28"/>
        </w:rPr>
        <w:t>зложить в новой редакции: «Участок № 2428.</w:t>
      </w:r>
      <w:r>
        <w:rPr>
          <w:sz w:val="28"/>
          <w:szCs w:val="28"/>
        </w:rPr>
        <w:t xml:space="preserve"> Центр – МБОУ «</w:t>
      </w:r>
      <w:proofErr w:type="spellStart"/>
      <w:r>
        <w:rPr>
          <w:sz w:val="28"/>
          <w:szCs w:val="28"/>
        </w:rPr>
        <w:t>Большемашлякская</w:t>
      </w:r>
      <w:proofErr w:type="spellEnd"/>
      <w:r>
        <w:rPr>
          <w:sz w:val="28"/>
          <w:szCs w:val="28"/>
        </w:rPr>
        <w:t xml:space="preserve"> ООШ</w:t>
      </w:r>
      <w:proofErr w:type="gramStart"/>
      <w:r>
        <w:rPr>
          <w:sz w:val="28"/>
          <w:szCs w:val="28"/>
        </w:rPr>
        <w:t xml:space="preserve">»,  </w:t>
      </w:r>
      <w:proofErr w:type="spellStart"/>
      <w:r>
        <w:rPr>
          <w:sz w:val="28"/>
          <w:szCs w:val="28"/>
        </w:rPr>
        <w:t>с.Большой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Машляк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 xml:space="preserve">, д.1а, тел. 3-33-68. 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с.Большой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Машляк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д.Верхний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Машляк</w:t>
      </w:r>
      <w:proofErr w:type="spellEnd"/>
      <w:r>
        <w:rPr>
          <w:sz w:val="28"/>
          <w:szCs w:val="28"/>
        </w:rPr>
        <w:t>.»</w:t>
      </w:r>
    </w:p>
    <w:p w:rsidR="00C50547" w:rsidRPr="00CC4FB3" w:rsidRDefault="00C50547" w:rsidP="00CC4F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Pr="00C50547">
        <w:rPr>
          <w:sz w:val="28"/>
          <w:szCs w:val="28"/>
        </w:rPr>
        <w:t xml:space="preserve">пункт </w:t>
      </w:r>
      <w:r w:rsidR="00CC4FB3">
        <w:rPr>
          <w:sz w:val="28"/>
          <w:szCs w:val="28"/>
        </w:rPr>
        <w:t xml:space="preserve">39 </w:t>
      </w:r>
      <w:r w:rsidRPr="00C5054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50547">
        <w:rPr>
          <w:sz w:val="28"/>
          <w:szCs w:val="28"/>
        </w:rPr>
        <w:t>зложить в новой редакции: «</w:t>
      </w:r>
      <w:r>
        <w:rPr>
          <w:sz w:val="28"/>
          <w:szCs w:val="28"/>
        </w:rPr>
        <w:t>Участок № 2451</w:t>
      </w:r>
      <w:r w:rsidRPr="00C50547">
        <w:rPr>
          <w:sz w:val="28"/>
          <w:szCs w:val="28"/>
        </w:rPr>
        <w:t>.</w:t>
      </w:r>
      <w:r>
        <w:rPr>
          <w:sz w:val="28"/>
          <w:szCs w:val="28"/>
        </w:rPr>
        <w:t xml:space="preserve"> Центр – здание сельского клуба, </w:t>
      </w:r>
      <w:proofErr w:type="spellStart"/>
      <w:r>
        <w:rPr>
          <w:sz w:val="28"/>
          <w:szCs w:val="28"/>
        </w:rPr>
        <w:t>с.Кзыл-Юлдузский</w:t>
      </w:r>
      <w:proofErr w:type="spellEnd"/>
      <w:r>
        <w:rPr>
          <w:sz w:val="28"/>
          <w:szCs w:val="28"/>
        </w:rPr>
        <w:t xml:space="preserve"> лесхоз, </w:t>
      </w:r>
      <w:proofErr w:type="spellStart"/>
      <w:r>
        <w:rPr>
          <w:sz w:val="28"/>
          <w:szCs w:val="28"/>
        </w:rPr>
        <w:t>ул.Парковая</w:t>
      </w:r>
      <w:proofErr w:type="spellEnd"/>
      <w:r>
        <w:rPr>
          <w:sz w:val="28"/>
          <w:szCs w:val="28"/>
        </w:rPr>
        <w:t xml:space="preserve">, д.10, тел. 3-22-14. В границы избирательного участка входят населенные пункты: </w:t>
      </w:r>
      <w:proofErr w:type="spellStart"/>
      <w:r>
        <w:rPr>
          <w:sz w:val="28"/>
          <w:szCs w:val="28"/>
        </w:rPr>
        <w:t>с.</w:t>
      </w:r>
      <w:r w:rsidR="00CC4FB3">
        <w:rPr>
          <w:sz w:val="28"/>
          <w:szCs w:val="28"/>
        </w:rPr>
        <w:t>А</w:t>
      </w:r>
      <w:r>
        <w:rPr>
          <w:sz w:val="28"/>
          <w:szCs w:val="28"/>
        </w:rPr>
        <w:t>лан</w:t>
      </w:r>
      <w:proofErr w:type="spellEnd"/>
      <w:r>
        <w:rPr>
          <w:sz w:val="28"/>
          <w:szCs w:val="28"/>
        </w:rPr>
        <w:t xml:space="preserve">-Полян, </w:t>
      </w:r>
      <w:proofErr w:type="spellStart"/>
      <w:r>
        <w:rPr>
          <w:sz w:val="28"/>
          <w:szCs w:val="28"/>
        </w:rPr>
        <w:t>с.Кзыл-Юлдузск</w:t>
      </w:r>
      <w:r w:rsidR="00CC4FB3">
        <w:rPr>
          <w:sz w:val="28"/>
          <w:szCs w:val="28"/>
        </w:rPr>
        <w:t>ий</w:t>
      </w:r>
      <w:proofErr w:type="spellEnd"/>
      <w:r w:rsidR="00CC4FB3">
        <w:rPr>
          <w:sz w:val="28"/>
          <w:szCs w:val="28"/>
        </w:rPr>
        <w:t xml:space="preserve"> лесхоз</w:t>
      </w:r>
      <w:r>
        <w:rPr>
          <w:sz w:val="28"/>
          <w:szCs w:val="28"/>
        </w:rPr>
        <w:t>»</w:t>
      </w:r>
      <w:r w:rsidR="00CC4FB3">
        <w:rPr>
          <w:sz w:val="28"/>
          <w:szCs w:val="28"/>
        </w:rPr>
        <w:t>.</w:t>
      </w:r>
    </w:p>
    <w:p w:rsidR="00F226B9" w:rsidRPr="005C5788" w:rsidRDefault="00F226B9" w:rsidP="00F226B9">
      <w:pPr>
        <w:pStyle w:val="a3"/>
        <w:ind w:firstLine="709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t>2. Разместить настоящее постановление на официальном сайте Рыбно-Слободского муниципального района</w:t>
      </w:r>
      <w:r>
        <w:rPr>
          <w:rFonts w:eastAsia="Calibri"/>
          <w:sz w:val="28"/>
          <w:szCs w:val="28"/>
        </w:rPr>
        <w:t xml:space="preserve"> Республики Татарстан</w:t>
      </w:r>
      <w:r w:rsidRPr="005C5788">
        <w:rPr>
          <w:rFonts w:eastAsia="Calibri"/>
          <w:sz w:val="28"/>
          <w:szCs w:val="28"/>
        </w:rPr>
        <w:t xml:space="preserve"> в информационно-телекоммуникационной сети Интернет по веб-адресу: </w:t>
      </w:r>
      <w:hyperlink r:id="rId6" w:history="1">
        <w:r w:rsidRPr="005C5788">
          <w:rPr>
            <w:rFonts w:eastAsia="Calibri"/>
            <w:sz w:val="28"/>
            <w:szCs w:val="28"/>
          </w:rPr>
          <w:t>http://ribnaya-sloboda.tatarstan.ru</w:t>
        </w:r>
      </w:hyperlink>
      <w:r w:rsidRPr="005C5788">
        <w:rPr>
          <w:rFonts w:eastAsia="Calibri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5C5788">
          <w:rPr>
            <w:rFonts w:eastAsia="Calibri"/>
            <w:sz w:val="28"/>
            <w:szCs w:val="28"/>
          </w:rPr>
          <w:t>http://pravo.tatarstan.ru</w:t>
        </w:r>
      </w:hyperlink>
      <w:r w:rsidRPr="005C5788">
        <w:rPr>
          <w:rFonts w:eastAsia="Calibri"/>
          <w:sz w:val="28"/>
          <w:szCs w:val="28"/>
        </w:rPr>
        <w:t>.</w:t>
      </w:r>
    </w:p>
    <w:p w:rsidR="00F226B9" w:rsidRPr="005C5788" w:rsidRDefault="00F226B9" w:rsidP="00F226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C5788">
        <w:rPr>
          <w:rFonts w:eastAsia="Calibri"/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:rsidR="00F226B9" w:rsidRDefault="00F226B9" w:rsidP="00F226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26B9" w:rsidRDefault="00F226B9" w:rsidP="00F226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26B9" w:rsidRDefault="00CC4FB3" w:rsidP="00F226B9">
      <w:pPr>
        <w:rPr>
          <w:sz w:val="28"/>
          <w:szCs w:val="27"/>
        </w:rPr>
      </w:pPr>
      <w:proofErr w:type="spellStart"/>
      <w:r>
        <w:rPr>
          <w:sz w:val="28"/>
          <w:szCs w:val="27"/>
        </w:rPr>
        <w:t>И.о</w:t>
      </w:r>
      <w:proofErr w:type="spellEnd"/>
      <w:r>
        <w:rPr>
          <w:sz w:val="28"/>
          <w:szCs w:val="27"/>
        </w:rPr>
        <w:t xml:space="preserve">. руководителя 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  <w:t xml:space="preserve">         А.А. </w:t>
      </w:r>
      <w:proofErr w:type="spellStart"/>
      <w:r>
        <w:rPr>
          <w:sz w:val="28"/>
          <w:szCs w:val="27"/>
        </w:rPr>
        <w:t>Хакимуллин</w:t>
      </w:r>
      <w:proofErr w:type="spellEnd"/>
    </w:p>
    <w:p w:rsidR="00F226B9" w:rsidRDefault="00F226B9" w:rsidP="00F226B9">
      <w:pPr>
        <w:rPr>
          <w:sz w:val="28"/>
          <w:szCs w:val="27"/>
        </w:rPr>
      </w:pPr>
    </w:p>
    <w:sectPr w:rsidR="00F226B9" w:rsidSect="00F226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0F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2C32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A0943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A760F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054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4FB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26B9"/>
    <w:rsid w:val="00F30427"/>
    <w:rsid w:val="00F34BB8"/>
    <w:rsid w:val="00F34E35"/>
    <w:rsid w:val="00F34E43"/>
    <w:rsid w:val="00F65F8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550F7-2116-4A75-A185-0E582B10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226B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226B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226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226B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226B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226B9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99"/>
    <w:qFormat/>
    <w:rsid w:val="00F22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F22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226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5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consultantplus://offline/ref=1911CCEE4824937853DE9FEFAD7DB95E5484847B1DFD08084AB49F28986B3341414363A33567EA6FZ0O8H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8</cp:revision>
  <cp:lastPrinted>2023-03-31T13:55:00Z</cp:lastPrinted>
  <dcterms:created xsi:type="dcterms:W3CDTF">2019-06-24T12:33:00Z</dcterms:created>
  <dcterms:modified xsi:type="dcterms:W3CDTF">2023-06-30T12:22:00Z</dcterms:modified>
</cp:coreProperties>
</file>