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97" w:rsidRDefault="000F3097" w:rsidP="000F3097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0F3097" w:rsidRDefault="000F3097" w:rsidP="000F3097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0F3097" w:rsidRDefault="000F3097" w:rsidP="000F3097">
      <w:pPr>
        <w:autoSpaceDE w:val="0"/>
        <w:autoSpaceDN w:val="0"/>
        <w:adjustRightInd w:val="0"/>
        <w:spacing w:after="0" w:line="240" w:lineRule="auto"/>
        <w:ind w:left="-567" w:right="-142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0F3097" w:rsidRDefault="000F3097" w:rsidP="000F3097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NewRomanPSMT" w:hAnsi="Times New Roman" w:cs="Times New Roman"/>
          <w:sz w:val="28"/>
          <w:szCs w:val="28"/>
        </w:rPr>
      </w:pPr>
    </w:p>
    <w:p w:rsidR="0096535B" w:rsidRDefault="0096535B" w:rsidP="000F3097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NewRomanPSMT" w:hAnsi="Times New Roman" w:cs="Times New Roman"/>
          <w:sz w:val="28"/>
          <w:szCs w:val="28"/>
        </w:rPr>
      </w:pPr>
    </w:p>
    <w:p w:rsidR="0096535B" w:rsidRDefault="0096535B" w:rsidP="000F3097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NewRomanPSMT" w:hAnsi="Times New Roman" w:cs="Times New Roman"/>
          <w:sz w:val="28"/>
          <w:szCs w:val="28"/>
        </w:rPr>
      </w:pPr>
    </w:p>
    <w:p w:rsidR="0096535B" w:rsidRDefault="0096535B" w:rsidP="000F3097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NewRomanPSMT" w:hAnsi="Times New Roman" w:cs="Times New Roman"/>
          <w:sz w:val="28"/>
          <w:szCs w:val="28"/>
        </w:rPr>
      </w:pPr>
    </w:p>
    <w:p w:rsidR="0096535B" w:rsidRDefault="0096535B" w:rsidP="000F3097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NewRomanPSMT" w:hAnsi="Times New Roman" w:cs="Times New Roman"/>
          <w:sz w:val="28"/>
          <w:szCs w:val="28"/>
        </w:rPr>
      </w:pPr>
    </w:p>
    <w:p w:rsidR="0096535B" w:rsidRDefault="0096535B" w:rsidP="000F3097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NewRomanPSMT" w:hAnsi="Times New Roman" w:cs="Times New Roman"/>
          <w:sz w:val="28"/>
          <w:szCs w:val="28"/>
        </w:rPr>
      </w:pPr>
    </w:p>
    <w:p w:rsidR="0096535B" w:rsidRPr="00E04F4C" w:rsidRDefault="0096535B" w:rsidP="000F3097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3097" w:rsidTr="00D9406B">
        <w:tc>
          <w:tcPr>
            <w:tcW w:w="4785" w:type="dxa"/>
          </w:tcPr>
          <w:p w:rsidR="000F3097" w:rsidRPr="00E04F4C" w:rsidRDefault="000F3097" w:rsidP="00D9406B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Об утверждении изменений,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в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носи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softHyphen/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мых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в Административный 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регламент исполнения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Министерством лесного хозяйства</w:t>
            </w:r>
            <w:r w:rsidRPr="00813D3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Республики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Татарстан </w:t>
            </w:r>
            <w:proofErr w:type="spellStart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го-су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дарственной</w:t>
            </w:r>
            <w:proofErr w:type="spellEnd"/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функции 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осуществ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softHyphen/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лению регионального</w:t>
            </w:r>
            <w:r w:rsidRPr="00813D3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госу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softHyphen/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дарствен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softHyphen/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надзора в области охраны</w:t>
            </w:r>
            <w:r w:rsidRPr="00813D3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и ис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softHyphen/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пользования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особо охра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softHyphen/>
              <w:t>няемых при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softHyphen/>
              <w:t>род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ных территорий, 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утвержденный приказом </w:t>
            </w:r>
            <w:bookmarkStart w:id="0" w:name="_GoBack"/>
            <w:bookmarkEnd w:id="0"/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Министер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softHyphen/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ства лесного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хо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softHyphen/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зяйства Республики</w:t>
            </w:r>
            <w:r w:rsidRPr="00813D37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Татарстан от 11.06.2013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E04F4C">
              <w:rPr>
                <w:rFonts w:ascii="Times New Roman" w:eastAsia="TimesNewRomanPSMT" w:hAnsi="Times New Roman" w:cs="Times New Roman"/>
                <w:sz w:val="28"/>
                <w:szCs w:val="28"/>
              </w:rPr>
              <w:t>№ 376-осн</w:t>
            </w:r>
            <w:proofErr w:type="gramEnd"/>
          </w:p>
          <w:p w:rsidR="000F3097" w:rsidRDefault="000F3097" w:rsidP="00D9406B">
            <w:pPr>
              <w:autoSpaceDE w:val="0"/>
              <w:autoSpaceDN w:val="0"/>
              <w:adjustRightInd w:val="0"/>
              <w:ind w:right="-142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3097" w:rsidRDefault="000F3097" w:rsidP="00D9406B">
            <w:pPr>
              <w:autoSpaceDE w:val="0"/>
              <w:autoSpaceDN w:val="0"/>
              <w:adjustRightInd w:val="0"/>
              <w:ind w:right="-142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</w:tbl>
    <w:p w:rsidR="000F3097" w:rsidRPr="00E04F4C" w:rsidRDefault="000F3097" w:rsidP="00FB7B1B">
      <w:pPr>
        <w:pStyle w:val="a4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097">
        <w:rPr>
          <w:rFonts w:ascii="Times New Roman" w:eastAsia="TimesNewRomanPSMT" w:hAnsi="Times New Roman" w:cs="Times New Roman"/>
          <w:sz w:val="28"/>
          <w:szCs w:val="28"/>
        </w:rPr>
        <w:t xml:space="preserve">В целях реализации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 июля 2016 года № 277-ФЗ «</w:t>
      </w:r>
      <w:r w:rsidRPr="000F3097">
        <w:rPr>
          <w:rFonts w:ascii="Times New Roman" w:hAnsi="Times New Roman" w:cs="Times New Roman"/>
          <w:sz w:val="28"/>
          <w:szCs w:val="28"/>
        </w:rPr>
        <w:t>О внесении изменений в Федеральны</w:t>
      </w:r>
      <w:r w:rsidR="00FB7B1B">
        <w:rPr>
          <w:rFonts w:ascii="Times New Roman" w:hAnsi="Times New Roman" w:cs="Times New Roman"/>
          <w:sz w:val="28"/>
          <w:szCs w:val="28"/>
        </w:rPr>
        <w:t>й закон «</w:t>
      </w:r>
      <w:r w:rsidRPr="000F3097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FB7B1B">
        <w:rPr>
          <w:rFonts w:ascii="Times New Roman" w:hAnsi="Times New Roman" w:cs="Times New Roman"/>
          <w:sz w:val="28"/>
          <w:szCs w:val="28"/>
        </w:rPr>
        <w:t>зора) и муниципального контроля» и Федеральный закон «</w:t>
      </w:r>
      <w:r w:rsidRPr="000F3097">
        <w:rPr>
          <w:rFonts w:ascii="Times New Roman" w:hAnsi="Times New Roman" w:cs="Times New Roman"/>
          <w:sz w:val="28"/>
          <w:szCs w:val="28"/>
        </w:rPr>
        <w:t>О стратегическом план</w:t>
      </w:r>
      <w:r w:rsidR="00FB7B1B">
        <w:rPr>
          <w:rFonts w:ascii="Times New Roman" w:hAnsi="Times New Roman" w:cs="Times New Roman"/>
          <w:sz w:val="28"/>
          <w:szCs w:val="28"/>
        </w:rPr>
        <w:t>ировании в Российской Федерации»</w:t>
      </w:r>
      <w:r w:rsidRPr="00E04F4C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gramStart"/>
      <w:r w:rsidRPr="00E04F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4F4C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F3097" w:rsidRPr="00E04F4C" w:rsidRDefault="000F3097" w:rsidP="000F3097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3097" w:rsidRPr="00262A33" w:rsidRDefault="000F3097" w:rsidP="00262A33">
      <w:pPr>
        <w:pStyle w:val="a4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A3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62A33">
        <w:rPr>
          <w:rFonts w:ascii="Times New Roman" w:hAnsi="Times New Roman" w:cs="Times New Roman"/>
          <w:sz w:val="28"/>
          <w:szCs w:val="28"/>
        </w:rPr>
        <w:t xml:space="preserve">Утвердить прилагаемые к настоящему приказу изменения, вносимые в </w:t>
      </w:r>
      <w:r w:rsidRPr="00262A33">
        <w:rPr>
          <w:rFonts w:ascii="Times New Roman" w:eastAsia="TimesNewRomanPSMT" w:hAnsi="Times New Roman" w:cs="Times New Roman"/>
          <w:sz w:val="28"/>
          <w:szCs w:val="28"/>
        </w:rPr>
        <w:t>Адми</w:t>
      </w:r>
      <w:r w:rsidRPr="00262A33">
        <w:rPr>
          <w:rFonts w:ascii="Times New Roman" w:eastAsia="TimesNewRomanPSMT" w:hAnsi="Times New Roman" w:cs="Times New Roman"/>
          <w:sz w:val="28"/>
          <w:szCs w:val="28"/>
        </w:rPr>
        <w:softHyphen/>
        <w:t>нистративный регламент исполнения Министерством лесного хозяйства Республики Татарстан государственной функции по осуществлению регионального государ</w:t>
      </w:r>
      <w:r w:rsidRPr="00262A33">
        <w:rPr>
          <w:rFonts w:ascii="Times New Roman" w:eastAsia="TimesNewRomanPSMT" w:hAnsi="Times New Roman" w:cs="Times New Roman"/>
          <w:sz w:val="28"/>
          <w:szCs w:val="28"/>
        </w:rPr>
        <w:softHyphen/>
        <w:t>ственного надзора в области охраны и использования особо охраняемых природных территорий, утвержденного приказом от 11.06.2013 № 376-осн (</w:t>
      </w:r>
      <w:r w:rsidR="00E44B1B" w:rsidRPr="00262A33">
        <w:rPr>
          <w:rFonts w:ascii="Times New Roman" w:eastAsia="TimesNewRomanPSMT" w:hAnsi="Times New Roman" w:cs="Times New Roman"/>
          <w:sz w:val="28"/>
          <w:szCs w:val="28"/>
        </w:rPr>
        <w:t>с изменениями, внесенными</w:t>
      </w:r>
      <w:r w:rsidR="00262A33" w:rsidRPr="00262A3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62A33">
        <w:rPr>
          <w:rFonts w:ascii="Times New Roman" w:hAnsi="Times New Roman" w:cs="Times New Roman"/>
          <w:sz w:val="28"/>
          <w:szCs w:val="28"/>
        </w:rPr>
        <w:t>от 25.09.2013 №</w:t>
      </w:r>
      <w:r w:rsidR="00262A33" w:rsidRPr="00262A33">
        <w:rPr>
          <w:rFonts w:ascii="Times New Roman" w:hAnsi="Times New Roman" w:cs="Times New Roman"/>
          <w:sz w:val="28"/>
          <w:szCs w:val="28"/>
        </w:rPr>
        <w:t> 526-осн</w:t>
      </w:r>
      <w:r w:rsidR="00262A33">
        <w:rPr>
          <w:rFonts w:ascii="Times New Roman" w:hAnsi="Times New Roman" w:cs="Times New Roman"/>
          <w:sz w:val="28"/>
          <w:szCs w:val="28"/>
        </w:rPr>
        <w:t>,</w:t>
      </w:r>
      <w:r w:rsidR="00262A33" w:rsidRPr="00262A33">
        <w:rPr>
          <w:rFonts w:ascii="Times New Roman" w:hAnsi="Times New Roman" w:cs="Times New Roman"/>
          <w:sz w:val="28"/>
          <w:szCs w:val="28"/>
        </w:rPr>
        <w:t xml:space="preserve"> </w:t>
      </w:r>
      <w:r w:rsidR="00262A33">
        <w:rPr>
          <w:rFonts w:ascii="Times New Roman" w:hAnsi="Times New Roman" w:cs="Times New Roman"/>
          <w:sz w:val="28"/>
          <w:szCs w:val="28"/>
        </w:rPr>
        <w:t>от 19.12.2013 №</w:t>
      </w:r>
      <w:r w:rsidR="00262A33" w:rsidRPr="00262A33">
        <w:rPr>
          <w:rFonts w:ascii="Times New Roman" w:hAnsi="Times New Roman" w:cs="Times New Roman"/>
          <w:sz w:val="28"/>
          <w:szCs w:val="28"/>
        </w:rPr>
        <w:t> 717-осн</w:t>
      </w:r>
      <w:r w:rsidR="00262A33">
        <w:rPr>
          <w:rFonts w:ascii="Times New Roman" w:hAnsi="Times New Roman" w:cs="Times New Roman"/>
          <w:sz w:val="28"/>
          <w:szCs w:val="28"/>
        </w:rPr>
        <w:t>,</w:t>
      </w:r>
      <w:r w:rsidR="00262A33" w:rsidRPr="00262A33">
        <w:rPr>
          <w:rFonts w:ascii="Times New Roman" w:hAnsi="Times New Roman" w:cs="Times New Roman"/>
          <w:sz w:val="28"/>
          <w:szCs w:val="28"/>
        </w:rPr>
        <w:t xml:space="preserve"> </w:t>
      </w:r>
      <w:r w:rsidR="00262A33">
        <w:rPr>
          <w:rFonts w:ascii="Times New Roman" w:hAnsi="Times New Roman" w:cs="Times New Roman"/>
          <w:sz w:val="28"/>
          <w:szCs w:val="28"/>
        </w:rPr>
        <w:t>от 24.06.2015  №</w:t>
      </w:r>
      <w:r w:rsidR="00262A33" w:rsidRPr="00262A33">
        <w:rPr>
          <w:rFonts w:ascii="Times New Roman" w:hAnsi="Times New Roman" w:cs="Times New Roman"/>
          <w:sz w:val="28"/>
          <w:szCs w:val="28"/>
        </w:rPr>
        <w:t> 245-осн</w:t>
      </w:r>
      <w:r w:rsidR="00262A33">
        <w:rPr>
          <w:rFonts w:ascii="Times New Roman" w:hAnsi="Times New Roman" w:cs="Times New Roman"/>
          <w:sz w:val="28"/>
          <w:szCs w:val="28"/>
        </w:rPr>
        <w:t>,</w:t>
      </w:r>
      <w:r w:rsidR="00262A33" w:rsidRPr="00262A33">
        <w:rPr>
          <w:rFonts w:ascii="Times New Roman" w:hAnsi="Times New Roman" w:cs="Times New Roman"/>
          <w:sz w:val="28"/>
          <w:szCs w:val="28"/>
        </w:rPr>
        <w:t xml:space="preserve"> </w:t>
      </w:r>
      <w:r w:rsidR="00262A33">
        <w:rPr>
          <w:rFonts w:ascii="Times New Roman" w:hAnsi="Times New Roman" w:cs="Times New Roman"/>
          <w:sz w:val="28"/>
          <w:szCs w:val="28"/>
        </w:rPr>
        <w:t>от 22.01.2016 №</w:t>
      </w:r>
      <w:r w:rsidR="00262A33" w:rsidRPr="00262A33">
        <w:rPr>
          <w:rFonts w:ascii="Times New Roman" w:hAnsi="Times New Roman" w:cs="Times New Roman"/>
          <w:sz w:val="28"/>
          <w:szCs w:val="28"/>
        </w:rPr>
        <w:t> 19-осн</w:t>
      </w:r>
      <w:r w:rsidR="00262A33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eastAsia="TimesNewRomanPSMT" w:hAnsi="Times New Roman" w:cs="Times New Roman"/>
          <w:sz w:val="28"/>
          <w:szCs w:val="28"/>
        </w:rPr>
        <w:t>далее – Изменения)</w:t>
      </w:r>
      <w:r w:rsidRPr="00E04F4C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gramEnd"/>
    </w:p>
    <w:p w:rsidR="000F3097" w:rsidRPr="00E04F4C" w:rsidRDefault="000F3097" w:rsidP="000F3097">
      <w:pPr>
        <w:spacing w:after="0" w:line="240" w:lineRule="auto"/>
        <w:ind w:left="-567" w:right="-284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04F4C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="0096535B">
        <w:rPr>
          <w:rFonts w:ascii="Times New Roman" w:eastAsia="TimesNewRomanPSMT" w:hAnsi="Times New Roman" w:cs="Times New Roman"/>
          <w:sz w:val="28"/>
          <w:szCs w:val="28"/>
        </w:rPr>
        <w:t>Изменения</w:t>
      </w:r>
      <w:r w:rsidRPr="005F6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вступают в силу с </w:t>
      </w:r>
      <w:r w:rsidR="0096535B">
        <w:rPr>
          <w:rFonts w:ascii="Times New Roman" w:eastAsia="TimesNewRomanPSMT" w:hAnsi="Times New Roman" w:cs="Times New Roman"/>
          <w:sz w:val="28"/>
          <w:szCs w:val="28"/>
        </w:rPr>
        <w:t>1 января</w:t>
      </w:r>
      <w:r w:rsidR="00262A33">
        <w:rPr>
          <w:rFonts w:ascii="Times New Roman" w:eastAsia="TimesNewRomanPSMT" w:hAnsi="Times New Roman" w:cs="Times New Roman"/>
          <w:sz w:val="28"/>
          <w:szCs w:val="28"/>
        </w:rPr>
        <w:t xml:space="preserve"> 2017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года.</w:t>
      </w:r>
    </w:p>
    <w:p w:rsidR="000F3097" w:rsidRPr="00E04F4C" w:rsidRDefault="000F3097" w:rsidP="000F3097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F4C">
        <w:rPr>
          <w:rFonts w:ascii="Times New Roman" w:hAnsi="Times New Roman" w:cs="Times New Roman"/>
          <w:sz w:val="28"/>
          <w:szCs w:val="28"/>
        </w:rPr>
        <w:t>3. Юридическому отделу направить настоящий приказ в Министерство юсти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04F4C">
        <w:rPr>
          <w:rFonts w:ascii="Times New Roman" w:hAnsi="Times New Roman" w:cs="Times New Roman"/>
          <w:sz w:val="28"/>
          <w:szCs w:val="28"/>
        </w:rPr>
        <w:t>ции Республики Татарстан на государственную регистрацию и официальное опубликова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62A33">
        <w:rPr>
          <w:rFonts w:ascii="Times New Roman" w:hAnsi="Times New Roman" w:cs="Times New Roman"/>
          <w:sz w:val="28"/>
          <w:szCs w:val="28"/>
        </w:rPr>
        <w:t>ние на</w:t>
      </w:r>
      <w:r w:rsidR="00262A33" w:rsidRPr="00AA3F3B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262A33">
        <w:rPr>
          <w:rFonts w:ascii="Times New Roman" w:hAnsi="Times New Roman" w:cs="Times New Roman"/>
          <w:sz w:val="28"/>
          <w:szCs w:val="28"/>
        </w:rPr>
        <w:t xml:space="preserve"> портале</w:t>
      </w:r>
      <w:r w:rsidR="00262A33" w:rsidRPr="00AA3F3B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</w:t>
      </w:r>
      <w:r w:rsidR="00262A33" w:rsidRPr="00E04F4C">
        <w:rPr>
          <w:rFonts w:ascii="Times New Roman" w:hAnsi="Times New Roman" w:cs="Times New Roman"/>
          <w:sz w:val="28"/>
          <w:szCs w:val="28"/>
        </w:rPr>
        <w:t xml:space="preserve"> </w:t>
      </w:r>
      <w:r w:rsidRPr="00E04F4C">
        <w:rPr>
          <w:rFonts w:ascii="Times New Roman" w:hAnsi="Times New Roman" w:cs="Times New Roman"/>
          <w:sz w:val="28"/>
          <w:szCs w:val="28"/>
        </w:rPr>
        <w:t>(PRAVO.TATARSTAN.RU).</w:t>
      </w:r>
    </w:p>
    <w:p w:rsidR="000F3097" w:rsidRDefault="000F3097" w:rsidP="00262A33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F4C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 w:rsidR="00262A33">
        <w:rPr>
          <w:rFonts w:ascii="Times New Roman" w:hAnsi="Times New Roman" w:cs="Times New Roman"/>
          <w:sz w:val="28"/>
          <w:szCs w:val="28"/>
        </w:rPr>
        <w:t>приказа оставляю за собой.</w:t>
      </w:r>
    </w:p>
    <w:p w:rsidR="00262A33" w:rsidRPr="00E04F4C" w:rsidRDefault="00262A33" w:rsidP="00262A33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3097" w:rsidRPr="00E04F4C" w:rsidRDefault="000F3097" w:rsidP="000F3097">
      <w:pPr>
        <w:pStyle w:val="a3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F3097" w:rsidRPr="00421D44" w:rsidRDefault="0096535B" w:rsidP="000F3097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0F3097" w:rsidRPr="00E04F4C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3097" w:rsidRPr="00E04F4C">
        <w:rPr>
          <w:rFonts w:ascii="Times New Roman" w:hAnsi="Times New Roman" w:cs="Times New Roman"/>
          <w:sz w:val="28"/>
          <w:szCs w:val="28"/>
        </w:rPr>
        <w:tab/>
      </w:r>
      <w:r w:rsidR="000F3097" w:rsidRPr="00E04F4C">
        <w:rPr>
          <w:rFonts w:ascii="Times New Roman" w:hAnsi="Times New Roman" w:cs="Times New Roman"/>
          <w:sz w:val="28"/>
          <w:szCs w:val="28"/>
        </w:rPr>
        <w:tab/>
      </w:r>
      <w:r w:rsidR="000F3097" w:rsidRPr="00E04F4C">
        <w:rPr>
          <w:rFonts w:ascii="Times New Roman" w:hAnsi="Times New Roman" w:cs="Times New Roman"/>
          <w:sz w:val="28"/>
          <w:szCs w:val="28"/>
        </w:rPr>
        <w:tab/>
      </w:r>
      <w:r w:rsidR="000F3097" w:rsidRPr="00E04F4C">
        <w:rPr>
          <w:rFonts w:ascii="Times New Roman" w:hAnsi="Times New Roman" w:cs="Times New Roman"/>
          <w:sz w:val="28"/>
          <w:szCs w:val="28"/>
        </w:rPr>
        <w:tab/>
      </w:r>
      <w:r w:rsidR="000F3097" w:rsidRPr="00E04F4C">
        <w:rPr>
          <w:rFonts w:ascii="Times New Roman" w:hAnsi="Times New Roman" w:cs="Times New Roman"/>
          <w:sz w:val="28"/>
          <w:szCs w:val="28"/>
        </w:rPr>
        <w:tab/>
      </w:r>
      <w:r w:rsidR="000F3097" w:rsidRPr="00E04F4C">
        <w:rPr>
          <w:rFonts w:ascii="Times New Roman" w:hAnsi="Times New Roman" w:cs="Times New Roman"/>
          <w:sz w:val="28"/>
          <w:szCs w:val="28"/>
        </w:rPr>
        <w:tab/>
      </w:r>
      <w:r w:rsidR="000F3097" w:rsidRPr="00E04F4C">
        <w:rPr>
          <w:rFonts w:ascii="Times New Roman" w:hAnsi="Times New Roman" w:cs="Times New Roman"/>
          <w:sz w:val="28"/>
          <w:szCs w:val="28"/>
        </w:rPr>
        <w:tab/>
      </w:r>
      <w:r w:rsidR="000F3097" w:rsidRPr="00E04F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="000F3097" w:rsidRPr="00421D4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217"/>
      </w:tblGrid>
      <w:tr w:rsidR="000F3097" w:rsidRPr="00262631" w:rsidTr="00D9406B">
        <w:trPr>
          <w:jc w:val="right"/>
        </w:trPr>
        <w:tc>
          <w:tcPr>
            <w:tcW w:w="4217" w:type="dxa"/>
          </w:tcPr>
          <w:p w:rsidR="0096535B" w:rsidRDefault="0096535B" w:rsidP="00D9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097" w:rsidRPr="00EA0CA0" w:rsidRDefault="000F3097" w:rsidP="00D9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0CA0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  <w:proofErr w:type="gramEnd"/>
            <w:r w:rsidRPr="00EA0CA0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</w:t>
            </w:r>
          </w:p>
          <w:p w:rsidR="000F3097" w:rsidRPr="00EA0CA0" w:rsidRDefault="000F3097" w:rsidP="00EA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A0">
              <w:rPr>
                <w:rFonts w:ascii="Times New Roman" w:hAnsi="Times New Roman" w:cs="Times New Roman"/>
                <w:sz w:val="24"/>
                <w:szCs w:val="24"/>
              </w:rPr>
              <w:t>Министерства лесного хозяйства</w:t>
            </w:r>
          </w:p>
          <w:p w:rsidR="000F3097" w:rsidRPr="00EA0CA0" w:rsidRDefault="000F3097" w:rsidP="00D9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A0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0F3097" w:rsidRPr="00262631" w:rsidRDefault="000F3097" w:rsidP="00D9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0">
              <w:rPr>
                <w:rFonts w:ascii="Times New Roman" w:hAnsi="Times New Roman" w:cs="Times New Roman"/>
                <w:sz w:val="24"/>
                <w:szCs w:val="24"/>
              </w:rPr>
              <w:t>от __________ 201___ г.  № ____</w:t>
            </w:r>
          </w:p>
        </w:tc>
      </w:tr>
    </w:tbl>
    <w:p w:rsidR="000F3097" w:rsidRPr="00262631" w:rsidRDefault="000F3097" w:rsidP="000F3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097" w:rsidRPr="00262631" w:rsidRDefault="000F3097" w:rsidP="00EA0CA0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21"/>
      <w:bookmarkEnd w:id="1"/>
      <w:r w:rsidRPr="00262631">
        <w:rPr>
          <w:rFonts w:ascii="Times New Roman" w:hAnsi="Times New Roman" w:cs="Times New Roman"/>
          <w:bCs/>
          <w:sz w:val="28"/>
          <w:szCs w:val="28"/>
        </w:rPr>
        <w:t>Изменения,</w:t>
      </w:r>
    </w:p>
    <w:p w:rsidR="000F3097" w:rsidRPr="00262631" w:rsidRDefault="000F3097" w:rsidP="00EA0CA0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2631">
        <w:rPr>
          <w:rFonts w:ascii="Times New Roman" w:hAnsi="Times New Roman" w:cs="Times New Roman"/>
          <w:bCs/>
          <w:sz w:val="28"/>
          <w:szCs w:val="28"/>
        </w:rPr>
        <w:t>вносимые в Административный регламент исполнения</w:t>
      </w:r>
    </w:p>
    <w:p w:rsidR="000F3097" w:rsidRPr="00262631" w:rsidRDefault="000F3097" w:rsidP="00EA0CA0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2631">
        <w:rPr>
          <w:rFonts w:ascii="Times New Roman" w:hAnsi="Times New Roman" w:cs="Times New Roman"/>
          <w:bCs/>
          <w:sz w:val="28"/>
          <w:szCs w:val="28"/>
        </w:rPr>
        <w:t>Министерством лесного хозяйства Республики Татарстан</w:t>
      </w:r>
    </w:p>
    <w:p w:rsidR="000F3097" w:rsidRPr="00262631" w:rsidRDefault="000F3097" w:rsidP="00EA0CA0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2631">
        <w:rPr>
          <w:rFonts w:ascii="Times New Roman" w:hAnsi="Times New Roman" w:cs="Times New Roman"/>
          <w:bCs/>
          <w:sz w:val="28"/>
          <w:szCs w:val="28"/>
        </w:rPr>
        <w:t xml:space="preserve">государственной функции по осуществлению </w:t>
      </w:r>
      <w:proofErr w:type="gramStart"/>
      <w:r w:rsidRPr="00262631">
        <w:rPr>
          <w:rFonts w:ascii="Times New Roman" w:hAnsi="Times New Roman" w:cs="Times New Roman"/>
          <w:bCs/>
          <w:sz w:val="28"/>
          <w:szCs w:val="28"/>
        </w:rPr>
        <w:t>регионального</w:t>
      </w:r>
      <w:proofErr w:type="gramEnd"/>
    </w:p>
    <w:p w:rsidR="000F3097" w:rsidRDefault="000F3097" w:rsidP="00EA0CA0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2631">
        <w:rPr>
          <w:rFonts w:ascii="Times New Roman" w:hAnsi="Times New Roman" w:cs="Times New Roman"/>
          <w:bCs/>
          <w:sz w:val="28"/>
          <w:szCs w:val="28"/>
        </w:rPr>
        <w:t>государственного надзора в области охраны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631">
        <w:rPr>
          <w:rFonts w:ascii="Times New Roman" w:hAnsi="Times New Roman" w:cs="Times New Roman"/>
          <w:bCs/>
          <w:sz w:val="28"/>
          <w:szCs w:val="28"/>
        </w:rPr>
        <w:t>и использования особо охраняе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 w:rsidRPr="00262631">
        <w:rPr>
          <w:rFonts w:ascii="Times New Roman" w:hAnsi="Times New Roman" w:cs="Times New Roman"/>
          <w:bCs/>
          <w:sz w:val="28"/>
          <w:szCs w:val="28"/>
        </w:rPr>
        <w:t>мых природных территорий,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62631">
        <w:rPr>
          <w:rFonts w:ascii="Times New Roman" w:hAnsi="Times New Roman" w:cs="Times New Roman"/>
          <w:bCs/>
          <w:sz w:val="28"/>
          <w:szCs w:val="28"/>
        </w:rPr>
        <w:t>утвержденный</w:t>
      </w:r>
      <w:proofErr w:type="gramEnd"/>
      <w:r w:rsidRPr="00262631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лесного 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631">
        <w:rPr>
          <w:rFonts w:ascii="Times New Roman" w:hAnsi="Times New Roman" w:cs="Times New Roman"/>
          <w:bCs/>
          <w:sz w:val="28"/>
          <w:szCs w:val="28"/>
        </w:rPr>
        <w:t>Республики Татарстан от 11.06.2013 № 376-осн</w:t>
      </w:r>
    </w:p>
    <w:p w:rsidR="000F3097" w:rsidRPr="00813D37" w:rsidRDefault="000F3097" w:rsidP="000F3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406B" w:rsidRDefault="00D9406B" w:rsidP="008179FF">
      <w:pPr>
        <w:pStyle w:val="ConsPlusNormal"/>
        <w:ind w:left="-567" w:right="-284" w:firstLine="540"/>
        <w:jc w:val="both"/>
        <w:rPr>
          <w:highlight w:val="yellow"/>
        </w:rPr>
      </w:pPr>
    </w:p>
    <w:p w:rsidR="00911086" w:rsidRDefault="00911086" w:rsidP="008179FF">
      <w:pPr>
        <w:pStyle w:val="ConsPlusNormal"/>
        <w:ind w:left="-567" w:right="-284" w:firstLine="540"/>
        <w:jc w:val="both"/>
      </w:pPr>
      <w:r>
        <w:t>1. В абзаце первом пункта 1.2 Административного регламента исключить слова «подведомственными организациями и».</w:t>
      </w:r>
    </w:p>
    <w:p w:rsidR="00D9406B" w:rsidRDefault="00911086" w:rsidP="008179FF">
      <w:pPr>
        <w:pStyle w:val="ConsPlusNormal"/>
        <w:ind w:left="-567" w:right="-284" w:firstLine="540"/>
        <w:jc w:val="both"/>
      </w:pPr>
      <w:r>
        <w:t xml:space="preserve">2. </w:t>
      </w:r>
      <w:r w:rsidR="00D9406B">
        <w:t>Дополнить Административный регламент пунктами 1.10, 1.11 следующего содержания:</w:t>
      </w:r>
    </w:p>
    <w:p w:rsidR="00996FBA" w:rsidRDefault="00D9406B" w:rsidP="008179FF">
      <w:pPr>
        <w:pStyle w:val="ConsPlusNormal"/>
        <w:ind w:left="-567" w:right="-284" w:firstLine="567"/>
        <w:jc w:val="both"/>
      </w:pPr>
      <w:r>
        <w:t xml:space="preserve">«1.10. </w:t>
      </w:r>
      <w:r w:rsidR="00996FBA" w:rsidRPr="00D9406B">
        <w:t>Организация и проведение мероприятий, направленных на профилактику нарушений обязательных требований</w:t>
      </w:r>
      <w:r>
        <w:t>.</w:t>
      </w:r>
    </w:p>
    <w:p w:rsidR="00996FBA" w:rsidRPr="00D9406B" w:rsidRDefault="00996FBA" w:rsidP="008179F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06B">
        <w:rPr>
          <w:rFonts w:ascii="Times New Roman" w:hAnsi="Times New Roman" w:cs="Times New Roman"/>
          <w:sz w:val="28"/>
          <w:szCs w:val="28"/>
        </w:rPr>
        <w:t>1. В целях предупреждения нарушений юридическими лицами и индивидуаль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Pr="00D9406B">
        <w:rPr>
          <w:rFonts w:ascii="Times New Roman" w:hAnsi="Times New Roman" w:cs="Times New Roman"/>
          <w:sz w:val="28"/>
          <w:szCs w:val="28"/>
        </w:rPr>
        <w:t>ными предпринимателями обязательных требований, устранения причин, факторов и условий, способствующих нарушениям обязательных требований, Мин</w:t>
      </w:r>
      <w:r w:rsidR="00483EC2">
        <w:rPr>
          <w:rFonts w:ascii="Times New Roman" w:hAnsi="Times New Roman" w:cs="Times New Roman"/>
          <w:sz w:val="28"/>
          <w:szCs w:val="28"/>
        </w:rPr>
        <w:t>истерство, его структурные подразделения</w:t>
      </w:r>
      <w:r w:rsidRPr="00D9406B">
        <w:rPr>
          <w:rFonts w:ascii="Times New Roman" w:hAnsi="Times New Roman" w:cs="Times New Roman"/>
          <w:sz w:val="28"/>
          <w:szCs w:val="28"/>
        </w:rPr>
        <w:t xml:space="preserve">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996FBA" w:rsidRPr="00483EC2" w:rsidRDefault="00996FBA" w:rsidP="008179FF">
      <w:pPr>
        <w:pStyle w:val="ConsPlusNormal"/>
        <w:ind w:left="-567" w:right="-284" w:firstLine="540"/>
        <w:jc w:val="both"/>
      </w:pPr>
      <w:r w:rsidRPr="00483EC2">
        <w:t>2. В целях профилактики нарушений обязательных требований Министерство:</w:t>
      </w:r>
    </w:p>
    <w:p w:rsidR="00996FBA" w:rsidRPr="00483EC2" w:rsidRDefault="00996FBA" w:rsidP="008179FF">
      <w:pPr>
        <w:pStyle w:val="ConsPlusNormal"/>
        <w:ind w:left="-567" w:right="-284" w:firstLine="540"/>
        <w:jc w:val="both"/>
        <w:rPr>
          <w:color w:val="FF0000"/>
        </w:rPr>
      </w:pPr>
      <w:r w:rsidRPr="00483EC2">
        <w:t>1) обеспечивает размещен</w:t>
      </w:r>
      <w:r w:rsidR="00483EC2">
        <w:t>ие на официальном сайте в сети «Интернет»</w:t>
      </w:r>
      <w:r w:rsidRPr="00483EC2">
        <w:t xml:space="preserve"> перечень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надзора, а также текстов соответствующих нормативных правовых актов;</w:t>
      </w:r>
    </w:p>
    <w:p w:rsidR="00996FBA" w:rsidRPr="00483EC2" w:rsidRDefault="00996FBA" w:rsidP="008179FF">
      <w:pPr>
        <w:pStyle w:val="ConsPlusNormal"/>
        <w:ind w:left="-567" w:right="-284" w:firstLine="540"/>
        <w:jc w:val="both"/>
      </w:pPr>
      <w:r w:rsidRPr="00483EC2">
        <w:t>2) осуществляет информирование юридических лиц, индивидуальных предпри</w:t>
      </w:r>
      <w:r w:rsidR="0096535B">
        <w:softHyphen/>
      </w:r>
      <w:r w:rsidRPr="00483EC2">
        <w:t>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</w:t>
      </w:r>
      <w:r w:rsidR="0096535B">
        <w:softHyphen/>
      </w:r>
      <w:r w:rsidRPr="00483EC2">
        <w:t xml:space="preserve">тельных требований Министерство </w:t>
      </w:r>
      <w:proofErr w:type="gramStart"/>
      <w:r w:rsidRPr="00483EC2">
        <w:t>подготавливает и распространяет</w:t>
      </w:r>
      <w:proofErr w:type="gramEnd"/>
      <w:r w:rsidRPr="00483EC2">
        <w:t xml:space="preserve">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996FBA" w:rsidRPr="00483EC2" w:rsidRDefault="00996FBA" w:rsidP="008179FF">
      <w:pPr>
        <w:pStyle w:val="ConsPlusNormal"/>
        <w:ind w:left="-567" w:right="-284" w:firstLine="540"/>
        <w:jc w:val="both"/>
      </w:pPr>
      <w:proofErr w:type="gramStart"/>
      <w:r w:rsidRPr="00483EC2">
        <w:lastRenderedPageBreak/>
        <w:t>3) обеспечивает регулярное (не реже одного раза в год) обобщение практики осуществления государственного контроля (надзора) и размещение на официал</w:t>
      </w:r>
      <w:r w:rsidR="00483EC2">
        <w:t>ьном сайте в сети «Интернет»</w:t>
      </w:r>
      <w:r w:rsidRPr="00483EC2"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  <w:proofErr w:type="gramEnd"/>
    </w:p>
    <w:p w:rsidR="00996FBA" w:rsidRPr="00483EC2" w:rsidRDefault="00996FBA" w:rsidP="008179FF">
      <w:pPr>
        <w:pStyle w:val="ConsPlusNormal"/>
        <w:ind w:left="-567" w:right="-284" w:firstLine="540"/>
        <w:jc w:val="both"/>
      </w:pPr>
      <w:r w:rsidRPr="00483EC2">
        <w:t>4) выдает предостережения о недопустимости нарушения обязательных требо</w:t>
      </w:r>
      <w:r w:rsidR="0096535B">
        <w:softHyphen/>
      </w:r>
      <w:r w:rsidRPr="00483EC2">
        <w:t xml:space="preserve">ваний в соответствии с частями 5 - 7 статьи 8.2 Федерального закона </w:t>
      </w:r>
      <w:r w:rsidR="00483EC2">
        <w:t>№</w:t>
      </w:r>
      <w:r w:rsidRPr="00483EC2">
        <w:t> 294-ФЗ, если иной порядок не установлен федеральным законом.</w:t>
      </w:r>
    </w:p>
    <w:p w:rsidR="00996FBA" w:rsidRPr="00483EC2" w:rsidRDefault="00996FBA" w:rsidP="008179FF">
      <w:pPr>
        <w:pStyle w:val="ConsPlusNormal"/>
        <w:ind w:left="-567" w:right="-284" w:firstLine="540"/>
        <w:jc w:val="both"/>
      </w:pPr>
      <w:r w:rsidRPr="00483EC2">
        <w:t xml:space="preserve">3. </w:t>
      </w:r>
      <w:proofErr w:type="gramStart"/>
      <w:r w:rsidRPr="00483EC2">
        <w:t xml:space="preserve">Министерством в соответствии с федеральным законодательством, порядком осуществления регионального государственного надзора в области охраны и использования </w:t>
      </w:r>
      <w:r w:rsidR="00911086">
        <w:t>особо охраняемых природных территорий</w:t>
      </w:r>
      <w:r w:rsidRPr="00483EC2">
        <w:t xml:space="preserve"> регионального значения может быть предусмотрено осуществление специальных профилактических мероприятий, направленных на предупреждение причинения вреда, возникновения чрезвычайных ситуаций природного и техногенного характера.</w:t>
      </w:r>
      <w:proofErr w:type="gramEnd"/>
    </w:p>
    <w:p w:rsidR="00996FBA" w:rsidRPr="00483EC2" w:rsidRDefault="00996FBA" w:rsidP="008179FF">
      <w:pPr>
        <w:pStyle w:val="ConsPlusNormal"/>
        <w:ind w:left="-567" w:right="-284" w:firstLine="540"/>
        <w:jc w:val="both"/>
      </w:pPr>
      <w:r w:rsidRPr="00483EC2">
        <w:t xml:space="preserve">4. </w:t>
      </w:r>
      <w:proofErr w:type="gramStart"/>
      <w:r w:rsidRPr="00483EC2">
        <w:t xml:space="preserve">При условии, что иное не установлено федеральным законом, при наличии у Министерства </w:t>
      </w:r>
      <w:r w:rsidRPr="00911086">
        <w:t xml:space="preserve">или его структурных подразделений </w:t>
      </w:r>
      <w:r w:rsidRPr="00483EC2">
        <w:t>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</w:t>
      </w:r>
      <w:proofErr w:type="gramEnd"/>
      <w:r w:rsidRPr="00483EC2">
        <w:t xml:space="preserve"> </w:t>
      </w:r>
      <w:proofErr w:type="gramStart"/>
      <w:r w:rsidRPr="00483EC2">
        <w:t>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</w:t>
      </w:r>
      <w:r w:rsidR="0096535B">
        <w:softHyphen/>
      </w:r>
      <w:r w:rsidRPr="00483EC2">
        <w:t>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</w:t>
      </w:r>
      <w:proofErr w:type="gramEnd"/>
      <w:r w:rsidRPr="00483EC2">
        <w:t xml:space="preserve"> создало непосредственную угрозу указанных последствий, </w:t>
      </w:r>
      <w:proofErr w:type="gramStart"/>
      <w:r w:rsidRPr="00483EC2">
        <w:t>и</w:t>
      </w:r>
      <w:proofErr w:type="gramEnd"/>
      <w:r w:rsidRPr="00483EC2">
        <w:t xml:space="preserve"> если юридическое лицо, индивидуальный предприниматель ранее не привлекались к ответственности за нарушение соответствующих требований, Министерство</w:t>
      </w:r>
      <w:r w:rsidR="00600B61">
        <w:t>,</w:t>
      </w:r>
      <w:r w:rsidRPr="00483EC2">
        <w:t xml:space="preserve"> </w:t>
      </w:r>
      <w:r w:rsidRPr="00911086">
        <w:t>его структурное подразделение</w:t>
      </w:r>
      <w:r w:rsidRPr="00483EC2">
        <w:t xml:space="preserve"> объявляет юридическому лицу, индивидуальному предпринимателю предостережение о недопустимости нарушения обязательных требований и предлагает юридическому лицу,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 Министерство</w:t>
      </w:r>
      <w:r w:rsidR="00600B61">
        <w:t xml:space="preserve">, </w:t>
      </w:r>
      <w:r w:rsidRPr="00911086">
        <w:t>структур</w:t>
      </w:r>
      <w:r w:rsidR="0096535B">
        <w:softHyphen/>
      </w:r>
      <w:r w:rsidRPr="00911086">
        <w:t>ное подразделение.</w:t>
      </w:r>
    </w:p>
    <w:p w:rsidR="00996FBA" w:rsidRDefault="00996FBA" w:rsidP="008179FF">
      <w:pPr>
        <w:pStyle w:val="ConsPlusNormal"/>
        <w:ind w:left="-567" w:right="-284" w:firstLine="540"/>
        <w:jc w:val="both"/>
      </w:pPr>
      <w:r w:rsidRPr="00483EC2">
        <w:t>5. Предостережение о недопустимости нарушения обязательных требований должно содержать указания на соответствующие обязательные требования,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996FBA" w:rsidRPr="00600B61" w:rsidRDefault="00996FBA" w:rsidP="008179FF">
      <w:pPr>
        <w:pStyle w:val="ConsPlusNormal"/>
        <w:ind w:left="-567" w:right="-284" w:firstLine="540"/>
        <w:jc w:val="both"/>
      </w:pPr>
      <w:r w:rsidRPr="00911086">
        <w:lastRenderedPageBreak/>
        <w:t>1.11. Организация и проведение мероприятий по контролю без взаимодействия с юридическими лицами, индивидуальными предпринимателями</w:t>
      </w:r>
      <w:r w:rsidR="00911086">
        <w:t>.</w:t>
      </w:r>
      <w:r w:rsidR="00600B61">
        <w:t xml:space="preserve"> </w:t>
      </w:r>
    </w:p>
    <w:p w:rsidR="00996FBA" w:rsidRPr="00600B61" w:rsidRDefault="00996FBA" w:rsidP="008179FF">
      <w:pPr>
        <w:pStyle w:val="ConsPlusNormal"/>
        <w:ind w:left="-567" w:right="-284" w:firstLine="540"/>
        <w:jc w:val="both"/>
      </w:pPr>
      <w:r w:rsidRPr="00600B61">
        <w:t>1. К мероприятиям по контролю, при проведении которых не требуется взаимо</w:t>
      </w:r>
      <w:r w:rsidR="0096535B">
        <w:softHyphen/>
      </w:r>
      <w:r w:rsidRPr="00600B61">
        <w:t>действие Министерства</w:t>
      </w:r>
      <w:r w:rsidR="00600B61">
        <w:t xml:space="preserve">, </w:t>
      </w:r>
      <w:r w:rsidRPr="00600B61">
        <w:t>его структурных подразделений с юридическими лицами и индивидуальными предпринимателями (далее - мероприятия по контролю без взаимодействия с юридическими лицами, индивидуальными предпринимателями), относятся:</w:t>
      </w:r>
    </w:p>
    <w:p w:rsidR="00996FBA" w:rsidRPr="00600B61" w:rsidRDefault="00996FBA" w:rsidP="008179FF">
      <w:pPr>
        <w:pStyle w:val="ConsPlusNormal"/>
        <w:ind w:left="-567" w:right="-284" w:firstLine="540"/>
        <w:jc w:val="both"/>
      </w:pPr>
      <w:r w:rsidRPr="00600B61">
        <w:t>1) плановые (рейдовые) осмотры (обследования) территорий, акваторий, транс</w:t>
      </w:r>
      <w:r w:rsidR="0096535B">
        <w:softHyphen/>
      </w:r>
      <w:r w:rsidRPr="00600B61">
        <w:t xml:space="preserve">портных средств в </w:t>
      </w:r>
      <w:proofErr w:type="gramStart"/>
      <w:r w:rsidRPr="00600B61">
        <w:t>соответствии</w:t>
      </w:r>
      <w:proofErr w:type="gramEnd"/>
      <w:r w:rsidRPr="00600B61">
        <w:t xml:space="preserve"> со ст</w:t>
      </w:r>
      <w:r w:rsidR="00600B61" w:rsidRPr="00600B61">
        <w:t>атьей 13.2 Федерального закона №</w:t>
      </w:r>
      <w:r w:rsidRPr="00600B61">
        <w:t> 294-ФЗ;</w:t>
      </w:r>
    </w:p>
    <w:p w:rsidR="00996FBA" w:rsidRPr="00600B61" w:rsidRDefault="00996FBA" w:rsidP="008179FF">
      <w:pPr>
        <w:pStyle w:val="ConsPlusNormal"/>
        <w:ind w:left="-567" w:right="-284" w:firstLine="540"/>
        <w:jc w:val="both"/>
      </w:pPr>
      <w:r w:rsidRPr="00600B61">
        <w:t>2) административные обследования объектов земельных отношений;</w:t>
      </w:r>
    </w:p>
    <w:p w:rsidR="00996FBA" w:rsidRPr="00600B61" w:rsidRDefault="00996FBA" w:rsidP="008179FF">
      <w:pPr>
        <w:pStyle w:val="ConsPlusNormal"/>
        <w:ind w:left="-567" w:right="-284" w:firstLine="540"/>
        <w:jc w:val="both"/>
      </w:pPr>
      <w:r w:rsidRPr="00600B61">
        <w:t>3) исследование и измерение параметров природных объектов окружающей среды (атмосферного воздуха, вод, почвы, недр) при осуществлении государствен</w:t>
      </w:r>
      <w:r w:rsidR="0096535B">
        <w:softHyphen/>
      </w:r>
      <w:r w:rsidRPr="00600B61">
        <w:t>ного экологического мониторинга в порядке, установленном законодательством Российской Федерации;</w:t>
      </w:r>
    </w:p>
    <w:p w:rsidR="00996FBA" w:rsidRPr="00600B61" w:rsidRDefault="00996FBA" w:rsidP="008179FF">
      <w:pPr>
        <w:pStyle w:val="ConsPlusNormal"/>
        <w:ind w:left="-567" w:right="-284" w:firstLine="540"/>
        <w:jc w:val="both"/>
      </w:pPr>
      <w:proofErr w:type="gramStart"/>
      <w:r w:rsidRPr="00600B61">
        <w:t>4)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законом;</w:t>
      </w:r>
      <w:proofErr w:type="gramEnd"/>
    </w:p>
    <w:p w:rsidR="00996FBA" w:rsidRPr="00600B61" w:rsidRDefault="00996FBA" w:rsidP="008179FF">
      <w:pPr>
        <w:pStyle w:val="ConsPlusNormal"/>
        <w:ind w:left="-567" w:right="-284" w:firstLine="540"/>
        <w:jc w:val="both"/>
      </w:pPr>
      <w:r w:rsidRPr="00600B61">
        <w:t>5) другие виды и формы мероприятий по контролю, установленные федераль</w:t>
      </w:r>
      <w:r w:rsidR="0096535B">
        <w:softHyphen/>
      </w:r>
      <w:r w:rsidRPr="00600B61">
        <w:t>ными законами.</w:t>
      </w:r>
    </w:p>
    <w:p w:rsidR="00996FBA" w:rsidRPr="00600B61" w:rsidRDefault="00996FBA" w:rsidP="008179FF">
      <w:pPr>
        <w:pStyle w:val="ConsPlusNormal"/>
        <w:ind w:left="-567" w:right="-284" w:firstLine="540"/>
        <w:jc w:val="both"/>
      </w:pPr>
      <w:r w:rsidRPr="00600B61">
        <w:t>2. Мероприятия по контролю без взаимодействия с юридическими лицами, индивидуальными предпринимателями проводятся уполномоченными должност</w:t>
      </w:r>
      <w:r w:rsidR="0096535B">
        <w:softHyphen/>
      </w:r>
      <w:r w:rsidRPr="00600B61">
        <w:t xml:space="preserve">ными лицами Министерства в </w:t>
      </w:r>
      <w:proofErr w:type="gramStart"/>
      <w:r w:rsidRPr="00600B61">
        <w:t>пределах</w:t>
      </w:r>
      <w:proofErr w:type="gramEnd"/>
      <w:r w:rsidRPr="00600B61">
        <w:t xml:space="preserve"> своей компетенции на основании заданий на проведение таких мероприятий, утверждаемых министром или первым заместите</w:t>
      </w:r>
      <w:r w:rsidR="0096535B">
        <w:softHyphen/>
      </w:r>
      <w:r w:rsidRPr="00600B61">
        <w:t>лем министра.</w:t>
      </w:r>
    </w:p>
    <w:p w:rsidR="00996FBA" w:rsidRPr="00600B61" w:rsidRDefault="00996FBA" w:rsidP="008179FF">
      <w:pPr>
        <w:pStyle w:val="ConsPlusNormal"/>
        <w:ind w:left="-567" w:right="-284" w:firstLine="540"/>
        <w:jc w:val="both"/>
      </w:pPr>
      <w:r w:rsidRPr="00600B61">
        <w:t>3. В соответствии с федеральным законом, порядком осуществления региональ</w:t>
      </w:r>
      <w:r w:rsidR="0096535B">
        <w:softHyphen/>
      </w:r>
      <w:r w:rsidRPr="00600B61">
        <w:t>ного государственного надзора мероприятия по контролю без взаимодействия с юридическими лицами, индивидуальными предпринимателями могут осуществ</w:t>
      </w:r>
      <w:r w:rsidR="0096535B">
        <w:softHyphen/>
      </w:r>
      <w:r w:rsidRPr="00600B61">
        <w:t>ляться с привлечением Министерством</w:t>
      </w:r>
      <w:r w:rsidR="00600B61">
        <w:t>, его структурными подразделениями</w:t>
      </w:r>
      <w:r w:rsidRPr="00600B61">
        <w:t xml:space="preserve"> государственных или муниципальных учреждений, иных организаций. В этом случае порядком осуществления регионального государственного надзора должны определяться условия участия государственных учреждений, иных организаций в осуществлении мероприятий по контролю, в том числе положения, не допускающие возникновения конфликта интересов.</w:t>
      </w:r>
    </w:p>
    <w:p w:rsidR="00996FBA" w:rsidRPr="00600B61" w:rsidRDefault="00996FBA" w:rsidP="008179FF">
      <w:pPr>
        <w:pStyle w:val="ConsPlusNormal"/>
        <w:ind w:left="-567" w:right="-284" w:firstLine="540"/>
        <w:jc w:val="both"/>
      </w:pPr>
      <w:r w:rsidRPr="00600B61">
        <w:t xml:space="preserve">4. </w:t>
      </w:r>
      <w:proofErr w:type="gramStart"/>
      <w:r w:rsidRPr="00600B61">
        <w:t xml:space="preserve">Порядок оформления и содержание заданий, указанных в части 2 </w:t>
      </w:r>
      <w:r w:rsidR="00600B61">
        <w:t>статьи 8.3 Федерального закона №</w:t>
      </w:r>
      <w:r w:rsidRPr="00600B61">
        <w:t> 294-ФЗ, и порядок оформления должностными лицами Министерства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</w:t>
      </w:r>
      <w:r w:rsidR="0096535B">
        <w:softHyphen/>
      </w:r>
      <w:r w:rsidRPr="00600B61">
        <w:t xml:space="preserve">ний, наблюдений, устанавливается Кабинетом Министров Республики Татарстан, осуществляющим нормативно-правовое регулирование в сфере особо охраняемых природных территорий регионального значения. </w:t>
      </w:r>
      <w:proofErr w:type="gramEnd"/>
    </w:p>
    <w:p w:rsidR="00996FBA" w:rsidRPr="00600B61" w:rsidRDefault="00996FBA" w:rsidP="008179FF">
      <w:pPr>
        <w:pStyle w:val="ConsPlusNormal"/>
        <w:ind w:left="-567" w:right="-284" w:firstLine="540"/>
        <w:jc w:val="both"/>
      </w:pPr>
      <w:r w:rsidRPr="00600B61">
        <w:lastRenderedPageBreak/>
        <w:t xml:space="preserve">5. </w:t>
      </w:r>
      <w:proofErr w:type="gramStart"/>
      <w:r w:rsidRPr="00600B61">
        <w:t>В случае выявления при проведении мероприятий по контролю нарушений обязательных требований, должностные лица Министерства принимают в пределах своей компетенции меры по пресечению таких нарушений, а также направляют в письменной форме министру или первому заместителю министра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пункте</w:t>
      </w:r>
      <w:proofErr w:type="gramEnd"/>
      <w:r w:rsidRPr="00600B61">
        <w:t xml:space="preserve"> 2 части 2</w:t>
      </w:r>
      <w:r w:rsidR="00600B61">
        <w:t xml:space="preserve"> статьи 10 Федерального закона №</w:t>
      </w:r>
      <w:r w:rsidRPr="00600B61">
        <w:t> 294-ФЗ.</w:t>
      </w:r>
    </w:p>
    <w:p w:rsidR="00996FBA" w:rsidRDefault="00996FBA" w:rsidP="008179FF">
      <w:pPr>
        <w:pStyle w:val="ConsPlusNormal"/>
        <w:ind w:left="-567" w:right="-284" w:firstLine="540"/>
        <w:jc w:val="both"/>
      </w:pPr>
      <w:r w:rsidRPr="00600B61">
        <w:t>6. В случае получения в ходе проведения мероприятий по контролю без взаи</w:t>
      </w:r>
      <w:r w:rsidR="0096535B">
        <w:softHyphen/>
      </w:r>
      <w:r w:rsidRPr="00600B61">
        <w:t xml:space="preserve">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частях 5 - 7 </w:t>
      </w:r>
      <w:r w:rsidR="00600B61">
        <w:t>статьи 8.2 Федерального закона №</w:t>
      </w:r>
      <w:r w:rsidRPr="00600B61">
        <w:t> 294-ФЗ, Министерство</w:t>
      </w:r>
      <w:r w:rsidR="00600B61">
        <w:t xml:space="preserve">, </w:t>
      </w:r>
      <w:r w:rsidRPr="00600B61">
        <w:t>его структурные подразделения направляют юридическому лицу, индивидуальному предпринимателю предостережение о недопустимости нарушения обязательных требований</w:t>
      </w:r>
      <w:proofErr w:type="gramStart"/>
      <w:r w:rsidRPr="00600B61">
        <w:t>.</w:t>
      </w:r>
      <w:r w:rsidR="00151EFB">
        <w:t>».</w:t>
      </w:r>
      <w:proofErr w:type="gramEnd"/>
    </w:p>
    <w:p w:rsidR="008B7D7E" w:rsidRDefault="00151EFB" w:rsidP="008179FF">
      <w:pPr>
        <w:pStyle w:val="ConsPlusNormal"/>
        <w:ind w:left="-567" w:right="-284" w:firstLine="540"/>
        <w:jc w:val="both"/>
      </w:pPr>
      <w:r>
        <w:t xml:space="preserve">3. </w:t>
      </w:r>
      <w:r w:rsidR="008B7D7E">
        <w:t>В пункте 2.1 Административного регламента:</w:t>
      </w:r>
    </w:p>
    <w:p w:rsidR="00151EFB" w:rsidRDefault="008B7D7E" w:rsidP="008179FF">
      <w:pPr>
        <w:pStyle w:val="ConsPlusNormal"/>
        <w:ind w:left="-567" w:right="-284" w:firstLine="540"/>
        <w:jc w:val="both"/>
      </w:pPr>
      <w:r>
        <w:t xml:space="preserve">в </w:t>
      </w:r>
      <w:proofErr w:type="gramStart"/>
      <w:r>
        <w:t>под</w:t>
      </w:r>
      <w:r w:rsidR="00151EFB">
        <w:t>пункте</w:t>
      </w:r>
      <w:proofErr w:type="gramEnd"/>
      <w:r w:rsidR="00151EFB">
        <w:t xml:space="preserve"> 2.1.5</w:t>
      </w:r>
      <w:r>
        <w:t xml:space="preserve"> </w:t>
      </w:r>
      <w:r w:rsidR="00151EFB">
        <w:t>исключить слова «подведомственных организаций и»</w:t>
      </w:r>
      <w:r>
        <w:t>;</w:t>
      </w:r>
    </w:p>
    <w:p w:rsidR="00151EFB" w:rsidRDefault="008B7D7E" w:rsidP="008179FF">
      <w:pPr>
        <w:pStyle w:val="ConsPlusNormal"/>
        <w:ind w:left="-567" w:right="-284" w:firstLine="540"/>
        <w:jc w:val="both"/>
      </w:pPr>
      <w:r>
        <w:t>а</w:t>
      </w:r>
      <w:r w:rsidR="00151EFB">
        <w:t xml:space="preserve">бзац второй </w:t>
      </w:r>
      <w:r>
        <w:t>под</w:t>
      </w:r>
      <w:r w:rsidR="00151EFB">
        <w:t>пункта 2.1.8 изложить в следующей редакции:</w:t>
      </w:r>
    </w:p>
    <w:p w:rsidR="00151EFB" w:rsidRDefault="00151EFB" w:rsidP="008179FF">
      <w:pPr>
        <w:pStyle w:val="ConsPlusNormal"/>
        <w:ind w:left="-567" w:right="-284" w:firstLine="540"/>
        <w:jc w:val="both"/>
      </w:pPr>
      <w:r>
        <w:t>«</w:t>
      </w:r>
      <w:r w:rsidRPr="00D27504"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</w:t>
      </w:r>
      <w:r w:rsidR="0096535B">
        <w:softHyphen/>
      </w:r>
      <w:r w:rsidRPr="00D27504">
        <w:t>ных правовых актов</w:t>
      </w:r>
      <w:proofErr w:type="gramStart"/>
      <w:r w:rsidRPr="00D27504">
        <w:t>;</w:t>
      </w:r>
      <w:r w:rsidR="00D27504">
        <w:t>»</w:t>
      </w:r>
      <w:proofErr w:type="gramEnd"/>
      <w:r w:rsidR="00D27504">
        <w:t>.</w:t>
      </w:r>
    </w:p>
    <w:p w:rsidR="008B7D7E" w:rsidRDefault="008B7D7E" w:rsidP="008179FF">
      <w:pPr>
        <w:pStyle w:val="ConsPlusNormal"/>
        <w:ind w:left="-567" w:right="-284" w:firstLine="540"/>
        <w:jc w:val="both"/>
      </w:pPr>
      <w:r>
        <w:t>4</w:t>
      </w:r>
      <w:r w:rsidR="00984135">
        <w:t>.</w:t>
      </w:r>
      <w:r>
        <w:t xml:space="preserve"> В пункте 2.4 Административного регламента:  </w:t>
      </w:r>
    </w:p>
    <w:p w:rsidR="00984135" w:rsidRDefault="008B7D7E" w:rsidP="008179FF">
      <w:pPr>
        <w:pStyle w:val="ConsPlusNormal"/>
        <w:ind w:left="-567" w:right="-284" w:firstLine="540"/>
        <w:jc w:val="both"/>
      </w:pPr>
      <w:r>
        <w:t xml:space="preserve"> а</w:t>
      </w:r>
      <w:r w:rsidR="00984135">
        <w:t>бзац шестнадцатый подпункта 2.4.1 изложить в следующей редакции:</w:t>
      </w:r>
    </w:p>
    <w:p w:rsidR="00996FBA" w:rsidRDefault="00984135" w:rsidP="008179FF">
      <w:pPr>
        <w:pStyle w:val="ConsPlusNormal"/>
        <w:ind w:left="-567" w:right="-284" w:firstLine="567"/>
        <w:jc w:val="both"/>
      </w:pPr>
      <w:proofErr w:type="gramStart"/>
      <w:r>
        <w:t>«</w:t>
      </w:r>
      <w:r w:rsidR="00996FBA">
        <w:t>О проведении плановой проверки юридическое лицо, индивидуальный пред</w:t>
      </w:r>
      <w:r w:rsidR="0096535B">
        <w:softHyphen/>
      </w:r>
      <w:r w:rsidR="00996FBA">
        <w:t xml:space="preserve">приниматель уведомляются </w:t>
      </w:r>
      <w:r>
        <w:t>Министерством, его структурными подразделениями</w:t>
      </w:r>
      <w:r w:rsidR="00996FBA">
        <w:t>, не позднее</w:t>
      </w:r>
      <w:r>
        <w:t>,</w:t>
      </w:r>
      <w:r w:rsidR="00996FBA">
        <w:t xml:space="preserve"> чем </w:t>
      </w:r>
      <w:r w:rsidR="00996FBA" w:rsidRPr="00984135">
        <w:t>за три рабочих дня</w:t>
      </w:r>
      <w:r w:rsidR="00996FBA">
        <w:t xml:space="preserve"> до начала ее проведения посредством направле</w:t>
      </w:r>
      <w:r w:rsidR="0096535B">
        <w:softHyphen/>
      </w:r>
      <w:r w:rsidR="00996FBA">
        <w:t>ния копии распоряжения или приказа министра (первого заместителя министра</w:t>
      </w:r>
      <w:r>
        <w:t>)</w:t>
      </w:r>
      <w:r w:rsidR="00996FBA">
        <w:t xml:space="preserve"> о начале проведения плановой проверки заказным почтовым отправлением с уведомлением о вручении или </w:t>
      </w:r>
      <w:r w:rsidR="00996FBA" w:rsidRPr="00984135">
        <w:t>и (или) посредством электронного документа, подписанного усиленной квалифицированной электронной подписью и направлен</w:t>
      </w:r>
      <w:r w:rsidR="0096535B">
        <w:softHyphen/>
      </w:r>
      <w:r w:rsidR="00996FBA" w:rsidRPr="00984135">
        <w:t>ного по</w:t>
      </w:r>
      <w:proofErr w:type="gramEnd"/>
      <w:r w:rsidR="00996FBA" w:rsidRPr="00984135">
        <w:t xml:space="preserve"> </w:t>
      </w:r>
      <w:proofErr w:type="gramStart"/>
      <w:r w:rsidR="00996FBA" w:rsidRPr="00984135">
        <w:t>адресу электронной почты юридического лица, индивидуального предпри</w:t>
      </w:r>
      <w:r w:rsidR="0096535B">
        <w:softHyphen/>
      </w:r>
      <w:r w:rsidR="00996FBA" w:rsidRPr="00984135">
        <w:t>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</w:t>
      </w:r>
      <w:r w:rsidR="0096535B">
        <w:softHyphen/>
      </w:r>
      <w:r w:rsidR="00996FBA" w:rsidRPr="00984135">
        <w:t xml:space="preserve">ным предпринимателем в </w:t>
      </w:r>
      <w:r w:rsidRPr="00984135">
        <w:t>Министерство, или иным доступным способом</w:t>
      </w:r>
      <w:r>
        <w:t>.»</w:t>
      </w:r>
      <w:r w:rsidR="008B7D7E">
        <w:t>;</w:t>
      </w:r>
      <w:proofErr w:type="gramEnd"/>
    </w:p>
    <w:p w:rsidR="00D73ACF" w:rsidRDefault="008B7D7E" w:rsidP="008179FF">
      <w:pPr>
        <w:pStyle w:val="ConsPlusNormal"/>
        <w:ind w:left="-567" w:right="-284" w:firstLine="567"/>
        <w:jc w:val="both"/>
      </w:pPr>
      <w:r>
        <w:t>подп</w:t>
      </w:r>
      <w:r w:rsidR="00D73ACF">
        <w:t>ункт</w:t>
      </w:r>
      <w:r w:rsidR="00582DBD">
        <w:t xml:space="preserve"> 2.4.2 </w:t>
      </w:r>
      <w:r w:rsidR="0072115E">
        <w:t>изложить в следующей редакции</w:t>
      </w:r>
      <w:r w:rsidR="00D73ACF">
        <w:t>:</w:t>
      </w:r>
    </w:p>
    <w:p w:rsidR="0072115E" w:rsidRPr="0072115E" w:rsidRDefault="0072115E" w:rsidP="008179F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sz w:val="28"/>
          <w:szCs w:val="28"/>
        </w:rPr>
        <w:t>«2.4.2. Проверка, не включенная в ежегодный план проведения плановых про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Pr="0072115E">
        <w:rPr>
          <w:rFonts w:ascii="Times New Roman" w:hAnsi="Times New Roman" w:cs="Times New Roman"/>
          <w:sz w:val="28"/>
          <w:szCs w:val="28"/>
        </w:rPr>
        <w:t>верок, является внеплановой</w:t>
      </w:r>
    </w:p>
    <w:p w:rsidR="0072115E" w:rsidRPr="0072115E" w:rsidRDefault="0072115E" w:rsidP="008179FF">
      <w:pPr>
        <w:autoSpaceDE w:val="0"/>
        <w:autoSpaceDN w:val="0"/>
        <w:adjustRightInd w:val="0"/>
        <w:spacing w:after="0" w:line="240" w:lineRule="auto"/>
        <w:ind w:left="-567" w:right="-284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422"/>
      <w:r w:rsidRPr="0072115E">
        <w:rPr>
          <w:rFonts w:ascii="Times New Roman" w:hAnsi="Times New Roman" w:cs="Times New Roman"/>
          <w:sz w:val="28"/>
          <w:szCs w:val="28"/>
        </w:rPr>
        <w:t>Основанием для проведения внеплановой проверки является:</w:t>
      </w:r>
    </w:p>
    <w:bookmarkEnd w:id="2"/>
    <w:p w:rsidR="0072115E" w:rsidRDefault="0072115E" w:rsidP="008179FF">
      <w:pPr>
        <w:autoSpaceDE w:val="0"/>
        <w:autoSpaceDN w:val="0"/>
        <w:adjustRightInd w:val="0"/>
        <w:spacing w:after="0" w:line="240" w:lineRule="auto"/>
        <w:ind w:left="-567" w:right="-28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sz w:val="28"/>
          <w:szCs w:val="28"/>
        </w:rPr>
        <w:t>1) истечение срока исполнения юридическим лицом, индивидуальным пред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Pr="0072115E">
        <w:rPr>
          <w:rFonts w:ascii="Times New Roman" w:hAnsi="Times New Roman" w:cs="Times New Roman"/>
          <w:sz w:val="28"/>
          <w:szCs w:val="28"/>
        </w:rPr>
        <w:t>принимателем ранее выданного предписания об устранении выявленного наруше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Pr="0072115E">
        <w:rPr>
          <w:rFonts w:ascii="Times New Roman" w:hAnsi="Times New Roman" w:cs="Times New Roman"/>
          <w:sz w:val="28"/>
          <w:szCs w:val="28"/>
        </w:rPr>
        <w:t>ния обязательных требований;</w:t>
      </w:r>
    </w:p>
    <w:p w:rsidR="0072115E" w:rsidRPr="0072115E" w:rsidRDefault="0072115E" w:rsidP="008179FF">
      <w:pPr>
        <w:autoSpaceDE w:val="0"/>
        <w:autoSpaceDN w:val="0"/>
        <w:adjustRightInd w:val="0"/>
        <w:spacing w:after="0" w:line="240" w:lineRule="auto"/>
        <w:ind w:left="-567" w:right="-284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72115E">
        <w:rPr>
          <w:rFonts w:ascii="Times New Roman" w:hAnsi="Times New Roman" w:cs="Times New Roman"/>
          <w:sz w:val="28"/>
          <w:szCs w:val="28"/>
        </w:rPr>
        <w:t>поступление в Министерство, его структурное подразделение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действий, если проведение соответствующей внепла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Pr="0072115E">
        <w:rPr>
          <w:rFonts w:ascii="Times New Roman" w:hAnsi="Times New Roman" w:cs="Times New Roman"/>
          <w:sz w:val="28"/>
          <w:szCs w:val="28"/>
        </w:rPr>
        <w:t>новой проверки юридического лица, индивидуального предпринимателя предусмот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Pr="0072115E">
        <w:rPr>
          <w:rFonts w:ascii="Times New Roman" w:hAnsi="Times New Roman" w:cs="Times New Roman"/>
          <w:sz w:val="28"/>
          <w:szCs w:val="28"/>
        </w:rPr>
        <w:t>рено правилами предоставления правового статуса, специального разрешения (лицензии), выдачи разрешения (согласования);</w:t>
      </w:r>
      <w:proofErr w:type="gramEnd"/>
    </w:p>
    <w:p w:rsidR="0072115E" w:rsidRDefault="0072115E" w:rsidP="008179FF">
      <w:pPr>
        <w:pStyle w:val="ConsPlusNormal"/>
        <w:ind w:left="-567" w:right="-284" w:firstLine="567"/>
        <w:jc w:val="both"/>
      </w:pPr>
      <w:proofErr w:type="gramStart"/>
      <w:r>
        <w:t xml:space="preserve">3) </w:t>
      </w:r>
      <w:r w:rsidRPr="00D73ACF">
        <w:t>мотивированное представление должностного лица Министерства, его структурного подразделения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</w:t>
      </w:r>
      <w:r>
        <w:t xml:space="preserve"> в органы государственного надзора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  <w:proofErr w:type="gramEnd"/>
    </w:p>
    <w:p w:rsidR="0072115E" w:rsidRPr="00D73ACF" w:rsidRDefault="0072115E" w:rsidP="008179F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167"/>
      <w:r w:rsidRPr="00D73ACF">
        <w:rPr>
          <w:rFonts w:ascii="Times New Roman" w:hAnsi="Times New Roman" w:cs="Times New Roman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72115E" w:rsidRPr="00D73ACF" w:rsidRDefault="0072115E" w:rsidP="008179F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168"/>
      <w:bookmarkEnd w:id="3"/>
      <w:r w:rsidRPr="00D73ACF">
        <w:rPr>
          <w:rFonts w:ascii="Times New Roman" w:hAnsi="Times New Roman" w:cs="Times New Roman"/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bookmarkEnd w:id="4"/>
    <w:p w:rsidR="0072115E" w:rsidRDefault="0072115E" w:rsidP="008179FF">
      <w:pPr>
        <w:pStyle w:val="ConsPlusNormal"/>
        <w:ind w:left="-567" w:right="-284" w:firstLine="567"/>
        <w:jc w:val="both"/>
      </w:pPr>
      <w:proofErr w:type="gramStart"/>
      <w:r>
        <w:t xml:space="preserve">в) </w:t>
      </w:r>
      <w:r w:rsidRPr="00D73ACF">
        <w:t>нарушение прав потребителей (в случае обращения в орган, осуществляю</w:t>
      </w:r>
      <w:r w:rsidR="0096535B">
        <w:softHyphen/>
      </w:r>
      <w:r w:rsidRPr="00D73ACF">
        <w:t>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</w:t>
      </w:r>
      <w:r>
        <w:t>.</w:t>
      </w:r>
      <w:proofErr w:type="gramEnd"/>
    </w:p>
    <w:p w:rsidR="0072115E" w:rsidRDefault="0072115E" w:rsidP="008179F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73ACF">
        <w:rPr>
          <w:rFonts w:ascii="Times New Roman" w:hAnsi="Times New Roman" w:cs="Times New Roman"/>
          <w:sz w:val="28"/>
          <w:szCs w:val="28"/>
        </w:rPr>
        <w:t>) приказ (распоряжение) министра (первого заместителя министра), изданный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ACF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Pr="00D73ACF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D73ACF">
        <w:rPr>
          <w:rFonts w:ascii="Times New Roman" w:hAnsi="Times New Roman" w:cs="Times New Roman"/>
          <w:sz w:val="28"/>
          <w:szCs w:val="28"/>
        </w:rPr>
        <w:t xml:space="preserve">) в </w:t>
      </w:r>
      <w:proofErr w:type="gramStart"/>
      <w:r w:rsidRPr="00D73AC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73ACF">
        <w:rPr>
          <w:rFonts w:ascii="Times New Roman" w:hAnsi="Times New Roman" w:cs="Times New Roman"/>
          <w:sz w:val="28"/>
          <w:szCs w:val="28"/>
        </w:rPr>
        <w:t xml:space="preserve"> с поручениями Президента Российской Федерации, Правитель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Pr="00D73ACF">
        <w:rPr>
          <w:rFonts w:ascii="Times New Roman" w:hAnsi="Times New Roman" w:cs="Times New Roman"/>
          <w:sz w:val="28"/>
          <w:szCs w:val="28"/>
        </w:rPr>
        <w:t>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72115E" w:rsidRPr="0072115E" w:rsidRDefault="0072115E" w:rsidP="008179FF">
      <w:pPr>
        <w:autoSpaceDE w:val="0"/>
        <w:autoSpaceDN w:val="0"/>
        <w:adjustRightInd w:val="0"/>
        <w:spacing w:after="0" w:line="240" w:lineRule="auto"/>
        <w:ind w:left="-567" w:right="-28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по основанию, указанному в </w:t>
      </w:r>
      <w:hyperlink w:anchor="sub_5168" w:history="1">
        <w:proofErr w:type="gramStart"/>
        <w:r w:rsidRPr="008B7D7E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8B7D7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B7D7E" w:rsidRPr="008B7D7E">
          <w:rPr>
            <w:rFonts w:ascii="Times New Roman" w:hAnsi="Times New Roman" w:cs="Times New Roman"/>
            <w:sz w:val="28"/>
            <w:szCs w:val="28"/>
          </w:rPr>
          <w:t>седьмом</w:t>
        </w:r>
        <w:r w:rsidRPr="008B7D7E">
          <w:rPr>
            <w:rFonts w:ascii="Times New Roman" w:hAnsi="Times New Roman" w:cs="Times New Roman"/>
            <w:sz w:val="28"/>
            <w:szCs w:val="28"/>
          </w:rPr>
          <w:t xml:space="preserve"> подпункта 2.4.2 пункта 2.4</w:t>
        </w:r>
      </w:hyperlink>
      <w:r w:rsidRPr="0072115E">
        <w:rPr>
          <w:rFonts w:ascii="Times New Roman" w:hAnsi="Times New Roman" w:cs="Times New Roman"/>
          <w:sz w:val="28"/>
          <w:szCs w:val="28"/>
        </w:rPr>
        <w:t xml:space="preserve"> раздела 2 Административного регламента, может быть проведена незамедлительно с извещением органа прокуратуры в порядке, установ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Pr="0072115E">
        <w:rPr>
          <w:rFonts w:ascii="Times New Roman" w:hAnsi="Times New Roman" w:cs="Times New Roman"/>
          <w:sz w:val="28"/>
          <w:szCs w:val="28"/>
        </w:rPr>
        <w:t xml:space="preserve">ленном </w:t>
      </w:r>
      <w:hyperlink r:id="rId8" w:history="1">
        <w:r w:rsidRPr="008B7D7E">
          <w:rPr>
            <w:rFonts w:ascii="Times New Roman" w:hAnsi="Times New Roman" w:cs="Times New Roman"/>
            <w:sz w:val="28"/>
            <w:szCs w:val="28"/>
          </w:rPr>
          <w:t>частью 2 статьи 10</w:t>
        </w:r>
      </w:hyperlink>
      <w:r w:rsidR="008B7D7E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72115E">
        <w:rPr>
          <w:rFonts w:ascii="Times New Roman" w:hAnsi="Times New Roman" w:cs="Times New Roman"/>
          <w:sz w:val="28"/>
          <w:szCs w:val="28"/>
        </w:rPr>
        <w:t> 294-ФЗ.</w:t>
      </w:r>
    </w:p>
    <w:p w:rsidR="0072115E" w:rsidRPr="0072115E" w:rsidRDefault="0072115E" w:rsidP="008179FF">
      <w:pPr>
        <w:autoSpaceDE w:val="0"/>
        <w:autoSpaceDN w:val="0"/>
        <w:adjustRightInd w:val="0"/>
        <w:spacing w:after="0" w:line="240" w:lineRule="auto"/>
        <w:ind w:left="-567" w:right="-284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15E">
        <w:rPr>
          <w:rFonts w:ascii="Times New Roman" w:hAnsi="Times New Roman" w:cs="Times New Roman"/>
          <w:sz w:val="28"/>
          <w:szCs w:val="28"/>
        </w:rPr>
        <w:t>В случае выявления при проведении плановых (рейдовых) осмотров, обследо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Pr="0072115E">
        <w:rPr>
          <w:rFonts w:ascii="Times New Roman" w:hAnsi="Times New Roman" w:cs="Times New Roman"/>
          <w:sz w:val="28"/>
          <w:szCs w:val="28"/>
        </w:rPr>
        <w:t xml:space="preserve">ваний нарушений обязательных требований должностные лица Министерства принимают в пределах своей компетенции меры по пресечению таких нарушений, а также доводят в письменной форме до сведения министра (первого заместителя </w:t>
      </w:r>
      <w:r w:rsidRPr="0072115E">
        <w:rPr>
          <w:rFonts w:ascii="Times New Roman" w:hAnsi="Times New Roman" w:cs="Times New Roman"/>
          <w:sz w:val="28"/>
          <w:szCs w:val="28"/>
        </w:rPr>
        <w:lastRenderedPageBreak/>
        <w:t>министра) информацию о выявленных нарушениях для принятия решения о назначении внеплановой проверки юридического лица, индивидуального предпри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Pr="0072115E">
        <w:rPr>
          <w:rFonts w:ascii="Times New Roman" w:hAnsi="Times New Roman" w:cs="Times New Roman"/>
          <w:sz w:val="28"/>
          <w:szCs w:val="28"/>
        </w:rPr>
        <w:t xml:space="preserve">нимателя по основаниям, указанным во </w:t>
      </w:r>
      <w:hyperlink w:anchor="sub_2422" w:history="1">
        <w:r w:rsidRPr="008B7D7E">
          <w:rPr>
            <w:rFonts w:ascii="Times New Roman" w:hAnsi="Times New Roman" w:cs="Times New Roman"/>
            <w:sz w:val="28"/>
            <w:szCs w:val="28"/>
          </w:rPr>
          <w:t>втором абзаце подпункта 2.4.2</w:t>
        </w:r>
        <w:proofErr w:type="gramEnd"/>
        <w:r w:rsidRPr="008B7D7E">
          <w:rPr>
            <w:rFonts w:ascii="Times New Roman" w:hAnsi="Times New Roman" w:cs="Times New Roman"/>
            <w:sz w:val="28"/>
            <w:szCs w:val="28"/>
          </w:rPr>
          <w:t xml:space="preserve"> пункта 2.4 раздела 2</w:t>
        </w:r>
      </w:hyperlink>
      <w:r w:rsidRPr="0072115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proofErr w:type="gramStart"/>
      <w:r w:rsidR="008B7D7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B7D7E" w:rsidRDefault="008B7D7E" w:rsidP="008179FF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подпунктами 2.4.3 – 2.4.8 следующего содержания:</w:t>
      </w:r>
      <w:bookmarkStart w:id="5" w:name="sub_5169"/>
    </w:p>
    <w:p w:rsidR="00996FBA" w:rsidRPr="008B7D7E" w:rsidRDefault="00E260C8" w:rsidP="008179FF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7D7E" w:rsidRPr="008B7D7E">
        <w:rPr>
          <w:rFonts w:ascii="Times New Roman" w:hAnsi="Times New Roman" w:cs="Times New Roman"/>
          <w:sz w:val="28"/>
          <w:szCs w:val="28"/>
        </w:rPr>
        <w:t>2</w:t>
      </w:r>
      <w:r w:rsidR="00996FBA" w:rsidRPr="00E260C8">
        <w:rPr>
          <w:rFonts w:ascii="Times New Roman" w:hAnsi="Times New Roman" w:cs="Times New Roman"/>
          <w:sz w:val="28"/>
          <w:szCs w:val="28"/>
        </w:rPr>
        <w:t xml:space="preserve">.4.3. Обращения и заявления, не позволяющие установить лицо, </w:t>
      </w:r>
      <w:r w:rsidRPr="00E260C8">
        <w:rPr>
          <w:rFonts w:ascii="Times New Roman" w:hAnsi="Times New Roman" w:cs="Times New Roman"/>
          <w:sz w:val="28"/>
          <w:szCs w:val="28"/>
        </w:rPr>
        <w:t>обративше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Pr="00E260C8">
        <w:rPr>
          <w:rFonts w:ascii="Times New Roman" w:hAnsi="Times New Roman" w:cs="Times New Roman"/>
          <w:sz w:val="28"/>
          <w:szCs w:val="28"/>
        </w:rPr>
        <w:t xml:space="preserve">еся в Министерство, </w:t>
      </w:r>
      <w:r w:rsidR="00996FBA" w:rsidRPr="00E260C8">
        <w:rPr>
          <w:rFonts w:ascii="Times New Roman" w:hAnsi="Times New Roman" w:cs="Times New Roman"/>
          <w:sz w:val="28"/>
          <w:szCs w:val="28"/>
        </w:rPr>
        <w:t xml:space="preserve">его структурные подразделения, а также обращения и заявления, не содержащие сведений о фактах, указанных в </w:t>
      </w:r>
      <w:proofErr w:type="gramStart"/>
      <w:r w:rsidR="00996FBA" w:rsidRPr="00E260C8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996FBA" w:rsidRPr="00E260C8">
        <w:rPr>
          <w:rFonts w:ascii="Times New Roman" w:hAnsi="Times New Roman" w:cs="Times New Roman"/>
          <w:sz w:val="28"/>
          <w:szCs w:val="28"/>
        </w:rPr>
        <w:fldChar w:fldCharType="begin"/>
      </w:r>
      <w:r w:rsidR="00996FBA" w:rsidRPr="00E260C8">
        <w:rPr>
          <w:rFonts w:ascii="Times New Roman" w:hAnsi="Times New Roman" w:cs="Times New Roman"/>
          <w:sz w:val="28"/>
          <w:szCs w:val="28"/>
        </w:rPr>
        <w:instrText xml:space="preserve">HYPERLINK consultantplus://offline/ref=085F17B55EA5244F40A00297B0789E9FBF70A8C2A72D42D77840F02CA96BCA446A176890E9w113M </w:instrText>
      </w:r>
      <w:r w:rsidR="00996FBA" w:rsidRPr="00E260C8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="00996FBA" w:rsidRPr="00E260C8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996FBA" w:rsidRPr="00E260C8">
        <w:rPr>
          <w:rFonts w:ascii="Times New Roman" w:hAnsi="Times New Roman" w:cs="Times New Roman"/>
          <w:sz w:val="28"/>
          <w:szCs w:val="28"/>
        </w:rPr>
        <w:t xml:space="preserve"> 2</w:t>
      </w:r>
      <w:r w:rsidR="00996FBA" w:rsidRPr="00E260C8">
        <w:rPr>
          <w:rFonts w:ascii="Times New Roman" w:hAnsi="Times New Roman" w:cs="Times New Roman"/>
          <w:sz w:val="28"/>
          <w:szCs w:val="28"/>
        </w:rPr>
        <w:fldChar w:fldCharType="end"/>
      </w:r>
      <w:r w:rsidR="00996FBA" w:rsidRPr="00E260C8">
        <w:rPr>
          <w:rFonts w:ascii="Times New Roman" w:hAnsi="Times New Roman" w:cs="Times New Roman"/>
          <w:sz w:val="28"/>
          <w:szCs w:val="28"/>
        </w:rPr>
        <w:t xml:space="preserve"> пункта 2.4.2, не могут служить основанием для проведения внеплановой проверки. В случае</w:t>
      </w:r>
      <w:proofErr w:type="gramStart"/>
      <w:r w:rsidR="00996FBA" w:rsidRPr="00E260C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96FBA" w:rsidRPr="00E260C8">
        <w:rPr>
          <w:rFonts w:ascii="Times New Roman" w:hAnsi="Times New Roman" w:cs="Times New Roman"/>
          <w:sz w:val="28"/>
          <w:szCs w:val="28"/>
        </w:rPr>
        <w:t xml:space="preserve"> если изложенная в обращении или заявлении информация может являться основанием для проведения внеплановой проверки, должностное лицо Министерства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</w:p>
    <w:p w:rsidR="00996FBA" w:rsidRPr="00E260C8" w:rsidRDefault="00996FBA" w:rsidP="008179FF">
      <w:pPr>
        <w:pStyle w:val="ConsPlusNormal"/>
        <w:ind w:left="-567" w:right="-284" w:firstLine="540"/>
        <w:jc w:val="both"/>
      </w:pPr>
      <w:r w:rsidRPr="00E260C8">
        <w:t>2.4.4. При рассмотрении обращений и заявлений, информации о фактах, ука</w:t>
      </w:r>
      <w:r w:rsidR="0096535B">
        <w:softHyphen/>
      </w:r>
      <w:r w:rsidRPr="00E260C8">
        <w:t xml:space="preserve">занных в пункте 2.4.2 </w:t>
      </w:r>
      <w:r w:rsidR="00E260C8">
        <w:t>Административного р</w:t>
      </w:r>
      <w:r w:rsidRPr="00E260C8">
        <w:t>егламента,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</w:t>
      </w:r>
      <w:r w:rsidR="0096535B">
        <w:softHyphen/>
      </w:r>
      <w:r w:rsidRPr="00E260C8">
        <w:t>лей.</w:t>
      </w:r>
    </w:p>
    <w:p w:rsidR="00996FBA" w:rsidRPr="00E260C8" w:rsidRDefault="00996FBA" w:rsidP="008179FF">
      <w:pPr>
        <w:pStyle w:val="ConsPlusNormal"/>
        <w:ind w:left="-567" w:right="-284" w:firstLine="540"/>
        <w:jc w:val="both"/>
      </w:pPr>
      <w:r w:rsidRPr="00E260C8">
        <w:t>2.4.5. При отсутствии достоверной информации о лице, допустившем наруше</w:t>
      </w:r>
      <w:r w:rsidR="0096535B">
        <w:softHyphen/>
      </w:r>
      <w:r w:rsidRPr="00E260C8">
        <w:t xml:space="preserve">ние обязательных требований, достаточных данных о нарушении обязательных требований либо о фактах, указанных пункте 2.4.2 настоящего </w:t>
      </w:r>
      <w:r w:rsidR="00E260C8">
        <w:t>Административного р</w:t>
      </w:r>
      <w:r w:rsidRPr="00E260C8">
        <w:t xml:space="preserve">егламента, уполномоченными должностными лицами Министерства может быть проведена предварительная проверка поступившей информации. </w:t>
      </w:r>
      <w:proofErr w:type="gramStart"/>
      <w:r w:rsidRPr="00E260C8">
        <w:t>В ходе проведения предварительной проверки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распоряжении Министерства, при необходимости проводятся мероприятия по контролю, осуществляемые без взаимодействия с юридическими лицами, индивиду</w:t>
      </w:r>
      <w:r w:rsidR="0096535B">
        <w:softHyphen/>
      </w:r>
      <w:r w:rsidRPr="00E260C8">
        <w:t>альными предпринимателями и без возложения на указанных лиц обязанности по</w:t>
      </w:r>
      <w:proofErr w:type="gramEnd"/>
      <w:r w:rsidRPr="00E260C8">
        <w:t xml:space="preserve"> представлению информации и исполнению требований орг</w:t>
      </w:r>
      <w:r w:rsidR="00E260C8">
        <w:t>анов государственного надзора</w:t>
      </w:r>
      <w:r w:rsidRPr="00E260C8">
        <w:t>. В рамках предварительной проверки у юридического лица, индивидуаль</w:t>
      </w:r>
      <w:r w:rsidR="0096535B">
        <w:softHyphen/>
      </w:r>
      <w:r w:rsidRPr="00E260C8">
        <w:t>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996FBA" w:rsidRPr="00E260C8" w:rsidRDefault="00996FBA" w:rsidP="008179FF">
      <w:pPr>
        <w:pStyle w:val="ConsPlusNormal"/>
        <w:ind w:left="-567" w:right="-284" w:firstLine="540"/>
        <w:jc w:val="both"/>
      </w:pPr>
      <w:r w:rsidRPr="00E260C8">
        <w:t>2.4.6. При выявлении по результатам предварительной проверки лиц, допу</w:t>
      </w:r>
      <w:r w:rsidR="0096535B">
        <w:softHyphen/>
      </w:r>
      <w:r w:rsidRPr="00E260C8">
        <w:t xml:space="preserve">стивших нарушение обязательных требований, получении достаточных данных о нарушении обязательных требований либо о фактах, указанных в пункте 2.4.2 </w:t>
      </w:r>
      <w:r w:rsidR="00E260C8">
        <w:lastRenderedPageBreak/>
        <w:t>настоящего Административного р</w:t>
      </w:r>
      <w:r w:rsidRPr="00E260C8">
        <w:t xml:space="preserve">егламента, уполномоченное должностное лицо Министерства подготавливает мотивированное представление о назначении внеплановой проверки по основаниям, указанным в подпункте 2 пункта 2.4.2 </w:t>
      </w:r>
      <w:r w:rsidR="00E260C8">
        <w:t>настоящего Административного р</w:t>
      </w:r>
      <w:r w:rsidRPr="00E260C8">
        <w:t>егламента. По результатам предварительной проверки меры по привлечению юридического лица, индивидуального предприни</w:t>
      </w:r>
      <w:r w:rsidR="0096535B">
        <w:softHyphen/>
      </w:r>
      <w:r w:rsidRPr="00E260C8">
        <w:t>мателя к ответственности не принимаются.</w:t>
      </w:r>
    </w:p>
    <w:p w:rsidR="00996FBA" w:rsidRPr="00E260C8" w:rsidRDefault="00996FBA" w:rsidP="008179FF">
      <w:pPr>
        <w:pStyle w:val="ConsPlusNormal"/>
        <w:ind w:left="-567" w:right="-284" w:firstLine="540"/>
        <w:jc w:val="both"/>
      </w:pPr>
      <w:r w:rsidRPr="00E260C8">
        <w:t xml:space="preserve">2.4.7. </w:t>
      </w:r>
      <w:proofErr w:type="gramStart"/>
      <w:r w:rsidRPr="00E260C8">
        <w:t>По решению министра</w:t>
      </w:r>
      <w:r w:rsidR="00E260C8">
        <w:t xml:space="preserve"> (</w:t>
      </w:r>
      <w:r w:rsidRPr="00E260C8">
        <w:t>первого заместителя министра</w:t>
      </w:r>
      <w:r w:rsidR="00E260C8">
        <w:t>)</w:t>
      </w:r>
      <w:r w:rsidRPr="00E260C8">
        <w:t xml:space="preserve"> предварительная проверка, внеплановая проверка прекращаются, если</w:t>
      </w:r>
      <w:r w:rsidRPr="00E260C8">
        <w:rPr>
          <w:b/>
        </w:rPr>
        <w:t xml:space="preserve"> </w:t>
      </w:r>
      <w:r w:rsidRPr="00E260C8">
        <w:t>после начала соответствующей проверки выявлена анонимность обращения или заявления, явившихся поводом для ее организации, либо установлены заведомо недостоверные сведения, содержащиеся в обращении или заявлении.</w:t>
      </w:r>
      <w:proofErr w:type="gramEnd"/>
    </w:p>
    <w:p w:rsidR="00996FBA" w:rsidRDefault="00996FBA" w:rsidP="008179FF">
      <w:pPr>
        <w:pStyle w:val="ConsPlusNormal"/>
        <w:ind w:left="-567" w:right="-284" w:firstLine="567"/>
        <w:jc w:val="both"/>
      </w:pPr>
      <w:r w:rsidRPr="00E260C8">
        <w:t>2.4.8. Министерство вправе обратиться в суд с иском о взыскании с гражда</w:t>
      </w:r>
      <w:r w:rsidR="0096535B">
        <w:softHyphen/>
      </w:r>
      <w:r w:rsidRPr="00E260C8">
        <w:t>нина, в том числе с юридического лица, индивидуального предпринимателя, расходов, понесенных Министерством в связи с рассмотрением поступивших заявлений, обращений указанных лиц, если в заявлениях, обращениях были указаны заведомо ложные сведения</w:t>
      </w:r>
      <w:proofErr w:type="gramStart"/>
      <w:r w:rsidRPr="00E260C8">
        <w:t>.</w:t>
      </w:r>
      <w:r w:rsidR="00E260C8">
        <w:t>».</w:t>
      </w:r>
      <w:proofErr w:type="gramEnd"/>
    </w:p>
    <w:p w:rsidR="00A734A8" w:rsidRDefault="00F760E8" w:rsidP="008179F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25"/>
      <w:bookmarkEnd w:id="5"/>
      <w:r w:rsidRPr="00F760E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4A8">
        <w:rPr>
          <w:rFonts w:ascii="Times New Roman" w:hAnsi="Times New Roman" w:cs="Times New Roman"/>
          <w:sz w:val="28"/>
          <w:szCs w:val="28"/>
        </w:rPr>
        <w:t>В пункте 5.1 Административного регламента:</w:t>
      </w:r>
    </w:p>
    <w:p w:rsidR="00E260C8" w:rsidRPr="00F760E8" w:rsidRDefault="00A734A8" w:rsidP="008179F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60E8">
        <w:rPr>
          <w:rFonts w:ascii="Times New Roman" w:hAnsi="Times New Roman" w:cs="Times New Roman"/>
          <w:sz w:val="28"/>
          <w:szCs w:val="28"/>
        </w:rPr>
        <w:t>бзац второй подпункта 5.1.8 изложить в следующей</w:t>
      </w:r>
      <w:r w:rsidR="00F760E8">
        <w:rPr>
          <w:rFonts w:ascii="Times New Roman" w:hAnsi="Times New Roman" w:cs="Times New Roman"/>
          <w:sz w:val="28"/>
          <w:szCs w:val="28"/>
        </w:rPr>
        <w:tab/>
        <w:t xml:space="preserve"> редакции:</w:t>
      </w:r>
    </w:p>
    <w:p w:rsidR="00F760E8" w:rsidRDefault="00F760E8" w:rsidP="008179FF">
      <w:pPr>
        <w:pStyle w:val="ConsPlusNormal"/>
        <w:ind w:left="-567" w:right="-284" w:firstLine="540"/>
        <w:jc w:val="both"/>
      </w:pPr>
      <w:r w:rsidRPr="00F760E8">
        <w:t>«</w:t>
      </w:r>
      <w:r w:rsidR="00E260C8" w:rsidRPr="00E260C8">
        <w:t xml:space="preserve">В случае если после рассмотрения представленных пояснений и (или) </w:t>
      </w:r>
      <w:proofErr w:type="gramStart"/>
      <w:r w:rsidR="00E260C8" w:rsidRPr="00E260C8">
        <w:t>доку</w:t>
      </w:r>
      <w:r w:rsidR="0096535B">
        <w:softHyphen/>
      </w:r>
      <w:r w:rsidR="00E260C8" w:rsidRPr="00E260C8">
        <w:t>ментов, подтверждающих достоверность ранее представленных документов в Министерство либо орган государственного надзора установит</w:t>
      </w:r>
      <w:proofErr w:type="gramEnd"/>
      <w:r w:rsidR="00E260C8" w:rsidRPr="00E260C8">
        <w:t xml:space="preserve"> признаки нарушения обязательных требований, либо при отсутствии пояснений, должностные лица Министерства, органа государственного надзора проводят выездную проверку. </w:t>
      </w:r>
      <w:r w:rsidRPr="00A734A8">
        <w:t>При проведении выездной проверки запрещается требовать от юридического лица, индивидуального предпринимателя представления документов и (или) информации, которые были представлены ими в ходе проведения документарной проверки.</w:t>
      </w:r>
      <w:r w:rsidR="00A734A8">
        <w:t xml:space="preserve"> </w:t>
      </w:r>
      <w:r w:rsidRPr="00A734A8">
        <w:t>Министерство после принятия распоряжения или приказа о проведении проверки вправе запрашивать необходимые документы и (или) информацию в рамках межведомственного информационного взаимодействия</w:t>
      </w:r>
      <w:proofErr w:type="gramStart"/>
      <w:r w:rsidRPr="00A734A8">
        <w:t>.</w:t>
      </w:r>
      <w:r w:rsidR="00A734A8">
        <w:t>»;</w:t>
      </w:r>
      <w:proofErr w:type="gramEnd"/>
    </w:p>
    <w:p w:rsidR="00A734A8" w:rsidRDefault="00A734A8" w:rsidP="008179FF">
      <w:pPr>
        <w:pStyle w:val="ConsPlusNormal"/>
        <w:ind w:left="-567" w:right="-284" w:firstLine="540"/>
        <w:jc w:val="both"/>
      </w:pPr>
      <w:r>
        <w:t xml:space="preserve">в </w:t>
      </w:r>
      <w:proofErr w:type="gramStart"/>
      <w:r>
        <w:t>подпункте</w:t>
      </w:r>
      <w:proofErr w:type="gramEnd"/>
      <w:r>
        <w:t xml:space="preserve"> 5.1.9:</w:t>
      </w:r>
    </w:p>
    <w:p w:rsidR="00B330D9" w:rsidRDefault="003D144F" w:rsidP="008179FF">
      <w:pPr>
        <w:pStyle w:val="ConsPlusNormal"/>
        <w:ind w:left="-567" w:right="-284" w:firstLine="540"/>
        <w:jc w:val="both"/>
      </w:pPr>
      <w:r>
        <w:t xml:space="preserve">абзац четвертый </w:t>
      </w:r>
      <w:r w:rsidR="00B330D9">
        <w:t>изложить в следующей редакции:</w:t>
      </w:r>
    </w:p>
    <w:p w:rsidR="00A734A8" w:rsidRPr="00B330D9" w:rsidRDefault="00B330D9" w:rsidP="008179F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0D9">
        <w:rPr>
          <w:rFonts w:ascii="Times New Roman" w:hAnsi="Times New Roman" w:cs="Times New Roman"/>
          <w:sz w:val="28"/>
          <w:szCs w:val="28"/>
        </w:rPr>
        <w:t>«</w:t>
      </w:r>
      <w:bookmarkStart w:id="7" w:name="sub_5172"/>
      <w:r w:rsidRPr="00B330D9">
        <w:rPr>
          <w:rFonts w:ascii="Times New Roman" w:hAnsi="Times New Roman" w:cs="Times New Roman"/>
          <w:sz w:val="28"/>
          <w:szCs w:val="28"/>
        </w:rPr>
        <w:t>2) наименование органа государственного надзора</w:t>
      </w:r>
      <w:bookmarkEnd w:id="7"/>
      <w:r w:rsidRPr="00B330D9">
        <w:rPr>
          <w:rFonts w:ascii="Times New Roman" w:hAnsi="Times New Roman" w:cs="Times New Roman"/>
          <w:sz w:val="28"/>
          <w:szCs w:val="28"/>
        </w:rPr>
        <w:t xml:space="preserve">, </w:t>
      </w:r>
      <w:r w:rsidR="003D144F" w:rsidRPr="00B330D9">
        <w:rPr>
          <w:rFonts w:ascii="Times New Roman" w:hAnsi="Times New Roman" w:cs="Times New Roman"/>
          <w:sz w:val="28"/>
          <w:szCs w:val="28"/>
        </w:rPr>
        <w:t>а также вид государствен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="003D144F" w:rsidRPr="00B330D9">
        <w:rPr>
          <w:rFonts w:ascii="Times New Roman" w:hAnsi="Times New Roman" w:cs="Times New Roman"/>
          <w:sz w:val="28"/>
          <w:szCs w:val="28"/>
        </w:rPr>
        <w:t>ного надзора</w:t>
      </w:r>
      <w:proofErr w:type="gramStart"/>
      <w:r w:rsidR="003D144F" w:rsidRPr="00B330D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3D144F" w:rsidRPr="00B330D9">
        <w:rPr>
          <w:rFonts w:ascii="Times New Roman" w:hAnsi="Times New Roman" w:cs="Times New Roman"/>
          <w:sz w:val="28"/>
          <w:szCs w:val="28"/>
        </w:rPr>
        <w:t>;</w:t>
      </w:r>
    </w:p>
    <w:p w:rsidR="003D144F" w:rsidRPr="00F760E8" w:rsidRDefault="00B330D9" w:rsidP="008179FF">
      <w:pPr>
        <w:pStyle w:val="ConsPlusNormal"/>
        <w:ind w:left="-567" w:right="-284" w:firstLine="540"/>
        <w:jc w:val="both"/>
      </w:pPr>
      <w:r>
        <w:t xml:space="preserve">абзац девятый изложить в следующей редакции: </w:t>
      </w:r>
    </w:p>
    <w:p w:rsidR="00996FBA" w:rsidRDefault="00B330D9" w:rsidP="008179F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5177"/>
      <w:bookmarkEnd w:id="6"/>
      <w:r>
        <w:rPr>
          <w:rFonts w:ascii="Times New Roman" w:hAnsi="Times New Roman" w:cs="Times New Roman"/>
          <w:sz w:val="28"/>
          <w:szCs w:val="28"/>
        </w:rPr>
        <w:t>«</w:t>
      </w:r>
      <w:r w:rsidR="00996FBA" w:rsidRPr="00B330D9">
        <w:rPr>
          <w:rFonts w:ascii="Times New Roman" w:hAnsi="Times New Roman" w:cs="Times New Roman"/>
          <w:sz w:val="28"/>
          <w:szCs w:val="28"/>
        </w:rPr>
        <w:t xml:space="preserve">7) сведения о результатах проверки, в том числе о выявленных нарушениях обязательных требований, об их характере </w:t>
      </w:r>
      <w:proofErr w:type="gramStart"/>
      <w:r w:rsidR="00996FBA" w:rsidRPr="00B330D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96FBA" w:rsidRPr="00B330D9">
        <w:rPr>
          <w:rFonts w:ascii="Times New Roman" w:hAnsi="Times New Roman" w:cs="Times New Roman"/>
          <w:sz w:val="28"/>
          <w:szCs w:val="28"/>
        </w:rPr>
        <w:t xml:space="preserve"> о лицах, допустивших указанные нарушения;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330D9" w:rsidRDefault="00B330D9" w:rsidP="008179F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  <w:bookmarkStart w:id="9" w:name="sub_5179"/>
      <w:bookmarkEnd w:id="8"/>
    </w:p>
    <w:p w:rsidR="00996FBA" w:rsidRPr="00B330D9" w:rsidRDefault="00B330D9" w:rsidP="008179F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0D9">
        <w:rPr>
          <w:rFonts w:ascii="Times New Roman" w:hAnsi="Times New Roman" w:cs="Times New Roman"/>
          <w:sz w:val="28"/>
          <w:szCs w:val="28"/>
        </w:rPr>
        <w:t>«</w:t>
      </w:r>
      <w:r w:rsidR="00996FBA" w:rsidRPr="00B330D9">
        <w:rPr>
          <w:rFonts w:ascii="Times New Roman" w:hAnsi="Times New Roman" w:cs="Times New Roman"/>
          <w:sz w:val="28"/>
          <w:szCs w:val="28"/>
        </w:rPr>
        <w:t>10) реквизиты проверочного листа (списка контрольных вопросов), если он был использован в ходе проверки;</w:t>
      </w:r>
    </w:p>
    <w:p w:rsidR="00996FBA" w:rsidRPr="00B330D9" w:rsidRDefault="00B330D9" w:rsidP="008179FF">
      <w:pPr>
        <w:pStyle w:val="ConsPlusNormal"/>
        <w:ind w:left="-567" w:right="-284" w:firstLine="540"/>
        <w:jc w:val="both"/>
      </w:pPr>
      <w:r>
        <w:t xml:space="preserve"> </w:t>
      </w:r>
      <w:r w:rsidR="00996FBA" w:rsidRPr="00B330D9">
        <w:t>11) иные сведения, если это предусмотрено распоряжением или приказ</w:t>
      </w:r>
      <w:r w:rsidRPr="00B330D9">
        <w:t>ом министра (</w:t>
      </w:r>
      <w:r w:rsidR="00996FBA" w:rsidRPr="00B330D9">
        <w:t>первого заместителя министра</w:t>
      </w:r>
      <w:r w:rsidRPr="00B330D9">
        <w:t>)</w:t>
      </w:r>
      <w:proofErr w:type="gramStart"/>
      <w:r w:rsidR="00996FBA" w:rsidRPr="00B330D9">
        <w:t>.</w:t>
      </w:r>
      <w:r w:rsidRPr="00B330D9">
        <w:t>»</w:t>
      </w:r>
      <w:proofErr w:type="gramEnd"/>
      <w:r w:rsidRPr="00B330D9">
        <w:t>.</w:t>
      </w:r>
    </w:p>
    <w:p w:rsidR="00996FBA" w:rsidRDefault="00B330D9" w:rsidP="008179F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0D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Пункт 5.2 Административного регламента дополнить подпунктом</w:t>
      </w:r>
      <w:r w:rsidR="008179FF">
        <w:rPr>
          <w:rFonts w:ascii="Times New Roman" w:hAnsi="Times New Roman" w:cs="Times New Roman"/>
          <w:sz w:val="28"/>
          <w:szCs w:val="28"/>
        </w:rPr>
        <w:t xml:space="preserve"> 5.2.7 сле</w:t>
      </w:r>
      <w:r w:rsidR="0096535B">
        <w:rPr>
          <w:rFonts w:ascii="Times New Roman" w:hAnsi="Times New Roman" w:cs="Times New Roman"/>
          <w:sz w:val="28"/>
          <w:szCs w:val="28"/>
        </w:rPr>
        <w:softHyphen/>
      </w:r>
      <w:r w:rsidR="008179FF">
        <w:rPr>
          <w:rFonts w:ascii="Times New Roman" w:hAnsi="Times New Roman" w:cs="Times New Roman"/>
          <w:sz w:val="28"/>
          <w:szCs w:val="28"/>
        </w:rPr>
        <w:t>дующего содержания:</w:t>
      </w:r>
    </w:p>
    <w:p w:rsidR="00996FBA" w:rsidRDefault="008179FF" w:rsidP="008179FF">
      <w:pPr>
        <w:pStyle w:val="ConsPlusNormal"/>
        <w:ind w:left="-567" w:right="-284" w:firstLine="540"/>
        <w:jc w:val="both"/>
      </w:pPr>
      <w:bookmarkStart w:id="10" w:name="sub_526"/>
      <w:bookmarkEnd w:id="9"/>
      <w:r w:rsidRPr="008179FF">
        <w:lastRenderedPageBreak/>
        <w:t>«</w:t>
      </w:r>
      <w:r w:rsidR="00996FBA" w:rsidRPr="008179FF">
        <w:t>5.2.7</w:t>
      </w:r>
      <w:r>
        <w:t>.</w:t>
      </w:r>
      <w:r w:rsidR="00996FBA" w:rsidRPr="008179FF">
        <w:t xml:space="preserve"> В случае</w:t>
      </w:r>
      <w:proofErr w:type="gramStart"/>
      <w:r w:rsidR="00996FBA" w:rsidRPr="008179FF">
        <w:t>,</w:t>
      </w:r>
      <w:proofErr w:type="gramEnd"/>
      <w:r w:rsidR="00996FBA" w:rsidRPr="008179FF">
        <w:t xml:space="preserve"> если проведение плановой или внеплановой выездной про</w:t>
      </w:r>
      <w:r w:rsidR="0096535B">
        <w:softHyphen/>
      </w:r>
      <w:r w:rsidR="00996FBA" w:rsidRPr="008179FF">
        <w:t>верки оказалось невозможным в связи с отсутствием индивидуального предприни</w:t>
      </w:r>
      <w:r w:rsidR="0096535B">
        <w:softHyphen/>
      </w:r>
      <w:r w:rsidR="00996FBA" w:rsidRPr="008179FF">
        <w:t>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</w:t>
      </w:r>
      <w:r w:rsidR="0096535B">
        <w:softHyphen/>
      </w:r>
      <w:r w:rsidR="00996FBA" w:rsidRPr="008179FF">
        <w:t>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</w:t>
      </w:r>
      <w:r w:rsidR="0096535B">
        <w:softHyphen/>
      </w:r>
      <w:r w:rsidR="00996FBA" w:rsidRPr="008179FF">
        <w:t xml:space="preserve">ного представителя, руководителя или иного должностного лица юридического лица, повлекшими невозможность проведения проверки, должностное лицо Министерства составляет акт о невозможности проведения соответствующей проверки с указанием причин невозможности ее проведения. </w:t>
      </w:r>
      <w:proofErr w:type="gramStart"/>
      <w:r w:rsidR="00996FBA" w:rsidRPr="008179FF">
        <w:t>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</w:t>
      </w:r>
      <w:r>
        <w:t>».</w:t>
      </w:r>
      <w:proofErr w:type="gramEnd"/>
    </w:p>
    <w:p w:rsidR="00996FBA" w:rsidRDefault="008179FF" w:rsidP="008179FF">
      <w:pPr>
        <w:pStyle w:val="ConsPlusNormal"/>
        <w:ind w:left="-567" w:right="-284" w:firstLine="540"/>
        <w:jc w:val="both"/>
      </w:pPr>
      <w:r>
        <w:t xml:space="preserve">7. </w:t>
      </w:r>
      <w:proofErr w:type="gramStart"/>
      <w:r>
        <w:t>Абзац первый подпункта 5.4.6 пункта 5.4 Административного регламента дополнить словами «</w:t>
      </w:r>
      <w:bookmarkStart w:id="11" w:name="sub_546"/>
      <w:bookmarkEnd w:id="10"/>
      <w:r w:rsidR="00996FBA" w:rsidRPr="007256C3">
        <w:t>,</w:t>
      </w:r>
      <w:r w:rsidR="00996FBA">
        <w:t xml:space="preserve"> </w:t>
      </w:r>
      <w:r w:rsidR="00996FBA" w:rsidRPr="008179FF">
        <w:t>в том числе посредством электронного документа, подписан</w:t>
      </w:r>
      <w:r w:rsidR="0096535B">
        <w:softHyphen/>
      </w:r>
      <w:r w:rsidR="00996FBA" w:rsidRPr="008179FF">
        <w:t>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</w:t>
      </w:r>
      <w:r w:rsidR="0096535B">
        <w:softHyphen/>
      </w:r>
      <w:r w:rsidR="00996FBA" w:rsidRPr="008179FF">
        <w:t>телей либо ранее был представлен юридическим лицом, индивидуальным предпри</w:t>
      </w:r>
      <w:r w:rsidR="0096535B">
        <w:softHyphen/>
      </w:r>
      <w:r w:rsidR="00996FBA" w:rsidRPr="008179FF">
        <w:t>нимателем в</w:t>
      </w:r>
      <w:r w:rsidRPr="008179FF">
        <w:t xml:space="preserve"> Министерство</w:t>
      </w:r>
      <w:r w:rsidR="00996FBA" w:rsidRPr="008179FF">
        <w:t>.</w:t>
      </w:r>
      <w:r w:rsidRPr="008179FF">
        <w:t>».</w:t>
      </w:r>
      <w:bookmarkEnd w:id="11"/>
      <w:proofErr w:type="gramEnd"/>
    </w:p>
    <w:sectPr w:rsidR="00996FBA" w:rsidSect="0096535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21" w:rsidRDefault="00350721" w:rsidP="0096535B">
      <w:pPr>
        <w:spacing w:after="0" w:line="240" w:lineRule="auto"/>
      </w:pPr>
      <w:r>
        <w:separator/>
      </w:r>
    </w:p>
  </w:endnote>
  <w:endnote w:type="continuationSeparator" w:id="0">
    <w:p w:rsidR="00350721" w:rsidRDefault="00350721" w:rsidP="0096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21" w:rsidRDefault="00350721" w:rsidP="0096535B">
      <w:pPr>
        <w:spacing w:after="0" w:line="240" w:lineRule="auto"/>
      </w:pPr>
      <w:r>
        <w:separator/>
      </w:r>
    </w:p>
  </w:footnote>
  <w:footnote w:type="continuationSeparator" w:id="0">
    <w:p w:rsidR="00350721" w:rsidRDefault="00350721" w:rsidP="00965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800773"/>
      <w:docPartObj>
        <w:docPartGallery w:val="Page Numbers (Top of Page)"/>
        <w:docPartUnique/>
      </w:docPartObj>
    </w:sdtPr>
    <w:sdtContent>
      <w:p w:rsidR="0096535B" w:rsidRDefault="0096535B">
        <w:pPr>
          <w:pStyle w:val="aff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96535B" w:rsidRDefault="0096535B">
    <w:pPr>
      <w:pStyle w:val="aff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97"/>
    <w:rsid w:val="00066B6B"/>
    <w:rsid w:val="00074925"/>
    <w:rsid w:val="000F3097"/>
    <w:rsid w:val="00151EFB"/>
    <w:rsid w:val="00262A33"/>
    <w:rsid w:val="00350721"/>
    <w:rsid w:val="003C70D9"/>
    <w:rsid w:val="003D144F"/>
    <w:rsid w:val="003F307F"/>
    <w:rsid w:val="00483EC2"/>
    <w:rsid w:val="00582DBD"/>
    <w:rsid w:val="00600B61"/>
    <w:rsid w:val="0072115E"/>
    <w:rsid w:val="00790E3E"/>
    <w:rsid w:val="008179FF"/>
    <w:rsid w:val="008B7D7E"/>
    <w:rsid w:val="00911086"/>
    <w:rsid w:val="0096535B"/>
    <w:rsid w:val="00984135"/>
    <w:rsid w:val="00996FBA"/>
    <w:rsid w:val="00A734A8"/>
    <w:rsid w:val="00B330D9"/>
    <w:rsid w:val="00C30AA9"/>
    <w:rsid w:val="00D27504"/>
    <w:rsid w:val="00D73ACF"/>
    <w:rsid w:val="00D9406B"/>
    <w:rsid w:val="00E260C8"/>
    <w:rsid w:val="00E44B1B"/>
    <w:rsid w:val="00EA0CA0"/>
    <w:rsid w:val="00F760E8"/>
    <w:rsid w:val="00FB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97"/>
  </w:style>
  <w:style w:type="paragraph" w:styleId="1">
    <w:name w:val="heading 1"/>
    <w:basedOn w:val="a"/>
    <w:next w:val="a"/>
    <w:link w:val="10"/>
    <w:uiPriority w:val="99"/>
    <w:qFormat/>
    <w:rsid w:val="00996F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996FB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96FB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96FB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097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0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0F30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0F3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0F309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96FB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6FB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96FB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96FB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996FBA"/>
    <w:rPr>
      <w:b/>
      <w:color w:val="26282F"/>
    </w:rPr>
  </w:style>
  <w:style w:type="character" w:customStyle="1" w:styleId="a8">
    <w:name w:val="Активная гипертекстовая ссылка"/>
    <w:basedOn w:val="a6"/>
    <w:uiPriority w:val="99"/>
    <w:rsid w:val="00996FBA"/>
    <w:rPr>
      <w:rFonts w:cs="Times New Roman"/>
      <w:b w:val="0"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a">
    <w:name w:val="Внимание: криминал!!"/>
    <w:basedOn w:val="a9"/>
    <w:next w:val="a"/>
    <w:uiPriority w:val="99"/>
    <w:rsid w:val="00996FBA"/>
  </w:style>
  <w:style w:type="paragraph" w:customStyle="1" w:styleId="ab">
    <w:name w:val="Внимание: недобросовестность!"/>
    <w:basedOn w:val="a9"/>
    <w:next w:val="a"/>
    <w:uiPriority w:val="99"/>
    <w:rsid w:val="00996FBA"/>
  </w:style>
  <w:style w:type="character" w:customStyle="1" w:styleId="ac">
    <w:name w:val="Выделение для Базового Поиска"/>
    <w:basedOn w:val="a7"/>
    <w:uiPriority w:val="99"/>
    <w:rsid w:val="00996FBA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996FBA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f0">
    <w:name w:val="Заголовок"/>
    <w:basedOn w:val="af"/>
    <w:next w:val="a"/>
    <w:uiPriority w:val="99"/>
    <w:rsid w:val="00996FBA"/>
    <w:rPr>
      <w:b/>
      <w:bCs/>
      <w:color w:val="0058A9"/>
      <w:shd w:val="clear" w:color="auto" w:fill="F0F0F0"/>
    </w:rPr>
  </w:style>
  <w:style w:type="paragraph" w:customStyle="1" w:styleId="af1">
    <w:name w:val="Заголовок группы контролов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996FB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4">
    <w:name w:val="Заголовок своего сообщения"/>
    <w:basedOn w:val="a7"/>
    <w:uiPriority w:val="99"/>
    <w:rsid w:val="00996FBA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6">
    <w:name w:val="Заголовок чужого сообщения"/>
    <w:basedOn w:val="a7"/>
    <w:uiPriority w:val="99"/>
    <w:rsid w:val="00996FBA"/>
    <w:rPr>
      <w:rFonts w:cs="Times New Roman"/>
      <w:b/>
      <w:bCs/>
      <w:color w:val="FF0000"/>
    </w:rPr>
  </w:style>
  <w:style w:type="paragraph" w:customStyle="1" w:styleId="af7">
    <w:name w:val="Заголовок ЭР (левое окно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8">
    <w:name w:val="Заголовок ЭР (правое окно)"/>
    <w:basedOn w:val="af7"/>
    <w:next w:val="a"/>
    <w:uiPriority w:val="99"/>
    <w:rsid w:val="00996FBA"/>
    <w:pPr>
      <w:spacing w:after="0"/>
      <w:jc w:val="left"/>
    </w:pPr>
  </w:style>
  <w:style w:type="paragraph" w:customStyle="1" w:styleId="af9">
    <w:name w:val="Интерактивный заголовок"/>
    <w:basedOn w:val="af0"/>
    <w:next w:val="a"/>
    <w:uiPriority w:val="99"/>
    <w:rsid w:val="00996FBA"/>
    <w:rPr>
      <w:u w:val="single"/>
    </w:rPr>
  </w:style>
  <w:style w:type="paragraph" w:customStyle="1" w:styleId="afa">
    <w:name w:val="Текст информации об изменениях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b">
    <w:name w:val="Информация об изменениях"/>
    <w:basedOn w:val="afa"/>
    <w:next w:val="a"/>
    <w:uiPriority w:val="99"/>
    <w:rsid w:val="00996FB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996FB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996FBA"/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996FBA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996FBA"/>
    <w:rPr>
      <w:sz w:val="14"/>
      <w:szCs w:val="14"/>
    </w:rPr>
  </w:style>
  <w:style w:type="paragraph" w:customStyle="1" w:styleId="aff3">
    <w:name w:val="Комментарий пользователя"/>
    <w:basedOn w:val="afd"/>
    <w:next w:val="a"/>
    <w:uiPriority w:val="99"/>
    <w:rsid w:val="00996FBA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9"/>
    <w:next w:val="a"/>
    <w:uiPriority w:val="99"/>
    <w:rsid w:val="00996FBA"/>
  </w:style>
  <w:style w:type="paragraph" w:customStyle="1" w:styleId="aff5">
    <w:name w:val="Моноширинный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6">
    <w:name w:val="Найденные слова"/>
    <w:basedOn w:val="a7"/>
    <w:uiPriority w:val="99"/>
    <w:rsid w:val="00996FBA"/>
    <w:rPr>
      <w:rFonts w:cs="Times New Roman"/>
      <w:b w:val="0"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8">
    <w:name w:val="Не вступил в силу"/>
    <w:basedOn w:val="a7"/>
    <w:uiPriority w:val="99"/>
    <w:rsid w:val="00996FBA"/>
    <w:rPr>
      <w:rFonts w:cs="Times New Roman"/>
      <w:b w:val="0"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uiPriority w:val="99"/>
    <w:rsid w:val="00996FBA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b">
    <w:name w:val="Таблицы (моноширинный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c">
    <w:name w:val="Оглавление"/>
    <w:basedOn w:val="affb"/>
    <w:next w:val="a"/>
    <w:uiPriority w:val="99"/>
    <w:rsid w:val="00996FBA"/>
    <w:pPr>
      <w:ind w:left="140"/>
    </w:pPr>
  </w:style>
  <w:style w:type="character" w:customStyle="1" w:styleId="affd">
    <w:name w:val="Опечатки"/>
    <w:uiPriority w:val="99"/>
    <w:rsid w:val="00996FBA"/>
    <w:rPr>
      <w:color w:val="FF0000"/>
    </w:rPr>
  </w:style>
  <w:style w:type="paragraph" w:customStyle="1" w:styleId="affe">
    <w:name w:val="Переменная часть"/>
    <w:basedOn w:val="af"/>
    <w:next w:val="a"/>
    <w:uiPriority w:val="99"/>
    <w:rsid w:val="00996FBA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996FBA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a"/>
    <w:next w:val="a"/>
    <w:uiPriority w:val="99"/>
    <w:rsid w:val="00996FBA"/>
    <w:rPr>
      <w:b/>
      <w:bCs/>
    </w:rPr>
  </w:style>
  <w:style w:type="paragraph" w:customStyle="1" w:styleId="afff1">
    <w:name w:val="Подчёркнутый текст"/>
    <w:basedOn w:val="a"/>
    <w:next w:val="a"/>
    <w:uiPriority w:val="99"/>
    <w:rsid w:val="00996FB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2">
    <w:name w:val="Постоянная часть"/>
    <w:basedOn w:val="af"/>
    <w:next w:val="a"/>
    <w:uiPriority w:val="99"/>
    <w:rsid w:val="00996FBA"/>
    <w:rPr>
      <w:sz w:val="20"/>
      <w:szCs w:val="20"/>
    </w:rPr>
  </w:style>
  <w:style w:type="paragraph" w:customStyle="1" w:styleId="afff3">
    <w:name w:val="Пример."/>
    <w:basedOn w:val="a9"/>
    <w:next w:val="a"/>
    <w:uiPriority w:val="99"/>
    <w:rsid w:val="00996FBA"/>
  </w:style>
  <w:style w:type="paragraph" w:customStyle="1" w:styleId="afff4">
    <w:name w:val="Примечание."/>
    <w:basedOn w:val="a9"/>
    <w:next w:val="a"/>
    <w:uiPriority w:val="99"/>
    <w:rsid w:val="00996FBA"/>
  </w:style>
  <w:style w:type="character" w:customStyle="1" w:styleId="afff5">
    <w:name w:val="Продолжение ссылки"/>
    <w:basedOn w:val="a6"/>
    <w:uiPriority w:val="99"/>
    <w:rsid w:val="00996FBA"/>
    <w:rPr>
      <w:rFonts w:cs="Times New Roman"/>
      <w:b w:val="0"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7">
    <w:name w:val="Сравнение редакций"/>
    <w:basedOn w:val="a7"/>
    <w:uiPriority w:val="99"/>
    <w:rsid w:val="00996FBA"/>
    <w:rPr>
      <w:rFonts w:cs="Times New Roman"/>
      <w:b w:val="0"/>
      <w:color w:val="26282F"/>
    </w:rPr>
  </w:style>
  <w:style w:type="character" w:customStyle="1" w:styleId="afff8">
    <w:name w:val="Сравнение редакций. Добавленный фрагмент"/>
    <w:uiPriority w:val="99"/>
    <w:rsid w:val="00996FBA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996FBA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b">
    <w:name w:val="Ссылка на утративший силу документ"/>
    <w:basedOn w:val="a6"/>
    <w:uiPriority w:val="99"/>
    <w:rsid w:val="00996FBA"/>
    <w:rPr>
      <w:rFonts w:cs="Times New Roman"/>
      <w:b w:val="0"/>
      <w:color w:val="749232"/>
    </w:rPr>
  </w:style>
  <w:style w:type="paragraph" w:customStyle="1" w:styleId="afffc">
    <w:name w:val="Текст в таблице"/>
    <w:basedOn w:val="affa"/>
    <w:next w:val="a"/>
    <w:uiPriority w:val="99"/>
    <w:rsid w:val="00996FBA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">
    <w:name w:val="Утратил силу"/>
    <w:basedOn w:val="a7"/>
    <w:uiPriority w:val="99"/>
    <w:rsid w:val="00996FBA"/>
    <w:rPr>
      <w:rFonts w:cs="Times New Roman"/>
      <w:b w:val="0"/>
      <w:strike/>
      <w:color w:val="666600"/>
    </w:rPr>
  </w:style>
  <w:style w:type="paragraph" w:customStyle="1" w:styleId="affff0">
    <w:name w:val="Формула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1">
    <w:name w:val="Центрированный (таблица)"/>
    <w:basedOn w:val="affa"/>
    <w:next w:val="a"/>
    <w:uiPriority w:val="99"/>
    <w:rsid w:val="00996FB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2">
    <w:name w:val="Balloon Text"/>
    <w:basedOn w:val="a"/>
    <w:link w:val="affff3"/>
    <w:uiPriority w:val="99"/>
    <w:semiHidden/>
    <w:unhideWhenUsed/>
    <w:rsid w:val="0058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582DBD"/>
    <w:rPr>
      <w:rFonts w:ascii="Tahoma" w:hAnsi="Tahoma" w:cs="Tahoma"/>
      <w:sz w:val="16"/>
      <w:szCs w:val="16"/>
    </w:rPr>
  </w:style>
  <w:style w:type="paragraph" w:styleId="affff4">
    <w:name w:val="header"/>
    <w:basedOn w:val="a"/>
    <w:link w:val="affff5"/>
    <w:uiPriority w:val="99"/>
    <w:unhideWhenUsed/>
    <w:rsid w:val="00965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5">
    <w:name w:val="Верхний колонтитул Знак"/>
    <w:basedOn w:val="a0"/>
    <w:link w:val="affff4"/>
    <w:uiPriority w:val="99"/>
    <w:rsid w:val="0096535B"/>
  </w:style>
  <w:style w:type="paragraph" w:styleId="affff6">
    <w:name w:val="footer"/>
    <w:basedOn w:val="a"/>
    <w:link w:val="affff7"/>
    <w:uiPriority w:val="99"/>
    <w:unhideWhenUsed/>
    <w:rsid w:val="00965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7">
    <w:name w:val="Нижний колонтитул Знак"/>
    <w:basedOn w:val="a0"/>
    <w:link w:val="affff6"/>
    <w:uiPriority w:val="99"/>
    <w:rsid w:val="00965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97"/>
  </w:style>
  <w:style w:type="paragraph" w:styleId="1">
    <w:name w:val="heading 1"/>
    <w:basedOn w:val="a"/>
    <w:next w:val="a"/>
    <w:link w:val="10"/>
    <w:uiPriority w:val="99"/>
    <w:qFormat/>
    <w:rsid w:val="00996F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996FB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96FB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96FB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097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0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0F30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0F3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0F309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96FB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6FB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96FB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96FB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996FBA"/>
    <w:rPr>
      <w:b/>
      <w:color w:val="26282F"/>
    </w:rPr>
  </w:style>
  <w:style w:type="character" w:customStyle="1" w:styleId="a8">
    <w:name w:val="Активная гипертекстовая ссылка"/>
    <w:basedOn w:val="a6"/>
    <w:uiPriority w:val="99"/>
    <w:rsid w:val="00996FBA"/>
    <w:rPr>
      <w:rFonts w:cs="Times New Roman"/>
      <w:b w:val="0"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a">
    <w:name w:val="Внимание: криминал!!"/>
    <w:basedOn w:val="a9"/>
    <w:next w:val="a"/>
    <w:uiPriority w:val="99"/>
    <w:rsid w:val="00996FBA"/>
  </w:style>
  <w:style w:type="paragraph" w:customStyle="1" w:styleId="ab">
    <w:name w:val="Внимание: недобросовестность!"/>
    <w:basedOn w:val="a9"/>
    <w:next w:val="a"/>
    <w:uiPriority w:val="99"/>
    <w:rsid w:val="00996FBA"/>
  </w:style>
  <w:style w:type="character" w:customStyle="1" w:styleId="ac">
    <w:name w:val="Выделение для Базового Поиска"/>
    <w:basedOn w:val="a7"/>
    <w:uiPriority w:val="99"/>
    <w:rsid w:val="00996FBA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996FBA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f0">
    <w:name w:val="Заголовок"/>
    <w:basedOn w:val="af"/>
    <w:next w:val="a"/>
    <w:uiPriority w:val="99"/>
    <w:rsid w:val="00996FBA"/>
    <w:rPr>
      <w:b/>
      <w:bCs/>
      <w:color w:val="0058A9"/>
      <w:shd w:val="clear" w:color="auto" w:fill="F0F0F0"/>
    </w:rPr>
  </w:style>
  <w:style w:type="paragraph" w:customStyle="1" w:styleId="af1">
    <w:name w:val="Заголовок группы контролов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996FB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4">
    <w:name w:val="Заголовок своего сообщения"/>
    <w:basedOn w:val="a7"/>
    <w:uiPriority w:val="99"/>
    <w:rsid w:val="00996FBA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6">
    <w:name w:val="Заголовок чужого сообщения"/>
    <w:basedOn w:val="a7"/>
    <w:uiPriority w:val="99"/>
    <w:rsid w:val="00996FBA"/>
    <w:rPr>
      <w:rFonts w:cs="Times New Roman"/>
      <w:b/>
      <w:bCs/>
      <w:color w:val="FF0000"/>
    </w:rPr>
  </w:style>
  <w:style w:type="paragraph" w:customStyle="1" w:styleId="af7">
    <w:name w:val="Заголовок ЭР (левое окно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8">
    <w:name w:val="Заголовок ЭР (правое окно)"/>
    <w:basedOn w:val="af7"/>
    <w:next w:val="a"/>
    <w:uiPriority w:val="99"/>
    <w:rsid w:val="00996FBA"/>
    <w:pPr>
      <w:spacing w:after="0"/>
      <w:jc w:val="left"/>
    </w:pPr>
  </w:style>
  <w:style w:type="paragraph" w:customStyle="1" w:styleId="af9">
    <w:name w:val="Интерактивный заголовок"/>
    <w:basedOn w:val="af0"/>
    <w:next w:val="a"/>
    <w:uiPriority w:val="99"/>
    <w:rsid w:val="00996FBA"/>
    <w:rPr>
      <w:u w:val="single"/>
    </w:rPr>
  </w:style>
  <w:style w:type="paragraph" w:customStyle="1" w:styleId="afa">
    <w:name w:val="Текст информации об изменениях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b">
    <w:name w:val="Информация об изменениях"/>
    <w:basedOn w:val="afa"/>
    <w:next w:val="a"/>
    <w:uiPriority w:val="99"/>
    <w:rsid w:val="00996FB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996FB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996FBA"/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996FBA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996FBA"/>
    <w:rPr>
      <w:sz w:val="14"/>
      <w:szCs w:val="14"/>
    </w:rPr>
  </w:style>
  <w:style w:type="paragraph" w:customStyle="1" w:styleId="aff3">
    <w:name w:val="Комментарий пользователя"/>
    <w:basedOn w:val="afd"/>
    <w:next w:val="a"/>
    <w:uiPriority w:val="99"/>
    <w:rsid w:val="00996FBA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9"/>
    <w:next w:val="a"/>
    <w:uiPriority w:val="99"/>
    <w:rsid w:val="00996FBA"/>
  </w:style>
  <w:style w:type="paragraph" w:customStyle="1" w:styleId="aff5">
    <w:name w:val="Моноширинный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6">
    <w:name w:val="Найденные слова"/>
    <w:basedOn w:val="a7"/>
    <w:uiPriority w:val="99"/>
    <w:rsid w:val="00996FBA"/>
    <w:rPr>
      <w:rFonts w:cs="Times New Roman"/>
      <w:b w:val="0"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8">
    <w:name w:val="Не вступил в силу"/>
    <w:basedOn w:val="a7"/>
    <w:uiPriority w:val="99"/>
    <w:rsid w:val="00996FBA"/>
    <w:rPr>
      <w:rFonts w:cs="Times New Roman"/>
      <w:b w:val="0"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uiPriority w:val="99"/>
    <w:rsid w:val="00996FBA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b">
    <w:name w:val="Таблицы (моноширинный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c">
    <w:name w:val="Оглавление"/>
    <w:basedOn w:val="affb"/>
    <w:next w:val="a"/>
    <w:uiPriority w:val="99"/>
    <w:rsid w:val="00996FBA"/>
    <w:pPr>
      <w:ind w:left="140"/>
    </w:pPr>
  </w:style>
  <w:style w:type="character" w:customStyle="1" w:styleId="affd">
    <w:name w:val="Опечатки"/>
    <w:uiPriority w:val="99"/>
    <w:rsid w:val="00996FBA"/>
    <w:rPr>
      <w:color w:val="FF0000"/>
    </w:rPr>
  </w:style>
  <w:style w:type="paragraph" w:customStyle="1" w:styleId="affe">
    <w:name w:val="Переменная часть"/>
    <w:basedOn w:val="af"/>
    <w:next w:val="a"/>
    <w:uiPriority w:val="99"/>
    <w:rsid w:val="00996FBA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996FBA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a"/>
    <w:next w:val="a"/>
    <w:uiPriority w:val="99"/>
    <w:rsid w:val="00996FBA"/>
    <w:rPr>
      <w:b/>
      <w:bCs/>
    </w:rPr>
  </w:style>
  <w:style w:type="paragraph" w:customStyle="1" w:styleId="afff1">
    <w:name w:val="Подчёркнутый текст"/>
    <w:basedOn w:val="a"/>
    <w:next w:val="a"/>
    <w:uiPriority w:val="99"/>
    <w:rsid w:val="00996FB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2">
    <w:name w:val="Постоянная часть"/>
    <w:basedOn w:val="af"/>
    <w:next w:val="a"/>
    <w:uiPriority w:val="99"/>
    <w:rsid w:val="00996FBA"/>
    <w:rPr>
      <w:sz w:val="20"/>
      <w:szCs w:val="20"/>
    </w:rPr>
  </w:style>
  <w:style w:type="paragraph" w:customStyle="1" w:styleId="afff3">
    <w:name w:val="Пример."/>
    <w:basedOn w:val="a9"/>
    <w:next w:val="a"/>
    <w:uiPriority w:val="99"/>
    <w:rsid w:val="00996FBA"/>
  </w:style>
  <w:style w:type="paragraph" w:customStyle="1" w:styleId="afff4">
    <w:name w:val="Примечание."/>
    <w:basedOn w:val="a9"/>
    <w:next w:val="a"/>
    <w:uiPriority w:val="99"/>
    <w:rsid w:val="00996FBA"/>
  </w:style>
  <w:style w:type="character" w:customStyle="1" w:styleId="afff5">
    <w:name w:val="Продолжение ссылки"/>
    <w:basedOn w:val="a6"/>
    <w:uiPriority w:val="99"/>
    <w:rsid w:val="00996FBA"/>
    <w:rPr>
      <w:rFonts w:cs="Times New Roman"/>
      <w:b w:val="0"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7">
    <w:name w:val="Сравнение редакций"/>
    <w:basedOn w:val="a7"/>
    <w:uiPriority w:val="99"/>
    <w:rsid w:val="00996FBA"/>
    <w:rPr>
      <w:rFonts w:cs="Times New Roman"/>
      <w:b w:val="0"/>
      <w:color w:val="26282F"/>
    </w:rPr>
  </w:style>
  <w:style w:type="character" w:customStyle="1" w:styleId="afff8">
    <w:name w:val="Сравнение редакций. Добавленный фрагмент"/>
    <w:uiPriority w:val="99"/>
    <w:rsid w:val="00996FBA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996FBA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b">
    <w:name w:val="Ссылка на утративший силу документ"/>
    <w:basedOn w:val="a6"/>
    <w:uiPriority w:val="99"/>
    <w:rsid w:val="00996FBA"/>
    <w:rPr>
      <w:rFonts w:cs="Times New Roman"/>
      <w:b w:val="0"/>
      <w:color w:val="749232"/>
    </w:rPr>
  </w:style>
  <w:style w:type="paragraph" w:customStyle="1" w:styleId="afffc">
    <w:name w:val="Текст в таблице"/>
    <w:basedOn w:val="affa"/>
    <w:next w:val="a"/>
    <w:uiPriority w:val="99"/>
    <w:rsid w:val="00996FBA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">
    <w:name w:val="Утратил силу"/>
    <w:basedOn w:val="a7"/>
    <w:uiPriority w:val="99"/>
    <w:rsid w:val="00996FBA"/>
    <w:rPr>
      <w:rFonts w:cs="Times New Roman"/>
      <w:b w:val="0"/>
      <w:strike/>
      <w:color w:val="666600"/>
    </w:rPr>
  </w:style>
  <w:style w:type="paragraph" w:customStyle="1" w:styleId="affff0">
    <w:name w:val="Формула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1">
    <w:name w:val="Центрированный (таблица)"/>
    <w:basedOn w:val="affa"/>
    <w:next w:val="a"/>
    <w:uiPriority w:val="99"/>
    <w:rsid w:val="00996FB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96FB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2">
    <w:name w:val="Balloon Text"/>
    <w:basedOn w:val="a"/>
    <w:link w:val="affff3"/>
    <w:uiPriority w:val="99"/>
    <w:semiHidden/>
    <w:unhideWhenUsed/>
    <w:rsid w:val="0058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582DBD"/>
    <w:rPr>
      <w:rFonts w:ascii="Tahoma" w:hAnsi="Tahoma" w:cs="Tahoma"/>
      <w:sz w:val="16"/>
      <w:szCs w:val="16"/>
    </w:rPr>
  </w:style>
  <w:style w:type="paragraph" w:styleId="affff4">
    <w:name w:val="header"/>
    <w:basedOn w:val="a"/>
    <w:link w:val="affff5"/>
    <w:uiPriority w:val="99"/>
    <w:unhideWhenUsed/>
    <w:rsid w:val="00965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5">
    <w:name w:val="Верхний колонтитул Знак"/>
    <w:basedOn w:val="a0"/>
    <w:link w:val="affff4"/>
    <w:uiPriority w:val="99"/>
    <w:rsid w:val="0096535B"/>
  </w:style>
  <w:style w:type="paragraph" w:styleId="affff6">
    <w:name w:val="footer"/>
    <w:basedOn w:val="a"/>
    <w:link w:val="affff7"/>
    <w:uiPriority w:val="99"/>
    <w:unhideWhenUsed/>
    <w:rsid w:val="00965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7">
    <w:name w:val="Нижний колонтитул Знак"/>
    <w:basedOn w:val="a0"/>
    <w:link w:val="affff6"/>
    <w:uiPriority w:val="99"/>
    <w:rsid w:val="00965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10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0CDC-520B-4106-A903-D98E08BE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9</Pages>
  <Words>3496</Words>
  <Characters>19932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6</cp:revision>
  <cp:lastPrinted>2016-10-22T07:22:00Z</cp:lastPrinted>
  <dcterms:created xsi:type="dcterms:W3CDTF">2016-10-20T12:37:00Z</dcterms:created>
  <dcterms:modified xsi:type="dcterms:W3CDTF">2016-10-22T07:26:00Z</dcterms:modified>
</cp:coreProperties>
</file>