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907" w:rsidRDefault="00040907" w:rsidP="00040907">
      <w:pPr>
        <w:pStyle w:val="1"/>
        <w:spacing w:before="0" w:after="0" w:line="288" w:lineRule="auto"/>
        <w:rPr>
          <w:color w:val="auto"/>
          <w:sz w:val="28"/>
          <w:szCs w:val="28"/>
        </w:rPr>
      </w:pPr>
    </w:p>
    <w:p w:rsidR="00040907" w:rsidRDefault="00040907" w:rsidP="00040907">
      <w:pPr>
        <w:pStyle w:val="1"/>
        <w:spacing w:before="0" w:after="0" w:line="288" w:lineRule="auto"/>
        <w:rPr>
          <w:color w:val="auto"/>
          <w:sz w:val="28"/>
          <w:szCs w:val="28"/>
        </w:rPr>
      </w:pPr>
    </w:p>
    <w:p w:rsidR="00040907" w:rsidRDefault="00040907" w:rsidP="00040907">
      <w:pPr>
        <w:pStyle w:val="1"/>
        <w:spacing w:before="0" w:after="0" w:line="288" w:lineRule="auto"/>
        <w:rPr>
          <w:color w:val="auto"/>
          <w:sz w:val="28"/>
          <w:szCs w:val="28"/>
        </w:rPr>
      </w:pPr>
    </w:p>
    <w:p w:rsidR="00040907" w:rsidRDefault="00040907" w:rsidP="00040907">
      <w:pPr>
        <w:pStyle w:val="1"/>
        <w:spacing w:before="0" w:after="0" w:line="288" w:lineRule="auto"/>
        <w:rPr>
          <w:color w:val="auto"/>
          <w:sz w:val="28"/>
          <w:szCs w:val="28"/>
        </w:rPr>
      </w:pPr>
    </w:p>
    <w:p w:rsidR="00040907" w:rsidRDefault="00040907" w:rsidP="00040907">
      <w:pPr>
        <w:pStyle w:val="1"/>
        <w:spacing w:before="0" w:after="0" w:line="288" w:lineRule="auto"/>
        <w:rPr>
          <w:color w:val="auto"/>
          <w:sz w:val="28"/>
          <w:szCs w:val="28"/>
        </w:rPr>
      </w:pPr>
    </w:p>
    <w:p w:rsidR="00040907" w:rsidRDefault="00040907" w:rsidP="00040907">
      <w:pPr>
        <w:pStyle w:val="1"/>
        <w:spacing w:before="0" w:after="0" w:line="288" w:lineRule="auto"/>
        <w:rPr>
          <w:color w:val="auto"/>
          <w:sz w:val="28"/>
          <w:szCs w:val="28"/>
        </w:rPr>
      </w:pPr>
    </w:p>
    <w:p w:rsidR="00040907" w:rsidRDefault="00040907" w:rsidP="00040907">
      <w:pPr>
        <w:pStyle w:val="1"/>
        <w:spacing w:before="0" w:after="0" w:line="288" w:lineRule="auto"/>
        <w:rPr>
          <w:color w:val="auto"/>
          <w:sz w:val="28"/>
          <w:szCs w:val="28"/>
        </w:rPr>
      </w:pPr>
    </w:p>
    <w:p w:rsidR="00040907" w:rsidRDefault="00040907" w:rsidP="00040907">
      <w:pPr>
        <w:pStyle w:val="1"/>
        <w:spacing w:before="0" w:after="0" w:line="288" w:lineRule="auto"/>
        <w:rPr>
          <w:color w:val="auto"/>
          <w:sz w:val="28"/>
          <w:szCs w:val="28"/>
        </w:rPr>
      </w:pPr>
    </w:p>
    <w:p w:rsidR="00A27F2F" w:rsidRPr="00040907" w:rsidRDefault="0033186D" w:rsidP="00040907">
      <w:pPr>
        <w:pStyle w:val="1"/>
        <w:spacing w:before="0" w:after="0" w:line="288" w:lineRule="auto"/>
        <w:rPr>
          <w:color w:val="auto"/>
          <w:sz w:val="28"/>
          <w:szCs w:val="28"/>
        </w:rPr>
      </w:pPr>
      <w:hyperlink r:id="rId8" w:history="1">
        <w:r w:rsidR="001B2AE0" w:rsidRPr="00040907">
          <w:rPr>
            <w:rStyle w:val="a4"/>
            <w:b/>
            <w:color w:val="auto"/>
            <w:sz w:val="28"/>
            <w:szCs w:val="28"/>
          </w:rPr>
          <w:t>Об</w:t>
        </w:r>
        <w:r w:rsidR="005F3073" w:rsidRPr="00040907">
          <w:rPr>
            <w:rStyle w:val="a4"/>
            <w:b/>
            <w:color w:val="auto"/>
            <w:sz w:val="28"/>
            <w:szCs w:val="28"/>
          </w:rPr>
          <w:t xml:space="preserve"> </w:t>
        </w:r>
        <w:r w:rsidR="001B2AE0" w:rsidRPr="00040907">
          <w:rPr>
            <w:rStyle w:val="a4"/>
            <w:b/>
            <w:color w:val="auto"/>
            <w:sz w:val="28"/>
            <w:szCs w:val="28"/>
          </w:rPr>
          <w:t>утверждении</w:t>
        </w:r>
        <w:r w:rsidR="005F3073" w:rsidRPr="00040907">
          <w:rPr>
            <w:rStyle w:val="a4"/>
            <w:b/>
            <w:color w:val="auto"/>
            <w:sz w:val="28"/>
            <w:szCs w:val="28"/>
          </w:rPr>
          <w:t xml:space="preserve"> </w:t>
        </w:r>
        <w:r w:rsidR="001B2AE0" w:rsidRPr="00040907">
          <w:rPr>
            <w:rStyle w:val="a4"/>
            <w:b/>
            <w:color w:val="auto"/>
            <w:sz w:val="28"/>
            <w:szCs w:val="28"/>
          </w:rPr>
          <w:t>Порядка</w:t>
        </w:r>
        <w:r w:rsidR="005F3073" w:rsidRPr="00040907">
          <w:rPr>
            <w:rStyle w:val="a4"/>
            <w:b/>
            <w:color w:val="auto"/>
            <w:sz w:val="28"/>
            <w:szCs w:val="28"/>
          </w:rPr>
          <w:t xml:space="preserve"> </w:t>
        </w:r>
        <w:r w:rsidR="006B7A6D" w:rsidRPr="00040907">
          <w:rPr>
            <w:rStyle w:val="a4"/>
            <w:b/>
            <w:color w:val="auto"/>
            <w:sz w:val="28"/>
            <w:szCs w:val="28"/>
          </w:rPr>
          <w:t>уничтожения</w:t>
        </w:r>
        <w:r w:rsidR="005F3073" w:rsidRPr="00040907">
          <w:rPr>
            <w:rStyle w:val="a4"/>
            <w:b/>
            <w:color w:val="auto"/>
            <w:sz w:val="28"/>
            <w:szCs w:val="28"/>
          </w:rPr>
          <w:t xml:space="preserve"> </w:t>
        </w:r>
        <w:r w:rsidR="001B2AE0" w:rsidRPr="00040907">
          <w:rPr>
            <w:rStyle w:val="a4"/>
            <w:b/>
            <w:color w:val="auto"/>
            <w:sz w:val="28"/>
            <w:szCs w:val="28"/>
          </w:rPr>
          <w:t>самовольно</w:t>
        </w:r>
        <w:r w:rsidR="005F3073" w:rsidRPr="00040907">
          <w:rPr>
            <w:rStyle w:val="a4"/>
            <w:b/>
            <w:color w:val="auto"/>
            <w:sz w:val="28"/>
            <w:szCs w:val="28"/>
          </w:rPr>
          <w:t xml:space="preserve"> </w:t>
        </w:r>
        <w:r w:rsidR="001B2AE0" w:rsidRPr="00040907">
          <w:rPr>
            <w:rStyle w:val="a4"/>
            <w:b/>
            <w:color w:val="auto"/>
            <w:sz w:val="28"/>
            <w:szCs w:val="28"/>
          </w:rPr>
          <w:t>установленных</w:t>
        </w:r>
        <w:r w:rsidR="005F3073" w:rsidRPr="00040907">
          <w:rPr>
            <w:rStyle w:val="a4"/>
            <w:b/>
            <w:color w:val="auto"/>
            <w:sz w:val="28"/>
            <w:szCs w:val="28"/>
          </w:rPr>
          <w:t xml:space="preserve"> </w:t>
        </w:r>
        <w:r w:rsidR="001B2AE0" w:rsidRPr="00040907">
          <w:rPr>
            <w:rStyle w:val="a4"/>
            <w:b/>
            <w:color w:val="auto"/>
            <w:sz w:val="28"/>
            <w:szCs w:val="28"/>
          </w:rPr>
          <w:t>и</w:t>
        </w:r>
        <w:r w:rsidR="005F3073" w:rsidRPr="00040907">
          <w:rPr>
            <w:rStyle w:val="a4"/>
            <w:b/>
            <w:color w:val="auto"/>
            <w:sz w:val="28"/>
            <w:szCs w:val="28"/>
          </w:rPr>
          <w:t xml:space="preserve"> </w:t>
        </w:r>
        <w:r w:rsidR="001B2AE0" w:rsidRPr="00040907">
          <w:rPr>
            <w:rStyle w:val="a4"/>
            <w:b/>
            <w:color w:val="auto"/>
            <w:sz w:val="28"/>
            <w:szCs w:val="28"/>
          </w:rPr>
          <w:t>незаконно</w:t>
        </w:r>
        <w:r w:rsidR="005F3073" w:rsidRPr="00040907">
          <w:rPr>
            <w:rStyle w:val="a4"/>
            <w:b/>
            <w:color w:val="auto"/>
            <w:sz w:val="28"/>
            <w:szCs w:val="28"/>
          </w:rPr>
          <w:t xml:space="preserve"> </w:t>
        </w:r>
        <w:r w:rsidR="001B2AE0" w:rsidRPr="00040907">
          <w:rPr>
            <w:rStyle w:val="a4"/>
            <w:b/>
            <w:color w:val="auto"/>
            <w:sz w:val="28"/>
            <w:szCs w:val="28"/>
          </w:rPr>
          <w:t>размещенных</w:t>
        </w:r>
        <w:r w:rsidR="005F3073" w:rsidRPr="00040907">
          <w:rPr>
            <w:rStyle w:val="a4"/>
            <w:b/>
            <w:color w:val="auto"/>
            <w:sz w:val="28"/>
            <w:szCs w:val="28"/>
          </w:rPr>
          <w:t xml:space="preserve"> </w:t>
        </w:r>
        <w:r w:rsidR="001B2AE0" w:rsidRPr="00040907">
          <w:rPr>
            <w:rStyle w:val="a4"/>
            <w:b/>
            <w:color w:val="auto"/>
            <w:sz w:val="28"/>
            <w:szCs w:val="28"/>
          </w:rPr>
          <w:t>объектов</w:t>
        </w:r>
        <w:r w:rsidR="005F3073" w:rsidRPr="00040907">
          <w:rPr>
            <w:rStyle w:val="a4"/>
            <w:b/>
            <w:color w:val="auto"/>
            <w:sz w:val="28"/>
            <w:szCs w:val="28"/>
          </w:rPr>
          <w:t xml:space="preserve"> </w:t>
        </w:r>
        <w:r w:rsidR="001B2AE0" w:rsidRPr="00040907">
          <w:rPr>
            <w:rStyle w:val="a4"/>
            <w:b/>
            <w:color w:val="auto"/>
            <w:sz w:val="28"/>
            <w:szCs w:val="28"/>
          </w:rPr>
          <w:t>движимого</w:t>
        </w:r>
        <w:r w:rsidR="005F3073" w:rsidRPr="00040907">
          <w:rPr>
            <w:rStyle w:val="a4"/>
            <w:b/>
            <w:color w:val="auto"/>
            <w:sz w:val="28"/>
            <w:szCs w:val="28"/>
          </w:rPr>
          <w:t xml:space="preserve"> </w:t>
        </w:r>
        <w:r w:rsidR="001B2AE0" w:rsidRPr="00040907">
          <w:rPr>
            <w:rStyle w:val="a4"/>
            <w:b/>
            <w:color w:val="auto"/>
            <w:sz w:val="28"/>
            <w:szCs w:val="28"/>
          </w:rPr>
          <w:t>имущества</w:t>
        </w:r>
        <w:r w:rsidR="005F3073" w:rsidRPr="00040907">
          <w:rPr>
            <w:rStyle w:val="a4"/>
            <w:b/>
            <w:color w:val="auto"/>
            <w:sz w:val="28"/>
            <w:szCs w:val="28"/>
          </w:rPr>
          <w:t xml:space="preserve"> </w:t>
        </w:r>
        <w:r w:rsidR="001B2AE0" w:rsidRPr="00040907">
          <w:rPr>
            <w:rStyle w:val="a4"/>
            <w:b/>
            <w:color w:val="auto"/>
            <w:sz w:val="28"/>
            <w:szCs w:val="28"/>
          </w:rPr>
          <w:t>на</w:t>
        </w:r>
        <w:r w:rsidR="005F3073" w:rsidRPr="00040907">
          <w:rPr>
            <w:rStyle w:val="a4"/>
            <w:b/>
            <w:color w:val="auto"/>
            <w:sz w:val="28"/>
            <w:szCs w:val="28"/>
          </w:rPr>
          <w:t xml:space="preserve"> </w:t>
        </w:r>
        <w:r w:rsidR="001B2AE0" w:rsidRPr="00040907">
          <w:rPr>
            <w:rStyle w:val="a4"/>
            <w:b/>
            <w:color w:val="auto"/>
            <w:sz w:val="28"/>
            <w:szCs w:val="28"/>
          </w:rPr>
          <w:t>территории</w:t>
        </w:r>
        <w:r w:rsidR="005F3073" w:rsidRPr="00040907">
          <w:rPr>
            <w:rStyle w:val="a4"/>
            <w:b/>
            <w:color w:val="auto"/>
            <w:sz w:val="28"/>
            <w:szCs w:val="28"/>
          </w:rPr>
          <w:t xml:space="preserve"> </w:t>
        </w:r>
        <w:proofErr w:type="spellStart"/>
        <w:r w:rsidR="008A49E8" w:rsidRPr="00040907">
          <w:rPr>
            <w:rStyle w:val="a4"/>
            <w:b/>
            <w:color w:val="auto"/>
            <w:sz w:val="28"/>
            <w:szCs w:val="28"/>
          </w:rPr>
          <w:t>г</w:t>
        </w:r>
        <w:proofErr w:type="gramStart"/>
        <w:r w:rsidR="008A49E8" w:rsidRPr="00040907">
          <w:rPr>
            <w:rStyle w:val="a4"/>
            <w:b/>
            <w:color w:val="auto"/>
            <w:sz w:val="28"/>
            <w:szCs w:val="28"/>
          </w:rPr>
          <w:t>.К</w:t>
        </w:r>
        <w:proofErr w:type="gramEnd"/>
        <w:r w:rsidR="001B2AE0" w:rsidRPr="00040907">
          <w:rPr>
            <w:rStyle w:val="a4"/>
            <w:b/>
            <w:color w:val="auto"/>
            <w:sz w:val="28"/>
            <w:szCs w:val="28"/>
          </w:rPr>
          <w:t>азани</w:t>
        </w:r>
        <w:proofErr w:type="spellEnd"/>
        <w:r w:rsidR="006B7A6D" w:rsidRPr="00040907">
          <w:rPr>
            <w:rStyle w:val="a4"/>
            <w:b/>
            <w:color w:val="auto"/>
            <w:sz w:val="28"/>
            <w:szCs w:val="28"/>
          </w:rPr>
          <w:t>,</w:t>
        </w:r>
        <w:r w:rsidR="005F3073" w:rsidRPr="00040907">
          <w:rPr>
            <w:rStyle w:val="a4"/>
            <w:b/>
            <w:color w:val="auto"/>
            <w:sz w:val="28"/>
            <w:szCs w:val="28"/>
          </w:rPr>
          <w:t xml:space="preserve"> </w:t>
        </w:r>
        <w:r w:rsidR="006B7A6D" w:rsidRPr="00040907">
          <w:rPr>
            <w:rStyle w:val="a4"/>
            <w:b/>
            <w:color w:val="auto"/>
            <w:sz w:val="28"/>
            <w:szCs w:val="28"/>
          </w:rPr>
          <w:t>признанных</w:t>
        </w:r>
        <w:r w:rsidR="005F3073" w:rsidRPr="00040907">
          <w:rPr>
            <w:rStyle w:val="a4"/>
            <w:b/>
            <w:color w:val="auto"/>
            <w:sz w:val="28"/>
            <w:szCs w:val="28"/>
          </w:rPr>
          <w:t xml:space="preserve"> </w:t>
        </w:r>
        <w:r w:rsidR="006B7A6D" w:rsidRPr="00040907">
          <w:rPr>
            <w:rStyle w:val="a4"/>
            <w:b/>
            <w:color w:val="auto"/>
            <w:sz w:val="28"/>
            <w:szCs w:val="28"/>
          </w:rPr>
          <w:t>бесхозяйными</w:t>
        </w:r>
        <w:r w:rsidR="005F3073" w:rsidRPr="00040907">
          <w:rPr>
            <w:rStyle w:val="a4"/>
            <w:b/>
            <w:color w:val="auto"/>
            <w:sz w:val="28"/>
            <w:szCs w:val="28"/>
          </w:rPr>
          <w:t xml:space="preserve"> </w:t>
        </w:r>
        <w:r w:rsidR="007365A7" w:rsidRPr="00040907">
          <w:rPr>
            <w:rStyle w:val="a4"/>
            <w:b/>
            <w:color w:val="auto"/>
            <w:sz w:val="28"/>
            <w:szCs w:val="28"/>
          </w:rPr>
          <w:t>по</w:t>
        </w:r>
        <w:r w:rsidR="005F3073" w:rsidRPr="00040907">
          <w:rPr>
            <w:rStyle w:val="a4"/>
            <w:b/>
            <w:color w:val="auto"/>
            <w:sz w:val="28"/>
            <w:szCs w:val="28"/>
          </w:rPr>
          <w:t xml:space="preserve"> </w:t>
        </w:r>
        <w:r w:rsidR="007365A7" w:rsidRPr="00040907">
          <w:rPr>
            <w:rStyle w:val="a4"/>
            <w:b/>
            <w:color w:val="auto"/>
            <w:sz w:val="28"/>
            <w:szCs w:val="28"/>
          </w:rPr>
          <w:t>решению</w:t>
        </w:r>
        <w:r w:rsidR="005F3073" w:rsidRPr="00040907">
          <w:rPr>
            <w:rStyle w:val="a4"/>
            <w:b/>
            <w:color w:val="auto"/>
            <w:sz w:val="28"/>
            <w:szCs w:val="28"/>
          </w:rPr>
          <w:t xml:space="preserve"> </w:t>
        </w:r>
        <w:r w:rsidR="007365A7" w:rsidRPr="00040907">
          <w:rPr>
            <w:rStyle w:val="a4"/>
            <w:b/>
            <w:color w:val="auto"/>
            <w:sz w:val="28"/>
            <w:szCs w:val="28"/>
          </w:rPr>
          <w:t>суда</w:t>
        </w:r>
        <w:r w:rsidR="005F3073" w:rsidRPr="00040907">
          <w:rPr>
            <w:rStyle w:val="a4"/>
            <w:b/>
            <w:color w:val="auto"/>
            <w:sz w:val="28"/>
            <w:szCs w:val="28"/>
          </w:rPr>
          <w:t xml:space="preserve"> </w:t>
        </w:r>
      </w:hyperlink>
    </w:p>
    <w:p w:rsidR="00EB673C" w:rsidRPr="00040907" w:rsidRDefault="00EB673C" w:rsidP="00040907">
      <w:pPr>
        <w:spacing w:line="288" w:lineRule="auto"/>
        <w:rPr>
          <w:sz w:val="28"/>
          <w:szCs w:val="28"/>
        </w:rPr>
      </w:pPr>
    </w:p>
    <w:p w:rsidR="00A27F2F" w:rsidRPr="00040907" w:rsidRDefault="00574B96" w:rsidP="00040907">
      <w:pPr>
        <w:tabs>
          <w:tab w:val="left" w:pos="1276"/>
        </w:tabs>
        <w:spacing w:line="288" w:lineRule="auto"/>
        <w:ind w:firstLine="709"/>
        <w:rPr>
          <w:b/>
          <w:sz w:val="28"/>
          <w:szCs w:val="28"/>
        </w:rPr>
      </w:pPr>
      <w:r w:rsidRPr="00040907">
        <w:rPr>
          <w:sz w:val="28"/>
          <w:szCs w:val="28"/>
        </w:rPr>
        <w:t xml:space="preserve">В целях обеспечения единого подхода и упорядочения процедуры уничтожения самовольно установленных и незаконно размещенных объектов движимого имущества на территории </w:t>
      </w:r>
      <w:proofErr w:type="spellStart"/>
      <w:r w:rsidRPr="00040907">
        <w:rPr>
          <w:sz w:val="28"/>
          <w:szCs w:val="28"/>
        </w:rPr>
        <w:t>г</w:t>
      </w:r>
      <w:proofErr w:type="gramStart"/>
      <w:r w:rsidRPr="00040907">
        <w:rPr>
          <w:sz w:val="28"/>
          <w:szCs w:val="28"/>
        </w:rPr>
        <w:t>.К</w:t>
      </w:r>
      <w:proofErr w:type="gramEnd"/>
      <w:r w:rsidRPr="00040907">
        <w:rPr>
          <w:sz w:val="28"/>
          <w:szCs w:val="28"/>
        </w:rPr>
        <w:t>азани</w:t>
      </w:r>
      <w:proofErr w:type="spellEnd"/>
      <w:r w:rsidRPr="00040907">
        <w:rPr>
          <w:sz w:val="28"/>
          <w:szCs w:val="28"/>
        </w:rPr>
        <w:t>, признанных бесхозяйными по решению суда в</w:t>
      </w:r>
      <w:r w:rsidR="005F3073" w:rsidRPr="00040907">
        <w:rPr>
          <w:sz w:val="28"/>
          <w:szCs w:val="28"/>
        </w:rPr>
        <w:t xml:space="preserve"> </w:t>
      </w:r>
      <w:r w:rsidR="005B411D" w:rsidRPr="00040907">
        <w:rPr>
          <w:sz w:val="28"/>
          <w:szCs w:val="28"/>
        </w:rPr>
        <w:t>соответствии</w:t>
      </w:r>
      <w:r w:rsidR="005F3073" w:rsidRPr="00040907">
        <w:rPr>
          <w:sz w:val="28"/>
          <w:szCs w:val="28"/>
        </w:rPr>
        <w:t xml:space="preserve"> </w:t>
      </w:r>
      <w:r w:rsidR="005B411D" w:rsidRPr="00040907">
        <w:rPr>
          <w:sz w:val="28"/>
          <w:szCs w:val="28"/>
        </w:rPr>
        <w:t>с</w:t>
      </w:r>
      <w:r w:rsidR="005F3073" w:rsidRPr="00040907">
        <w:rPr>
          <w:sz w:val="28"/>
          <w:szCs w:val="28"/>
        </w:rPr>
        <w:t xml:space="preserve"> </w:t>
      </w:r>
      <w:hyperlink r:id="rId9" w:anchor="/document/10164072/entry/0" w:history="1">
        <w:r w:rsidR="003E7DFA" w:rsidRPr="00040907">
          <w:rPr>
            <w:rStyle w:val="af3"/>
            <w:color w:val="auto"/>
            <w:sz w:val="28"/>
            <w:szCs w:val="28"/>
            <w:u w:val="none"/>
          </w:rPr>
          <w:t>Гражданским</w:t>
        </w:r>
        <w:r w:rsidR="005F3073" w:rsidRPr="00040907">
          <w:rPr>
            <w:rStyle w:val="af3"/>
            <w:color w:val="auto"/>
            <w:sz w:val="28"/>
            <w:szCs w:val="28"/>
            <w:u w:val="none"/>
          </w:rPr>
          <w:t xml:space="preserve"> </w:t>
        </w:r>
        <w:r w:rsidR="003E7DFA" w:rsidRPr="00040907">
          <w:rPr>
            <w:rStyle w:val="af3"/>
            <w:color w:val="auto"/>
            <w:sz w:val="28"/>
            <w:szCs w:val="28"/>
            <w:u w:val="none"/>
          </w:rPr>
          <w:t>кодексом</w:t>
        </w:r>
      </w:hyperlink>
      <w:r w:rsidR="005F3073" w:rsidRPr="00040907">
        <w:rPr>
          <w:sz w:val="28"/>
          <w:szCs w:val="28"/>
        </w:rPr>
        <w:t xml:space="preserve"> </w:t>
      </w:r>
      <w:r w:rsidR="003E7DFA" w:rsidRPr="00040907">
        <w:rPr>
          <w:sz w:val="28"/>
          <w:szCs w:val="28"/>
        </w:rPr>
        <w:t>Российской</w:t>
      </w:r>
      <w:r w:rsidR="005F3073" w:rsidRPr="00040907">
        <w:rPr>
          <w:sz w:val="28"/>
          <w:szCs w:val="28"/>
        </w:rPr>
        <w:t xml:space="preserve"> </w:t>
      </w:r>
      <w:r w:rsidR="003E7DFA" w:rsidRPr="00040907">
        <w:rPr>
          <w:sz w:val="28"/>
          <w:szCs w:val="28"/>
        </w:rPr>
        <w:t>Федерации,</w:t>
      </w:r>
      <w:r w:rsidR="005F3073" w:rsidRPr="00040907">
        <w:rPr>
          <w:sz w:val="28"/>
          <w:szCs w:val="28"/>
        </w:rPr>
        <w:t xml:space="preserve"> </w:t>
      </w:r>
      <w:hyperlink r:id="rId10" w:anchor="/document/186367/entry/0" w:history="1">
        <w:r w:rsidR="003E7DFA" w:rsidRPr="00040907">
          <w:rPr>
            <w:rStyle w:val="af3"/>
            <w:color w:val="auto"/>
            <w:sz w:val="28"/>
            <w:szCs w:val="28"/>
            <w:u w:val="none"/>
          </w:rPr>
          <w:t>Федеральным</w:t>
        </w:r>
        <w:r w:rsidR="005F3073" w:rsidRPr="00040907">
          <w:rPr>
            <w:rStyle w:val="af3"/>
            <w:color w:val="auto"/>
            <w:sz w:val="28"/>
            <w:szCs w:val="28"/>
            <w:u w:val="none"/>
          </w:rPr>
          <w:t xml:space="preserve"> </w:t>
        </w:r>
        <w:r w:rsidR="003E7DFA" w:rsidRPr="00040907">
          <w:rPr>
            <w:rStyle w:val="af3"/>
            <w:color w:val="auto"/>
            <w:sz w:val="28"/>
            <w:szCs w:val="28"/>
            <w:u w:val="none"/>
          </w:rPr>
          <w:t>законом</w:t>
        </w:r>
      </w:hyperlink>
      <w:r w:rsidR="008A49E8" w:rsidRPr="00040907">
        <w:rPr>
          <w:sz w:val="28"/>
          <w:szCs w:val="28"/>
        </w:rPr>
        <w:t xml:space="preserve"> </w:t>
      </w:r>
      <w:r w:rsidR="003E7DFA" w:rsidRPr="00040907">
        <w:rPr>
          <w:sz w:val="28"/>
          <w:szCs w:val="28"/>
        </w:rPr>
        <w:t>от</w:t>
      </w:r>
      <w:r w:rsidR="005F3073" w:rsidRPr="00040907">
        <w:rPr>
          <w:sz w:val="28"/>
          <w:szCs w:val="28"/>
        </w:rPr>
        <w:t xml:space="preserve"> </w:t>
      </w:r>
      <w:r w:rsidR="003E7DFA" w:rsidRPr="00040907">
        <w:rPr>
          <w:sz w:val="28"/>
          <w:szCs w:val="28"/>
        </w:rPr>
        <w:t>06.10.2003</w:t>
      </w:r>
      <w:r w:rsidR="005F3073" w:rsidRPr="00040907">
        <w:rPr>
          <w:sz w:val="28"/>
          <w:szCs w:val="28"/>
        </w:rPr>
        <w:t xml:space="preserve"> </w:t>
      </w:r>
      <w:r w:rsidR="00722340" w:rsidRPr="00040907">
        <w:rPr>
          <w:sz w:val="28"/>
          <w:szCs w:val="28"/>
        </w:rPr>
        <w:t>№</w:t>
      </w:r>
      <w:r w:rsidR="003E7DFA" w:rsidRPr="00040907">
        <w:rPr>
          <w:sz w:val="28"/>
          <w:szCs w:val="28"/>
        </w:rPr>
        <w:t>131</w:t>
      </w:r>
      <w:r w:rsidR="00960948" w:rsidRPr="00040907">
        <w:rPr>
          <w:sz w:val="28"/>
          <w:szCs w:val="28"/>
        </w:rPr>
        <w:t>–</w:t>
      </w:r>
      <w:r w:rsidR="003E7DFA" w:rsidRPr="00040907">
        <w:rPr>
          <w:sz w:val="28"/>
          <w:szCs w:val="28"/>
        </w:rPr>
        <w:t>ФЗ</w:t>
      </w:r>
      <w:r w:rsidR="005F3073" w:rsidRPr="00040907">
        <w:rPr>
          <w:sz w:val="28"/>
          <w:szCs w:val="28"/>
        </w:rPr>
        <w:t xml:space="preserve"> </w:t>
      </w:r>
      <w:r w:rsidR="003E7DFA" w:rsidRPr="00040907">
        <w:rPr>
          <w:sz w:val="28"/>
          <w:szCs w:val="28"/>
        </w:rPr>
        <w:t>«Об</w:t>
      </w:r>
      <w:r w:rsidR="005F3073" w:rsidRPr="00040907">
        <w:rPr>
          <w:sz w:val="28"/>
          <w:szCs w:val="28"/>
        </w:rPr>
        <w:t xml:space="preserve"> </w:t>
      </w:r>
      <w:r w:rsidR="003E7DFA" w:rsidRPr="00040907">
        <w:rPr>
          <w:sz w:val="28"/>
          <w:szCs w:val="28"/>
        </w:rPr>
        <w:t>общих</w:t>
      </w:r>
      <w:r w:rsidR="005F3073" w:rsidRPr="00040907">
        <w:rPr>
          <w:sz w:val="28"/>
          <w:szCs w:val="28"/>
        </w:rPr>
        <w:t xml:space="preserve"> </w:t>
      </w:r>
      <w:r w:rsidR="003E7DFA" w:rsidRPr="00040907">
        <w:rPr>
          <w:sz w:val="28"/>
          <w:szCs w:val="28"/>
        </w:rPr>
        <w:t>принципах</w:t>
      </w:r>
      <w:r w:rsidR="005F3073" w:rsidRPr="00040907">
        <w:rPr>
          <w:sz w:val="28"/>
          <w:szCs w:val="28"/>
        </w:rPr>
        <w:t xml:space="preserve"> </w:t>
      </w:r>
      <w:r w:rsidR="003E7DFA" w:rsidRPr="00040907">
        <w:rPr>
          <w:sz w:val="28"/>
          <w:szCs w:val="28"/>
        </w:rPr>
        <w:t>организации</w:t>
      </w:r>
      <w:r w:rsidR="005F3073" w:rsidRPr="00040907">
        <w:rPr>
          <w:sz w:val="28"/>
          <w:szCs w:val="28"/>
        </w:rPr>
        <w:t xml:space="preserve"> </w:t>
      </w:r>
      <w:r w:rsidR="003E7DFA" w:rsidRPr="00040907">
        <w:rPr>
          <w:sz w:val="28"/>
          <w:szCs w:val="28"/>
        </w:rPr>
        <w:t>местного</w:t>
      </w:r>
      <w:r w:rsidR="005F3073" w:rsidRPr="00040907">
        <w:rPr>
          <w:sz w:val="28"/>
          <w:szCs w:val="28"/>
        </w:rPr>
        <w:t xml:space="preserve"> </w:t>
      </w:r>
      <w:r w:rsidR="003E7DFA" w:rsidRPr="00040907">
        <w:rPr>
          <w:sz w:val="28"/>
          <w:szCs w:val="28"/>
        </w:rPr>
        <w:t>самоуправления</w:t>
      </w:r>
      <w:r w:rsidR="005F3073" w:rsidRPr="00040907">
        <w:rPr>
          <w:sz w:val="28"/>
          <w:szCs w:val="28"/>
        </w:rPr>
        <w:t xml:space="preserve"> </w:t>
      </w:r>
      <w:r w:rsidR="003E7DFA" w:rsidRPr="00040907">
        <w:rPr>
          <w:sz w:val="28"/>
          <w:szCs w:val="28"/>
        </w:rPr>
        <w:t>в</w:t>
      </w:r>
      <w:r w:rsidR="005F3073" w:rsidRPr="00040907">
        <w:rPr>
          <w:sz w:val="28"/>
          <w:szCs w:val="28"/>
        </w:rPr>
        <w:t xml:space="preserve"> </w:t>
      </w:r>
      <w:r w:rsidR="003E7DFA" w:rsidRPr="00040907">
        <w:rPr>
          <w:sz w:val="28"/>
          <w:szCs w:val="28"/>
        </w:rPr>
        <w:t>Российской</w:t>
      </w:r>
      <w:r w:rsidR="005F3073" w:rsidRPr="00040907">
        <w:rPr>
          <w:sz w:val="28"/>
          <w:szCs w:val="28"/>
        </w:rPr>
        <w:t xml:space="preserve"> </w:t>
      </w:r>
      <w:r w:rsidR="003E7DFA" w:rsidRPr="00040907">
        <w:rPr>
          <w:sz w:val="28"/>
          <w:szCs w:val="28"/>
        </w:rPr>
        <w:t>Федерации»,</w:t>
      </w:r>
      <w:r w:rsidR="005F3073" w:rsidRPr="00040907">
        <w:rPr>
          <w:sz w:val="28"/>
          <w:szCs w:val="28"/>
        </w:rPr>
        <w:t xml:space="preserve"> </w:t>
      </w:r>
      <w:r w:rsidR="003E7DFA" w:rsidRPr="00040907">
        <w:rPr>
          <w:sz w:val="28"/>
          <w:szCs w:val="28"/>
        </w:rPr>
        <w:t>руководствуясь</w:t>
      </w:r>
      <w:r w:rsidR="005F3073" w:rsidRPr="00040907">
        <w:rPr>
          <w:sz w:val="28"/>
          <w:szCs w:val="28"/>
        </w:rPr>
        <w:t xml:space="preserve"> </w:t>
      </w:r>
      <w:hyperlink r:id="rId11" w:anchor="/document/42453560/entry/0" w:history="1">
        <w:r w:rsidR="003E7DFA" w:rsidRPr="00040907">
          <w:rPr>
            <w:rStyle w:val="af3"/>
            <w:color w:val="auto"/>
            <w:sz w:val="28"/>
            <w:szCs w:val="28"/>
            <w:u w:val="none"/>
          </w:rPr>
          <w:t>Ус</w:t>
        </w:r>
      </w:hyperlink>
      <w:r w:rsidR="003E7DFA" w:rsidRPr="00040907">
        <w:rPr>
          <w:sz w:val="28"/>
          <w:szCs w:val="28"/>
        </w:rPr>
        <w:t>тавом</w:t>
      </w:r>
      <w:r w:rsidR="005F3073" w:rsidRPr="00040907">
        <w:rPr>
          <w:sz w:val="28"/>
          <w:szCs w:val="28"/>
        </w:rPr>
        <w:t xml:space="preserve"> </w:t>
      </w:r>
      <w:r w:rsidR="003E7DFA" w:rsidRPr="00040907">
        <w:rPr>
          <w:sz w:val="28"/>
          <w:szCs w:val="28"/>
        </w:rPr>
        <w:t>муниципального</w:t>
      </w:r>
      <w:r w:rsidR="005F3073" w:rsidRPr="00040907">
        <w:rPr>
          <w:sz w:val="28"/>
          <w:szCs w:val="28"/>
        </w:rPr>
        <w:t xml:space="preserve"> </w:t>
      </w:r>
      <w:r w:rsidR="003E7DFA" w:rsidRPr="00040907">
        <w:rPr>
          <w:sz w:val="28"/>
          <w:szCs w:val="28"/>
        </w:rPr>
        <w:t>образования</w:t>
      </w:r>
      <w:r w:rsidR="005F3073" w:rsidRPr="00040907">
        <w:rPr>
          <w:sz w:val="28"/>
          <w:szCs w:val="28"/>
        </w:rPr>
        <w:t xml:space="preserve"> </w:t>
      </w:r>
      <w:r w:rsidR="003E7DFA" w:rsidRPr="00040907">
        <w:rPr>
          <w:sz w:val="28"/>
          <w:szCs w:val="28"/>
        </w:rPr>
        <w:t>г.Казани</w:t>
      </w:r>
      <w:r w:rsidR="00960948" w:rsidRPr="00040907">
        <w:rPr>
          <w:sz w:val="28"/>
          <w:szCs w:val="28"/>
        </w:rPr>
        <w:t>,</w:t>
      </w:r>
      <w:r w:rsidR="005F3073" w:rsidRPr="00040907">
        <w:rPr>
          <w:sz w:val="28"/>
          <w:szCs w:val="28"/>
        </w:rPr>
        <w:t xml:space="preserve"> </w:t>
      </w:r>
      <w:r w:rsidR="009E2AD8" w:rsidRPr="00040907">
        <w:rPr>
          <w:sz w:val="28"/>
          <w:szCs w:val="28"/>
        </w:rPr>
        <w:t>постановлением Исполнительного комитета г.Казани от 09.11.2015 №3921 «</w:t>
      </w:r>
      <w:r w:rsidR="009E2AD8" w:rsidRPr="00040907">
        <w:rPr>
          <w:bCs/>
          <w:sz w:val="28"/>
          <w:szCs w:val="28"/>
        </w:rPr>
        <w:t>Об утверждении Порядка демонтажа и перемещения самовольно установленных и незаконно размещенных объектов движимого имущества на территории г</w:t>
      </w:r>
      <w:proofErr w:type="gramStart"/>
      <w:r w:rsidR="009E2AD8" w:rsidRPr="00040907">
        <w:rPr>
          <w:bCs/>
          <w:sz w:val="28"/>
          <w:szCs w:val="28"/>
        </w:rPr>
        <w:t>.К</w:t>
      </w:r>
      <w:proofErr w:type="gramEnd"/>
      <w:r w:rsidR="009E2AD8" w:rsidRPr="00040907">
        <w:rPr>
          <w:bCs/>
          <w:sz w:val="28"/>
          <w:szCs w:val="28"/>
        </w:rPr>
        <w:t xml:space="preserve">азани и компенсации </w:t>
      </w:r>
      <w:r w:rsidR="009E2AD8" w:rsidRPr="00040907">
        <w:rPr>
          <w:sz w:val="28"/>
          <w:szCs w:val="28"/>
        </w:rPr>
        <w:t xml:space="preserve">понесенных затрат» </w:t>
      </w:r>
      <w:r w:rsidR="001B2AE0" w:rsidRPr="00040907">
        <w:rPr>
          <w:b/>
          <w:sz w:val="28"/>
          <w:szCs w:val="28"/>
        </w:rPr>
        <w:t>постановляю:</w:t>
      </w:r>
    </w:p>
    <w:p w:rsidR="00A27F2F" w:rsidRPr="00040907" w:rsidRDefault="001B2AE0" w:rsidP="00040907">
      <w:pPr>
        <w:pStyle w:val="af4"/>
        <w:numPr>
          <w:ilvl w:val="0"/>
          <w:numId w:val="3"/>
        </w:numPr>
        <w:tabs>
          <w:tab w:val="left" w:pos="1276"/>
        </w:tabs>
        <w:spacing w:line="288" w:lineRule="auto"/>
        <w:ind w:left="0" w:firstLine="709"/>
        <w:rPr>
          <w:sz w:val="28"/>
          <w:szCs w:val="28"/>
        </w:rPr>
      </w:pPr>
      <w:bookmarkStart w:id="0" w:name="sub_1"/>
      <w:r w:rsidRPr="00040907">
        <w:rPr>
          <w:sz w:val="28"/>
          <w:szCs w:val="28"/>
        </w:rPr>
        <w:t>Утвердить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Порядок</w:t>
      </w:r>
      <w:r w:rsidR="005F3073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уничтожения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самовольно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установленных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и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незаконно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размещенных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объектов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движимого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имущества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на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территории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г</w:t>
      </w:r>
      <w:proofErr w:type="gramStart"/>
      <w:r w:rsidRPr="00040907">
        <w:rPr>
          <w:sz w:val="28"/>
          <w:szCs w:val="28"/>
        </w:rPr>
        <w:t>.К</w:t>
      </w:r>
      <w:proofErr w:type="gramEnd"/>
      <w:r w:rsidRPr="00040907">
        <w:rPr>
          <w:sz w:val="28"/>
          <w:szCs w:val="28"/>
        </w:rPr>
        <w:t>азани</w:t>
      </w:r>
      <w:r w:rsidR="00DD74DA" w:rsidRPr="00040907">
        <w:rPr>
          <w:sz w:val="28"/>
          <w:szCs w:val="28"/>
        </w:rPr>
        <w:t>,</w:t>
      </w:r>
      <w:r w:rsidR="005F3073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признанных</w:t>
      </w:r>
      <w:r w:rsidR="005F3073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бесхозяйными</w:t>
      </w:r>
      <w:r w:rsidR="005F3073" w:rsidRPr="00040907">
        <w:rPr>
          <w:sz w:val="28"/>
          <w:szCs w:val="28"/>
        </w:rPr>
        <w:t xml:space="preserve"> </w:t>
      </w:r>
      <w:r w:rsidR="00960948" w:rsidRPr="00040907">
        <w:rPr>
          <w:sz w:val="28"/>
          <w:szCs w:val="28"/>
        </w:rPr>
        <w:t>по решению суд</w:t>
      </w:r>
      <w:r w:rsidR="00574B96" w:rsidRPr="00040907">
        <w:rPr>
          <w:sz w:val="28"/>
          <w:szCs w:val="28"/>
        </w:rPr>
        <w:t>а</w:t>
      </w:r>
      <w:r w:rsidR="00960948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(далее</w:t>
      </w:r>
      <w:r w:rsidR="005F3073" w:rsidRPr="00040907">
        <w:rPr>
          <w:sz w:val="28"/>
          <w:szCs w:val="28"/>
        </w:rPr>
        <w:t xml:space="preserve"> </w:t>
      </w:r>
      <w:r w:rsidR="00960948" w:rsidRPr="00040907">
        <w:rPr>
          <w:sz w:val="28"/>
          <w:szCs w:val="28"/>
        </w:rPr>
        <w:t>–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Порядок)</w:t>
      </w:r>
      <w:r w:rsidR="005F3073" w:rsidRPr="00040907">
        <w:rPr>
          <w:color w:val="22272F"/>
          <w:sz w:val="28"/>
          <w:szCs w:val="28"/>
          <w:shd w:val="clear" w:color="auto" w:fill="FFFFFF"/>
        </w:rPr>
        <w:t xml:space="preserve"> </w:t>
      </w:r>
      <w:r w:rsidR="00EF51ED" w:rsidRPr="00040907">
        <w:rPr>
          <w:sz w:val="28"/>
          <w:szCs w:val="28"/>
        </w:rPr>
        <w:t>согласно</w:t>
      </w:r>
      <w:r w:rsidR="005F3073" w:rsidRPr="00040907">
        <w:rPr>
          <w:sz w:val="28"/>
          <w:szCs w:val="28"/>
        </w:rPr>
        <w:t xml:space="preserve"> </w:t>
      </w:r>
      <w:hyperlink r:id="rId12" w:anchor="/document/73466261/entry/1000" w:history="1">
        <w:r w:rsidR="00EF51ED" w:rsidRPr="00040907">
          <w:rPr>
            <w:rStyle w:val="af3"/>
            <w:color w:val="auto"/>
            <w:sz w:val="28"/>
            <w:szCs w:val="28"/>
            <w:u w:val="none"/>
          </w:rPr>
          <w:t>приложению</w:t>
        </w:r>
      </w:hyperlink>
      <w:r w:rsidR="005F3073" w:rsidRPr="00040907">
        <w:rPr>
          <w:sz w:val="28"/>
          <w:szCs w:val="28"/>
        </w:rPr>
        <w:t xml:space="preserve"> </w:t>
      </w:r>
      <w:r w:rsidR="00EF51ED" w:rsidRPr="00040907">
        <w:rPr>
          <w:sz w:val="28"/>
          <w:szCs w:val="28"/>
        </w:rPr>
        <w:t>к</w:t>
      </w:r>
      <w:r w:rsidR="005F3073" w:rsidRPr="00040907">
        <w:rPr>
          <w:sz w:val="28"/>
          <w:szCs w:val="28"/>
        </w:rPr>
        <w:t xml:space="preserve"> </w:t>
      </w:r>
      <w:r w:rsidR="00EF51ED" w:rsidRPr="00040907">
        <w:rPr>
          <w:sz w:val="28"/>
          <w:szCs w:val="28"/>
        </w:rPr>
        <w:t>настоящему</w:t>
      </w:r>
      <w:r w:rsidR="005F3073" w:rsidRPr="00040907">
        <w:rPr>
          <w:sz w:val="28"/>
          <w:szCs w:val="28"/>
        </w:rPr>
        <w:t xml:space="preserve"> </w:t>
      </w:r>
      <w:r w:rsidR="00EF51ED" w:rsidRPr="00040907">
        <w:rPr>
          <w:sz w:val="28"/>
          <w:szCs w:val="28"/>
        </w:rPr>
        <w:t>Постановлению.</w:t>
      </w:r>
    </w:p>
    <w:p w:rsidR="00A27F2F" w:rsidRPr="00040907" w:rsidRDefault="001B2AE0" w:rsidP="00040907">
      <w:pPr>
        <w:pStyle w:val="af4"/>
        <w:numPr>
          <w:ilvl w:val="0"/>
          <w:numId w:val="3"/>
        </w:numPr>
        <w:tabs>
          <w:tab w:val="left" w:pos="1276"/>
        </w:tabs>
        <w:spacing w:line="288" w:lineRule="auto"/>
        <w:ind w:left="0" w:firstLine="709"/>
        <w:rPr>
          <w:sz w:val="28"/>
          <w:szCs w:val="28"/>
        </w:rPr>
      </w:pPr>
      <w:bookmarkStart w:id="1" w:name="sub_2"/>
      <w:bookmarkEnd w:id="0"/>
      <w:r w:rsidRPr="00040907">
        <w:rPr>
          <w:sz w:val="28"/>
          <w:szCs w:val="28"/>
        </w:rPr>
        <w:t>Определить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уполномоченными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органами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Исполнительного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комитета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г</w:t>
      </w:r>
      <w:proofErr w:type="gramStart"/>
      <w:r w:rsidRPr="00040907">
        <w:rPr>
          <w:sz w:val="28"/>
          <w:szCs w:val="28"/>
        </w:rPr>
        <w:t>.К</w:t>
      </w:r>
      <w:proofErr w:type="gramEnd"/>
      <w:r w:rsidRPr="00040907">
        <w:rPr>
          <w:sz w:val="28"/>
          <w:szCs w:val="28"/>
        </w:rPr>
        <w:t>азани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по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организации</w:t>
      </w:r>
      <w:r w:rsidR="005F3073" w:rsidRPr="00040907">
        <w:rPr>
          <w:sz w:val="28"/>
          <w:szCs w:val="28"/>
        </w:rPr>
        <w:t xml:space="preserve"> </w:t>
      </w:r>
      <w:r w:rsidR="00EB673C" w:rsidRPr="00040907">
        <w:rPr>
          <w:sz w:val="28"/>
          <w:szCs w:val="28"/>
        </w:rPr>
        <w:t>уничтожения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самовольно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установленных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и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незаконно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размещенных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объектов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движимого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имущества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на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территории</w:t>
      </w:r>
      <w:r w:rsidR="005F3073" w:rsidRPr="00040907">
        <w:rPr>
          <w:sz w:val="28"/>
          <w:szCs w:val="28"/>
        </w:rPr>
        <w:t xml:space="preserve"> </w:t>
      </w:r>
      <w:r w:rsidR="008A49E8" w:rsidRPr="00040907">
        <w:rPr>
          <w:sz w:val="28"/>
          <w:szCs w:val="28"/>
        </w:rPr>
        <w:t>г.К</w:t>
      </w:r>
      <w:r w:rsidRPr="00040907">
        <w:rPr>
          <w:sz w:val="28"/>
          <w:szCs w:val="28"/>
        </w:rPr>
        <w:t>азани</w:t>
      </w:r>
      <w:r w:rsidR="00DD74DA" w:rsidRPr="00040907">
        <w:rPr>
          <w:sz w:val="28"/>
          <w:szCs w:val="28"/>
        </w:rPr>
        <w:t>,</w:t>
      </w:r>
      <w:r w:rsidR="005F3073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признанных</w:t>
      </w:r>
      <w:r w:rsidR="005F3073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бесхозяйными</w:t>
      </w:r>
      <w:r w:rsidRPr="00040907">
        <w:rPr>
          <w:sz w:val="28"/>
          <w:szCs w:val="28"/>
        </w:rPr>
        <w:t>:</w:t>
      </w:r>
    </w:p>
    <w:bookmarkEnd w:id="1"/>
    <w:p w:rsidR="00A27F2F" w:rsidRPr="00040907" w:rsidRDefault="001B2AE0" w:rsidP="00040907">
      <w:pPr>
        <w:pStyle w:val="af4"/>
        <w:numPr>
          <w:ilvl w:val="1"/>
          <w:numId w:val="3"/>
        </w:numPr>
        <w:tabs>
          <w:tab w:val="left" w:pos="1276"/>
        </w:tabs>
        <w:spacing w:line="288" w:lineRule="auto"/>
        <w:ind w:left="0" w:firstLine="709"/>
        <w:rPr>
          <w:sz w:val="28"/>
          <w:szCs w:val="28"/>
        </w:rPr>
      </w:pPr>
      <w:r w:rsidRPr="00040907">
        <w:rPr>
          <w:sz w:val="28"/>
          <w:szCs w:val="28"/>
        </w:rPr>
        <w:t>Комитет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потребительского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рынка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Исполнительного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комитета</w:t>
      </w:r>
      <w:r w:rsidR="005F3073" w:rsidRPr="00040907">
        <w:rPr>
          <w:sz w:val="28"/>
          <w:szCs w:val="28"/>
        </w:rPr>
        <w:t xml:space="preserve"> </w:t>
      </w:r>
      <w:r w:rsidR="008A49E8" w:rsidRPr="00040907">
        <w:rPr>
          <w:sz w:val="28"/>
          <w:szCs w:val="28"/>
        </w:rPr>
        <w:t>г</w:t>
      </w:r>
      <w:proofErr w:type="gramStart"/>
      <w:r w:rsidR="008A49E8" w:rsidRPr="00040907">
        <w:rPr>
          <w:sz w:val="28"/>
          <w:szCs w:val="28"/>
        </w:rPr>
        <w:t>.К</w:t>
      </w:r>
      <w:proofErr w:type="gramEnd"/>
      <w:r w:rsidRPr="00040907">
        <w:rPr>
          <w:sz w:val="28"/>
          <w:szCs w:val="28"/>
        </w:rPr>
        <w:t>азани</w:t>
      </w:r>
      <w:r w:rsidR="005F3073" w:rsidRPr="00040907">
        <w:rPr>
          <w:sz w:val="28"/>
          <w:szCs w:val="28"/>
        </w:rPr>
        <w:t xml:space="preserve"> </w:t>
      </w:r>
      <w:r w:rsidR="00960948" w:rsidRPr="00040907">
        <w:rPr>
          <w:sz w:val="28"/>
          <w:szCs w:val="28"/>
        </w:rPr>
        <w:t>–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в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отношении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объектов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торговли,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общественного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питания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и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бытового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обслуживания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(павильон,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киоск,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контейнер,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торговая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галерея,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пункт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быстрого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питания,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мобильный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пункт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быстрого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питания,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выносное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холодильное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оборудование,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торговый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автомат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(вендинговый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автомат),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бахчевой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развал,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передвижные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сооружения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(автомагазины,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автолавки,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тонары,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автофургоны,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автоцистерны,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магазины</w:t>
      </w:r>
      <w:r w:rsidR="00960948" w:rsidRPr="00040907">
        <w:rPr>
          <w:sz w:val="28"/>
          <w:szCs w:val="28"/>
        </w:rPr>
        <w:t>–</w:t>
      </w:r>
      <w:r w:rsidRPr="00040907">
        <w:rPr>
          <w:sz w:val="28"/>
          <w:szCs w:val="28"/>
        </w:rPr>
        <w:t>вагоны),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летнее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кафе,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торговые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палатки,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лотки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и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lastRenderedPageBreak/>
        <w:t>другие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нестационарные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торговые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объекты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(далее</w:t>
      </w:r>
      <w:r w:rsidR="005F3073" w:rsidRPr="00040907">
        <w:rPr>
          <w:sz w:val="28"/>
          <w:szCs w:val="28"/>
        </w:rPr>
        <w:t xml:space="preserve"> </w:t>
      </w:r>
      <w:r w:rsidR="00960948" w:rsidRPr="00040907">
        <w:rPr>
          <w:sz w:val="28"/>
          <w:szCs w:val="28"/>
        </w:rPr>
        <w:t>–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торговые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объекты));</w:t>
      </w:r>
    </w:p>
    <w:p w:rsidR="00A27F2F" w:rsidRPr="00040907" w:rsidRDefault="00960948" w:rsidP="00040907">
      <w:pPr>
        <w:pStyle w:val="af4"/>
        <w:numPr>
          <w:ilvl w:val="1"/>
          <w:numId w:val="3"/>
        </w:numPr>
        <w:tabs>
          <w:tab w:val="left" w:pos="1276"/>
        </w:tabs>
        <w:spacing w:line="288" w:lineRule="auto"/>
        <w:ind w:left="0" w:firstLine="709"/>
        <w:rPr>
          <w:sz w:val="28"/>
          <w:szCs w:val="28"/>
        </w:rPr>
      </w:pPr>
      <w:bookmarkStart w:id="2" w:name="sub_22"/>
      <w:r w:rsidRPr="00040907">
        <w:rPr>
          <w:sz w:val="28"/>
          <w:szCs w:val="28"/>
        </w:rPr>
        <w:t xml:space="preserve">Администрации </w:t>
      </w:r>
      <w:r w:rsidR="001B2AE0" w:rsidRPr="00040907">
        <w:rPr>
          <w:sz w:val="28"/>
          <w:szCs w:val="28"/>
        </w:rPr>
        <w:t>районов</w:t>
      </w:r>
      <w:r w:rsidR="005F3073"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Исполнительного</w:t>
      </w:r>
      <w:r w:rsidR="005F3073"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комитета</w:t>
      </w:r>
      <w:r w:rsidR="005F3073" w:rsidRPr="00040907">
        <w:rPr>
          <w:sz w:val="28"/>
          <w:szCs w:val="28"/>
        </w:rPr>
        <w:t xml:space="preserve"> </w:t>
      </w:r>
      <w:r w:rsidR="008A49E8" w:rsidRPr="00040907">
        <w:rPr>
          <w:sz w:val="28"/>
          <w:szCs w:val="28"/>
        </w:rPr>
        <w:t>г</w:t>
      </w:r>
      <w:proofErr w:type="gramStart"/>
      <w:r w:rsidR="008A49E8" w:rsidRPr="00040907">
        <w:rPr>
          <w:sz w:val="28"/>
          <w:szCs w:val="28"/>
        </w:rPr>
        <w:t>.К</w:t>
      </w:r>
      <w:proofErr w:type="gramEnd"/>
      <w:r w:rsidR="001B2AE0" w:rsidRPr="00040907">
        <w:rPr>
          <w:sz w:val="28"/>
          <w:szCs w:val="28"/>
        </w:rPr>
        <w:t>азани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–</w:t>
      </w:r>
      <w:r w:rsidR="005F3073"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в</w:t>
      </w:r>
      <w:r w:rsidR="005F3073"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отношении</w:t>
      </w:r>
      <w:r w:rsidR="005F3073"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других</w:t>
      </w:r>
      <w:r w:rsidR="005F3073"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объектов</w:t>
      </w:r>
      <w:r w:rsidR="005F3073"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(металлические</w:t>
      </w:r>
      <w:r w:rsidR="005F3073"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гаражи,</w:t>
      </w:r>
      <w:r w:rsidR="005F3073"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заборы,</w:t>
      </w:r>
      <w:r w:rsidR="005F3073"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шлагбаумы,</w:t>
      </w:r>
      <w:r w:rsidR="005F3073"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будки</w:t>
      </w:r>
      <w:r w:rsidR="005F3073"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охранников,</w:t>
      </w:r>
      <w:r w:rsidR="005F3073"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автоблокираторы,</w:t>
      </w:r>
      <w:r w:rsidR="005F3073"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цепные,</w:t>
      </w:r>
      <w:r w:rsidR="005F3073"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иные</w:t>
      </w:r>
      <w:r w:rsidR="005F3073"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устройства</w:t>
      </w:r>
      <w:r w:rsidR="005F3073"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и</w:t>
      </w:r>
      <w:r w:rsidR="005F3073"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т.д.)</w:t>
      </w:r>
      <w:r w:rsidR="005F3073"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(далее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–</w:t>
      </w:r>
      <w:r w:rsidR="005F3073"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прочие</w:t>
      </w:r>
      <w:r w:rsidR="005F3073"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объекты)</w:t>
      </w:r>
      <w:r w:rsidR="007B69F7" w:rsidRPr="00040907">
        <w:rPr>
          <w:sz w:val="28"/>
          <w:szCs w:val="28"/>
        </w:rPr>
        <w:t>;</w:t>
      </w:r>
    </w:p>
    <w:p w:rsidR="00EB673C" w:rsidRPr="00040907" w:rsidRDefault="00EB673C" w:rsidP="00040907">
      <w:pPr>
        <w:pStyle w:val="af4"/>
        <w:numPr>
          <w:ilvl w:val="1"/>
          <w:numId w:val="3"/>
        </w:numPr>
        <w:tabs>
          <w:tab w:val="left" w:pos="1276"/>
        </w:tabs>
        <w:spacing w:line="288" w:lineRule="auto"/>
        <w:ind w:left="0" w:firstLine="709"/>
        <w:rPr>
          <w:sz w:val="28"/>
          <w:szCs w:val="28"/>
        </w:rPr>
      </w:pPr>
      <w:r w:rsidRPr="00040907">
        <w:rPr>
          <w:sz w:val="28"/>
          <w:szCs w:val="28"/>
        </w:rPr>
        <w:t>Управление</w:t>
      </w:r>
      <w:r w:rsidR="005F3073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наружной</w:t>
      </w:r>
      <w:r w:rsidR="005F3073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рекламы</w:t>
      </w:r>
      <w:r w:rsidR="005F3073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и</w:t>
      </w:r>
      <w:r w:rsidR="005F3073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информации</w:t>
      </w:r>
      <w:r w:rsidR="005F3073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Исполнительного</w:t>
      </w:r>
      <w:r w:rsidR="005F3073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комитета</w:t>
      </w:r>
      <w:r w:rsidR="005F3073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г</w:t>
      </w:r>
      <w:proofErr w:type="gramStart"/>
      <w:r w:rsidR="00DD74DA" w:rsidRPr="00040907">
        <w:rPr>
          <w:sz w:val="28"/>
          <w:szCs w:val="28"/>
        </w:rPr>
        <w:t>.К</w:t>
      </w:r>
      <w:proofErr w:type="gramEnd"/>
      <w:r w:rsidR="00DD74DA" w:rsidRPr="00040907">
        <w:rPr>
          <w:sz w:val="28"/>
          <w:szCs w:val="28"/>
        </w:rPr>
        <w:t>азани</w:t>
      </w:r>
      <w:r w:rsidR="005F3073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–</w:t>
      </w:r>
      <w:r w:rsidR="00960948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в</w:t>
      </w:r>
      <w:r w:rsidR="005F3073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отношении</w:t>
      </w:r>
      <w:r w:rsidR="005F3073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средств</w:t>
      </w:r>
      <w:r w:rsidR="005F3073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наружной</w:t>
      </w:r>
      <w:r w:rsidR="005F3073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рекламы</w:t>
      </w:r>
      <w:r w:rsidR="005F3073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и</w:t>
      </w:r>
      <w:r w:rsidR="005F3073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информации</w:t>
      </w:r>
      <w:r w:rsidR="00960948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(далее</w:t>
      </w:r>
      <w:r w:rsidR="00960948" w:rsidRPr="00040907">
        <w:rPr>
          <w:sz w:val="28"/>
          <w:szCs w:val="28"/>
        </w:rPr>
        <w:t>–</w:t>
      </w:r>
      <w:r w:rsidR="005F3073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СНРИ)</w:t>
      </w:r>
      <w:r w:rsidR="007B69F7" w:rsidRPr="00040907">
        <w:rPr>
          <w:sz w:val="28"/>
          <w:szCs w:val="28"/>
        </w:rPr>
        <w:t>.</w:t>
      </w:r>
    </w:p>
    <w:bookmarkEnd w:id="2"/>
    <w:p w:rsidR="00A27F2F" w:rsidRPr="00040907" w:rsidRDefault="001B2AE0" w:rsidP="00040907">
      <w:pPr>
        <w:pStyle w:val="af4"/>
        <w:numPr>
          <w:ilvl w:val="0"/>
          <w:numId w:val="3"/>
        </w:numPr>
        <w:tabs>
          <w:tab w:val="left" w:pos="1276"/>
        </w:tabs>
        <w:spacing w:line="288" w:lineRule="auto"/>
        <w:ind w:left="0" w:firstLine="709"/>
        <w:rPr>
          <w:sz w:val="28"/>
          <w:szCs w:val="28"/>
        </w:rPr>
      </w:pPr>
      <w:r w:rsidRPr="00040907">
        <w:rPr>
          <w:sz w:val="28"/>
          <w:szCs w:val="28"/>
        </w:rPr>
        <w:t>Комитету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земельных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и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имущественных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отношений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Исполнительного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комитета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г</w:t>
      </w:r>
      <w:proofErr w:type="gramStart"/>
      <w:r w:rsidRPr="00040907">
        <w:rPr>
          <w:sz w:val="28"/>
          <w:szCs w:val="28"/>
        </w:rPr>
        <w:t>.К</w:t>
      </w:r>
      <w:proofErr w:type="gramEnd"/>
      <w:r w:rsidRPr="00040907">
        <w:rPr>
          <w:sz w:val="28"/>
          <w:szCs w:val="28"/>
        </w:rPr>
        <w:t>азани</w:t>
      </w:r>
      <w:r w:rsidR="005F3073" w:rsidRPr="00040907">
        <w:rPr>
          <w:sz w:val="28"/>
          <w:szCs w:val="28"/>
        </w:rPr>
        <w:t xml:space="preserve"> </w:t>
      </w:r>
      <w:r w:rsidR="0084616B" w:rsidRPr="00040907">
        <w:rPr>
          <w:sz w:val="28"/>
          <w:szCs w:val="28"/>
        </w:rPr>
        <w:t>(далее</w:t>
      </w:r>
      <w:r w:rsidR="00960948" w:rsidRPr="00040907">
        <w:rPr>
          <w:sz w:val="28"/>
          <w:szCs w:val="28"/>
        </w:rPr>
        <w:t>–</w:t>
      </w:r>
      <w:r w:rsidR="0084616B" w:rsidRPr="00040907">
        <w:rPr>
          <w:sz w:val="28"/>
          <w:szCs w:val="28"/>
        </w:rPr>
        <w:t>КЗИО</w:t>
      </w:r>
      <w:r w:rsidR="005F3073" w:rsidRPr="00040907">
        <w:rPr>
          <w:sz w:val="28"/>
          <w:szCs w:val="28"/>
        </w:rPr>
        <w:t xml:space="preserve"> </w:t>
      </w:r>
      <w:r w:rsidR="0084616B" w:rsidRPr="00040907">
        <w:rPr>
          <w:sz w:val="28"/>
          <w:szCs w:val="28"/>
        </w:rPr>
        <w:t>г.Казани)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обеспечить</w:t>
      </w:r>
      <w:r w:rsidR="005F3073" w:rsidRPr="00040907">
        <w:rPr>
          <w:sz w:val="28"/>
          <w:szCs w:val="28"/>
        </w:rPr>
        <w:t xml:space="preserve"> </w:t>
      </w:r>
      <w:r w:rsidR="00DF036A" w:rsidRPr="00040907">
        <w:rPr>
          <w:sz w:val="28"/>
          <w:szCs w:val="28"/>
        </w:rPr>
        <w:t>принятие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самовольно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установленных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и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незаконно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размещенных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объект</w:t>
      </w:r>
      <w:r w:rsidR="00EF51ED" w:rsidRPr="00040907">
        <w:rPr>
          <w:sz w:val="28"/>
          <w:szCs w:val="28"/>
        </w:rPr>
        <w:t>ов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движимого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имущества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на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территории</w:t>
      </w:r>
      <w:r w:rsidR="005F3073" w:rsidRPr="00040907">
        <w:rPr>
          <w:sz w:val="28"/>
          <w:szCs w:val="28"/>
        </w:rPr>
        <w:t xml:space="preserve"> </w:t>
      </w:r>
      <w:r w:rsidR="008A49E8" w:rsidRPr="00040907">
        <w:rPr>
          <w:sz w:val="28"/>
          <w:szCs w:val="28"/>
        </w:rPr>
        <w:t>г.К</w:t>
      </w:r>
      <w:r w:rsidRPr="00040907">
        <w:rPr>
          <w:sz w:val="28"/>
          <w:szCs w:val="28"/>
        </w:rPr>
        <w:t>азани</w:t>
      </w:r>
      <w:r w:rsidR="00DF036A" w:rsidRPr="00040907">
        <w:rPr>
          <w:sz w:val="28"/>
          <w:szCs w:val="28"/>
        </w:rPr>
        <w:t>,</w:t>
      </w:r>
      <w:r w:rsidR="005F3073" w:rsidRPr="00040907">
        <w:rPr>
          <w:sz w:val="28"/>
          <w:szCs w:val="28"/>
        </w:rPr>
        <w:t xml:space="preserve"> </w:t>
      </w:r>
      <w:r w:rsidR="00DF036A" w:rsidRPr="00040907">
        <w:rPr>
          <w:sz w:val="28"/>
          <w:szCs w:val="28"/>
        </w:rPr>
        <w:t>признанных</w:t>
      </w:r>
      <w:r w:rsidR="005F3073" w:rsidRPr="00040907">
        <w:rPr>
          <w:sz w:val="28"/>
          <w:szCs w:val="28"/>
        </w:rPr>
        <w:t xml:space="preserve"> </w:t>
      </w:r>
      <w:r w:rsidR="003E7DFA" w:rsidRPr="00040907">
        <w:rPr>
          <w:sz w:val="28"/>
          <w:szCs w:val="28"/>
        </w:rPr>
        <w:t>бесхозяйными</w:t>
      </w:r>
      <w:r w:rsidR="005F3073" w:rsidRPr="00040907">
        <w:rPr>
          <w:sz w:val="28"/>
          <w:szCs w:val="28"/>
        </w:rPr>
        <w:t xml:space="preserve"> </w:t>
      </w:r>
      <w:r w:rsidR="00290847" w:rsidRPr="00040907">
        <w:rPr>
          <w:sz w:val="28"/>
          <w:szCs w:val="28"/>
        </w:rPr>
        <w:t>по</w:t>
      </w:r>
      <w:r w:rsidR="005F3073" w:rsidRPr="00040907">
        <w:rPr>
          <w:sz w:val="28"/>
          <w:szCs w:val="28"/>
        </w:rPr>
        <w:t xml:space="preserve"> </w:t>
      </w:r>
      <w:r w:rsidR="00290847" w:rsidRPr="00040907">
        <w:rPr>
          <w:sz w:val="28"/>
          <w:szCs w:val="28"/>
        </w:rPr>
        <w:t>решению</w:t>
      </w:r>
      <w:r w:rsidR="005F3073" w:rsidRPr="00040907">
        <w:rPr>
          <w:sz w:val="28"/>
          <w:szCs w:val="28"/>
        </w:rPr>
        <w:t xml:space="preserve"> </w:t>
      </w:r>
      <w:r w:rsidR="00290847" w:rsidRPr="00040907">
        <w:rPr>
          <w:sz w:val="28"/>
          <w:szCs w:val="28"/>
        </w:rPr>
        <w:t>суда</w:t>
      </w:r>
      <w:r w:rsidR="005F3073" w:rsidRPr="00040907">
        <w:rPr>
          <w:sz w:val="28"/>
          <w:szCs w:val="28"/>
        </w:rPr>
        <w:t xml:space="preserve">, </w:t>
      </w:r>
      <w:r w:rsidR="00EF51ED" w:rsidRPr="00040907">
        <w:rPr>
          <w:sz w:val="28"/>
          <w:szCs w:val="28"/>
        </w:rPr>
        <w:t>в</w:t>
      </w:r>
      <w:r w:rsidR="005F3073" w:rsidRPr="00040907">
        <w:rPr>
          <w:sz w:val="28"/>
          <w:szCs w:val="28"/>
        </w:rPr>
        <w:t xml:space="preserve"> </w:t>
      </w:r>
      <w:r w:rsidR="00EF51ED" w:rsidRPr="00040907">
        <w:rPr>
          <w:sz w:val="28"/>
          <w:szCs w:val="28"/>
        </w:rPr>
        <w:t>муниципальную</w:t>
      </w:r>
      <w:r w:rsidR="005F3073" w:rsidRPr="00040907">
        <w:rPr>
          <w:sz w:val="28"/>
          <w:szCs w:val="28"/>
        </w:rPr>
        <w:t xml:space="preserve"> </w:t>
      </w:r>
      <w:r w:rsidR="00EF51ED" w:rsidRPr="00040907">
        <w:rPr>
          <w:sz w:val="28"/>
          <w:szCs w:val="28"/>
        </w:rPr>
        <w:t>собственность</w:t>
      </w:r>
      <w:r w:rsidR="003E7DFA" w:rsidRPr="00040907">
        <w:rPr>
          <w:sz w:val="28"/>
          <w:szCs w:val="28"/>
        </w:rPr>
        <w:t>.</w:t>
      </w:r>
    </w:p>
    <w:p w:rsidR="00A27F2F" w:rsidRPr="00040907" w:rsidRDefault="001B2AE0" w:rsidP="00040907">
      <w:pPr>
        <w:pStyle w:val="af4"/>
        <w:numPr>
          <w:ilvl w:val="0"/>
          <w:numId w:val="3"/>
        </w:numPr>
        <w:tabs>
          <w:tab w:val="left" w:pos="1276"/>
        </w:tabs>
        <w:spacing w:line="288" w:lineRule="auto"/>
        <w:ind w:left="0" w:firstLine="709"/>
        <w:rPr>
          <w:sz w:val="28"/>
          <w:szCs w:val="28"/>
        </w:rPr>
      </w:pPr>
      <w:r w:rsidRPr="00040907">
        <w:rPr>
          <w:sz w:val="28"/>
          <w:szCs w:val="28"/>
        </w:rPr>
        <w:t>Комитету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потребительского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рынка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Исполнительного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комитета</w:t>
      </w:r>
      <w:r w:rsidR="005F3073" w:rsidRPr="00040907">
        <w:rPr>
          <w:sz w:val="28"/>
          <w:szCs w:val="28"/>
        </w:rPr>
        <w:t xml:space="preserve"> </w:t>
      </w:r>
      <w:r w:rsidR="008A49E8" w:rsidRPr="00040907">
        <w:rPr>
          <w:sz w:val="28"/>
          <w:szCs w:val="28"/>
        </w:rPr>
        <w:t>г</w:t>
      </w:r>
      <w:proofErr w:type="gramStart"/>
      <w:r w:rsidR="008A49E8" w:rsidRPr="00040907">
        <w:rPr>
          <w:sz w:val="28"/>
          <w:szCs w:val="28"/>
        </w:rPr>
        <w:t>.К</w:t>
      </w:r>
      <w:proofErr w:type="gramEnd"/>
      <w:r w:rsidRPr="00040907">
        <w:rPr>
          <w:sz w:val="28"/>
          <w:szCs w:val="28"/>
        </w:rPr>
        <w:t>азани</w:t>
      </w:r>
      <w:r w:rsidR="005F3073" w:rsidRPr="00040907">
        <w:rPr>
          <w:sz w:val="28"/>
          <w:szCs w:val="28"/>
        </w:rPr>
        <w:t xml:space="preserve"> </w:t>
      </w:r>
      <w:r w:rsidR="00960948" w:rsidRPr="00040907">
        <w:rPr>
          <w:sz w:val="28"/>
          <w:szCs w:val="28"/>
        </w:rPr>
        <w:t>–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в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части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торговых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объектов</w:t>
      </w:r>
      <w:r w:rsidR="00DD74DA" w:rsidRPr="00040907">
        <w:rPr>
          <w:sz w:val="28"/>
          <w:szCs w:val="28"/>
        </w:rPr>
        <w:t>,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администрациям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районов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Исполнительного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комитета</w:t>
      </w:r>
      <w:r w:rsidR="005F3073" w:rsidRPr="00040907">
        <w:rPr>
          <w:sz w:val="28"/>
          <w:szCs w:val="28"/>
        </w:rPr>
        <w:t xml:space="preserve"> </w:t>
      </w:r>
      <w:r w:rsidR="008A49E8" w:rsidRPr="00040907">
        <w:rPr>
          <w:sz w:val="28"/>
          <w:szCs w:val="28"/>
        </w:rPr>
        <w:t>г.К</w:t>
      </w:r>
      <w:r w:rsidRPr="00040907">
        <w:rPr>
          <w:sz w:val="28"/>
          <w:szCs w:val="28"/>
        </w:rPr>
        <w:t>азани</w:t>
      </w:r>
      <w:r w:rsidR="005F3073" w:rsidRPr="00040907">
        <w:rPr>
          <w:sz w:val="28"/>
          <w:szCs w:val="28"/>
        </w:rPr>
        <w:t xml:space="preserve"> </w:t>
      </w:r>
      <w:r w:rsidR="00960948" w:rsidRPr="00040907">
        <w:rPr>
          <w:sz w:val="28"/>
          <w:szCs w:val="28"/>
        </w:rPr>
        <w:t>–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в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части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прочих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объектов</w:t>
      </w:r>
      <w:r w:rsidR="006E7DC3" w:rsidRPr="00040907">
        <w:rPr>
          <w:sz w:val="28"/>
          <w:szCs w:val="28"/>
        </w:rPr>
        <w:t>,</w:t>
      </w:r>
      <w:r w:rsidR="005F3073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Управление</w:t>
      </w:r>
      <w:r w:rsidR="005F3073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наружной</w:t>
      </w:r>
      <w:r w:rsidR="005F3073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рекламы</w:t>
      </w:r>
      <w:r w:rsidR="005F3073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и</w:t>
      </w:r>
      <w:r w:rsidR="005F3073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информации</w:t>
      </w:r>
      <w:r w:rsidR="005F3073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Исполнительного</w:t>
      </w:r>
      <w:r w:rsidR="005F3073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комитета</w:t>
      </w:r>
      <w:r w:rsidR="005F3073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г.Казани</w:t>
      </w:r>
      <w:r w:rsidR="008A49E8" w:rsidRPr="00040907">
        <w:rPr>
          <w:sz w:val="28"/>
          <w:szCs w:val="28"/>
        </w:rPr>
        <w:t xml:space="preserve"> </w:t>
      </w:r>
      <w:r w:rsidR="00960948" w:rsidRPr="00040907">
        <w:rPr>
          <w:sz w:val="28"/>
          <w:szCs w:val="28"/>
        </w:rPr>
        <w:t>–</w:t>
      </w:r>
      <w:r w:rsidR="005F3073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в</w:t>
      </w:r>
      <w:r w:rsidR="005F3073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части</w:t>
      </w:r>
      <w:r w:rsidR="005F3073" w:rsidRPr="00040907">
        <w:rPr>
          <w:sz w:val="28"/>
          <w:szCs w:val="28"/>
        </w:rPr>
        <w:t xml:space="preserve"> </w:t>
      </w:r>
      <w:r w:rsidR="00DD74DA" w:rsidRPr="00040907">
        <w:rPr>
          <w:sz w:val="28"/>
          <w:szCs w:val="28"/>
        </w:rPr>
        <w:t>СНРИ</w:t>
      </w:r>
      <w:r w:rsidRPr="00040907">
        <w:rPr>
          <w:sz w:val="28"/>
          <w:szCs w:val="28"/>
        </w:rPr>
        <w:t>:</w:t>
      </w:r>
    </w:p>
    <w:p w:rsidR="00A27F2F" w:rsidRPr="00040907" w:rsidRDefault="001B2AE0" w:rsidP="00040907">
      <w:pPr>
        <w:pStyle w:val="af4"/>
        <w:numPr>
          <w:ilvl w:val="1"/>
          <w:numId w:val="3"/>
        </w:numPr>
        <w:tabs>
          <w:tab w:val="left" w:pos="1276"/>
        </w:tabs>
        <w:spacing w:line="288" w:lineRule="auto"/>
        <w:ind w:left="0" w:firstLine="709"/>
        <w:rPr>
          <w:sz w:val="28"/>
          <w:szCs w:val="28"/>
        </w:rPr>
      </w:pPr>
      <w:bookmarkStart w:id="3" w:name="sub_42"/>
      <w:r w:rsidRPr="00040907">
        <w:rPr>
          <w:sz w:val="28"/>
          <w:szCs w:val="28"/>
        </w:rPr>
        <w:t>организовать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и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в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установленном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порядке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проводить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работу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по</w:t>
      </w:r>
      <w:r w:rsidR="005F3073" w:rsidRPr="00040907">
        <w:rPr>
          <w:sz w:val="28"/>
          <w:szCs w:val="28"/>
        </w:rPr>
        <w:t xml:space="preserve"> </w:t>
      </w:r>
      <w:r w:rsidR="00DF036A" w:rsidRPr="00040907">
        <w:rPr>
          <w:sz w:val="28"/>
          <w:szCs w:val="28"/>
        </w:rPr>
        <w:t>уничтожению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самовольно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установленных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и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незаконно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размещенных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объектов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движимого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имущества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на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территории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г</w:t>
      </w:r>
      <w:proofErr w:type="gramStart"/>
      <w:r w:rsidRPr="00040907">
        <w:rPr>
          <w:sz w:val="28"/>
          <w:szCs w:val="28"/>
        </w:rPr>
        <w:t>.К</w:t>
      </w:r>
      <w:proofErr w:type="gramEnd"/>
      <w:r w:rsidRPr="00040907">
        <w:rPr>
          <w:sz w:val="28"/>
          <w:szCs w:val="28"/>
        </w:rPr>
        <w:t>азани</w:t>
      </w:r>
      <w:r w:rsidR="00DF036A" w:rsidRPr="00040907">
        <w:rPr>
          <w:sz w:val="28"/>
          <w:szCs w:val="28"/>
        </w:rPr>
        <w:t>,</w:t>
      </w:r>
      <w:r w:rsidR="005F3073" w:rsidRPr="00040907">
        <w:rPr>
          <w:sz w:val="28"/>
          <w:szCs w:val="28"/>
        </w:rPr>
        <w:t xml:space="preserve"> </w:t>
      </w:r>
      <w:r w:rsidR="00DF036A" w:rsidRPr="00040907">
        <w:rPr>
          <w:sz w:val="28"/>
          <w:szCs w:val="28"/>
        </w:rPr>
        <w:t>признанных</w:t>
      </w:r>
      <w:r w:rsidR="005F3073" w:rsidRPr="00040907">
        <w:rPr>
          <w:sz w:val="28"/>
          <w:szCs w:val="28"/>
        </w:rPr>
        <w:t xml:space="preserve"> </w:t>
      </w:r>
      <w:r w:rsidR="00DF036A" w:rsidRPr="00040907">
        <w:rPr>
          <w:sz w:val="28"/>
          <w:szCs w:val="28"/>
        </w:rPr>
        <w:t>бесхозяйными</w:t>
      </w:r>
      <w:r w:rsidR="005F3073" w:rsidRPr="00040907">
        <w:rPr>
          <w:sz w:val="28"/>
          <w:szCs w:val="28"/>
        </w:rPr>
        <w:t xml:space="preserve"> </w:t>
      </w:r>
      <w:r w:rsidR="007365A7" w:rsidRPr="00040907">
        <w:rPr>
          <w:sz w:val="28"/>
          <w:szCs w:val="28"/>
        </w:rPr>
        <w:t>по</w:t>
      </w:r>
      <w:r w:rsidR="005F3073" w:rsidRPr="00040907">
        <w:rPr>
          <w:sz w:val="28"/>
          <w:szCs w:val="28"/>
        </w:rPr>
        <w:t xml:space="preserve"> </w:t>
      </w:r>
      <w:r w:rsidR="007365A7" w:rsidRPr="00040907">
        <w:rPr>
          <w:sz w:val="28"/>
          <w:szCs w:val="28"/>
        </w:rPr>
        <w:t>решению</w:t>
      </w:r>
      <w:r w:rsidR="005F3073" w:rsidRPr="00040907">
        <w:rPr>
          <w:sz w:val="28"/>
          <w:szCs w:val="28"/>
        </w:rPr>
        <w:t xml:space="preserve"> </w:t>
      </w:r>
      <w:r w:rsidR="007365A7" w:rsidRPr="00040907">
        <w:rPr>
          <w:sz w:val="28"/>
          <w:szCs w:val="28"/>
        </w:rPr>
        <w:t>суда</w:t>
      </w:r>
      <w:r w:rsidRPr="00040907">
        <w:rPr>
          <w:sz w:val="28"/>
          <w:szCs w:val="28"/>
        </w:rPr>
        <w:t>;</w:t>
      </w:r>
    </w:p>
    <w:p w:rsidR="00A27F2F" w:rsidRPr="00040907" w:rsidRDefault="001B2AE0" w:rsidP="00040907">
      <w:pPr>
        <w:pStyle w:val="af4"/>
        <w:numPr>
          <w:ilvl w:val="1"/>
          <w:numId w:val="3"/>
        </w:numPr>
        <w:tabs>
          <w:tab w:val="left" w:pos="1276"/>
        </w:tabs>
        <w:spacing w:line="288" w:lineRule="auto"/>
        <w:ind w:left="0" w:firstLine="709"/>
        <w:rPr>
          <w:sz w:val="28"/>
          <w:szCs w:val="28"/>
        </w:rPr>
      </w:pPr>
      <w:bookmarkStart w:id="4" w:name="sub_43"/>
      <w:bookmarkEnd w:id="3"/>
      <w:r w:rsidRPr="00040907">
        <w:rPr>
          <w:sz w:val="28"/>
          <w:szCs w:val="28"/>
        </w:rPr>
        <w:t>осуществ</w:t>
      </w:r>
      <w:r w:rsidR="00574B96" w:rsidRPr="00040907">
        <w:rPr>
          <w:sz w:val="28"/>
          <w:szCs w:val="28"/>
        </w:rPr>
        <w:t>ить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в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соответствии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с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действующим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законодательством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отбор</w:t>
      </w:r>
      <w:r w:rsidR="005F3073" w:rsidRPr="00040907">
        <w:rPr>
          <w:sz w:val="28"/>
          <w:szCs w:val="28"/>
        </w:rPr>
        <w:t xml:space="preserve"> </w:t>
      </w:r>
      <w:r w:rsidR="005127F3" w:rsidRPr="00040907">
        <w:rPr>
          <w:sz w:val="28"/>
          <w:szCs w:val="28"/>
        </w:rPr>
        <w:t xml:space="preserve">подрядных </w:t>
      </w:r>
      <w:r w:rsidRPr="00040907">
        <w:rPr>
          <w:sz w:val="28"/>
          <w:szCs w:val="28"/>
        </w:rPr>
        <w:t>организаций</w:t>
      </w:r>
      <w:r w:rsidR="005F3073" w:rsidRPr="00040907">
        <w:rPr>
          <w:sz w:val="28"/>
          <w:szCs w:val="28"/>
        </w:rPr>
        <w:t xml:space="preserve"> </w:t>
      </w:r>
      <w:r w:rsidR="007365A7" w:rsidRPr="00040907">
        <w:rPr>
          <w:sz w:val="28"/>
          <w:szCs w:val="28"/>
        </w:rPr>
        <w:t>по</w:t>
      </w:r>
      <w:r w:rsidR="005F3073" w:rsidRPr="00040907">
        <w:rPr>
          <w:sz w:val="28"/>
          <w:szCs w:val="28"/>
        </w:rPr>
        <w:t xml:space="preserve"> </w:t>
      </w:r>
      <w:r w:rsidR="00EF51ED" w:rsidRPr="00040907">
        <w:rPr>
          <w:sz w:val="28"/>
          <w:szCs w:val="28"/>
        </w:rPr>
        <w:t>уничтожени</w:t>
      </w:r>
      <w:r w:rsidR="007365A7" w:rsidRPr="00040907">
        <w:rPr>
          <w:sz w:val="28"/>
          <w:szCs w:val="28"/>
        </w:rPr>
        <w:t>ю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самовольно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установленных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и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незаконно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размещенных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объектов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движимого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имущества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на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территории</w:t>
      </w:r>
      <w:r w:rsidR="005F3073" w:rsidRPr="00040907">
        <w:rPr>
          <w:sz w:val="28"/>
          <w:szCs w:val="28"/>
        </w:rPr>
        <w:t xml:space="preserve"> </w:t>
      </w:r>
      <w:r w:rsidR="008A49E8" w:rsidRPr="00040907">
        <w:rPr>
          <w:sz w:val="28"/>
          <w:szCs w:val="28"/>
        </w:rPr>
        <w:t>г</w:t>
      </w:r>
      <w:proofErr w:type="gramStart"/>
      <w:r w:rsidR="008A49E8" w:rsidRPr="00040907">
        <w:rPr>
          <w:sz w:val="28"/>
          <w:szCs w:val="28"/>
        </w:rPr>
        <w:t>.К</w:t>
      </w:r>
      <w:proofErr w:type="gramEnd"/>
      <w:r w:rsidRPr="00040907">
        <w:rPr>
          <w:sz w:val="28"/>
          <w:szCs w:val="28"/>
        </w:rPr>
        <w:t>азани</w:t>
      </w:r>
      <w:r w:rsidR="00EF51ED" w:rsidRPr="00040907">
        <w:rPr>
          <w:sz w:val="28"/>
          <w:szCs w:val="28"/>
        </w:rPr>
        <w:t>,</w:t>
      </w:r>
      <w:r w:rsidR="005F3073" w:rsidRPr="00040907">
        <w:rPr>
          <w:sz w:val="28"/>
          <w:szCs w:val="28"/>
        </w:rPr>
        <w:t xml:space="preserve"> </w:t>
      </w:r>
      <w:r w:rsidR="00EF51ED" w:rsidRPr="00040907">
        <w:rPr>
          <w:sz w:val="28"/>
          <w:szCs w:val="28"/>
        </w:rPr>
        <w:t>признанных</w:t>
      </w:r>
      <w:r w:rsidR="005F3073" w:rsidRPr="00040907">
        <w:rPr>
          <w:sz w:val="28"/>
          <w:szCs w:val="28"/>
        </w:rPr>
        <w:t xml:space="preserve"> </w:t>
      </w:r>
      <w:r w:rsidR="00EF51ED" w:rsidRPr="00040907">
        <w:rPr>
          <w:sz w:val="28"/>
          <w:szCs w:val="28"/>
        </w:rPr>
        <w:t>бесхозяйными</w:t>
      </w:r>
      <w:r w:rsidR="005F3073" w:rsidRPr="00040907">
        <w:rPr>
          <w:sz w:val="28"/>
          <w:szCs w:val="28"/>
        </w:rPr>
        <w:t xml:space="preserve"> </w:t>
      </w:r>
      <w:r w:rsidR="007365A7" w:rsidRPr="00040907">
        <w:rPr>
          <w:sz w:val="28"/>
          <w:szCs w:val="28"/>
        </w:rPr>
        <w:t>по</w:t>
      </w:r>
      <w:r w:rsidR="005F3073" w:rsidRPr="00040907">
        <w:rPr>
          <w:sz w:val="28"/>
          <w:szCs w:val="28"/>
        </w:rPr>
        <w:t xml:space="preserve"> </w:t>
      </w:r>
      <w:r w:rsidR="007365A7" w:rsidRPr="00040907">
        <w:rPr>
          <w:sz w:val="28"/>
          <w:szCs w:val="28"/>
        </w:rPr>
        <w:t>решению</w:t>
      </w:r>
      <w:r w:rsidR="005F3073" w:rsidRPr="00040907">
        <w:rPr>
          <w:sz w:val="28"/>
          <w:szCs w:val="28"/>
        </w:rPr>
        <w:t xml:space="preserve"> </w:t>
      </w:r>
      <w:r w:rsidR="007365A7" w:rsidRPr="00040907">
        <w:rPr>
          <w:sz w:val="28"/>
          <w:szCs w:val="28"/>
        </w:rPr>
        <w:t>суда</w:t>
      </w:r>
      <w:r w:rsidRPr="00040907">
        <w:rPr>
          <w:sz w:val="28"/>
          <w:szCs w:val="28"/>
        </w:rPr>
        <w:t>.</w:t>
      </w:r>
    </w:p>
    <w:bookmarkStart w:id="5" w:name="sub_6"/>
    <w:bookmarkEnd w:id="4"/>
    <w:p w:rsidR="00A27F2F" w:rsidRPr="00040907" w:rsidRDefault="005F3073" w:rsidP="00040907">
      <w:pPr>
        <w:pStyle w:val="af4"/>
        <w:numPr>
          <w:ilvl w:val="0"/>
          <w:numId w:val="3"/>
        </w:numPr>
        <w:tabs>
          <w:tab w:val="left" w:pos="1276"/>
        </w:tabs>
        <w:spacing w:line="288" w:lineRule="auto"/>
        <w:ind w:left="0" w:firstLine="709"/>
        <w:rPr>
          <w:sz w:val="28"/>
          <w:szCs w:val="28"/>
        </w:rPr>
      </w:pPr>
      <w:r w:rsidRPr="00040907">
        <w:rPr>
          <w:bCs/>
          <w:sz w:val="28"/>
          <w:szCs w:val="28"/>
        </w:rPr>
        <w:fldChar w:fldCharType="begin"/>
      </w:r>
      <w:r w:rsidRPr="00040907">
        <w:rPr>
          <w:bCs/>
          <w:sz w:val="28"/>
          <w:szCs w:val="28"/>
        </w:rPr>
        <w:instrText xml:space="preserve"> HYPERLINK "https://internet.garant.ru/document/redirect/22637621/0" </w:instrText>
      </w:r>
      <w:r w:rsidRPr="00040907">
        <w:rPr>
          <w:bCs/>
          <w:sz w:val="28"/>
          <w:szCs w:val="28"/>
        </w:rPr>
        <w:fldChar w:fldCharType="separate"/>
      </w:r>
      <w:r w:rsidR="001B2AE0" w:rsidRPr="00040907">
        <w:rPr>
          <w:bCs/>
          <w:sz w:val="28"/>
          <w:szCs w:val="28"/>
        </w:rPr>
        <w:t>Опубликовать</w:t>
      </w:r>
      <w:r w:rsidRPr="00040907">
        <w:rPr>
          <w:bCs/>
          <w:sz w:val="28"/>
          <w:szCs w:val="28"/>
        </w:rPr>
        <w:fldChar w:fldCharType="end"/>
      </w:r>
      <w:r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настоящее</w:t>
      </w:r>
      <w:r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постановление</w:t>
      </w:r>
      <w:r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в</w:t>
      </w:r>
      <w:r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Сборнике</w:t>
      </w:r>
      <w:r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документов</w:t>
      </w:r>
      <w:r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и</w:t>
      </w:r>
      <w:r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правовых</w:t>
      </w:r>
      <w:r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актов</w:t>
      </w:r>
      <w:r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муниципального</w:t>
      </w:r>
      <w:r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образования</w:t>
      </w:r>
      <w:r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города</w:t>
      </w:r>
      <w:r w:rsidRPr="00040907">
        <w:rPr>
          <w:sz w:val="28"/>
          <w:szCs w:val="28"/>
        </w:rPr>
        <w:t xml:space="preserve"> </w:t>
      </w:r>
      <w:r w:rsidR="001B2AE0" w:rsidRPr="00040907">
        <w:rPr>
          <w:sz w:val="28"/>
          <w:szCs w:val="28"/>
        </w:rPr>
        <w:t>Казани</w:t>
      </w:r>
      <w:r w:rsidRPr="00040907">
        <w:rPr>
          <w:sz w:val="28"/>
          <w:szCs w:val="28"/>
        </w:rPr>
        <w:t xml:space="preserve"> </w:t>
      </w:r>
      <w:r w:rsidR="00DF036A" w:rsidRPr="00040907">
        <w:rPr>
          <w:sz w:val="28"/>
          <w:szCs w:val="28"/>
        </w:rPr>
        <w:t>и</w:t>
      </w:r>
      <w:r w:rsidRPr="00040907">
        <w:rPr>
          <w:sz w:val="28"/>
          <w:szCs w:val="28"/>
        </w:rPr>
        <w:t xml:space="preserve"> </w:t>
      </w:r>
      <w:r w:rsidR="00DF036A" w:rsidRPr="00040907">
        <w:rPr>
          <w:sz w:val="28"/>
          <w:szCs w:val="28"/>
        </w:rPr>
        <w:t>разместить</w:t>
      </w:r>
      <w:r w:rsidRPr="00040907">
        <w:rPr>
          <w:sz w:val="28"/>
          <w:szCs w:val="28"/>
        </w:rPr>
        <w:t xml:space="preserve"> </w:t>
      </w:r>
      <w:r w:rsidR="00EF51ED" w:rsidRPr="00040907">
        <w:rPr>
          <w:sz w:val="28"/>
          <w:szCs w:val="28"/>
        </w:rPr>
        <w:t>его</w:t>
      </w:r>
      <w:r w:rsidRPr="00040907">
        <w:rPr>
          <w:sz w:val="28"/>
          <w:szCs w:val="28"/>
        </w:rPr>
        <w:t xml:space="preserve"> </w:t>
      </w:r>
      <w:proofErr w:type="gramStart"/>
      <w:r w:rsidR="00DF036A" w:rsidRPr="00040907">
        <w:rPr>
          <w:sz w:val="28"/>
          <w:szCs w:val="28"/>
        </w:rPr>
        <w:t>на</w:t>
      </w:r>
      <w:proofErr w:type="gramEnd"/>
      <w:r w:rsidRPr="00040907">
        <w:rPr>
          <w:sz w:val="28"/>
          <w:szCs w:val="28"/>
        </w:rPr>
        <w:t xml:space="preserve"> </w:t>
      </w:r>
      <w:r w:rsidR="00DF036A" w:rsidRPr="00040907">
        <w:rPr>
          <w:sz w:val="28"/>
          <w:szCs w:val="28"/>
        </w:rPr>
        <w:t>официальном</w:t>
      </w:r>
      <w:r w:rsidRPr="00040907">
        <w:rPr>
          <w:sz w:val="28"/>
          <w:szCs w:val="28"/>
        </w:rPr>
        <w:t xml:space="preserve"> </w:t>
      </w:r>
      <w:proofErr w:type="gramStart"/>
      <w:r w:rsidR="00DF036A" w:rsidRPr="00040907">
        <w:rPr>
          <w:sz w:val="28"/>
          <w:szCs w:val="28"/>
        </w:rPr>
        <w:t>портале</w:t>
      </w:r>
      <w:proofErr w:type="gramEnd"/>
      <w:r w:rsidRPr="00040907">
        <w:rPr>
          <w:sz w:val="28"/>
          <w:szCs w:val="28"/>
        </w:rPr>
        <w:t xml:space="preserve"> </w:t>
      </w:r>
      <w:r w:rsidR="00DF036A" w:rsidRPr="00040907">
        <w:rPr>
          <w:sz w:val="28"/>
          <w:szCs w:val="28"/>
        </w:rPr>
        <w:t>органов</w:t>
      </w:r>
      <w:r w:rsidRPr="00040907">
        <w:rPr>
          <w:sz w:val="28"/>
          <w:szCs w:val="28"/>
        </w:rPr>
        <w:t xml:space="preserve"> </w:t>
      </w:r>
      <w:r w:rsidR="00DF036A" w:rsidRPr="00040907">
        <w:rPr>
          <w:sz w:val="28"/>
          <w:szCs w:val="28"/>
        </w:rPr>
        <w:t>местного</w:t>
      </w:r>
      <w:r w:rsidRPr="00040907">
        <w:rPr>
          <w:sz w:val="28"/>
          <w:szCs w:val="28"/>
        </w:rPr>
        <w:t xml:space="preserve"> </w:t>
      </w:r>
      <w:r w:rsidR="00DF036A" w:rsidRPr="00040907">
        <w:rPr>
          <w:sz w:val="28"/>
          <w:szCs w:val="28"/>
        </w:rPr>
        <w:t>самоуправления</w:t>
      </w:r>
      <w:r w:rsidRPr="00040907">
        <w:rPr>
          <w:sz w:val="28"/>
          <w:szCs w:val="28"/>
        </w:rPr>
        <w:t xml:space="preserve"> </w:t>
      </w:r>
      <w:r w:rsidR="00DF036A" w:rsidRPr="00040907">
        <w:rPr>
          <w:sz w:val="28"/>
          <w:szCs w:val="28"/>
        </w:rPr>
        <w:t>города</w:t>
      </w:r>
      <w:r w:rsidRPr="00040907">
        <w:rPr>
          <w:sz w:val="28"/>
          <w:szCs w:val="28"/>
        </w:rPr>
        <w:t xml:space="preserve"> </w:t>
      </w:r>
      <w:r w:rsidR="00DF036A" w:rsidRPr="00040907">
        <w:rPr>
          <w:sz w:val="28"/>
          <w:szCs w:val="28"/>
        </w:rPr>
        <w:t>Казани</w:t>
      </w:r>
      <w:r w:rsidRPr="00040907">
        <w:rPr>
          <w:sz w:val="28"/>
          <w:szCs w:val="28"/>
        </w:rPr>
        <w:t xml:space="preserve"> </w:t>
      </w:r>
      <w:r w:rsidR="00DF036A" w:rsidRPr="00040907">
        <w:rPr>
          <w:sz w:val="28"/>
          <w:szCs w:val="28"/>
        </w:rPr>
        <w:t>(</w:t>
      </w:r>
      <w:hyperlink r:id="rId13" w:history="1">
        <w:r w:rsidR="00DF036A" w:rsidRPr="00040907">
          <w:rPr>
            <w:sz w:val="28"/>
            <w:szCs w:val="28"/>
          </w:rPr>
          <w:t>www.kzn.ru</w:t>
        </w:r>
      </w:hyperlink>
      <w:r w:rsidR="00DF036A" w:rsidRPr="00040907">
        <w:rPr>
          <w:sz w:val="28"/>
          <w:szCs w:val="28"/>
        </w:rPr>
        <w:t>)</w:t>
      </w:r>
      <w:r w:rsidR="001B2AE0" w:rsidRPr="00040907">
        <w:rPr>
          <w:sz w:val="28"/>
          <w:szCs w:val="28"/>
        </w:rPr>
        <w:t>.</w:t>
      </w:r>
    </w:p>
    <w:bookmarkEnd w:id="5"/>
    <w:p w:rsidR="00A27F2F" w:rsidRPr="00040907" w:rsidRDefault="001B2AE0" w:rsidP="00040907">
      <w:pPr>
        <w:pStyle w:val="af4"/>
        <w:numPr>
          <w:ilvl w:val="0"/>
          <w:numId w:val="3"/>
        </w:numPr>
        <w:tabs>
          <w:tab w:val="left" w:pos="1276"/>
        </w:tabs>
        <w:spacing w:line="288" w:lineRule="auto"/>
        <w:ind w:left="0" w:firstLine="709"/>
        <w:rPr>
          <w:sz w:val="28"/>
          <w:szCs w:val="28"/>
        </w:rPr>
      </w:pPr>
      <w:r w:rsidRPr="00040907">
        <w:rPr>
          <w:sz w:val="28"/>
          <w:szCs w:val="28"/>
        </w:rPr>
        <w:t>Контроль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за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выполнением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настоящего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постановления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возложить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на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заместителя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Руководителя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Исполнительного</w:t>
      </w:r>
      <w:r w:rsidR="005F3073" w:rsidRPr="00040907">
        <w:rPr>
          <w:sz w:val="28"/>
          <w:szCs w:val="28"/>
        </w:rPr>
        <w:t xml:space="preserve"> </w:t>
      </w:r>
      <w:r w:rsidRPr="00040907">
        <w:rPr>
          <w:sz w:val="28"/>
          <w:szCs w:val="28"/>
        </w:rPr>
        <w:t>комитета</w:t>
      </w:r>
      <w:r w:rsidR="005F3073" w:rsidRPr="00040907">
        <w:rPr>
          <w:sz w:val="28"/>
          <w:szCs w:val="28"/>
        </w:rPr>
        <w:t xml:space="preserve"> </w:t>
      </w:r>
      <w:proofErr w:type="spellStart"/>
      <w:r w:rsidR="008A49E8" w:rsidRPr="00040907">
        <w:rPr>
          <w:sz w:val="28"/>
          <w:szCs w:val="28"/>
        </w:rPr>
        <w:t>г</w:t>
      </w:r>
      <w:proofErr w:type="gramStart"/>
      <w:r w:rsidR="008A49E8" w:rsidRPr="00040907">
        <w:rPr>
          <w:sz w:val="28"/>
          <w:szCs w:val="28"/>
        </w:rPr>
        <w:t>.К</w:t>
      </w:r>
      <w:proofErr w:type="gramEnd"/>
      <w:r w:rsidRPr="00040907">
        <w:rPr>
          <w:sz w:val="28"/>
          <w:szCs w:val="28"/>
        </w:rPr>
        <w:t>азани</w:t>
      </w:r>
      <w:proofErr w:type="spellEnd"/>
      <w:r w:rsidR="005F3073" w:rsidRPr="00040907">
        <w:rPr>
          <w:sz w:val="28"/>
          <w:szCs w:val="28"/>
        </w:rPr>
        <w:t xml:space="preserve"> </w:t>
      </w:r>
      <w:proofErr w:type="spellStart"/>
      <w:r w:rsidR="003E7DFA" w:rsidRPr="00040907">
        <w:rPr>
          <w:sz w:val="28"/>
          <w:szCs w:val="28"/>
        </w:rPr>
        <w:t>Р.Р.Шафигуллина</w:t>
      </w:r>
      <w:proofErr w:type="spellEnd"/>
      <w:r w:rsidRPr="00040907">
        <w:rPr>
          <w:sz w:val="28"/>
          <w:szCs w:val="28"/>
        </w:rPr>
        <w:t>.</w:t>
      </w:r>
    </w:p>
    <w:p w:rsidR="00A27F2F" w:rsidRPr="00040907" w:rsidRDefault="00A27F2F" w:rsidP="00040907">
      <w:pPr>
        <w:spacing w:line="288" w:lineRule="auto"/>
        <w:ind w:firstLine="709"/>
        <w:rPr>
          <w:sz w:val="28"/>
          <w:szCs w:val="28"/>
        </w:rPr>
      </w:pPr>
    </w:p>
    <w:p w:rsidR="00960948" w:rsidRPr="00040907" w:rsidRDefault="00960948" w:rsidP="00040907">
      <w:pPr>
        <w:spacing w:line="288" w:lineRule="auto"/>
        <w:ind w:firstLine="709"/>
        <w:rPr>
          <w:sz w:val="28"/>
          <w:szCs w:val="28"/>
        </w:rPr>
      </w:pPr>
      <w:bookmarkStart w:id="6" w:name="_GoBack"/>
      <w:bookmarkEnd w:id="6"/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565"/>
        <w:gridCol w:w="3283"/>
      </w:tblGrid>
      <w:tr w:rsidR="00A27F2F" w:rsidRPr="0004090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A27F2F" w:rsidRPr="00040907" w:rsidRDefault="001B2AE0" w:rsidP="00040907">
            <w:pPr>
              <w:pStyle w:val="ad"/>
              <w:spacing w:line="288" w:lineRule="auto"/>
              <w:ind w:firstLine="709"/>
              <w:rPr>
                <w:b/>
                <w:sz w:val="28"/>
                <w:szCs w:val="28"/>
              </w:rPr>
            </w:pPr>
            <w:r w:rsidRPr="00040907">
              <w:rPr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A27F2F" w:rsidRPr="00040907" w:rsidRDefault="003E7DFA" w:rsidP="00040907">
            <w:pPr>
              <w:pStyle w:val="aa"/>
              <w:spacing w:line="288" w:lineRule="auto"/>
              <w:ind w:firstLine="709"/>
              <w:jc w:val="right"/>
              <w:rPr>
                <w:b/>
                <w:sz w:val="28"/>
                <w:szCs w:val="28"/>
              </w:rPr>
            </w:pPr>
            <w:proofErr w:type="spellStart"/>
            <w:r w:rsidRPr="00040907">
              <w:rPr>
                <w:b/>
                <w:sz w:val="28"/>
                <w:szCs w:val="28"/>
              </w:rPr>
              <w:t>Р.Г.Гафаров</w:t>
            </w:r>
            <w:proofErr w:type="spellEnd"/>
          </w:p>
        </w:tc>
      </w:tr>
    </w:tbl>
    <w:p w:rsidR="008B3629" w:rsidRPr="00040907" w:rsidRDefault="008B3629" w:rsidP="007661E7">
      <w:pPr>
        <w:spacing w:line="288" w:lineRule="auto"/>
        <w:ind w:firstLine="0"/>
        <w:rPr>
          <w:sz w:val="28"/>
          <w:szCs w:val="28"/>
        </w:rPr>
      </w:pPr>
    </w:p>
    <w:sectPr w:rsidR="008B3629" w:rsidRPr="00040907" w:rsidSect="00460B59">
      <w:footerReference w:type="default" r:id="rId14"/>
      <w:pgSz w:w="11900" w:h="16800"/>
      <w:pgMar w:top="993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86D" w:rsidRDefault="0033186D">
      <w:r>
        <w:separator/>
      </w:r>
    </w:p>
  </w:endnote>
  <w:endnote w:type="continuationSeparator" w:id="0">
    <w:p w:rsidR="0033186D" w:rsidRDefault="0033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4"/>
      <w:gridCol w:w="3209"/>
      <w:gridCol w:w="3209"/>
    </w:tblGrid>
    <w:tr w:rsidR="005F3073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5F3073" w:rsidRDefault="005F307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F3073" w:rsidRDefault="005F307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F3073" w:rsidRDefault="005F307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86D" w:rsidRDefault="0033186D">
      <w:r>
        <w:separator/>
      </w:r>
    </w:p>
  </w:footnote>
  <w:footnote w:type="continuationSeparator" w:id="0">
    <w:p w:rsidR="0033186D" w:rsidRDefault="00331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F290A"/>
    <w:multiLevelType w:val="multilevel"/>
    <w:tmpl w:val="97E84E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5D281A4D"/>
    <w:multiLevelType w:val="multilevel"/>
    <w:tmpl w:val="2D0A254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.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6FF014E7"/>
    <w:multiLevelType w:val="multilevel"/>
    <w:tmpl w:val="169CD5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A6D"/>
    <w:rsid w:val="00040907"/>
    <w:rsid w:val="000F2ABE"/>
    <w:rsid w:val="001B2AE0"/>
    <w:rsid w:val="001D4F43"/>
    <w:rsid w:val="00290847"/>
    <w:rsid w:val="0030087A"/>
    <w:rsid w:val="0033186D"/>
    <w:rsid w:val="003B7788"/>
    <w:rsid w:val="003E7DFA"/>
    <w:rsid w:val="00460B59"/>
    <w:rsid w:val="005127F3"/>
    <w:rsid w:val="00574B96"/>
    <w:rsid w:val="005B411D"/>
    <w:rsid w:val="005F3073"/>
    <w:rsid w:val="00617514"/>
    <w:rsid w:val="00677CA7"/>
    <w:rsid w:val="006B7A6D"/>
    <w:rsid w:val="006E7DC3"/>
    <w:rsid w:val="00722340"/>
    <w:rsid w:val="007365A7"/>
    <w:rsid w:val="00754EA2"/>
    <w:rsid w:val="007661E7"/>
    <w:rsid w:val="007B69F7"/>
    <w:rsid w:val="0084616B"/>
    <w:rsid w:val="008A49E8"/>
    <w:rsid w:val="008B3629"/>
    <w:rsid w:val="008C05B3"/>
    <w:rsid w:val="00960948"/>
    <w:rsid w:val="009C5875"/>
    <w:rsid w:val="009E2AD8"/>
    <w:rsid w:val="009E7310"/>
    <w:rsid w:val="00A27F2F"/>
    <w:rsid w:val="00B02687"/>
    <w:rsid w:val="00B32FD9"/>
    <w:rsid w:val="00B46C49"/>
    <w:rsid w:val="00C7431E"/>
    <w:rsid w:val="00DD74DA"/>
    <w:rsid w:val="00DF036A"/>
    <w:rsid w:val="00EB673C"/>
    <w:rsid w:val="00EC5215"/>
    <w:rsid w:val="00E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 CYR" w:hAnsi="Times New Roman CYR" w:cs="Times New Roman CYR"/>
      <w:sz w:val="24"/>
      <w:szCs w:val="24"/>
    </w:rPr>
  </w:style>
  <w:style w:type="character" w:styleId="af3">
    <w:name w:val="Hyperlink"/>
    <w:basedOn w:val="a0"/>
    <w:uiPriority w:val="99"/>
    <w:unhideWhenUsed/>
    <w:rsid w:val="00DF036A"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rsid w:val="00960948"/>
    <w:pPr>
      <w:ind w:left="720"/>
      <w:contextualSpacing/>
    </w:pPr>
  </w:style>
  <w:style w:type="table" w:styleId="af5">
    <w:name w:val="Table Grid"/>
    <w:basedOn w:val="a1"/>
    <w:uiPriority w:val="59"/>
    <w:rsid w:val="009E2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 CYR" w:hAnsi="Times New Roman CYR" w:cs="Times New Roman CYR"/>
      <w:sz w:val="24"/>
      <w:szCs w:val="24"/>
    </w:rPr>
  </w:style>
  <w:style w:type="character" w:styleId="af3">
    <w:name w:val="Hyperlink"/>
    <w:basedOn w:val="a0"/>
    <w:uiPriority w:val="99"/>
    <w:unhideWhenUsed/>
    <w:rsid w:val="00DF036A"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rsid w:val="00960948"/>
    <w:pPr>
      <w:ind w:left="720"/>
      <w:contextualSpacing/>
    </w:pPr>
  </w:style>
  <w:style w:type="table" w:styleId="af5">
    <w:name w:val="Table Grid"/>
    <w:basedOn w:val="a1"/>
    <w:uiPriority w:val="59"/>
    <w:rsid w:val="009E2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22537621/0" TargetMode="External"/><Relationship Id="rId13" Type="http://schemas.openxmlformats.org/officeDocument/2006/relationships/hyperlink" Target="https://internet.garant.ru/document/redirect/8224902/77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Селезенкина Дарья Радиевна</cp:lastModifiedBy>
  <cp:revision>4</cp:revision>
  <dcterms:created xsi:type="dcterms:W3CDTF">2023-07-18T07:53:00Z</dcterms:created>
  <dcterms:modified xsi:type="dcterms:W3CDTF">2023-07-18T08:06:00Z</dcterms:modified>
</cp:coreProperties>
</file>