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40" w:rsidRPr="00D73CCD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28"/>
          <w:sz w:val="28"/>
          <w:szCs w:val="28"/>
        </w:rPr>
      </w:pPr>
      <w:r w:rsidRPr="00D73CCD">
        <w:rPr>
          <w:bCs/>
          <w:kern w:val="28"/>
          <w:sz w:val="28"/>
          <w:szCs w:val="28"/>
        </w:rPr>
        <w:t xml:space="preserve">                                                                                                  ПРОЕКТ</w:t>
      </w:r>
    </w:p>
    <w:p w:rsidR="00B86340" w:rsidRPr="00D73CCD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28"/>
          <w:sz w:val="28"/>
          <w:szCs w:val="28"/>
        </w:rPr>
      </w:pPr>
    </w:p>
    <w:p w:rsidR="00343442" w:rsidRPr="00D73CCD" w:rsidRDefault="00343442" w:rsidP="001B3F87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 w:rsidRPr="00D73CCD">
        <w:rPr>
          <w:rFonts w:eastAsia="Calibri"/>
          <w:sz w:val="28"/>
          <w:szCs w:val="28"/>
          <w:lang w:eastAsia="en-US"/>
        </w:rPr>
        <w:t xml:space="preserve">О проекте решения «О внесении изменений в Правила землепользования и застройки </w:t>
      </w:r>
      <w:r w:rsidR="006F06F0" w:rsidRPr="00D73CCD">
        <w:rPr>
          <w:rFonts w:eastAsia="Calibri"/>
          <w:sz w:val="28"/>
          <w:szCs w:val="28"/>
          <w:lang w:eastAsia="en-US"/>
        </w:rPr>
        <w:t>____________</w:t>
      </w:r>
      <w:r w:rsidRPr="00D73CCD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D73CCD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86340" w:rsidRPr="00D73CCD" w:rsidRDefault="00B86340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D73CCD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D73CCD">
        <w:rPr>
          <w:bCs/>
          <w:color w:val="26282F"/>
          <w:sz w:val="28"/>
          <w:szCs w:val="28"/>
        </w:rPr>
        <w:t xml:space="preserve"> от 6 октября 2003 года N 131-ФЗ, </w:t>
      </w:r>
      <w:r w:rsidR="008C4A68" w:rsidRPr="00D73CCD">
        <w:rPr>
          <w:bCs/>
          <w:color w:val="26282F"/>
          <w:sz w:val="28"/>
          <w:szCs w:val="28"/>
        </w:rPr>
        <w:t xml:space="preserve">с Земельным кодексом РФ, Закона «О личном подсобном хозяйстве» № 112-ФЗ от 07.07.2003, </w:t>
      </w:r>
      <w:r w:rsidRPr="00D73CCD">
        <w:rPr>
          <w:bCs/>
          <w:color w:val="26282F"/>
          <w:sz w:val="28"/>
          <w:szCs w:val="28"/>
        </w:rPr>
        <w:t xml:space="preserve">Совет </w:t>
      </w:r>
      <w:r w:rsidR="006F06F0" w:rsidRPr="00D73CCD">
        <w:rPr>
          <w:bCs/>
          <w:color w:val="26282F"/>
          <w:sz w:val="28"/>
          <w:szCs w:val="28"/>
        </w:rPr>
        <w:t>____________</w:t>
      </w:r>
      <w:r w:rsidRPr="00D73CCD">
        <w:rPr>
          <w:bCs/>
          <w:color w:val="26282F"/>
          <w:sz w:val="28"/>
          <w:szCs w:val="28"/>
        </w:rPr>
        <w:t>сельского поселения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>района Республ</w:t>
      </w:r>
      <w:bookmarkStart w:id="0" w:name="_GoBack"/>
      <w:bookmarkEnd w:id="0"/>
      <w:r w:rsidRPr="00D73CCD">
        <w:rPr>
          <w:bCs/>
          <w:color w:val="26282F"/>
          <w:sz w:val="28"/>
          <w:szCs w:val="28"/>
        </w:rPr>
        <w:t xml:space="preserve">ики Татарстан </w:t>
      </w:r>
      <w:r w:rsidR="00E34CBE" w:rsidRPr="00D73CCD">
        <w:rPr>
          <w:b/>
          <w:bCs/>
          <w:color w:val="26282F"/>
          <w:sz w:val="28"/>
          <w:szCs w:val="28"/>
        </w:rPr>
        <w:t>РЕШИЛ:</w:t>
      </w:r>
    </w:p>
    <w:p w:rsidR="00E34CBE" w:rsidRPr="00D73CCD" w:rsidRDefault="00E34CBE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3CCD">
        <w:rPr>
          <w:bCs/>
          <w:color w:val="26282F"/>
          <w:sz w:val="28"/>
          <w:szCs w:val="28"/>
        </w:rPr>
        <w:t xml:space="preserve">1. Внести </w:t>
      </w:r>
      <w:r w:rsidRPr="001B3F87">
        <w:rPr>
          <w:b/>
          <w:bCs/>
          <w:color w:val="26282F"/>
          <w:sz w:val="28"/>
          <w:szCs w:val="28"/>
        </w:rPr>
        <w:t xml:space="preserve">в </w:t>
      </w:r>
      <w:r w:rsidR="001B3F87" w:rsidRPr="001B3F87">
        <w:rPr>
          <w:b/>
          <w:bCs/>
          <w:color w:val="26282F"/>
          <w:sz w:val="28"/>
          <w:szCs w:val="28"/>
        </w:rPr>
        <w:t xml:space="preserve">статью 35 </w:t>
      </w:r>
      <w:r w:rsidR="00B86340" w:rsidRPr="00D73CCD">
        <w:rPr>
          <w:sz w:val="28"/>
          <w:szCs w:val="28"/>
        </w:rPr>
        <w:t>Правил землепользования и застройки муниципального образования «</w:t>
      </w:r>
      <w:r w:rsidR="006F06F0" w:rsidRPr="00D73CCD">
        <w:rPr>
          <w:sz w:val="28"/>
          <w:szCs w:val="28"/>
          <w:lang w:val="tt-RU"/>
        </w:rPr>
        <w:t>________</w:t>
      </w:r>
      <w:r w:rsidR="00B86340" w:rsidRPr="00D73CCD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 w:rsidRPr="00D73CCD">
        <w:rPr>
          <w:sz w:val="28"/>
          <w:szCs w:val="28"/>
          <w:lang w:val="tt-RU"/>
        </w:rPr>
        <w:t>”</w:t>
      </w:r>
      <w:r w:rsidRPr="00D73CCD">
        <w:rPr>
          <w:sz w:val="28"/>
          <w:szCs w:val="28"/>
          <w:lang w:val="tt-RU"/>
        </w:rPr>
        <w:t>,</w:t>
      </w:r>
      <w:r w:rsidR="00B86340" w:rsidRPr="00D73CCD">
        <w:rPr>
          <w:sz w:val="28"/>
          <w:szCs w:val="28"/>
        </w:rPr>
        <w:t xml:space="preserve"> утвержденн</w:t>
      </w:r>
      <w:r w:rsidRPr="00D73CCD">
        <w:rPr>
          <w:sz w:val="28"/>
          <w:szCs w:val="28"/>
        </w:rPr>
        <w:t>ые</w:t>
      </w:r>
      <w:r w:rsidR="00B86340" w:rsidRPr="00D73CCD">
        <w:rPr>
          <w:sz w:val="28"/>
          <w:szCs w:val="28"/>
        </w:rPr>
        <w:t xml:space="preserve"> решением Совета </w:t>
      </w:r>
      <w:r w:rsidR="006F06F0" w:rsidRPr="00D73CCD">
        <w:rPr>
          <w:sz w:val="28"/>
          <w:szCs w:val="28"/>
        </w:rPr>
        <w:t xml:space="preserve">___________ </w:t>
      </w:r>
      <w:r w:rsidR="00B86340" w:rsidRPr="00D73CCD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D73CCD">
        <w:rPr>
          <w:sz w:val="28"/>
          <w:szCs w:val="28"/>
        </w:rPr>
        <w:t xml:space="preserve">от </w:t>
      </w:r>
      <w:r w:rsidR="006F06F0" w:rsidRPr="00D73CCD">
        <w:rPr>
          <w:sz w:val="28"/>
          <w:szCs w:val="28"/>
        </w:rPr>
        <w:t>______</w:t>
      </w:r>
      <w:r w:rsidRPr="00D73CCD">
        <w:rPr>
          <w:sz w:val="28"/>
          <w:szCs w:val="28"/>
        </w:rPr>
        <w:t xml:space="preserve"> 2014 </w:t>
      </w:r>
      <w:r w:rsidR="006F06F0" w:rsidRPr="00D73CCD">
        <w:rPr>
          <w:sz w:val="28"/>
          <w:szCs w:val="28"/>
        </w:rPr>
        <w:t>_____</w:t>
      </w:r>
      <w:r w:rsidRPr="00D73CCD">
        <w:rPr>
          <w:sz w:val="28"/>
          <w:szCs w:val="28"/>
        </w:rPr>
        <w:t xml:space="preserve">№ </w:t>
      </w:r>
      <w:r w:rsidR="006F06F0" w:rsidRPr="00D73CCD">
        <w:rPr>
          <w:sz w:val="28"/>
          <w:szCs w:val="28"/>
        </w:rPr>
        <w:t>_____ (в редакции от _____2018, ____ 2021 № ___</w:t>
      </w:r>
      <w:r w:rsidR="00522E82" w:rsidRPr="00D73CCD">
        <w:rPr>
          <w:sz w:val="28"/>
          <w:szCs w:val="28"/>
        </w:rPr>
        <w:t>, ________ 2021 № ___</w:t>
      </w:r>
      <w:r w:rsidR="00D73CCD" w:rsidRPr="00D73CCD">
        <w:rPr>
          <w:sz w:val="28"/>
          <w:szCs w:val="28"/>
        </w:rPr>
        <w:t>, _________ № ____</w:t>
      </w:r>
      <w:r w:rsidR="006F06F0" w:rsidRPr="00D73CCD">
        <w:rPr>
          <w:sz w:val="28"/>
          <w:szCs w:val="28"/>
        </w:rPr>
        <w:t>)</w:t>
      </w:r>
      <w:r w:rsidRPr="00D73CCD">
        <w:rPr>
          <w:sz w:val="28"/>
          <w:szCs w:val="28"/>
        </w:rPr>
        <w:t xml:space="preserve"> </w:t>
      </w:r>
      <w:r w:rsidR="008A42D8" w:rsidRPr="00D73CCD">
        <w:rPr>
          <w:sz w:val="28"/>
          <w:szCs w:val="28"/>
        </w:rPr>
        <w:t>следующие изменения</w:t>
      </w:r>
      <w:r w:rsidRPr="00D73CCD">
        <w:rPr>
          <w:sz w:val="28"/>
          <w:szCs w:val="28"/>
        </w:rPr>
        <w:t>:</w:t>
      </w:r>
    </w:p>
    <w:p w:rsidR="00D73CCD" w:rsidRPr="00D73CCD" w:rsidRDefault="00D73CCD" w:rsidP="00D73CCD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73CCD">
        <w:rPr>
          <w:b/>
          <w:sz w:val="28"/>
          <w:szCs w:val="28"/>
        </w:rPr>
        <w:t xml:space="preserve">в пункте 1 </w:t>
      </w:r>
      <w:r>
        <w:rPr>
          <w:sz w:val="28"/>
          <w:szCs w:val="28"/>
        </w:rPr>
        <w:t>раздел</w:t>
      </w:r>
      <w:r w:rsidRPr="00D73CCD">
        <w:rPr>
          <w:sz w:val="28"/>
          <w:szCs w:val="28"/>
        </w:rPr>
        <w:t xml:space="preserve"> «Ж-1. Зона застройки индивидуальными жилыми домами» изложить в следующей редакции:</w:t>
      </w:r>
    </w:p>
    <w:p w:rsidR="00D73CCD" w:rsidRPr="00D73CCD" w:rsidRDefault="00D73CCD" w:rsidP="00D73CCD">
      <w:pPr>
        <w:pStyle w:val="5"/>
        <w:ind w:firstLine="567"/>
        <w:rPr>
          <w:b/>
          <w:sz w:val="28"/>
          <w:szCs w:val="28"/>
        </w:rPr>
      </w:pPr>
      <w:r w:rsidRPr="00D73CCD">
        <w:rPr>
          <w:sz w:val="28"/>
          <w:szCs w:val="28"/>
        </w:rPr>
        <w:t>«</w:t>
      </w:r>
      <w:r w:rsidRPr="00D73CCD">
        <w:rPr>
          <w:b/>
          <w:sz w:val="28"/>
          <w:szCs w:val="28"/>
        </w:rPr>
        <w:t>Ж-1. Зона застройки индивидуальными жилыми домами</w:t>
      </w:r>
    </w:p>
    <w:p w:rsidR="00D73CCD" w:rsidRPr="00D73CCD" w:rsidRDefault="00D73CCD" w:rsidP="00D73CCD">
      <w:pPr>
        <w:pStyle w:val="5"/>
        <w:ind w:firstLine="567"/>
        <w:rPr>
          <w:sz w:val="28"/>
          <w:szCs w:val="28"/>
        </w:rPr>
      </w:pPr>
      <w:r w:rsidRPr="00D73CCD">
        <w:rPr>
          <w:sz w:val="28"/>
          <w:szCs w:val="28"/>
        </w:rPr>
        <w:t>Градостроительный регламент зон индивидуальной жилой застройки (Ж-1) распространяется на установленные настоящими Правилами территориальные зоны с индексом Ж-1.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Зоны индивидуальной жилой застройки предназначены для размещения: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отдельно стоящих жилых домов с приусадебными земельными участками, предназначенными для индивидуального жилищного строительства и ведения личного подсобного хозяйства;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блокированных жилых домов (с количеством блоков не более 10), в </w:t>
      </w:r>
      <w:proofErr w:type="spellStart"/>
      <w:r w:rsidRPr="00D73CCD">
        <w:rPr>
          <w:rFonts w:eastAsia="Calibri"/>
          <w:sz w:val="28"/>
          <w:szCs w:val="28"/>
        </w:rPr>
        <w:t>т.ч</w:t>
      </w:r>
      <w:proofErr w:type="spellEnd"/>
      <w:r w:rsidRPr="00D73CCD">
        <w:rPr>
          <w:rFonts w:eastAsia="Calibri"/>
          <w:sz w:val="28"/>
          <w:szCs w:val="28"/>
        </w:rPr>
        <w:t xml:space="preserve">. с </w:t>
      </w:r>
      <w:proofErr w:type="spellStart"/>
      <w:r w:rsidRPr="00D73CCD">
        <w:rPr>
          <w:rFonts w:eastAsia="Calibri"/>
          <w:sz w:val="28"/>
          <w:szCs w:val="28"/>
        </w:rPr>
        <w:t>приквартирными</w:t>
      </w:r>
      <w:proofErr w:type="spellEnd"/>
      <w:r w:rsidRPr="00D73CCD">
        <w:rPr>
          <w:rFonts w:eastAsia="Calibri"/>
          <w:sz w:val="28"/>
          <w:szCs w:val="28"/>
        </w:rPr>
        <w:t xml:space="preserve"> земельными участками.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объектов гаражного назначения,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При образовании земельных участков (в том числе путем раздела или выдела) с видами разрешенного использования с кодом 2.1, 2.2 (в случае для целей размещения жилого дома), 2.3 (не более двух блоков) минимальная ширина </w:t>
      </w:r>
      <w:r w:rsidRPr="00D73CCD">
        <w:rPr>
          <w:rFonts w:eastAsia="Calibri"/>
          <w:sz w:val="28"/>
          <w:szCs w:val="28"/>
        </w:rPr>
        <w:lastRenderedPageBreak/>
        <w:t xml:space="preserve">земельного участка вдоль фронта улицы (проезда) должна составлять не менее </w:t>
      </w:r>
      <w:smartTag w:uri="urn:schemas-microsoft-com:office:smarttags" w:element="metricconverter">
        <w:smartTagPr>
          <w:attr w:name="ProductID" w:val="25 м"/>
        </w:smartTagPr>
        <w:r w:rsidRPr="00D73CCD">
          <w:rPr>
            <w:rFonts w:eastAsia="Calibri"/>
            <w:sz w:val="28"/>
            <w:szCs w:val="28"/>
          </w:rPr>
          <w:t>25 м</w:t>
        </w:r>
      </w:smartTag>
      <w:r w:rsidRPr="00D73CCD">
        <w:rPr>
          <w:rFonts w:eastAsia="Calibri"/>
          <w:sz w:val="28"/>
          <w:szCs w:val="28"/>
        </w:rPr>
        <w:t xml:space="preserve">; с кодом 2.2, где более двух блоков – </w:t>
      </w:r>
      <w:smartTag w:uri="urn:schemas-microsoft-com:office:smarttags" w:element="metricconverter">
        <w:smartTagPr>
          <w:attr w:name="ProductID" w:val="15 м"/>
        </w:smartTagPr>
        <w:r w:rsidRPr="00D73CCD">
          <w:rPr>
            <w:rFonts w:eastAsia="Calibri"/>
            <w:sz w:val="28"/>
            <w:szCs w:val="28"/>
          </w:rPr>
          <w:t>15 м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Предельное количество этажей и предельная высота для видов разрешенного использования с кодами 2.1, 2.2, 2.3 устанавливается в отношении основных зданий, строений и сооружений. Максимальная высота вспомогательных строений – 4,5 м до верха плоской кровли и 5,5 м до конька скатной кровли.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вида разрешенного использования с кодом 6.8 (антенно-мачтовые сооружения) минимальные расстояния до границ земельных участков с видами разрешенного использования с кодами 2.1, 2.1.1, 2.2, 2.3, 3.5.1, 3.5.2 – не менее 50 метров.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общественных зданий с видами разрешенного использования, предусмотренных кодами 4.0-4.10 со скатной крышей, в случае если выступ карниза крыши превышает 0,5 метра от стены здания, то минимальные расстояния до границ соседних земельных участков - 1 метр от карниза крыши.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индивидуальной жилой застройки следует принимать расстояния: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границ участка до стены жилого дома – не менее </w:t>
      </w:r>
      <w:smartTag w:uri="urn:schemas-microsoft-com:office:smarttags" w:element="metricconverter">
        <w:smartTagPr>
          <w:attr w:name="ProductID" w:val="3 метров"/>
        </w:smartTagPr>
        <w:r w:rsidRPr="00D73CCD">
          <w:rPr>
            <w:rFonts w:eastAsia="Calibri"/>
            <w:sz w:val="28"/>
            <w:szCs w:val="28"/>
          </w:rPr>
          <w:t>3 метров</w:t>
        </w:r>
      </w:smartTag>
      <w:r w:rsidRPr="00D73CCD">
        <w:rPr>
          <w:rFonts w:eastAsia="Calibri"/>
          <w:sz w:val="28"/>
          <w:szCs w:val="28"/>
        </w:rPr>
        <w:t xml:space="preserve">, со стороны улицы (проезда) – не менее </w:t>
      </w:r>
      <w:smartTag w:uri="urn:schemas-microsoft-com:office:smarttags" w:element="metricconverter">
        <w:smartTagPr>
          <w:attr w:name="ProductID" w:val="5 метров"/>
        </w:smartTagPr>
        <w:r w:rsidRPr="00D73CCD">
          <w:rPr>
            <w:rFonts w:eastAsia="Calibri"/>
            <w:sz w:val="28"/>
            <w:szCs w:val="28"/>
          </w:rPr>
          <w:t>5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границ участка до хозяйственных построек - не менее 1 метра, со стороны улицы (проезда) – не менее 5 метров, кроме построек для хранения автотранспорта (гараж); для строений со скатной крышей указанные расстояния измеряются от карниза крыши, если выступ карниза крыши превышает 0,5 метра от стены строения;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окон жилого здания до хозяйственных построек, расположенных на соседнем участке, - не менее 10 метров, до построек для хранения автотранспорта (гараж) – не менее 4 метров;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площадок для складирования навоза, выгребной ямы, очистных сооружений, хозяйственных построек для содержания скота, туалета при отсутствии централизованной канализации или местных очистительных сооружений, расстояние до стен соседнего дома - не менее </w:t>
      </w:r>
      <w:smartTag w:uri="urn:schemas-microsoft-com:office:smarttags" w:element="metricconverter">
        <w:smartTagPr>
          <w:attr w:name="ProductID" w:val="12 метров"/>
        </w:smartTagPr>
        <w:r w:rsidRPr="00D73CCD">
          <w:rPr>
            <w:rFonts w:eastAsia="Calibri"/>
            <w:sz w:val="28"/>
            <w:szCs w:val="28"/>
          </w:rPr>
          <w:t>12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при отсутствии централизованной канализации расстояние от туалета до источника водоснабжения (колодца) - не менее </w:t>
      </w:r>
      <w:smartTag w:uri="urn:schemas-microsoft-com:office:smarttags" w:element="metricconverter">
        <w:smartTagPr>
          <w:attr w:name="ProductID" w:val="25 метров"/>
        </w:smartTagPr>
        <w:r w:rsidRPr="00D73CCD">
          <w:rPr>
            <w:rFonts w:eastAsia="Calibri"/>
            <w:sz w:val="28"/>
            <w:szCs w:val="28"/>
          </w:rPr>
          <w:t>25 метров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видов разрешенного использования с кодами 2.1, 2.2, 2.3 допускаются отклонения от установленных показателей отступов для зданий и строений от границ земельных участков, кроме границ со стороны улиц (проездов), при условий что: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имеется взаимное согласие всех правообладателей смежных земельных участков на указанные отклонения;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расстояния между основными строениями (жилыми домами) равны или превышают расстояния, установленные требованиями технических регламентов, нормативных технических документов, нормативов градостроительного проектирования и другими нормативных документов для этих строений, а расстояния между вспомогательными строениями (хозяйственные постройки, гаражи и т.п.) равны или превышают расстояние 2 метра (допускается также блокирование соседних вспомогательных строений по границам земельных </w:t>
      </w:r>
      <w:r w:rsidRPr="00D73CCD">
        <w:rPr>
          <w:rFonts w:eastAsia="Calibri"/>
          <w:sz w:val="28"/>
          <w:szCs w:val="28"/>
        </w:rPr>
        <w:lastRenderedPageBreak/>
        <w:t>участков при условии устройства противопожарных стен соответствующей степени огнестойкости);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окон жилого здания до хозяйственных построек, расположенных на соседнем участке, - не менее 10 метров, до построек для хранения автотранспорта (гараж) – не менее 4 метров;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площадок для складирования навоза, выгребной ямы, очистных сооружений, хозяйственных построек для содержания скота, туалета при отсутствии централизованной канализации или местных очистительных сооружений, расстояние до стен соседнего дома - не менее </w:t>
      </w:r>
      <w:smartTag w:uri="urn:schemas-microsoft-com:office:smarttags" w:element="metricconverter">
        <w:smartTagPr>
          <w:attr w:name="ProductID" w:val="12 метров"/>
        </w:smartTagPr>
        <w:r w:rsidRPr="00D73CCD">
          <w:rPr>
            <w:rFonts w:eastAsia="Calibri"/>
            <w:sz w:val="28"/>
            <w:szCs w:val="28"/>
          </w:rPr>
          <w:t>12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при отсутствии централизованной канализации расстояние от туалета до источника водоснабжения (колодца) - не менее </w:t>
      </w:r>
      <w:smartTag w:uri="urn:schemas-microsoft-com:office:smarttags" w:element="metricconverter">
        <w:smartTagPr>
          <w:attr w:name="ProductID" w:val="25 метров"/>
        </w:smartTagPr>
        <w:r w:rsidRPr="00D73CCD">
          <w:rPr>
            <w:rFonts w:eastAsia="Calibri"/>
            <w:sz w:val="28"/>
            <w:szCs w:val="28"/>
          </w:rPr>
          <w:t>25 метров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блокированной и малоэтажной многоквартирной жилой застройки следует принимать расстояния: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границы участка до стены жилого дома – не менее </w:t>
      </w:r>
      <w:smartTag w:uri="urn:schemas-microsoft-com:office:smarttags" w:element="metricconverter">
        <w:smartTagPr>
          <w:attr w:name="ProductID" w:val="3 метров"/>
        </w:smartTagPr>
        <w:r w:rsidRPr="00D73CCD">
          <w:rPr>
            <w:rFonts w:eastAsia="Calibri"/>
            <w:sz w:val="28"/>
            <w:szCs w:val="28"/>
          </w:rPr>
          <w:t>3 метров</w:t>
        </w:r>
      </w:smartTag>
      <w:r w:rsidRPr="00D73CCD">
        <w:rPr>
          <w:rFonts w:eastAsia="Calibri"/>
          <w:sz w:val="28"/>
          <w:szCs w:val="28"/>
        </w:rPr>
        <w:t xml:space="preserve">, со стороны улицы (проезда) – не менее </w:t>
      </w:r>
      <w:smartTag w:uri="urn:schemas-microsoft-com:office:smarttags" w:element="metricconverter">
        <w:smartTagPr>
          <w:attr w:name="ProductID" w:val="5 метров"/>
        </w:smartTagPr>
        <w:r w:rsidRPr="00D73CCD">
          <w:rPr>
            <w:rFonts w:eastAsia="Calibri"/>
            <w:sz w:val="28"/>
            <w:szCs w:val="28"/>
          </w:rPr>
          <w:t>5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между длинными сторонами жилых зданий высотой 2 – 3 этажа: не менее </w:t>
      </w:r>
      <w:smartTag w:uri="urn:schemas-microsoft-com:office:smarttags" w:element="metricconverter">
        <w:smartTagPr>
          <w:attr w:name="ProductID" w:val="15 м"/>
        </w:smartTagPr>
        <w:r w:rsidRPr="00D73CCD">
          <w:rPr>
            <w:rFonts w:eastAsia="Calibri"/>
            <w:sz w:val="28"/>
            <w:szCs w:val="28"/>
          </w:rPr>
          <w:t>15 м</w:t>
        </w:r>
      </w:smartTag>
      <w:r w:rsidRPr="00D73CCD">
        <w:rPr>
          <w:rFonts w:eastAsia="Calibri"/>
          <w:sz w:val="28"/>
          <w:szCs w:val="28"/>
        </w:rPr>
        <w:t xml:space="preserve">; 4 этажа: не менее </w:t>
      </w:r>
      <w:smartTag w:uri="urn:schemas-microsoft-com:office:smarttags" w:element="metricconverter">
        <w:smartTagPr>
          <w:attr w:name="ProductID" w:val="20 м"/>
        </w:smartTagPr>
        <w:r w:rsidRPr="00D73CCD">
          <w:rPr>
            <w:rFonts w:eastAsia="Calibri"/>
            <w:sz w:val="28"/>
            <w:szCs w:val="28"/>
          </w:rPr>
          <w:t>20 м</w:t>
        </w:r>
      </w:smartTag>
      <w:r w:rsidRPr="00D73CCD">
        <w:rPr>
          <w:rFonts w:eastAsia="Calibri"/>
          <w:sz w:val="28"/>
          <w:szCs w:val="28"/>
        </w:rPr>
        <w:t xml:space="preserve"> (бытовые разрывы);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между длинными сторонами и торцами этих же зданий с окнами из жилых комнат – не менее </w:t>
      </w:r>
      <w:smartTag w:uri="urn:schemas-microsoft-com:office:smarttags" w:element="metricconverter">
        <w:smartTagPr>
          <w:attr w:name="ProductID" w:val="10 м"/>
        </w:smartTagPr>
        <w:r w:rsidRPr="00D73CCD">
          <w:rPr>
            <w:rFonts w:eastAsia="Calibri"/>
            <w:sz w:val="28"/>
            <w:szCs w:val="28"/>
          </w:rPr>
          <w:t>10 м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Площадки общего пользования должны размещаться на расстоянии от жилых и общественных зданий: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игр детей до жилых зданий – </w:t>
      </w:r>
      <w:smartTag w:uri="urn:schemas-microsoft-com:office:smarttags" w:element="metricconverter">
        <w:smartTagPr>
          <w:attr w:name="ProductID" w:val="12 м"/>
        </w:smartTagPr>
        <w:r w:rsidRPr="00D73CCD">
          <w:rPr>
            <w:rFonts w:eastAsia="Calibri"/>
            <w:sz w:val="28"/>
            <w:szCs w:val="28"/>
          </w:rPr>
          <w:t>12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отдыха взрослого населения – </w:t>
      </w:r>
      <w:smartTag w:uri="urn:schemas-microsoft-com:office:smarttags" w:element="metricconverter">
        <w:smartTagPr>
          <w:attr w:name="ProductID" w:val="10 м"/>
        </w:smartTagPr>
        <w:r w:rsidRPr="00D73CCD">
          <w:rPr>
            <w:rFonts w:eastAsia="Calibri"/>
            <w:sz w:val="28"/>
            <w:szCs w:val="28"/>
          </w:rPr>
          <w:t>10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стоянки автомобилей – </w:t>
      </w:r>
      <w:smartTag w:uri="urn:schemas-microsoft-com:office:smarttags" w:element="metricconverter">
        <w:smartTagPr>
          <w:attr w:name="ProductID" w:val="10 м"/>
        </w:smartTagPr>
        <w:r w:rsidRPr="00D73CCD">
          <w:rPr>
            <w:rFonts w:eastAsia="Calibri"/>
            <w:sz w:val="28"/>
            <w:szCs w:val="28"/>
          </w:rPr>
          <w:t>10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занятий спортом от 10 до </w:t>
      </w:r>
      <w:smartTag w:uri="urn:schemas-microsoft-com:office:smarttags" w:element="metricconverter">
        <w:smartTagPr>
          <w:attr w:name="ProductID" w:val="40 м"/>
        </w:smartTagPr>
        <w:r w:rsidRPr="00D73CCD">
          <w:rPr>
            <w:rFonts w:eastAsia="Calibri"/>
            <w:sz w:val="28"/>
            <w:szCs w:val="28"/>
          </w:rPr>
          <w:t>40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хозяйственных целей – </w:t>
      </w:r>
      <w:smartTag w:uri="urn:schemas-microsoft-com:office:smarttags" w:element="metricconverter">
        <w:smartTagPr>
          <w:attr w:name="ProductID" w:val="20 м"/>
        </w:smartTagPr>
        <w:r w:rsidRPr="00D73CCD">
          <w:rPr>
            <w:rFonts w:eastAsia="Calibri"/>
            <w:sz w:val="28"/>
            <w:szCs w:val="28"/>
          </w:rPr>
          <w:t>20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площадки с контейнерами для отходов – от 20 до 100 м.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Максимальная высота ограждений для видов разрешенного использования с кодами 2.1, 2.2, 2.3 – 2,5 м, с кодом 2.1.1 – </w:t>
      </w:r>
      <w:smartTag w:uri="urn:schemas-microsoft-com:office:smarttags" w:element="metricconverter">
        <w:smartTagPr>
          <w:attr w:name="ProductID" w:val="1,5 м"/>
        </w:smartTagPr>
        <w:r w:rsidRPr="00D73CCD">
          <w:rPr>
            <w:rFonts w:eastAsia="Calibri"/>
            <w:sz w:val="28"/>
            <w:szCs w:val="28"/>
          </w:rPr>
          <w:t>1,5 м</w:t>
        </w:r>
      </w:smartTag>
      <w:r w:rsidRPr="00D73CCD">
        <w:rPr>
          <w:rFonts w:eastAsia="Calibri"/>
          <w:sz w:val="28"/>
          <w:szCs w:val="28"/>
        </w:rPr>
        <w:t>. Материал и тип ограждений между смежными участками, в части, занимаемой огородами - не глухое, сетчатое, пропускающее солнечное освещение. Для ограждения, расположенного со стороны улицы (проезда), обрешетка должна быть расположена с внутренней стороны, декоративная поверхность материалов (лицевая сторона) должна быть расположена с внешней стороны ограждения и обращена на улицу (проезд).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color w:val="000000"/>
          <w:spacing w:val="5"/>
          <w:sz w:val="28"/>
          <w:szCs w:val="28"/>
          <w:shd w:val="clear" w:color="auto" w:fill="FFFFFF"/>
        </w:rPr>
      </w:pPr>
      <w:r w:rsidRPr="00D73CCD">
        <w:rPr>
          <w:rFonts w:eastAsia="Calibri"/>
          <w:color w:val="000000"/>
          <w:sz w:val="28"/>
          <w:szCs w:val="28"/>
        </w:rPr>
        <w:t xml:space="preserve">Земельные участки, </w:t>
      </w:r>
      <w:r w:rsidRPr="00D73CCD">
        <w:rPr>
          <w:rFonts w:eastAsia="Calibri"/>
          <w:color w:val="000000"/>
          <w:spacing w:val="5"/>
          <w:sz w:val="28"/>
          <w:szCs w:val="28"/>
          <w:shd w:val="clear" w:color="auto" w:fill="FFFFFF"/>
        </w:rPr>
        <w:t xml:space="preserve">располагающиеся в глубине существующей застройки без непосредственного доступа с территории общего пользования или же с доступом (проходом, проездом) шириной менее 3,5 метров, для целей жилищного строительства должны быть обеспечены от улицы (проезда) подъездом к земельным участкам шириной не менее 3,5 метров. В случае отсутствия возможности обеспечения такого подъезда, допускается установление права ограниченного пользования чужим земельным участком (сервитута) в отношении соседних земельных участков для обеспечения прохода и проезда через соседние земельные участки, а также других нужд </w:t>
      </w:r>
      <w:r w:rsidRPr="00D73CCD">
        <w:rPr>
          <w:rFonts w:eastAsia="Calibri"/>
          <w:color w:val="000000"/>
          <w:spacing w:val="5"/>
          <w:sz w:val="28"/>
          <w:szCs w:val="28"/>
          <w:shd w:val="clear" w:color="auto" w:fill="FFFFFF"/>
        </w:rPr>
        <w:lastRenderedPageBreak/>
        <w:t>собственника недвижимого имущества, которые не могут быть обеспечены без установления сервитута. Сервитут устанавливается по соглашению между лицом, требующим установления сервитута, и собственником соседнего участка и подлежит регистрации в порядке, установленном для регистрации прав на недвижимое имущество. Это необходимо в целях соблюдения градостроительных, санитарно-гигиенических и других требований, предъявляемых к формированию жилой среды, а также для возможности развития социальной, транспортной и инженерной инфраструктур и обеспечения противопожарной безопасности.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Проходы, проезды и подъезды к зданиям и сооружениям.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Подъезд шириной не менее 6 метров для пожарной техники должен быть обеспечен: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с двух продольных сторон - к зданиям и сооружениям класса функциональной пожарной опасности Ф1.3 высотой 28 и более метров, классов функциональной пожарной опасности Ф1.2, Ф2.1, Ф2.2, Ф3, Ф4.2, Ф4.3, Ф.4.4 высотой 18 и более метров;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со всех сторон - к зданиям и сооружениям классов функциональной пожарной опасности Ф1.1, Ф4.1.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Ширина проездов для пожарной техники в зависимости от высоты зданий или сооружений должна составлять не менее: - 3,5 метров - при высоте зданий или сооружения до 13,0 метров включительно; - 4,2 метра - при высоте здания от 13,0 метров до 46,0 метров включительно; - 6,0 метров - при высоте здания более 46 метров.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D73CCD" w:rsidRPr="00D73CCD" w:rsidRDefault="00D73CCD" w:rsidP="00D73CCD">
      <w:pPr>
        <w:suppressAutoHyphens/>
        <w:ind w:firstLine="720"/>
        <w:jc w:val="both"/>
        <w:rPr>
          <w:rFonts w:eastAsia="Calibri"/>
          <w:sz w:val="28"/>
          <w:szCs w:val="28"/>
        </w:rPr>
      </w:pPr>
    </w:p>
    <w:tbl>
      <w:tblPr>
        <w:tblW w:w="991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2328"/>
        <w:gridCol w:w="1906"/>
        <w:gridCol w:w="1778"/>
        <w:gridCol w:w="1383"/>
        <w:gridCol w:w="1674"/>
      </w:tblGrid>
      <w:tr w:rsidR="00D73CCD" w:rsidRPr="00D73CCD" w:rsidTr="00D73CCD">
        <w:trPr>
          <w:trHeight w:val="284"/>
          <w:tblHeader/>
          <w:jc w:val="center"/>
        </w:trPr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67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D73CCD">
        <w:trPr>
          <w:trHeight w:val="284"/>
          <w:tblHeader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</w:t>
            </w:r>
          </w:p>
        </w:tc>
        <w:tc>
          <w:tcPr>
            <w:tcW w:w="23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bCs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размер земельного участка,</w:t>
            </w:r>
            <w:r w:rsidRPr="00D73CCD">
              <w:rPr>
                <w:b/>
                <w:szCs w:val="28"/>
              </w:rPr>
              <w:br/>
            </w:r>
            <w:proofErr w:type="spellStart"/>
            <w:r w:rsidRPr="00D73CCD">
              <w:rPr>
                <w:b/>
                <w:szCs w:val="28"/>
              </w:rPr>
              <w:t>кв.м</w:t>
            </w:r>
            <w:proofErr w:type="spellEnd"/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количество этажей / высота строения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ind w:right="1"/>
              <w:jc w:val="both"/>
              <w:rPr>
                <w:b/>
                <w:szCs w:val="28"/>
              </w:rPr>
            </w:pPr>
            <w:proofErr w:type="spellStart"/>
            <w:r w:rsidRPr="00D73CCD">
              <w:rPr>
                <w:b/>
                <w:szCs w:val="28"/>
              </w:rPr>
              <w:t>максималь-ный</w:t>
            </w:r>
            <w:proofErr w:type="spellEnd"/>
            <w:r w:rsidRPr="00D73CCD">
              <w:rPr>
                <w:b/>
                <w:szCs w:val="28"/>
              </w:rPr>
              <w:t xml:space="preserve"> процент застройки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минимальные отступы от границ земельного участка,</w:t>
            </w:r>
            <w:r w:rsidRPr="00D73CCD">
              <w:rPr>
                <w:b/>
                <w:szCs w:val="28"/>
              </w:rPr>
              <w:br/>
              <w:t>м</w:t>
            </w:r>
          </w:p>
        </w:tc>
      </w:tr>
      <w:tr w:rsidR="00D73CCD" w:rsidRPr="00D73CCD" w:rsidTr="00D73CCD">
        <w:trPr>
          <w:trHeight w:val="271"/>
          <w:jc w:val="center"/>
        </w:trPr>
        <w:tc>
          <w:tcPr>
            <w:tcW w:w="99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Основные виды разрешенного использования: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45%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5000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40%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trHeight w:val="60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2.3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Блокированная жилая застройка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60%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3.4.1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Амбулаторно-поликлиническое обслуживание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3.5.1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10 м/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3.8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управление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3.8.1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Государственное управление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5.1.3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Площадки для занятий спортом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9.3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Историко-культурная деятельность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Общее пользование водными объектами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Специальное пользование водными объектами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Гидротехнические сооружения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12.0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12.0.1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Улично-дорожная сеть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12.0.2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Благоустройство территории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</w:tbl>
    <w:p w:rsidR="00D73CCD" w:rsidRPr="00D73CCD" w:rsidRDefault="00D73CCD" w:rsidP="00D73CCD">
      <w:pPr>
        <w:jc w:val="both"/>
        <w:rPr>
          <w:sz w:val="28"/>
          <w:szCs w:val="28"/>
        </w:rPr>
      </w:pPr>
    </w:p>
    <w:tbl>
      <w:tblPr>
        <w:tblW w:w="991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2328"/>
        <w:gridCol w:w="1906"/>
        <w:gridCol w:w="1778"/>
        <w:gridCol w:w="1383"/>
        <w:gridCol w:w="1674"/>
      </w:tblGrid>
      <w:tr w:rsidR="00D73CCD" w:rsidRPr="00D73CCD" w:rsidTr="00D73CCD">
        <w:trPr>
          <w:trHeight w:val="284"/>
          <w:tblHeader/>
          <w:jc w:val="center"/>
        </w:trPr>
        <w:tc>
          <w:tcPr>
            <w:tcW w:w="3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67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D73CCD">
        <w:trPr>
          <w:trHeight w:val="284"/>
          <w:tblHeader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</w:t>
            </w:r>
          </w:p>
        </w:tc>
        <w:tc>
          <w:tcPr>
            <w:tcW w:w="23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bCs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размер земельного участка,</w:t>
            </w:r>
            <w:r w:rsidRPr="00D73CCD">
              <w:rPr>
                <w:b/>
                <w:szCs w:val="28"/>
              </w:rPr>
              <w:br/>
            </w:r>
            <w:proofErr w:type="spellStart"/>
            <w:r w:rsidRPr="00D73CCD">
              <w:rPr>
                <w:b/>
                <w:szCs w:val="28"/>
              </w:rPr>
              <w:t>кв.м</w:t>
            </w:r>
            <w:proofErr w:type="spellEnd"/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количество этажей / высота строения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ind w:right="1"/>
              <w:jc w:val="both"/>
              <w:rPr>
                <w:b/>
                <w:szCs w:val="28"/>
              </w:rPr>
            </w:pPr>
            <w:proofErr w:type="spellStart"/>
            <w:r w:rsidRPr="00D73CCD">
              <w:rPr>
                <w:b/>
                <w:szCs w:val="28"/>
              </w:rPr>
              <w:t>максималь-ный</w:t>
            </w:r>
            <w:proofErr w:type="spellEnd"/>
            <w:r w:rsidRPr="00D73CCD">
              <w:rPr>
                <w:b/>
                <w:szCs w:val="28"/>
              </w:rPr>
              <w:t xml:space="preserve"> процент застройки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минимальные отступы от границ земельного участка,</w:t>
            </w:r>
            <w:r w:rsidRPr="00D73CCD">
              <w:rPr>
                <w:b/>
                <w:szCs w:val="28"/>
              </w:rPr>
              <w:br/>
              <w:t>м</w:t>
            </w:r>
          </w:p>
        </w:tc>
      </w:tr>
      <w:tr w:rsidR="00D73CCD" w:rsidRPr="00D73CCD" w:rsidTr="00D73CCD">
        <w:trPr>
          <w:trHeight w:val="303"/>
          <w:jc w:val="center"/>
        </w:trPr>
        <w:tc>
          <w:tcPr>
            <w:tcW w:w="99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Условно разрешенные виды разрешенного использования: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2.1.1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Малоэтажная многоквартирная жилая застройка</w:t>
            </w:r>
            <w:r w:rsidRPr="00D73CCD">
              <w:rPr>
                <w:b/>
                <w:szCs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 этажа (включая мансардный)/20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75%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Обслуживание жилой застройки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Хранение автотранспорта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1 этаж/ </w:t>
            </w:r>
          </w:p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4,5 м - до верха плоской кровли, 5,5 м -до конька скатной кровли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Коммунальное обслуживание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Предоставление коммунальных услуг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Дома социального обслуживания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Оказание социальной помощи населению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Оказание услуг связи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3.2.4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Общежития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Бытовое обслуживание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Объекты культурно-досуговой деятельности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Религиозное использование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Осуществление религиозных обрядов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Религиозное управление и образование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3.9.1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Обеспечение деятельности в области гидрометеорологии и </w:t>
            </w:r>
            <w:r w:rsidRPr="00D73CCD">
              <w:rPr>
                <w:szCs w:val="28"/>
              </w:rPr>
              <w:lastRenderedPageBreak/>
              <w:t>смежных с ней областях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lastRenderedPageBreak/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3.10.1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Амбулаторное ветеринарное обслуживание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Деловое управление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4.4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Магазины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Банковская и страховая деятельность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питание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Гостиничное обслуживание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numPr>
                <w:ilvl w:val="0"/>
                <w:numId w:val="1"/>
              </w:numPr>
              <w:suppressAutoHyphens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4.9.1.3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numPr>
                <w:ilvl w:val="0"/>
                <w:numId w:val="1"/>
              </w:numPr>
              <w:suppressAutoHyphens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Автомобильные мойки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numPr>
                <w:ilvl w:val="0"/>
                <w:numId w:val="1"/>
              </w:numPr>
              <w:suppressAutoHyphens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4.9.1.4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numPr>
                <w:ilvl w:val="0"/>
                <w:numId w:val="1"/>
              </w:numPr>
              <w:suppressAutoHyphens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Ремонт автомобилей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numPr>
                <w:ilvl w:val="0"/>
                <w:numId w:val="1"/>
              </w:numPr>
              <w:suppressAutoHyphens/>
              <w:jc w:val="both"/>
              <w:rPr>
                <w:bCs/>
                <w:szCs w:val="28"/>
              </w:rPr>
            </w:pPr>
            <w:r w:rsidRPr="00D73CCD">
              <w:rPr>
                <w:bCs/>
                <w:szCs w:val="28"/>
              </w:rPr>
              <w:t>6.8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uppressAutoHyphens/>
              <w:jc w:val="both"/>
              <w:rPr>
                <w:bCs/>
                <w:szCs w:val="28"/>
              </w:rPr>
            </w:pPr>
            <w:r w:rsidRPr="00D73CCD">
              <w:rPr>
                <w:bCs/>
                <w:szCs w:val="28"/>
              </w:rPr>
              <w:t>Связь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13.1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Ведение огородничества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proofErr w:type="gramStart"/>
            <w:r w:rsidRPr="00D73CCD">
              <w:rPr>
                <w:szCs w:val="28"/>
              </w:rPr>
              <w:t>кв.м</w:t>
            </w:r>
            <w:proofErr w:type="spellEnd"/>
            <w:proofErr w:type="gramEnd"/>
          </w:p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0/0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0%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13.2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Ведение садоводства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proofErr w:type="gramStart"/>
            <w:r w:rsidRPr="00D73CCD">
              <w:rPr>
                <w:szCs w:val="28"/>
              </w:rPr>
              <w:t>кв.м</w:t>
            </w:r>
            <w:proofErr w:type="spellEnd"/>
            <w:proofErr w:type="gramEnd"/>
          </w:p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45%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</w:p>
        </w:tc>
      </w:tr>
      <w:tr w:rsidR="00D73CCD" w:rsidRPr="00D73CCD" w:rsidTr="00D73CCD">
        <w:trPr>
          <w:trHeight w:val="284"/>
          <w:jc w:val="center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</w:p>
        </w:tc>
      </w:tr>
    </w:tbl>
    <w:p w:rsidR="00D73CCD" w:rsidRPr="00D73CCD" w:rsidRDefault="00D73CCD" w:rsidP="00D73CCD">
      <w:pPr>
        <w:suppressAutoHyphens/>
        <w:ind w:left="709"/>
        <w:jc w:val="both"/>
        <w:rPr>
          <w:rFonts w:eastAsia="Calibri"/>
          <w:sz w:val="28"/>
          <w:szCs w:val="28"/>
        </w:rPr>
      </w:pPr>
    </w:p>
    <w:tbl>
      <w:tblPr>
        <w:tblW w:w="9923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2"/>
        <w:gridCol w:w="2376"/>
        <w:gridCol w:w="2355"/>
        <w:gridCol w:w="2052"/>
        <w:gridCol w:w="2058"/>
      </w:tblGrid>
      <w:tr w:rsidR="00D73CCD" w:rsidRPr="00D73CCD" w:rsidTr="00D73CCD">
        <w:trPr>
          <w:trHeight w:val="284"/>
          <w:tblHeader/>
        </w:trPr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bookmarkStart w:id="1" w:name="_Hlk95726290"/>
            <w:r w:rsidRPr="00D73CCD">
              <w:rPr>
                <w:b/>
                <w:szCs w:val="28"/>
              </w:rPr>
              <w:lastRenderedPageBreak/>
              <w:t xml:space="preserve">Код вспомогательного </w:t>
            </w:r>
            <w:r w:rsidRPr="00D73CCD">
              <w:rPr>
                <w:b/>
                <w:bCs/>
                <w:szCs w:val="28"/>
              </w:rPr>
              <w:t>вида разрешенного использования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 вспомогательного вида разрешенного использования</w:t>
            </w:r>
          </w:p>
        </w:tc>
        <w:tc>
          <w:tcPr>
            <w:tcW w:w="23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Коды основных и условно разрешенных видов использования, для которых устанавливается вспомогательный вид</w:t>
            </w:r>
          </w:p>
        </w:tc>
        <w:tc>
          <w:tcPr>
            <w:tcW w:w="4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D73CCD">
        <w:trPr>
          <w:trHeight w:val="284"/>
          <w:tblHeader/>
        </w:trPr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предельное количество этажей, предельная высота строения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максимальный процент застройки</w:t>
            </w:r>
          </w:p>
        </w:tc>
      </w:tr>
      <w:tr w:rsidR="00D73CCD" w:rsidRPr="00D73CCD" w:rsidTr="00D73CCD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Вспомогательные виды разрешенного использования: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1.15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Хранение и переработка сельскохозяйственной продукции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1.9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1.10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1.11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1.12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1.18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1.9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1.10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1.11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1.12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1.19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Сенокошение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1.20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Выпас сельскохозяйственных животных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Хранение автотранспорта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2.1.1; 2.5, 2.6, 4.1, 4.2, 4.3, 4.7, 4.8.1, 4.10, 5.1.1, 5.1.2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  <w:r w:rsidRPr="00D73CCD">
              <w:rPr>
                <w:color w:val="000000"/>
                <w:szCs w:val="28"/>
              </w:rPr>
              <w:t xml:space="preserve">1 этаж/ 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4,5 м - до верха плоской кровли, 5,5 м -до конька скатной кровли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Предоставление коммунальных услуг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1.7-.1.18, 2.1.1; 2.4, 2.5; 2.7.1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Оказание услуг связи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2.1.1, 2.5, 3.2.4, 4.7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Общежития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3.5.2, 6.12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Бытовое обслуживание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2.1.1; 2.5; 2.6, 3.2.4, 4.2, 4.4, 4.7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Объекты культурно-досуговой деятельности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3.6.2, 4.2, 4.8.1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3.10.1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Амбулаторное ветеринарное обслуживание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1.8, 1.9, 1.10, 1.11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Магазины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3.4.1, 3.4.2, 3.6.2, 3.10.1, 4.6, 4.7, 4.8.1, 4.10, 5.1.1, 5.2.1, 6.4, 6.6, 6.9, 6.12, 7.1.2, 7.2.2, 7.3, 7.4, 9.3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4.6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питание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3.6.2, 4.2, 4.3, 4.4, 4.7, 4.8.1, 5.1.1, 5.2.1, 7.1.2, 7.2.2, 7.3, 7.4, 9.2.1, 9.3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Служебные гаражи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3.1, 3.1.2, 3.2.1, 3.2.2, 3.2.2, 3.2.4, 3.3, 3.4.1, 3.4.2, 3.4.3, 3.5.1, 3.5.2,  3.6.1, 3.6.2, 3 7, 3.7.1, 3.7.2, 3.8, 3.8.1, </w:t>
            </w:r>
            <w:r w:rsidRPr="00D73CCD">
              <w:rPr>
                <w:szCs w:val="28"/>
              </w:rPr>
              <w:lastRenderedPageBreak/>
              <w:t>3.9.1, 3.9.2, 3.9.3, 3.10.1, 3.10.2, 4.1, 4.2, 4.3, 4.4, 4.5, 4.6, 4.7, 4.8.1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lastRenderedPageBreak/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4.9.1.3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Автомобильные мойки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4.9, 4.9.1.1, 4.9.1.2, 4.9.1.4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Ремонт автомобилей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4.9.1.1, 4.9.1.2, 4.9.1.3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5.1.2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занятий спортом в помещениях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4.2, 4.7, 5.2.1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Площадки для занятий спортом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3.6.2, 5.2.1, 9.2.1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Оборудованные площадки для занятий спортом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3.6.2, 5.2.1, 9.2.1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5.4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Причалы для маломерных судов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3.6.2, 5.1.5, 5.2.1, 9.2.1, 11.0, 11.1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11.1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Общее пользование водными объектами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5.2.1, 9.2.1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trHeight w:val="284"/>
        </w:trPr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11.3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Гидротехнические сооружения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1.13, 11.0, 11.1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bookmarkEnd w:id="1"/>
    </w:tbl>
    <w:p w:rsidR="00D73CCD" w:rsidRPr="00D73CCD" w:rsidRDefault="00D73CCD" w:rsidP="00D73CCD">
      <w:pPr>
        <w:suppressAutoHyphens/>
        <w:ind w:left="709"/>
        <w:jc w:val="both"/>
        <w:rPr>
          <w:rFonts w:eastAsia="Calibri"/>
          <w:sz w:val="28"/>
          <w:szCs w:val="28"/>
        </w:rPr>
      </w:pP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Примечания. </w:t>
      </w: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 графе «минимальные отступы от границ земельного участка» через дробь (/) приводятся значения отступа от границ земельного участка до основных зданий, строений и сооружений со стороны улицы (проезда) и других сторон земельного участка.</w:t>
      </w: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Условным сокращением «</w:t>
      </w:r>
      <w:proofErr w:type="spellStart"/>
      <w:r w:rsidRPr="00D73CCD">
        <w:rPr>
          <w:rFonts w:eastAsia="Calibri"/>
          <w:sz w:val="28"/>
          <w:szCs w:val="28"/>
        </w:rPr>
        <w:t>н.у</w:t>
      </w:r>
      <w:proofErr w:type="spellEnd"/>
      <w:r w:rsidRPr="00D73CCD">
        <w:rPr>
          <w:rFonts w:eastAsia="Calibri"/>
          <w:sz w:val="28"/>
          <w:szCs w:val="28"/>
        </w:rPr>
        <w:t>.» обозначены параметры, значения которых не установлены.</w:t>
      </w:r>
    </w:p>
    <w:p w:rsidR="00D73CCD" w:rsidRPr="00D73CCD" w:rsidRDefault="00D73CCD" w:rsidP="00D73CCD">
      <w:pPr>
        <w:suppressAutoHyphens/>
        <w:ind w:firstLine="720"/>
        <w:jc w:val="both"/>
        <w:rPr>
          <w:rFonts w:eastAsia="Calibri"/>
          <w:sz w:val="28"/>
          <w:szCs w:val="28"/>
        </w:rPr>
      </w:pP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D73CCD" w:rsidRPr="00D73CCD" w:rsidRDefault="00D73CCD" w:rsidP="001B3F8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D73CCD" w:rsidRPr="00D73CCD" w:rsidRDefault="00D73CCD" w:rsidP="001B3F8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-</w:t>
      </w:r>
      <w:r w:rsidRPr="00D73CCD">
        <w:rPr>
          <w:sz w:val="28"/>
          <w:szCs w:val="28"/>
          <w:lang w:val="en-US"/>
        </w:rPr>
        <w:t> </w:t>
      </w:r>
      <w:r w:rsidRPr="00D73CCD">
        <w:rPr>
          <w:sz w:val="28"/>
          <w:szCs w:val="28"/>
        </w:rPr>
        <w:t xml:space="preserve">образования земельного участка путем перераспределения </w:t>
      </w:r>
      <w:r w:rsidRPr="00D73CCD">
        <w:rPr>
          <w:color w:val="000000"/>
          <w:sz w:val="28"/>
          <w:szCs w:val="28"/>
        </w:rPr>
        <w:t>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</w:t>
      </w:r>
      <w:r w:rsidRPr="00D73CCD">
        <w:rPr>
          <w:sz w:val="28"/>
          <w:szCs w:val="28"/>
        </w:rPr>
        <w:t xml:space="preserve"> отсутствия возможности формирования на местности </w:t>
      </w:r>
      <w:r w:rsidRPr="00D73CCD">
        <w:rPr>
          <w:sz w:val="28"/>
          <w:szCs w:val="28"/>
        </w:rPr>
        <w:lastRenderedPageBreak/>
        <w:t>земельного участка, площадь которого соответствует предельным (минимальным) размерам земельных участков;</w:t>
      </w:r>
    </w:p>
    <w:p w:rsidR="00D73CCD" w:rsidRPr="00D73CCD" w:rsidRDefault="00D73CCD" w:rsidP="00D73CCD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73CCD">
        <w:rPr>
          <w:sz w:val="28"/>
          <w:szCs w:val="28"/>
        </w:rPr>
        <w:t>- </w:t>
      </w:r>
      <w:r w:rsidRPr="00D73CCD">
        <w:rPr>
          <w:color w:val="000000"/>
          <w:sz w:val="28"/>
          <w:szCs w:val="28"/>
        </w:rPr>
        <w:t>образования</w:t>
      </w:r>
      <w:r w:rsidRPr="00D73CCD">
        <w:rPr>
          <w:sz w:val="28"/>
          <w:szCs w:val="28"/>
        </w:rPr>
        <w:t xml:space="preserve"> земельного участка</w:t>
      </w:r>
      <w:r w:rsidRPr="00D73CCD">
        <w:rPr>
          <w:color w:val="000000"/>
          <w:sz w:val="28"/>
          <w:szCs w:val="28"/>
        </w:rPr>
        <w:t xml:space="preserve"> путем объединения двух и более земельных участков;</w:t>
      </w:r>
    </w:p>
    <w:p w:rsidR="00D73CCD" w:rsidRPr="00D73CCD" w:rsidRDefault="00D73CCD" w:rsidP="00D73CC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73CCD">
        <w:rPr>
          <w:color w:val="000000"/>
          <w:sz w:val="28"/>
          <w:szCs w:val="28"/>
        </w:rPr>
        <w:t>- образования земельного участка, формируемого под существующим объектом недвижимости, и</w:t>
      </w:r>
      <w:r w:rsidRPr="00D73CCD">
        <w:rPr>
          <w:sz w:val="28"/>
          <w:szCs w:val="28"/>
        </w:rPr>
        <w:t xml:space="preserve">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</w:t>
      </w:r>
      <w:r w:rsidRPr="00D73CCD">
        <w:rPr>
          <w:color w:val="000000"/>
          <w:sz w:val="28"/>
          <w:szCs w:val="28"/>
        </w:rPr>
        <w:t>.»</w:t>
      </w:r>
    </w:p>
    <w:p w:rsidR="00D73CCD" w:rsidRPr="00D73CCD" w:rsidRDefault="00D73CCD" w:rsidP="00D73CCD">
      <w:pPr>
        <w:jc w:val="both"/>
        <w:rPr>
          <w:sz w:val="28"/>
          <w:szCs w:val="28"/>
        </w:rPr>
      </w:pPr>
    </w:p>
    <w:p w:rsidR="00D73CCD" w:rsidRPr="00D73CCD" w:rsidRDefault="00D73CCD" w:rsidP="00D73CCD">
      <w:pPr>
        <w:ind w:firstLine="567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в</w:t>
      </w:r>
      <w:r w:rsidRPr="00D73CCD">
        <w:rPr>
          <w:b/>
          <w:sz w:val="28"/>
          <w:szCs w:val="28"/>
        </w:rPr>
        <w:t xml:space="preserve"> пункте 2 </w:t>
      </w:r>
      <w:r w:rsidRPr="00D73CCD">
        <w:rPr>
          <w:sz w:val="28"/>
          <w:szCs w:val="28"/>
        </w:rPr>
        <w:t>раздел «ОД-1. Многофункциональная общественно-деловая зона» изложить в следующей редакции:</w:t>
      </w:r>
    </w:p>
    <w:p w:rsidR="00D73CCD" w:rsidRPr="00D73CCD" w:rsidRDefault="00D73CCD" w:rsidP="00D73CCD">
      <w:pPr>
        <w:suppressAutoHyphens/>
        <w:ind w:firstLine="567"/>
        <w:jc w:val="both"/>
        <w:rPr>
          <w:b/>
          <w:sz w:val="28"/>
          <w:szCs w:val="28"/>
        </w:rPr>
      </w:pPr>
      <w:r w:rsidRPr="00D73CCD">
        <w:rPr>
          <w:sz w:val="28"/>
          <w:szCs w:val="28"/>
        </w:rPr>
        <w:t>«</w:t>
      </w:r>
      <w:r w:rsidRPr="00D73CCD">
        <w:rPr>
          <w:b/>
          <w:sz w:val="28"/>
          <w:szCs w:val="28"/>
        </w:rPr>
        <w:t>ОД-1. Многофункциональная общественно-деловая зона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Градостроительный регламент многофункциональных общественно-деловых зон (ОД-1) распространяется на установленные настоящими Правилами территориальные зоны с индексом ОД-1.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Многофункциональные общественно-деловые зоны предназначены для размещения объектов культуры, торговли, здравоохранения, общественного питания, социального и культурно-бытового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color w:val="000000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 перечень объектов капитального строительства, разрешенных для размещения в общественно-деловых зонах, могут включаться многоквартирные дома, гостиницы, общежития, подземные или многоэтажные гаражи.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При образовании земельных участков (в том числе путем раздела или выдела) с видами разрешенного использования с кодами 2.1, 2.2 (в случае для целей размещения жилого дома), 2.3 (при числе блоков не более двух) минимальная ширина земельного участка вдоль фронта улицы (проезда) должна составлять не менее 25 м; для кода 2.2 при числе блоков более двух – 15 м.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Предельное количество этажей и предельная высота для видов разрешенного использования с кодами 2.1, 2.1.1, 2.2, 2.3 устанавливается в отношении основных зданий, строений и сооружений. Максимальная высота их вспомогательных строений – 4,5 м до верха плоской кровли, 5,5 м до конька скатной кровли.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вида разрешенного использования с кодом 6.8 (антенно-мачтовые сооружения) минимальные расстояния до границ земельных участков с видами разрешенного использования с кодами 2.1, 2.1.1, 2.2, 2.3, 3.5.1, 3.5.2 – не менее 50 метров.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общественных зданий с видами разрешенного использования, предусмотренных кодами 4.0-4.10 со скатной крышей, в случае если выступ карниза крыши превышает 0,5 метра от стены здания, то минимальные расстояния до границ соседних земельных участков - 1 метр от карниза крыши.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lastRenderedPageBreak/>
        <w:t xml:space="preserve">Минимальные отступы от границ земельных участков с кодом 2.1, </w:t>
      </w:r>
      <w:proofErr w:type="gramStart"/>
      <w:r w:rsidRPr="00D73CCD">
        <w:rPr>
          <w:rFonts w:eastAsia="Calibri"/>
          <w:sz w:val="28"/>
          <w:szCs w:val="28"/>
        </w:rPr>
        <w:t>2.1.1 ,</w:t>
      </w:r>
      <w:proofErr w:type="gramEnd"/>
      <w:r w:rsidRPr="00D73CCD">
        <w:rPr>
          <w:rFonts w:eastAsia="Calibri"/>
          <w:sz w:val="28"/>
          <w:szCs w:val="28"/>
        </w:rPr>
        <w:t xml:space="preserve"> 2.2, 2.3 от границы участка до стены жилого дома – не менее </w:t>
      </w:r>
      <w:smartTag w:uri="urn:schemas-microsoft-com:office:smarttags" w:element="metricconverter">
        <w:smartTagPr>
          <w:attr w:name="ProductID" w:val="3 метров"/>
        </w:smartTagPr>
        <w:r w:rsidRPr="00D73CCD">
          <w:rPr>
            <w:rFonts w:eastAsia="Calibri"/>
            <w:sz w:val="28"/>
            <w:szCs w:val="28"/>
          </w:rPr>
          <w:t>3 метров</w:t>
        </w:r>
      </w:smartTag>
      <w:r w:rsidRPr="00D73CCD">
        <w:rPr>
          <w:rFonts w:eastAsia="Calibri"/>
          <w:sz w:val="28"/>
          <w:szCs w:val="28"/>
        </w:rPr>
        <w:t xml:space="preserve">, со стороны улицы (проезда) – не менее </w:t>
      </w:r>
      <w:smartTag w:uri="urn:schemas-microsoft-com:office:smarttags" w:element="metricconverter">
        <w:smartTagPr>
          <w:attr w:name="ProductID" w:val="5 метров"/>
        </w:smartTagPr>
        <w:r w:rsidRPr="00D73CCD">
          <w:rPr>
            <w:rFonts w:eastAsia="Calibri"/>
            <w:sz w:val="28"/>
            <w:szCs w:val="28"/>
          </w:rPr>
          <w:t>5 метров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Минимальные расстояния между зданиями: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красной линии до строения - </w:t>
      </w:r>
      <w:smartTag w:uri="urn:schemas-microsoft-com:office:smarttags" w:element="metricconverter">
        <w:smartTagPr>
          <w:attr w:name="ProductID" w:val="5 м"/>
        </w:smartTagPr>
        <w:r w:rsidRPr="00D73CCD">
          <w:rPr>
            <w:rFonts w:eastAsia="Calibri"/>
            <w:sz w:val="28"/>
            <w:szCs w:val="28"/>
          </w:rPr>
          <w:t>5 м</w:t>
        </w:r>
      </w:smartTag>
      <w:r w:rsidRPr="00D73CCD">
        <w:rPr>
          <w:rFonts w:eastAsia="Calibri"/>
          <w:sz w:val="28"/>
          <w:szCs w:val="28"/>
        </w:rPr>
        <w:t xml:space="preserve">, от красной линии проезда до строения – </w:t>
      </w:r>
      <w:smartTag w:uri="urn:schemas-microsoft-com:office:smarttags" w:element="metricconverter">
        <w:smartTagPr>
          <w:attr w:name="ProductID" w:val="3 м"/>
        </w:smartTagPr>
        <w:r w:rsidRPr="00D73CCD">
          <w:rPr>
            <w:rFonts w:eastAsia="Calibri"/>
            <w:sz w:val="28"/>
            <w:szCs w:val="28"/>
          </w:rPr>
          <w:t>3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дошкольных и общеобразовательных организаций от красной линии до основного строения – </w:t>
      </w:r>
      <w:smartTag w:uri="urn:schemas-microsoft-com:office:smarttags" w:element="metricconverter">
        <w:smartTagPr>
          <w:attr w:name="ProductID" w:val="10 м"/>
        </w:smartTagPr>
        <w:r w:rsidRPr="00D73CCD">
          <w:rPr>
            <w:rFonts w:eastAsia="Calibri"/>
            <w:sz w:val="28"/>
            <w:szCs w:val="28"/>
          </w:rPr>
          <w:t>10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медицинских организаций со стационаром от красной линии до основного строения – </w:t>
      </w:r>
      <w:smartTag w:uri="urn:schemas-microsoft-com:office:smarttags" w:element="metricconverter">
        <w:smartTagPr>
          <w:attr w:name="ProductID" w:val="30 м"/>
        </w:smartTagPr>
        <w:r w:rsidRPr="00D73CCD">
          <w:rPr>
            <w:rFonts w:eastAsia="Calibri"/>
            <w:sz w:val="28"/>
            <w:szCs w:val="28"/>
          </w:rPr>
          <w:t>30 м</w:t>
        </w:r>
      </w:smartTag>
      <w:r w:rsidRPr="00D73CCD">
        <w:rPr>
          <w:rFonts w:eastAsia="Calibri"/>
          <w:sz w:val="28"/>
          <w:szCs w:val="28"/>
        </w:rPr>
        <w:t xml:space="preserve">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расстояние между зданием медицинской организации со стационаром и другими общественными и жилыми зданиями – не менее </w:t>
      </w:r>
      <w:smartTag w:uri="urn:schemas-microsoft-com:office:smarttags" w:element="metricconverter">
        <w:smartTagPr>
          <w:attr w:name="ProductID" w:val="50 м"/>
        </w:smartTagPr>
        <w:r w:rsidRPr="00D73CCD">
          <w:rPr>
            <w:rFonts w:eastAsia="Calibri"/>
            <w:sz w:val="28"/>
            <w:szCs w:val="28"/>
          </w:rPr>
          <w:t>50 м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расстояние между длинными сторонами зданий высотой 2-3 этажа – не менее </w:t>
      </w:r>
      <w:smartTag w:uri="urn:schemas-microsoft-com:office:smarttags" w:element="metricconverter">
        <w:smartTagPr>
          <w:attr w:name="ProductID" w:val="15 м"/>
        </w:smartTagPr>
        <w:r w:rsidRPr="00D73CCD">
          <w:rPr>
            <w:rFonts w:eastAsia="Calibri"/>
            <w:sz w:val="28"/>
            <w:szCs w:val="28"/>
          </w:rPr>
          <w:t>15 м</w:t>
        </w:r>
      </w:smartTag>
      <w:r w:rsidRPr="00D73CCD">
        <w:rPr>
          <w:rFonts w:eastAsia="Calibri"/>
          <w:sz w:val="28"/>
          <w:szCs w:val="28"/>
        </w:rPr>
        <w:t xml:space="preserve">, высотой 4 этажа – </w:t>
      </w:r>
      <w:smartTag w:uri="urn:schemas-microsoft-com:office:smarttags" w:element="metricconverter">
        <w:smartTagPr>
          <w:attr w:name="ProductID" w:val="20 м"/>
        </w:smartTagPr>
        <w:r w:rsidRPr="00D73CCD">
          <w:rPr>
            <w:rFonts w:eastAsia="Calibri"/>
            <w:sz w:val="28"/>
            <w:szCs w:val="28"/>
          </w:rPr>
          <w:t>20 м</w:t>
        </w:r>
      </w:smartTag>
      <w:r w:rsidRPr="00D73CCD">
        <w:rPr>
          <w:rFonts w:eastAsia="Calibri"/>
          <w:sz w:val="28"/>
          <w:szCs w:val="28"/>
        </w:rPr>
        <w:t>, с учетом расчетов инсоляции и освещенности, учета противопожарных требований и бытовых разрывов.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индивидуальной жилой застройки следует принимать расстояния: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границ участка до стены жилого дома – не менее </w:t>
      </w:r>
      <w:smartTag w:uri="urn:schemas-microsoft-com:office:smarttags" w:element="metricconverter">
        <w:smartTagPr>
          <w:attr w:name="ProductID" w:val="3 метров"/>
        </w:smartTagPr>
        <w:r w:rsidRPr="00D73CCD">
          <w:rPr>
            <w:rFonts w:eastAsia="Calibri"/>
            <w:sz w:val="28"/>
            <w:szCs w:val="28"/>
          </w:rPr>
          <w:t>3 метров</w:t>
        </w:r>
      </w:smartTag>
      <w:r w:rsidRPr="00D73CCD">
        <w:rPr>
          <w:rFonts w:eastAsia="Calibri"/>
          <w:sz w:val="28"/>
          <w:szCs w:val="28"/>
        </w:rPr>
        <w:t xml:space="preserve">, со стороны улицы (проезда) – не менее </w:t>
      </w:r>
      <w:smartTag w:uri="urn:schemas-microsoft-com:office:smarttags" w:element="metricconverter">
        <w:smartTagPr>
          <w:attr w:name="ProductID" w:val="5 метров"/>
        </w:smartTagPr>
        <w:r w:rsidRPr="00D73CCD">
          <w:rPr>
            <w:rFonts w:eastAsia="Calibri"/>
            <w:sz w:val="28"/>
            <w:szCs w:val="28"/>
          </w:rPr>
          <w:t>5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границ участка до хозяйственных построек - не менее 1 метра, со стороны улицы (проезда) – не менее 5 метров, кроме построек для хранения автотранспорта (гараж); для строений со скатной крышей указанные расстояния измеряются от карниза крыши, если выступ карниза крыши превышает 0,5 метра от стены строения;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окон жилого здания до хозяйственных построек, расположенных на соседнем участке, - не менее 10 метров, до построек для хранения автотранспорта (гараж) – не менее 4 метров;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от площадок для складирования навоза, выгребной ямы, очистных сооружений, хозяйственных построек для содержания скота, туалета при отсутствии централизованной канализации или местных очистительных сооружений, расстояние до стен соседнего дома - не менее </w:t>
      </w:r>
      <w:smartTag w:uri="urn:schemas-microsoft-com:office:smarttags" w:element="metricconverter">
        <w:smartTagPr>
          <w:attr w:name="ProductID" w:val="12 метров"/>
        </w:smartTagPr>
        <w:r w:rsidRPr="00D73CCD">
          <w:rPr>
            <w:rFonts w:eastAsia="Calibri"/>
            <w:sz w:val="28"/>
            <w:szCs w:val="28"/>
          </w:rPr>
          <w:t>12 метров</w:t>
        </w:r>
      </w:smartTag>
      <w:r w:rsidRPr="00D73CCD">
        <w:rPr>
          <w:rFonts w:eastAsia="Calibri"/>
          <w:sz w:val="28"/>
          <w:szCs w:val="28"/>
        </w:rPr>
        <w:t>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при отсутствии централизованной канализации расстояние от туалета до источника водоснабжения (колодца) - не менее </w:t>
      </w:r>
      <w:smartTag w:uri="urn:schemas-microsoft-com:office:smarttags" w:element="metricconverter">
        <w:smartTagPr>
          <w:attr w:name="ProductID" w:val="25 метров"/>
        </w:smartTagPr>
        <w:r w:rsidRPr="00D73CCD">
          <w:rPr>
            <w:rFonts w:eastAsia="Calibri"/>
            <w:sz w:val="28"/>
            <w:szCs w:val="28"/>
          </w:rPr>
          <w:t>25 метров</w:t>
        </w:r>
      </w:smartTag>
      <w:r w:rsidRPr="00D73CCD">
        <w:rPr>
          <w:rFonts w:eastAsia="Calibri"/>
          <w:sz w:val="28"/>
          <w:szCs w:val="28"/>
        </w:rPr>
        <w:t>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Для блокированной и малоэтажной многоквартирной жилой застройки следует принимать расстояния: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от границы участка до стены жилого дома – не менее 3 метров, со стороны улицы (проезда) – не менее 5 метров для кода 2.3;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между длинными сторонами жилых зданий высотой 2 – 3 этажа: не менее 15 м; 4 этажа: не менее 20 м (бытовые разрывы);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между длинными сторонами и торцами этих же зданий с окнами из жилых комнат – не менее 10 м.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Площадки общего пользования должны размещаться на расстоянии от жилых и общественных зданий: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игр детей до жилых зданий – 12 м;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отдыха взрослого населения – 10 м;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стоянки автомобилей – 10 м;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lastRenderedPageBreak/>
        <w:t xml:space="preserve">- для занятий спортом от 10 до 40 м;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для хозяйственных целей – 20 м;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- площадки с контейнерами для отходов – от 20 до 100 м.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Вспомогательные строения для участков с кодом 2.1, 2.2, 2.3, за исключением мест хранения автомобильного транспорта, располагать со стороны улиц не допускается.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Максимальная высота ограждений для видов разрешенного использования с кодами 2.1, 2.2, 2.3 – 2,5 м, с кодом 2.1.1 – </w:t>
      </w:r>
      <w:smartTag w:uri="urn:schemas-microsoft-com:office:smarttags" w:element="metricconverter">
        <w:smartTagPr>
          <w:attr w:name="ProductID" w:val="1,5 м"/>
        </w:smartTagPr>
        <w:r w:rsidRPr="00D73CCD">
          <w:rPr>
            <w:rFonts w:eastAsia="Calibri"/>
            <w:sz w:val="28"/>
            <w:szCs w:val="28"/>
          </w:rPr>
          <w:t>1,5 м</w:t>
        </w:r>
      </w:smartTag>
      <w:r w:rsidRPr="00D73CCD">
        <w:rPr>
          <w:rFonts w:eastAsia="Calibri"/>
          <w:sz w:val="28"/>
          <w:szCs w:val="28"/>
        </w:rPr>
        <w:t>. Материал и тип ограждений между смежными участками, в части, занимаемой огородами - не глухое, сетчатое, пропускающее солнечное освещение. Для ограждения, расположенного со стороны улицы (проезда), обрешетка должна быть расположена с внутренней стороны, декоративная поверхность материалов (лицевая сторона) должна быть расположена с внешней стороны ограждения и обращена на улицу (проезд).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color w:val="000000"/>
          <w:spacing w:val="5"/>
          <w:sz w:val="28"/>
          <w:szCs w:val="28"/>
          <w:shd w:val="clear" w:color="auto" w:fill="FFFFFF"/>
        </w:rPr>
      </w:pPr>
      <w:r w:rsidRPr="00D73CCD">
        <w:rPr>
          <w:rFonts w:eastAsia="Calibri"/>
          <w:color w:val="000000"/>
          <w:sz w:val="28"/>
          <w:szCs w:val="28"/>
        </w:rPr>
        <w:t xml:space="preserve">Земельные участки, </w:t>
      </w:r>
      <w:r w:rsidRPr="00D73CCD">
        <w:rPr>
          <w:rFonts w:eastAsia="Calibri"/>
          <w:color w:val="000000"/>
          <w:spacing w:val="5"/>
          <w:sz w:val="28"/>
          <w:szCs w:val="28"/>
          <w:shd w:val="clear" w:color="auto" w:fill="FFFFFF"/>
        </w:rPr>
        <w:t>располагающиеся в глубине существующей застройки без непосредственного доступа с территории общего пользования или же с доступом (проходом, проездом) шириной менее 3,5 метров, для целей жилищного строительства должны быть обеспечены от улицы (проезда) подъездом к земельным участкам шириной не менее 3,5 метров. В случае отсутствия возможности обеспечения такого подъезда, допускается установление права ограниченного пользования чужим земельным участком (сервитута) в отношении соседних земельных участков для обеспечения прохода и проезда через соседние земельные участки, а также других нужд собственника недвижимого имущества, которые не могут быть обеспечены без установления сервитута. Сервитут устанавливается по соглашению между лицом, требующим установления сервитута, и собственником соседнего участка и подлежит регистрации в порядке, установленном для регистрации прав на недвижимое имущество. Это необходимо в целях соблюдения градостроительных, санитарно-гигиенических и других требований, предъявляемых к формированию жилой среды, а также для возможности развития социальной, транспортной и инженерной инфраструктур и обеспечения противопожарной безопасности.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Проходы, проезды и подъезды к зданиям и сооружениям.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Подъезд шириной не менее 6 метров для пожарной техники должен быть обеспечен: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с двух продольных сторон - к зданиям и сооружениям класса функциональной пожарной опасности Ф1.3 высотой 28 и более метров, классов функциональной пожарной опасности Ф1.2, Ф2.1, Ф2.2, Ф3, Ф4.2, Ф4.3, Ф.4.4 высотой 18 и более метров;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- со всех сторон - к зданиям и сооружениям классов функциональной пожарной опасности Ф1.1, Ф4.1. 8.2. 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Ширина проездов для пожарной техники в зависимости от высоты зданий или сооружений должна составлять не менее: - 3,5 метров - при высоте зданий или сооружения до 13,0 метров включительно; - 4,2 метра - при высоте здания от 13,0 метров до 46,0 метров включительно; - 6,0 метров - при высоте здания более 46 метров.</w:t>
      </w:r>
    </w:p>
    <w:p w:rsidR="00D73CCD" w:rsidRPr="00D73CCD" w:rsidRDefault="00D73CCD" w:rsidP="00D73CC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D73CCD" w:rsidRPr="00D73CCD" w:rsidRDefault="00D73CCD" w:rsidP="00D73CCD">
      <w:pPr>
        <w:suppressAutoHyphens/>
        <w:ind w:firstLine="720"/>
        <w:jc w:val="both"/>
        <w:rPr>
          <w:rFonts w:eastAsia="Calibri"/>
          <w:sz w:val="28"/>
          <w:szCs w:val="28"/>
        </w:rPr>
      </w:pPr>
    </w:p>
    <w:tbl>
      <w:tblPr>
        <w:tblW w:w="9837" w:type="dxa"/>
        <w:tblInd w:w="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5"/>
        <w:gridCol w:w="3260"/>
        <w:gridCol w:w="1418"/>
        <w:gridCol w:w="1417"/>
        <w:gridCol w:w="1418"/>
        <w:gridCol w:w="1559"/>
      </w:tblGrid>
      <w:tr w:rsidR="00D73CCD" w:rsidRPr="00D73CCD" w:rsidTr="00D73CCD">
        <w:trPr>
          <w:cantSplit/>
          <w:trHeight w:val="678"/>
          <w:tblHeader/>
        </w:trPr>
        <w:tc>
          <w:tcPr>
            <w:tcW w:w="4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D73CCD">
        <w:trPr>
          <w:cantSplit/>
          <w:trHeight w:val="826"/>
          <w:tblHeader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размер земельного участка,</w:t>
            </w:r>
            <w:r w:rsidRPr="00D73CCD">
              <w:rPr>
                <w:b/>
                <w:szCs w:val="28"/>
              </w:rPr>
              <w:br/>
            </w:r>
            <w:proofErr w:type="spellStart"/>
            <w:r w:rsidRPr="00D73CCD">
              <w:rPr>
                <w:b/>
                <w:szCs w:val="28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количество этажей / высота строения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proofErr w:type="spellStart"/>
            <w:r w:rsidRPr="00D73CCD">
              <w:rPr>
                <w:b/>
                <w:szCs w:val="28"/>
              </w:rPr>
              <w:t>максималь-ный</w:t>
            </w:r>
            <w:proofErr w:type="spellEnd"/>
            <w:r w:rsidRPr="00D73CCD">
              <w:rPr>
                <w:b/>
                <w:szCs w:val="28"/>
              </w:rPr>
              <w:t xml:space="preserve"> процент застройки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минимальные отступы от границ земельного участка,</w:t>
            </w:r>
            <w:r w:rsidRPr="00D73CCD">
              <w:rPr>
                <w:b/>
                <w:szCs w:val="28"/>
              </w:rPr>
              <w:br/>
              <w:t>м</w:t>
            </w:r>
          </w:p>
        </w:tc>
      </w:tr>
      <w:tr w:rsidR="00D73CCD" w:rsidRPr="00D73CCD" w:rsidTr="00D73CCD">
        <w:trPr>
          <w:cantSplit/>
          <w:trHeight w:val="271"/>
        </w:trPr>
        <w:tc>
          <w:tcPr>
            <w:tcW w:w="9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Основные виды разрешенного использования: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Обслуживание жилой застройки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Коммунальное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iCs/>
                <w:szCs w:val="28"/>
              </w:rPr>
              <w:t>3.1.1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Предоставление коммунальных услуг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iCs/>
                <w:szCs w:val="28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Оказание социальной помощи населению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Оказание услуг связи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Общежития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Бытовое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3.4.1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Амбулаторно-поликлиническое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3.4.2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Стационарное медицинское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  <w:lang w:val="en-US"/>
              </w:rPr>
              <w:t>3</w:t>
            </w:r>
            <w:r w:rsidRPr="00D73CCD">
              <w:rPr>
                <w:szCs w:val="28"/>
              </w:rPr>
              <w:t>.5.1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  <w:lang w:val="en-US"/>
              </w:rPr>
            </w:pPr>
            <w:r w:rsidRPr="00D73CCD">
              <w:rPr>
                <w:szCs w:val="28"/>
                <w:lang w:val="en-US"/>
              </w:rPr>
              <w:t>3</w:t>
            </w:r>
            <w:r w:rsidRPr="00D73CCD">
              <w:rPr>
                <w:szCs w:val="28"/>
              </w:rPr>
              <w:t>.5.2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Объекты 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Религиозное использование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Осуществление религиозных обрядов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3.7.2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Религиозное управление и образование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управление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3.8.1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Государственное управление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3.8.2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Представительская деятельность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3.9.2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Проведение научных исследований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3.10.1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Амбулаторное ветеринарное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Деловое управление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Магазины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Банковская и страховая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питание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Гостиничное обслуживание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numPr>
                <w:ilvl w:val="0"/>
                <w:numId w:val="1"/>
              </w:numPr>
              <w:suppressAutoHyphens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4.8.1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Развлекательные мероприятия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спортивно-зрелищных мероприятий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занятий спортом в помещениях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Площадки для занятий спортом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iCs/>
                <w:szCs w:val="28"/>
              </w:rPr>
              <w:t>9.3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iCs/>
                <w:szCs w:val="28"/>
              </w:rPr>
              <w:t>Историко-культурная деятельность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11.1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Общее пользование водными объектами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11.2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uppressAutoHyphens/>
              <w:snapToGrid w:val="0"/>
              <w:jc w:val="both"/>
              <w:rPr>
                <w:iCs/>
                <w:szCs w:val="28"/>
              </w:rPr>
            </w:pPr>
            <w:r w:rsidRPr="00D73CCD">
              <w:rPr>
                <w:szCs w:val="28"/>
              </w:rPr>
              <w:t>Специальное пользование водными объектами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Гидротехнические сооружения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12.0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12.0.1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Улично-дорожная сеть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12.0.2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</w:tbl>
    <w:p w:rsidR="00D73CCD" w:rsidRPr="00D73CCD" w:rsidRDefault="00D73CCD" w:rsidP="00D73CCD">
      <w:pPr>
        <w:jc w:val="both"/>
        <w:rPr>
          <w:sz w:val="28"/>
          <w:szCs w:val="28"/>
        </w:rPr>
      </w:pPr>
    </w:p>
    <w:tbl>
      <w:tblPr>
        <w:tblW w:w="9837" w:type="dxa"/>
        <w:tblInd w:w="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5"/>
        <w:gridCol w:w="3260"/>
        <w:gridCol w:w="1418"/>
        <w:gridCol w:w="1417"/>
        <w:gridCol w:w="1418"/>
        <w:gridCol w:w="1559"/>
      </w:tblGrid>
      <w:tr w:rsidR="00D73CCD" w:rsidRPr="00D73CCD" w:rsidTr="00D73CCD">
        <w:trPr>
          <w:cantSplit/>
          <w:trHeight w:val="678"/>
          <w:tblHeader/>
        </w:trPr>
        <w:tc>
          <w:tcPr>
            <w:tcW w:w="4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D73CCD">
        <w:trPr>
          <w:cantSplit/>
          <w:trHeight w:val="826"/>
          <w:tblHeader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размер земельного участка,</w:t>
            </w:r>
            <w:r w:rsidRPr="00D73CCD">
              <w:rPr>
                <w:b/>
                <w:szCs w:val="28"/>
              </w:rPr>
              <w:br/>
            </w:r>
            <w:proofErr w:type="spellStart"/>
            <w:r w:rsidRPr="00D73CCD">
              <w:rPr>
                <w:b/>
                <w:szCs w:val="28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количество этажей / высота строения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proofErr w:type="spellStart"/>
            <w:r w:rsidRPr="00D73CCD">
              <w:rPr>
                <w:b/>
                <w:szCs w:val="28"/>
              </w:rPr>
              <w:t>максималь-ный</w:t>
            </w:r>
            <w:proofErr w:type="spellEnd"/>
            <w:r w:rsidRPr="00D73CCD">
              <w:rPr>
                <w:b/>
                <w:szCs w:val="28"/>
              </w:rPr>
              <w:t xml:space="preserve"> процент застройки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минимальные отступы от границ земельного участка,</w:t>
            </w:r>
            <w:r w:rsidRPr="00D73CCD">
              <w:rPr>
                <w:b/>
                <w:szCs w:val="28"/>
              </w:rPr>
              <w:br/>
              <w:t>м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9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/>
                <w:szCs w:val="28"/>
              </w:rPr>
              <w:t>Условно разрешенные виды разрешенного использования: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Малоэтажная многоквартирная жилая застройка</w:t>
            </w:r>
            <w:r w:rsidRPr="00D73CCD">
              <w:rPr>
                <w:b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 этажа (включая мансардный)/20 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5000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Блокированная жилая застройка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1000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1500 </w:t>
            </w:r>
            <w:proofErr w:type="spellStart"/>
            <w:r w:rsidRPr="00D73CCD">
              <w:rPr>
                <w:szCs w:val="28"/>
              </w:rPr>
              <w:t>кв.м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 этажа (включая мансардный)/18 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60%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 м/3 м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Среднеэтажная</w:t>
            </w:r>
            <w:proofErr w:type="spellEnd"/>
            <w:r w:rsidRPr="00D73CCD">
              <w:rPr>
                <w:szCs w:val="28"/>
              </w:rPr>
              <w:t xml:space="preserve"> жилая застройка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500 </w:t>
            </w:r>
            <w:proofErr w:type="spellStart"/>
            <w:proofErr w:type="gramStart"/>
            <w:r w:rsidRPr="00D73CCD">
              <w:rPr>
                <w:szCs w:val="28"/>
              </w:rPr>
              <w:t>кв.м</w:t>
            </w:r>
            <w:proofErr w:type="spellEnd"/>
            <w:proofErr w:type="gramEnd"/>
          </w:p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8 этажей (включая мансардный)/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мин. – 500 </w:t>
            </w:r>
            <w:proofErr w:type="spellStart"/>
            <w:proofErr w:type="gramStart"/>
            <w:r w:rsidRPr="00D73CCD">
              <w:rPr>
                <w:szCs w:val="28"/>
              </w:rPr>
              <w:t>кв.м</w:t>
            </w:r>
            <w:proofErr w:type="spellEnd"/>
            <w:proofErr w:type="gramEnd"/>
          </w:p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макс. –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20 этажей (включая мансардный)/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bCs/>
                <w:szCs w:val="28"/>
              </w:rPr>
              <w:t>Хранение автотранспорта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Дома социального обслуживания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iCs/>
                <w:szCs w:val="28"/>
              </w:rPr>
            </w:pPr>
            <w:r w:rsidRPr="00D73CCD">
              <w:rPr>
                <w:iCs/>
                <w:szCs w:val="28"/>
              </w:rPr>
              <w:t>3.4.3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Медицинские организации особого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3.9.1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3.9.3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Проведение научных испытаний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bCs/>
                <w:szCs w:val="28"/>
              </w:rPr>
              <w:t>4.9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bCs/>
                <w:szCs w:val="28"/>
              </w:rPr>
              <w:t>Служебные гаражи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Заправка транспортных средств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дорожного отдыха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Автомобильные мойки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Ремонт автомобилей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4.10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proofErr w:type="spellStart"/>
            <w:r w:rsidRPr="00D73CCD">
              <w:rPr>
                <w:szCs w:val="28"/>
              </w:rPr>
              <w:t>Выставочно</w:t>
            </w:r>
            <w:proofErr w:type="spellEnd"/>
            <w:r w:rsidRPr="00D73CCD">
              <w:rPr>
                <w:szCs w:val="28"/>
              </w:rPr>
              <w:t>-ярмарочная деятельность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Оборудованные площадки для занятий спортом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Водный спорт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109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bCs/>
                <w:szCs w:val="28"/>
              </w:rPr>
            </w:pPr>
            <w:r w:rsidRPr="00D73CCD">
              <w:rPr>
                <w:szCs w:val="28"/>
              </w:rPr>
              <w:t>Спортивные базы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Поля для гольфа или конных прогулок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6.8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Связь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7.2.2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Обслуживание перевозок пассажиров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7.2.3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Стоянки транспорта общего пользования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Воздушный транспорт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7.6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Внеуличный транспорт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8.0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обороны и безопасности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D73CCD">
        <w:trPr>
          <w:cantSplit/>
          <w:trHeight w:val="28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8.3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widowControl w:val="0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</w:tbl>
    <w:p w:rsidR="00D73CCD" w:rsidRPr="00D73CCD" w:rsidRDefault="00D73CCD" w:rsidP="00D73CCD">
      <w:pPr>
        <w:suppressAutoHyphens/>
        <w:ind w:left="709"/>
        <w:jc w:val="both"/>
        <w:rPr>
          <w:rFonts w:eastAsia="Calibri"/>
          <w:sz w:val="28"/>
          <w:szCs w:val="28"/>
        </w:rPr>
      </w:pPr>
    </w:p>
    <w:tbl>
      <w:tblPr>
        <w:tblW w:w="9923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268"/>
        <w:gridCol w:w="1985"/>
        <w:gridCol w:w="1559"/>
      </w:tblGrid>
      <w:tr w:rsidR="00D73CCD" w:rsidRPr="00D73CCD" w:rsidTr="001B3F87">
        <w:trPr>
          <w:trHeight w:val="284"/>
          <w:tblHeader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 xml:space="preserve">Код вспомогательного </w:t>
            </w:r>
            <w:r w:rsidRPr="00D73CCD">
              <w:rPr>
                <w:b/>
                <w:bCs/>
                <w:szCs w:val="28"/>
              </w:rPr>
              <w:t>вида разрешенного использования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bCs/>
                <w:szCs w:val="28"/>
              </w:rPr>
              <w:t>Наименование вспомогательного вида разрешенного использования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Коды основных и условно разрешенных видов использования, для которых устанавливается вспомогательный вид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73CCD" w:rsidRPr="00D73CCD" w:rsidTr="001B3F87">
        <w:trPr>
          <w:trHeight w:val="284"/>
          <w:tblHeader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предельное количество этажей, предельная высота строения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216" w:lineRule="auto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максимальный процент застройки</w:t>
            </w:r>
          </w:p>
        </w:tc>
      </w:tr>
      <w:tr w:rsidR="00D73CCD" w:rsidRPr="00D73CCD" w:rsidTr="00D73CCD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b/>
                <w:szCs w:val="28"/>
              </w:rPr>
            </w:pPr>
            <w:r w:rsidRPr="00D73CCD">
              <w:rPr>
                <w:b/>
                <w:szCs w:val="28"/>
              </w:rPr>
              <w:t>Вспомогательные виды разрешенного использования: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Хранение и переработка сельскохозяйственной продукции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1.9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1.10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1.11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1.12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1.9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1.10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1.11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1.12</w:t>
            </w:r>
            <w:r w:rsidRPr="00D73CCD">
              <w:rPr>
                <w:color w:val="000000"/>
                <w:szCs w:val="28"/>
                <w:lang w:val="en-US"/>
              </w:rPr>
              <w:t>;</w:t>
            </w:r>
            <w:r w:rsidRPr="00D73CCD">
              <w:rPr>
                <w:color w:val="000000"/>
                <w:szCs w:val="28"/>
              </w:rPr>
              <w:t xml:space="preserve"> 1.13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Сенокошение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Выпас сельскохозяйственных животных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1.8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color w:val="000000"/>
                <w:szCs w:val="28"/>
              </w:rPr>
              <w:t>н.у</w:t>
            </w:r>
            <w:proofErr w:type="spellEnd"/>
            <w:r w:rsidRPr="00D73CCD">
              <w:rPr>
                <w:color w:val="000000"/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Хранение автотранспорта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2.1.1; 2.5, 2.6, 4.1, 4.2, 4.3, 4.7, 4.8.1, 4.10, 5.1.1, 5.1.2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color w:val="000000"/>
                <w:szCs w:val="28"/>
              </w:rPr>
            </w:pPr>
            <w:r w:rsidRPr="00D73CCD">
              <w:rPr>
                <w:color w:val="000000"/>
                <w:szCs w:val="28"/>
              </w:rPr>
              <w:t xml:space="preserve">1 этаж/ </w:t>
            </w:r>
          </w:p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color w:val="000000"/>
                <w:szCs w:val="28"/>
              </w:rPr>
              <w:t>4,5 м - до верха плоской кровли, 5,5 м -до конька скатной кровли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Предоставление коммунальных услуг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1.7-.1.18, 2.1.1; 2.4, 2.5; 2.7.1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Оказание услуг связи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2.1.1, 2.5, 3.2.4, 4.7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3.2.4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Общежития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3.5.2, 6.12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Бытовое обслуживание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2.1.1; 2.5; 2.6, 3.2.4, 4.2, 4.4, 4.7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Объекты культурно-досуговой деятельности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3.6.2, 4.2, 4.8.1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3.10.1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Амбулаторное ветеринарное обслуживание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1.8, 1.9, 1.10, 1.11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Магазины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3.4.1, 3.4.2, 3.6.2, 3.10.1, 4.6, 4.7, 4.8.1, 4.10, 5.1.1, 5.2.1, 6.4, 6.6, 6.9, 6.12, 7.1.2, 7.2.2, 7.3, 7.4, 9.3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Общественное питание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3.6.2, 4.2, 4.3, 4.4, 4.7, 4.8.1, 5.1.1, 5.2.1, 7.1.2, 7.2.2, 7.3, 7.4, 9.2.1, 9.3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2 этажа (включая мансардный)/ </w:t>
            </w: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Служебные гаражи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 xml:space="preserve">3.1, 3.1.2, 3.2.1, 3.2.2, 3.2.2, 3.2.4, 3.3, 3.4.1, 3.4.2, 3.4.3, 3.5.1, 3.5.2,  3.6.1, 3.6.2, 3 7, 3.7.1, 3.7.2, 3.8, 3.8.1, 3.9.1, 3.9.2, 3.9.3, </w:t>
            </w:r>
            <w:r w:rsidRPr="00D73CCD">
              <w:rPr>
                <w:szCs w:val="28"/>
              </w:rPr>
              <w:lastRenderedPageBreak/>
              <w:t>3.10.1, 3.10.2, 4.1, 4.2, 4.3, 4.4, 4.5, 4.6, 4.7, 4.8.1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lastRenderedPageBreak/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lastRenderedPageBreak/>
              <w:t>4.9.1.3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Автомобильные мойки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4.9, 4.9.1.1, 4.9.1.2, 4.9.1.4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Ремонт автомобилей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4.9.1.1, 4.9.1.2, 4.9.1.3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2 этажа (включая мансардный)/ 10 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Обеспечение занятий спортом в помещениях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4.2, 4.7, 5.2.1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Площадки для занятий спортом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3.6.2, 5.2.1, 9.2.1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5.1.4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Оборудованные площадки для занятий спортом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3.6.2, 5.2.1, 9.2.1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Причалы для маломерных судов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3.6.2, 5.1.5, 5.2.1, 9.2.1, 11.0, 11.1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Общее пользование водными объектами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5.2.1, 9.2.1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  <w:tr w:rsidR="00D73CCD" w:rsidRPr="00D73CCD" w:rsidTr="001B3F87">
        <w:trPr>
          <w:trHeight w:val="28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11.3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Гидротехнические сооружения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r w:rsidRPr="00D73CCD">
              <w:rPr>
                <w:szCs w:val="28"/>
              </w:rPr>
              <w:t>1.13, 11.0, 11.1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CCD" w:rsidRPr="00D73CCD" w:rsidRDefault="00D73CCD" w:rsidP="00D73CCD">
            <w:pPr>
              <w:spacing w:line="18" w:lineRule="atLeast"/>
              <w:jc w:val="both"/>
              <w:rPr>
                <w:szCs w:val="28"/>
              </w:rPr>
            </w:pPr>
            <w:proofErr w:type="spellStart"/>
            <w:r w:rsidRPr="00D73CCD">
              <w:rPr>
                <w:szCs w:val="28"/>
              </w:rPr>
              <w:t>н.у</w:t>
            </w:r>
            <w:proofErr w:type="spellEnd"/>
            <w:r w:rsidRPr="00D73CCD">
              <w:rPr>
                <w:szCs w:val="28"/>
              </w:rPr>
              <w:t>.</w:t>
            </w:r>
          </w:p>
        </w:tc>
      </w:tr>
    </w:tbl>
    <w:p w:rsidR="00D73CCD" w:rsidRPr="00D73CCD" w:rsidRDefault="00D73CCD" w:rsidP="00D73CCD">
      <w:pPr>
        <w:suppressAutoHyphens/>
        <w:ind w:left="709"/>
        <w:jc w:val="both"/>
        <w:rPr>
          <w:rFonts w:eastAsia="Calibri"/>
          <w:sz w:val="28"/>
          <w:szCs w:val="28"/>
        </w:rPr>
      </w:pP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 xml:space="preserve">Примечания. </w:t>
      </w: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В графе «минимальные отступы от границ земельного участка» через дробь (/) приводятся значения отступа от границ земельного участка до основных зданий, строений и сооружений со стороны улицы (проезда) и других сторон земельного участка.</w:t>
      </w: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Условным сокращением «</w:t>
      </w:r>
      <w:proofErr w:type="spellStart"/>
      <w:r w:rsidRPr="00D73CCD">
        <w:rPr>
          <w:rFonts w:eastAsia="Calibri"/>
          <w:sz w:val="28"/>
          <w:szCs w:val="28"/>
        </w:rPr>
        <w:t>н.у</w:t>
      </w:r>
      <w:proofErr w:type="spellEnd"/>
      <w:r w:rsidRPr="00D73CCD">
        <w:rPr>
          <w:rFonts w:eastAsia="Calibri"/>
          <w:sz w:val="28"/>
          <w:szCs w:val="28"/>
        </w:rPr>
        <w:t>.» обозначены параметры, значения которых не установлены.</w:t>
      </w:r>
    </w:p>
    <w:p w:rsidR="00D73CCD" w:rsidRPr="00D73CCD" w:rsidRDefault="00D73CCD" w:rsidP="00D73CCD">
      <w:pPr>
        <w:suppressAutoHyphens/>
        <w:ind w:left="709"/>
        <w:jc w:val="both"/>
        <w:rPr>
          <w:rFonts w:eastAsia="Calibri"/>
          <w:sz w:val="28"/>
          <w:szCs w:val="28"/>
        </w:rPr>
      </w:pPr>
    </w:p>
    <w:p w:rsidR="00D73CCD" w:rsidRPr="00D73CCD" w:rsidRDefault="00D73CCD" w:rsidP="001B3F8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73CCD">
        <w:rPr>
          <w:rFonts w:eastAsia="Calibri"/>
          <w:sz w:val="28"/>
          <w:szCs w:val="28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D73CCD" w:rsidRPr="00D73CCD" w:rsidRDefault="00D73CCD" w:rsidP="001B3F8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D73CCD" w:rsidRPr="00D73CCD" w:rsidRDefault="00D73CCD" w:rsidP="001B3F8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-</w:t>
      </w:r>
      <w:r w:rsidRPr="00D73CCD">
        <w:rPr>
          <w:sz w:val="28"/>
          <w:szCs w:val="28"/>
          <w:lang w:val="en-US"/>
        </w:rPr>
        <w:t> </w:t>
      </w:r>
      <w:r w:rsidRPr="00D73CCD">
        <w:rPr>
          <w:sz w:val="28"/>
          <w:szCs w:val="28"/>
        </w:rPr>
        <w:t xml:space="preserve">образования земельного участка путем перераспределения </w:t>
      </w:r>
      <w:r w:rsidRPr="00D73CCD">
        <w:rPr>
          <w:color w:val="000000"/>
          <w:sz w:val="28"/>
          <w:szCs w:val="28"/>
        </w:rPr>
        <w:t>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</w:t>
      </w:r>
      <w:r w:rsidRPr="00D73CCD">
        <w:rPr>
          <w:sz w:val="28"/>
          <w:szCs w:val="28"/>
        </w:rPr>
        <w:t xml:space="preserve"> отсутствия возможности формирования на местности </w:t>
      </w:r>
      <w:r w:rsidRPr="00D73CCD">
        <w:rPr>
          <w:sz w:val="28"/>
          <w:szCs w:val="28"/>
        </w:rPr>
        <w:lastRenderedPageBreak/>
        <w:t>земельного участка, площадь которого соответствует предельным (минимальным) размерам земельных участков;</w:t>
      </w:r>
    </w:p>
    <w:p w:rsidR="00D73CCD" w:rsidRPr="00D73CCD" w:rsidRDefault="00D73CCD" w:rsidP="00D73CCD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73CCD">
        <w:rPr>
          <w:sz w:val="28"/>
          <w:szCs w:val="28"/>
        </w:rPr>
        <w:t>- </w:t>
      </w:r>
      <w:r w:rsidRPr="00D73CCD">
        <w:rPr>
          <w:color w:val="000000"/>
          <w:sz w:val="28"/>
          <w:szCs w:val="28"/>
        </w:rPr>
        <w:t>образования</w:t>
      </w:r>
      <w:r w:rsidRPr="00D73CCD">
        <w:rPr>
          <w:sz w:val="28"/>
          <w:szCs w:val="28"/>
        </w:rPr>
        <w:t xml:space="preserve"> земельного участка</w:t>
      </w:r>
      <w:r w:rsidRPr="00D73CCD">
        <w:rPr>
          <w:color w:val="000000"/>
          <w:sz w:val="28"/>
          <w:szCs w:val="28"/>
        </w:rPr>
        <w:t xml:space="preserve"> путем объединения двух и более земельных участков;</w:t>
      </w:r>
    </w:p>
    <w:p w:rsidR="00D73CCD" w:rsidRPr="00D73CCD" w:rsidRDefault="00D73CCD" w:rsidP="00D73CCD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73CCD">
        <w:rPr>
          <w:color w:val="000000"/>
          <w:sz w:val="28"/>
          <w:szCs w:val="28"/>
        </w:rPr>
        <w:t>- образования земельного участка, формируемого под существующим объектом недвижимости, и</w:t>
      </w:r>
      <w:r w:rsidRPr="00D73CCD">
        <w:rPr>
          <w:sz w:val="28"/>
          <w:szCs w:val="28"/>
        </w:rPr>
        <w:t xml:space="preserve">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</w:t>
      </w:r>
      <w:r w:rsidRPr="00D73CCD">
        <w:rPr>
          <w:color w:val="000000"/>
          <w:sz w:val="28"/>
          <w:szCs w:val="28"/>
        </w:rPr>
        <w:t>.»</w:t>
      </w:r>
      <w:r w:rsidR="001B3F87">
        <w:rPr>
          <w:color w:val="000000"/>
          <w:sz w:val="28"/>
          <w:szCs w:val="28"/>
        </w:rPr>
        <w:t>.</w:t>
      </w:r>
    </w:p>
    <w:p w:rsidR="00343442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2</w:t>
      </w:r>
      <w:r w:rsidR="00343442" w:rsidRPr="00D73CCD">
        <w:rPr>
          <w:sz w:val="28"/>
          <w:szCs w:val="28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r w:rsidRPr="00D73CCD">
        <w:rPr>
          <w:sz w:val="28"/>
          <w:szCs w:val="28"/>
        </w:rPr>
        <w:t xml:space="preserve">__________ </w:t>
      </w:r>
      <w:r w:rsidR="00343442" w:rsidRPr="00D73CCD">
        <w:rPr>
          <w:sz w:val="28"/>
          <w:szCs w:val="28"/>
        </w:rPr>
        <w:t xml:space="preserve">сельского поселения Дрожжановского муниципального района Республики Татарстан» на ________  года в ___ часов по адресу: Республика Татарстан, Дрожжановский район, </w:t>
      </w:r>
      <w:r w:rsidRPr="00D73CCD">
        <w:rPr>
          <w:sz w:val="28"/>
          <w:szCs w:val="28"/>
        </w:rPr>
        <w:t>__________</w:t>
      </w:r>
      <w:r w:rsidR="00343442" w:rsidRPr="00D73CCD"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r w:rsidRPr="00D73CCD">
        <w:rPr>
          <w:sz w:val="28"/>
          <w:szCs w:val="28"/>
        </w:rPr>
        <w:t>__________</w:t>
      </w:r>
      <w:r w:rsidR="00343442" w:rsidRPr="00D73CC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r w:rsidRPr="00D73CCD">
        <w:rPr>
          <w:sz w:val="28"/>
          <w:szCs w:val="28"/>
        </w:rPr>
        <w:t>__________</w:t>
      </w:r>
      <w:r w:rsidR="00343442" w:rsidRPr="00D73CCD">
        <w:rPr>
          <w:sz w:val="28"/>
          <w:szCs w:val="28"/>
        </w:rPr>
        <w:t xml:space="preserve"> сельского поселения от </w:t>
      </w:r>
      <w:r w:rsidRPr="00D73CCD">
        <w:rPr>
          <w:sz w:val="28"/>
          <w:szCs w:val="28"/>
        </w:rPr>
        <w:t>____</w:t>
      </w:r>
      <w:r w:rsidR="00343442" w:rsidRPr="00D73CCD">
        <w:rPr>
          <w:sz w:val="28"/>
          <w:szCs w:val="28"/>
        </w:rPr>
        <w:t>.20</w:t>
      </w:r>
      <w:r w:rsidR="00522E82" w:rsidRPr="00D73CCD">
        <w:rPr>
          <w:sz w:val="28"/>
          <w:szCs w:val="28"/>
        </w:rPr>
        <w:t>21</w:t>
      </w:r>
      <w:r w:rsidR="00343442" w:rsidRPr="00D73CCD">
        <w:rPr>
          <w:sz w:val="28"/>
          <w:szCs w:val="28"/>
        </w:rPr>
        <w:t xml:space="preserve"> №</w:t>
      </w:r>
      <w:r w:rsidRPr="00D73CCD">
        <w:rPr>
          <w:sz w:val="28"/>
          <w:szCs w:val="28"/>
        </w:rPr>
        <w:t>____</w:t>
      </w:r>
      <w:r w:rsidR="00343442" w:rsidRPr="00D73CCD">
        <w:rPr>
          <w:sz w:val="28"/>
          <w:szCs w:val="28"/>
        </w:rPr>
        <w:t>.</w:t>
      </w:r>
    </w:p>
    <w:p w:rsidR="00343442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D73CCD">
        <w:rPr>
          <w:sz w:val="28"/>
          <w:szCs w:val="28"/>
        </w:rPr>
        <w:t>3</w:t>
      </w:r>
      <w:r w:rsidR="00343442" w:rsidRPr="00D73CCD">
        <w:rPr>
          <w:sz w:val="28"/>
          <w:szCs w:val="28"/>
        </w:rPr>
        <w:t xml:space="preserve">. Ознакомится с материалами, содержащимися в проекте </w:t>
      </w:r>
      <w:proofErr w:type="gramStart"/>
      <w:r w:rsidR="00343442" w:rsidRPr="00D73CCD">
        <w:rPr>
          <w:sz w:val="28"/>
          <w:szCs w:val="28"/>
        </w:rPr>
        <w:t>решения,  можно</w:t>
      </w:r>
      <w:proofErr w:type="gramEnd"/>
      <w:r w:rsidR="00343442" w:rsidRPr="00D73CCD">
        <w:rPr>
          <w:sz w:val="28"/>
          <w:szCs w:val="28"/>
        </w:rPr>
        <w:t>:</w:t>
      </w:r>
    </w:p>
    <w:p w:rsidR="00343442" w:rsidRPr="00D73CCD" w:rsidRDefault="00343442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D73CCD">
        <w:rPr>
          <w:sz w:val="28"/>
          <w:szCs w:val="28"/>
        </w:rPr>
        <w:t xml:space="preserve">- на портале </w:t>
      </w:r>
      <w:r w:rsidR="00D56620" w:rsidRPr="00D73CCD">
        <w:rPr>
          <w:sz w:val="28"/>
          <w:szCs w:val="28"/>
        </w:rPr>
        <w:t>__________</w:t>
      </w:r>
      <w:r w:rsidRPr="00D73CC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D56620" w:rsidRPr="00D73CCD">
        <w:rPr>
          <w:sz w:val="28"/>
          <w:szCs w:val="28"/>
        </w:rPr>
        <w:t>__________</w:t>
      </w:r>
      <w:r w:rsidRPr="00D73CCD">
        <w:rPr>
          <w:sz w:val="28"/>
          <w:szCs w:val="28"/>
        </w:rPr>
        <w:t>-</w:t>
      </w:r>
      <w:proofErr w:type="spellStart"/>
      <w:r w:rsidRPr="00D73CCD">
        <w:rPr>
          <w:sz w:val="28"/>
          <w:szCs w:val="28"/>
        </w:rPr>
        <w:t>drogganoe</w:t>
      </w:r>
      <w:proofErr w:type="spellEnd"/>
      <w:r w:rsidRPr="00D73CCD">
        <w:rPr>
          <w:sz w:val="28"/>
          <w:szCs w:val="28"/>
        </w:rPr>
        <w:t>.</w:t>
      </w:r>
      <w:proofErr w:type="spellStart"/>
      <w:r w:rsidRPr="00D73CCD">
        <w:rPr>
          <w:sz w:val="28"/>
          <w:szCs w:val="28"/>
          <w:lang w:val="en-US"/>
        </w:rPr>
        <w:t>tatarstan</w:t>
      </w:r>
      <w:proofErr w:type="spellEnd"/>
      <w:r w:rsidRPr="00D73CCD">
        <w:rPr>
          <w:sz w:val="28"/>
          <w:szCs w:val="28"/>
        </w:rPr>
        <w:t>.</w:t>
      </w:r>
      <w:proofErr w:type="spellStart"/>
      <w:r w:rsidRPr="00D73CCD">
        <w:rPr>
          <w:sz w:val="28"/>
          <w:szCs w:val="28"/>
        </w:rPr>
        <w:t>ru</w:t>
      </w:r>
      <w:proofErr w:type="spellEnd"/>
      <w:r w:rsidRPr="00D73CCD">
        <w:rPr>
          <w:sz w:val="28"/>
          <w:szCs w:val="28"/>
        </w:rPr>
        <w:t xml:space="preserve"> (</w:t>
      </w:r>
      <w:r w:rsidR="00D56620" w:rsidRPr="00D73CCD">
        <w:rPr>
          <w:sz w:val="28"/>
          <w:szCs w:val="28"/>
        </w:rPr>
        <w:t>__________</w:t>
      </w:r>
      <w:r w:rsidRPr="00D73CCD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343442" w:rsidRPr="00D73CCD" w:rsidRDefault="00343442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D73CCD">
        <w:rPr>
          <w:sz w:val="28"/>
          <w:szCs w:val="28"/>
        </w:rPr>
        <w:t xml:space="preserve">-  на информационных стендах расположенных на территории сельского поселения: </w:t>
      </w:r>
      <w:proofErr w:type="gramStart"/>
      <w:r w:rsidRPr="00D73CCD">
        <w:rPr>
          <w:sz w:val="28"/>
          <w:szCs w:val="28"/>
          <w:lang w:eastAsia="en-US"/>
        </w:rPr>
        <w:t xml:space="preserve">здание  </w:t>
      </w:r>
      <w:r w:rsidR="00D56620" w:rsidRPr="00D73CCD">
        <w:rPr>
          <w:sz w:val="28"/>
          <w:szCs w:val="28"/>
          <w:lang w:eastAsia="en-US"/>
        </w:rPr>
        <w:t>_</w:t>
      </w:r>
      <w:proofErr w:type="gramEnd"/>
      <w:r w:rsidR="00D56620" w:rsidRPr="00D73CCD">
        <w:rPr>
          <w:sz w:val="28"/>
          <w:szCs w:val="28"/>
          <w:lang w:eastAsia="en-US"/>
        </w:rPr>
        <w:t>_________</w:t>
      </w:r>
      <w:r w:rsidRPr="00D73CCD">
        <w:rPr>
          <w:sz w:val="28"/>
          <w:szCs w:val="28"/>
          <w:lang w:eastAsia="en-US"/>
        </w:rPr>
        <w:t>.</w:t>
      </w:r>
    </w:p>
    <w:p w:rsidR="00343442" w:rsidRPr="00D73CCD" w:rsidRDefault="00343442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D73CCD">
        <w:rPr>
          <w:sz w:val="28"/>
          <w:szCs w:val="28"/>
          <w:lang w:eastAsia="en-US"/>
        </w:rPr>
        <w:t xml:space="preserve"> </w:t>
      </w:r>
      <w:r w:rsidR="00D56620" w:rsidRPr="00D73CCD">
        <w:rPr>
          <w:sz w:val="28"/>
          <w:szCs w:val="28"/>
        </w:rPr>
        <w:t>4</w:t>
      </w:r>
      <w:r w:rsidRPr="00D73CCD">
        <w:rPr>
          <w:sz w:val="28"/>
          <w:szCs w:val="28"/>
        </w:rPr>
        <w:t>. Замечания и предложения граждан по настоящему проекту решения принимаются до _________ г. по адресу: Республика Татарстан, Дрожжановский муниципальный район, с.</w:t>
      </w:r>
      <w:r w:rsidR="00D56620" w:rsidRPr="00D73CCD">
        <w:rPr>
          <w:sz w:val="28"/>
          <w:szCs w:val="28"/>
        </w:rPr>
        <w:t xml:space="preserve"> </w:t>
      </w:r>
      <w:r w:rsidR="00D56620" w:rsidRPr="00D73CCD">
        <w:rPr>
          <w:sz w:val="28"/>
          <w:szCs w:val="28"/>
          <w:lang w:val="tt-RU"/>
        </w:rPr>
        <w:t>__________</w:t>
      </w:r>
      <w:r w:rsidRPr="00D73CCD">
        <w:rPr>
          <w:sz w:val="28"/>
          <w:szCs w:val="28"/>
        </w:rPr>
        <w:t>.</w:t>
      </w:r>
    </w:p>
    <w:p w:rsidR="00343442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D73CCD">
        <w:rPr>
          <w:sz w:val="28"/>
          <w:szCs w:val="28"/>
        </w:rPr>
        <w:t>5</w:t>
      </w:r>
      <w:r w:rsidR="00343442" w:rsidRPr="00D73CCD">
        <w:rPr>
          <w:sz w:val="28"/>
          <w:szCs w:val="28"/>
        </w:rPr>
        <w:t xml:space="preserve">. Обнародовать настоящее </w:t>
      </w:r>
      <w:proofErr w:type="gramStart"/>
      <w:r w:rsidR="00343442" w:rsidRPr="00D73CCD">
        <w:rPr>
          <w:sz w:val="28"/>
          <w:szCs w:val="28"/>
        </w:rPr>
        <w:t>решение  на</w:t>
      </w:r>
      <w:proofErr w:type="gramEnd"/>
      <w:r w:rsidR="00343442" w:rsidRPr="00D73CCD">
        <w:rPr>
          <w:sz w:val="28"/>
          <w:szCs w:val="28"/>
        </w:rPr>
        <w:t xml:space="preserve"> специальных информационных        стендах, расположенных на территории сельского поселения: </w:t>
      </w:r>
      <w:r w:rsidRPr="00D73CCD">
        <w:rPr>
          <w:sz w:val="28"/>
          <w:szCs w:val="28"/>
          <w:lang w:eastAsia="en-US"/>
        </w:rPr>
        <w:t>__________.</w:t>
      </w:r>
    </w:p>
    <w:p w:rsidR="00D56620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</w:p>
    <w:p w:rsidR="00D56620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CD">
        <w:rPr>
          <w:sz w:val="28"/>
          <w:szCs w:val="28"/>
        </w:rPr>
        <w:t xml:space="preserve">Глава </w:t>
      </w:r>
      <w:r w:rsidR="00D56620" w:rsidRPr="00D73CCD">
        <w:rPr>
          <w:sz w:val="28"/>
          <w:szCs w:val="28"/>
        </w:rPr>
        <w:t>__________</w:t>
      </w:r>
      <w:r w:rsidRPr="00D73CCD">
        <w:rPr>
          <w:sz w:val="28"/>
          <w:szCs w:val="28"/>
        </w:rPr>
        <w:t xml:space="preserve">сельского поселения:                                                  </w:t>
      </w: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4D7F1E" w:rsidRPr="00D73CCD" w:rsidRDefault="004D7F1E" w:rsidP="00D73CCD">
      <w:pPr>
        <w:jc w:val="both"/>
        <w:rPr>
          <w:sz w:val="28"/>
          <w:szCs w:val="28"/>
        </w:rPr>
      </w:pPr>
    </w:p>
    <w:sectPr w:rsidR="004D7F1E" w:rsidRPr="00D73CCD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C2CDF"/>
    <w:multiLevelType w:val="hybridMultilevel"/>
    <w:tmpl w:val="740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B3F87"/>
    <w:rsid w:val="00343442"/>
    <w:rsid w:val="0038573D"/>
    <w:rsid w:val="004723B5"/>
    <w:rsid w:val="004D7F1E"/>
    <w:rsid w:val="00522E82"/>
    <w:rsid w:val="005A3154"/>
    <w:rsid w:val="006562EB"/>
    <w:rsid w:val="006F06F0"/>
    <w:rsid w:val="008A42D8"/>
    <w:rsid w:val="008C4A68"/>
    <w:rsid w:val="0096503D"/>
    <w:rsid w:val="009E429B"/>
    <w:rsid w:val="00A979DE"/>
    <w:rsid w:val="00B86340"/>
    <w:rsid w:val="00B9016B"/>
    <w:rsid w:val="00D56620"/>
    <w:rsid w:val="00D72846"/>
    <w:rsid w:val="00D73CCD"/>
    <w:rsid w:val="00E34CBE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BE22B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customStyle="1" w:styleId="5">
    <w:name w:val="5_текст"/>
    <w:basedOn w:val="a5"/>
    <w:link w:val="50"/>
    <w:qFormat/>
    <w:rsid w:val="00D73CCD"/>
    <w:pPr>
      <w:suppressAutoHyphens/>
      <w:spacing w:after="0"/>
      <w:ind w:firstLine="720"/>
    </w:pPr>
    <w:rPr>
      <w:rFonts w:eastAsia="Calibri" w:cs="Times New Roman"/>
      <w:sz w:val="24"/>
      <w:szCs w:val="24"/>
    </w:rPr>
  </w:style>
  <w:style w:type="character" w:customStyle="1" w:styleId="50">
    <w:name w:val="5_текст Знак"/>
    <w:link w:val="5"/>
    <w:rsid w:val="00D73CCD"/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3CCD"/>
    <w:pPr>
      <w:spacing w:after="12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3C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TIK</cp:lastModifiedBy>
  <cp:revision>2</cp:revision>
  <dcterms:created xsi:type="dcterms:W3CDTF">2023-07-07T05:24:00Z</dcterms:created>
  <dcterms:modified xsi:type="dcterms:W3CDTF">2023-07-07T05:24:00Z</dcterms:modified>
</cp:coreProperties>
</file>