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BE" w:rsidRPr="00485A21" w:rsidRDefault="008472BE" w:rsidP="00485A21">
      <w:pPr>
        <w:spacing w:line="22" w:lineRule="atLeast"/>
        <w:ind w:firstLine="708"/>
        <w:jc w:val="both"/>
        <w:rPr>
          <w:sz w:val="26"/>
          <w:szCs w:val="26"/>
        </w:rPr>
      </w:pPr>
      <w:r w:rsidRPr="00485A21">
        <w:rPr>
          <w:sz w:val="26"/>
          <w:szCs w:val="26"/>
        </w:rPr>
        <w:t xml:space="preserve">Контактное лицо от КЭР АИКМО </w:t>
      </w:r>
      <w:proofErr w:type="gramStart"/>
      <w:r w:rsidRPr="00485A21">
        <w:rPr>
          <w:sz w:val="26"/>
          <w:szCs w:val="26"/>
        </w:rPr>
        <w:t xml:space="preserve">г.Казани </w:t>
      </w:r>
      <w:proofErr w:type="spellStart"/>
      <w:r w:rsidRPr="00485A21">
        <w:rPr>
          <w:sz w:val="26"/>
          <w:szCs w:val="26"/>
        </w:rPr>
        <w:t>Нуртдинова</w:t>
      </w:r>
      <w:proofErr w:type="spellEnd"/>
      <w:proofErr w:type="gramEnd"/>
      <w:r w:rsidRPr="00485A21">
        <w:rPr>
          <w:sz w:val="26"/>
          <w:szCs w:val="26"/>
        </w:rPr>
        <w:t xml:space="preserve"> Айсылу Мунировна – главный специалист отдела промышленности и трудовых ресурсов комитета экономического развития Аппарата Исполнительного комитета г.Казани, </w:t>
      </w:r>
      <w:r w:rsidR="00485A21" w:rsidRPr="00485A21">
        <w:rPr>
          <w:sz w:val="26"/>
          <w:szCs w:val="26"/>
        </w:rPr>
        <w:t xml:space="preserve">        </w:t>
      </w:r>
      <w:r w:rsidR="009C2305">
        <w:rPr>
          <w:sz w:val="26"/>
          <w:szCs w:val="26"/>
        </w:rPr>
        <w:t xml:space="preserve">     </w:t>
      </w:r>
      <w:r w:rsidR="009C2305" w:rsidRPr="009C2305">
        <w:rPr>
          <w:sz w:val="26"/>
          <w:szCs w:val="26"/>
        </w:rPr>
        <w:t xml:space="preserve"> </w:t>
      </w:r>
      <w:r w:rsidRPr="00485A21">
        <w:rPr>
          <w:sz w:val="26"/>
          <w:szCs w:val="26"/>
        </w:rPr>
        <w:t>те</w:t>
      </w:r>
      <w:r w:rsidR="00485A21" w:rsidRPr="00485A21">
        <w:rPr>
          <w:sz w:val="26"/>
          <w:szCs w:val="26"/>
        </w:rPr>
        <w:t>л.</w:t>
      </w:r>
      <w:r w:rsidR="007E23AF" w:rsidRPr="007E23AF">
        <w:rPr>
          <w:sz w:val="26"/>
          <w:szCs w:val="26"/>
        </w:rPr>
        <w:t xml:space="preserve">8 (843) </w:t>
      </w:r>
      <w:r w:rsidR="007E23AF">
        <w:rPr>
          <w:sz w:val="26"/>
          <w:szCs w:val="26"/>
        </w:rPr>
        <w:t xml:space="preserve">299-16-54. Дата размещения: </w:t>
      </w:r>
      <w:r w:rsidR="007E23AF" w:rsidRPr="009C2305">
        <w:rPr>
          <w:sz w:val="26"/>
          <w:szCs w:val="26"/>
        </w:rPr>
        <w:t>20</w:t>
      </w:r>
      <w:r w:rsidR="007E23AF">
        <w:rPr>
          <w:sz w:val="26"/>
          <w:szCs w:val="26"/>
        </w:rPr>
        <w:t>.07.202</w:t>
      </w:r>
      <w:r w:rsidR="007E23AF" w:rsidRPr="009C2305">
        <w:rPr>
          <w:sz w:val="26"/>
          <w:szCs w:val="26"/>
        </w:rPr>
        <w:t>3</w:t>
      </w:r>
      <w:r w:rsidRPr="00485A21">
        <w:rPr>
          <w:sz w:val="26"/>
          <w:szCs w:val="26"/>
        </w:rPr>
        <w:t>. Дата истечения срока проведения независимой антикоррупционной экспертиз</w:t>
      </w:r>
      <w:r w:rsidR="007E23AF">
        <w:rPr>
          <w:sz w:val="26"/>
          <w:szCs w:val="26"/>
        </w:rPr>
        <w:t>ы: 2</w:t>
      </w:r>
      <w:r w:rsidR="007E23AF" w:rsidRPr="009C2305">
        <w:rPr>
          <w:sz w:val="26"/>
          <w:szCs w:val="26"/>
        </w:rPr>
        <w:t>7</w:t>
      </w:r>
      <w:r w:rsidR="00485A21" w:rsidRPr="00485A21">
        <w:rPr>
          <w:sz w:val="26"/>
          <w:szCs w:val="26"/>
        </w:rPr>
        <w:t>.</w:t>
      </w:r>
      <w:r w:rsidR="00485A21" w:rsidRPr="00D008AC">
        <w:rPr>
          <w:sz w:val="26"/>
          <w:szCs w:val="26"/>
        </w:rPr>
        <w:t>07</w:t>
      </w:r>
      <w:r w:rsidR="00485A21" w:rsidRPr="00485A21">
        <w:rPr>
          <w:sz w:val="26"/>
          <w:szCs w:val="26"/>
        </w:rPr>
        <w:t>.202</w:t>
      </w:r>
      <w:r w:rsidR="00485A21" w:rsidRPr="00D008AC">
        <w:rPr>
          <w:sz w:val="26"/>
          <w:szCs w:val="26"/>
        </w:rPr>
        <w:t>2</w:t>
      </w:r>
      <w:r w:rsidRPr="00485A21">
        <w:rPr>
          <w:sz w:val="26"/>
          <w:szCs w:val="26"/>
        </w:rPr>
        <w:t>.</w:t>
      </w:r>
    </w:p>
    <w:p w:rsidR="008472BE" w:rsidRDefault="008472BE" w:rsidP="00485A21">
      <w:pPr>
        <w:spacing w:line="22" w:lineRule="atLeast"/>
        <w:ind w:firstLine="708"/>
        <w:jc w:val="both"/>
        <w:rPr>
          <w:sz w:val="26"/>
          <w:szCs w:val="26"/>
        </w:rPr>
      </w:pPr>
      <w:r w:rsidRPr="00485A21">
        <w:rPr>
          <w:sz w:val="26"/>
          <w:szCs w:val="26"/>
        </w:rPr>
        <w:t xml:space="preserve">Предложения и замечания к проекту представляются по адресу: </w:t>
      </w:r>
      <w:proofErr w:type="spellStart"/>
      <w:r w:rsidRPr="00485A21">
        <w:rPr>
          <w:sz w:val="26"/>
          <w:szCs w:val="26"/>
        </w:rPr>
        <w:t>ул</w:t>
      </w:r>
      <w:proofErr w:type="gramStart"/>
      <w:r w:rsidRPr="00485A21">
        <w:rPr>
          <w:sz w:val="26"/>
          <w:szCs w:val="26"/>
        </w:rPr>
        <w:t>.К</w:t>
      </w:r>
      <w:proofErr w:type="gramEnd"/>
      <w:r w:rsidRPr="00485A21">
        <w:rPr>
          <w:sz w:val="26"/>
          <w:szCs w:val="26"/>
        </w:rPr>
        <w:t>ремлевская</w:t>
      </w:r>
      <w:proofErr w:type="spellEnd"/>
      <w:r w:rsidRPr="00485A21">
        <w:rPr>
          <w:sz w:val="26"/>
          <w:szCs w:val="26"/>
        </w:rPr>
        <w:t xml:space="preserve">, д.3, каб.539 (в будние дни – с 9.00 до 18.00), либо на электронную почту: </w:t>
      </w:r>
      <w:hyperlink r:id="rId9" w:history="1">
        <w:r w:rsidRPr="00485A21">
          <w:rPr>
            <w:sz w:val="26"/>
            <w:szCs w:val="26"/>
            <w:u w:val="single"/>
          </w:rPr>
          <w:t>A.Nurtdinova@tatar.ru</w:t>
        </w:r>
      </w:hyperlink>
      <w:r w:rsidRPr="00485A21">
        <w:rPr>
          <w:sz w:val="26"/>
          <w:szCs w:val="26"/>
        </w:rPr>
        <w:t xml:space="preserve">. </w:t>
      </w:r>
    </w:p>
    <w:p w:rsidR="007E23AF" w:rsidRPr="00037093" w:rsidRDefault="007E23AF" w:rsidP="00037093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8472BE" w:rsidRPr="00485A21" w:rsidRDefault="008472BE" w:rsidP="00485A21">
      <w:pPr>
        <w:autoSpaceDE w:val="0"/>
        <w:autoSpaceDN w:val="0"/>
        <w:adjustRightInd w:val="0"/>
        <w:spacing w:line="22" w:lineRule="atLeast"/>
        <w:rPr>
          <w:sz w:val="26"/>
          <w:szCs w:val="26"/>
        </w:rPr>
      </w:pPr>
    </w:p>
    <w:p w:rsidR="00AA6012" w:rsidRPr="00485A21" w:rsidRDefault="00CD3797" w:rsidP="00485A21">
      <w:pPr>
        <w:autoSpaceDE w:val="0"/>
        <w:autoSpaceDN w:val="0"/>
        <w:adjustRightInd w:val="0"/>
        <w:spacing w:line="22" w:lineRule="atLeast"/>
        <w:jc w:val="center"/>
        <w:rPr>
          <w:b/>
          <w:sz w:val="26"/>
          <w:szCs w:val="26"/>
        </w:rPr>
      </w:pPr>
      <w:r w:rsidRPr="00485A21">
        <w:rPr>
          <w:b/>
          <w:sz w:val="26"/>
          <w:szCs w:val="26"/>
        </w:rPr>
        <w:t>О внесении изменени</w:t>
      </w:r>
      <w:r w:rsidR="00374190" w:rsidRPr="00485A21">
        <w:rPr>
          <w:b/>
          <w:sz w:val="26"/>
          <w:szCs w:val="26"/>
        </w:rPr>
        <w:t>й</w:t>
      </w:r>
      <w:r w:rsidRPr="00485A21">
        <w:rPr>
          <w:b/>
          <w:sz w:val="26"/>
          <w:szCs w:val="26"/>
        </w:rPr>
        <w:t xml:space="preserve"> </w:t>
      </w:r>
    </w:p>
    <w:p w:rsidR="00E71704" w:rsidRPr="00485A21" w:rsidRDefault="00CD3797" w:rsidP="00485A21">
      <w:pPr>
        <w:autoSpaceDE w:val="0"/>
        <w:autoSpaceDN w:val="0"/>
        <w:adjustRightInd w:val="0"/>
        <w:spacing w:line="22" w:lineRule="atLeast"/>
        <w:jc w:val="center"/>
        <w:rPr>
          <w:b/>
          <w:sz w:val="26"/>
          <w:szCs w:val="26"/>
        </w:rPr>
      </w:pPr>
      <w:r w:rsidRPr="00485A21">
        <w:rPr>
          <w:b/>
          <w:sz w:val="26"/>
          <w:szCs w:val="26"/>
        </w:rPr>
        <w:t>в</w:t>
      </w:r>
      <w:r w:rsidR="00E55C56" w:rsidRPr="00485A21">
        <w:rPr>
          <w:b/>
          <w:sz w:val="26"/>
          <w:szCs w:val="26"/>
        </w:rPr>
        <w:t xml:space="preserve"> </w:t>
      </w:r>
      <w:r w:rsidRPr="00485A21">
        <w:rPr>
          <w:b/>
          <w:sz w:val="26"/>
          <w:szCs w:val="26"/>
        </w:rPr>
        <w:t>постановление Исполнительного</w:t>
      </w:r>
      <w:r w:rsidR="00E55C56" w:rsidRPr="00485A21">
        <w:rPr>
          <w:b/>
          <w:sz w:val="26"/>
          <w:szCs w:val="26"/>
        </w:rPr>
        <w:t xml:space="preserve"> </w:t>
      </w:r>
      <w:r w:rsidRPr="00485A21">
        <w:rPr>
          <w:b/>
          <w:sz w:val="26"/>
          <w:szCs w:val="26"/>
        </w:rPr>
        <w:t>комитета г.Казани</w:t>
      </w:r>
    </w:p>
    <w:p w:rsidR="00966427" w:rsidRPr="00485A21" w:rsidRDefault="00CD3797" w:rsidP="00485A21">
      <w:pPr>
        <w:autoSpaceDE w:val="0"/>
        <w:autoSpaceDN w:val="0"/>
        <w:adjustRightInd w:val="0"/>
        <w:spacing w:line="22" w:lineRule="atLeast"/>
        <w:jc w:val="center"/>
        <w:rPr>
          <w:b/>
          <w:sz w:val="26"/>
          <w:szCs w:val="26"/>
        </w:rPr>
      </w:pPr>
      <w:r w:rsidRPr="00485A21">
        <w:rPr>
          <w:b/>
          <w:sz w:val="26"/>
          <w:szCs w:val="26"/>
        </w:rPr>
        <w:t xml:space="preserve">от </w:t>
      </w:r>
      <w:r w:rsidR="00BF6E91" w:rsidRPr="00485A21">
        <w:rPr>
          <w:b/>
          <w:sz w:val="26"/>
          <w:szCs w:val="26"/>
        </w:rPr>
        <w:t>24</w:t>
      </w:r>
      <w:r w:rsidRPr="00485A21">
        <w:rPr>
          <w:b/>
          <w:sz w:val="26"/>
          <w:szCs w:val="26"/>
        </w:rPr>
        <w:t>.0</w:t>
      </w:r>
      <w:r w:rsidR="00BF6E91" w:rsidRPr="00485A21">
        <w:rPr>
          <w:b/>
          <w:sz w:val="26"/>
          <w:szCs w:val="26"/>
        </w:rPr>
        <w:t>4</w:t>
      </w:r>
      <w:r w:rsidRPr="00485A21">
        <w:rPr>
          <w:b/>
          <w:sz w:val="26"/>
          <w:szCs w:val="26"/>
        </w:rPr>
        <w:t>.2014 №</w:t>
      </w:r>
      <w:r w:rsidR="00BF6E91" w:rsidRPr="00485A21">
        <w:rPr>
          <w:b/>
          <w:sz w:val="26"/>
          <w:szCs w:val="26"/>
        </w:rPr>
        <w:t>2217</w:t>
      </w:r>
      <w:r w:rsidR="00E55C56" w:rsidRPr="00485A21">
        <w:rPr>
          <w:b/>
          <w:sz w:val="26"/>
          <w:szCs w:val="26"/>
        </w:rPr>
        <w:t xml:space="preserve"> </w:t>
      </w:r>
      <w:r w:rsidR="00E71704" w:rsidRPr="00485A21">
        <w:rPr>
          <w:b/>
          <w:sz w:val="26"/>
          <w:szCs w:val="26"/>
        </w:rPr>
        <w:t xml:space="preserve">«Об определении видов работ </w:t>
      </w:r>
    </w:p>
    <w:p w:rsidR="00966427" w:rsidRPr="00485A21" w:rsidRDefault="00E71704" w:rsidP="00485A21">
      <w:pPr>
        <w:autoSpaceDE w:val="0"/>
        <w:autoSpaceDN w:val="0"/>
        <w:adjustRightInd w:val="0"/>
        <w:spacing w:line="22" w:lineRule="atLeast"/>
        <w:jc w:val="center"/>
        <w:rPr>
          <w:b/>
          <w:sz w:val="26"/>
          <w:szCs w:val="26"/>
        </w:rPr>
      </w:pPr>
      <w:r w:rsidRPr="00485A21">
        <w:rPr>
          <w:b/>
          <w:sz w:val="26"/>
          <w:szCs w:val="26"/>
        </w:rPr>
        <w:t>и перечня организаций, в которых отбывается уголовное наказание</w:t>
      </w:r>
    </w:p>
    <w:p w:rsidR="00CD3797" w:rsidRPr="00485A21" w:rsidRDefault="00E71704" w:rsidP="00485A21">
      <w:pPr>
        <w:autoSpaceDE w:val="0"/>
        <w:autoSpaceDN w:val="0"/>
        <w:adjustRightInd w:val="0"/>
        <w:spacing w:line="22" w:lineRule="atLeast"/>
        <w:jc w:val="center"/>
        <w:rPr>
          <w:b/>
          <w:sz w:val="26"/>
          <w:szCs w:val="26"/>
        </w:rPr>
      </w:pPr>
      <w:r w:rsidRPr="00485A21">
        <w:rPr>
          <w:b/>
          <w:sz w:val="26"/>
          <w:szCs w:val="26"/>
        </w:rPr>
        <w:t xml:space="preserve"> в виде обязательных и исправительных работ»</w:t>
      </w:r>
    </w:p>
    <w:p w:rsidR="00CD3797" w:rsidRPr="00485A21" w:rsidRDefault="00CD3797" w:rsidP="00485A21">
      <w:pPr>
        <w:autoSpaceDE w:val="0"/>
        <w:autoSpaceDN w:val="0"/>
        <w:adjustRightInd w:val="0"/>
        <w:spacing w:line="22" w:lineRule="atLeast"/>
        <w:ind w:firstLine="709"/>
        <w:jc w:val="both"/>
        <w:rPr>
          <w:sz w:val="26"/>
          <w:szCs w:val="26"/>
        </w:rPr>
      </w:pPr>
    </w:p>
    <w:p w:rsidR="00CB7777" w:rsidRPr="00485A21" w:rsidRDefault="007E36BF" w:rsidP="00485A21">
      <w:pPr>
        <w:autoSpaceDE w:val="0"/>
        <w:autoSpaceDN w:val="0"/>
        <w:adjustRightInd w:val="0"/>
        <w:spacing w:line="22" w:lineRule="atLeast"/>
        <w:ind w:firstLine="709"/>
        <w:jc w:val="both"/>
        <w:rPr>
          <w:b/>
          <w:sz w:val="26"/>
          <w:szCs w:val="26"/>
        </w:rPr>
      </w:pPr>
      <w:r w:rsidRPr="00485A21">
        <w:rPr>
          <w:sz w:val="26"/>
          <w:szCs w:val="26"/>
        </w:rPr>
        <w:t xml:space="preserve">В целях дальнейшего обеспечения исправления лиц, которым назначено уголовное наказание в виде обязательных и исправительных работ, формирования у них уважительного отношения к нормам, правилам общества, общественно полезному труду </w:t>
      </w:r>
      <w:r w:rsidR="00B236A3" w:rsidRPr="00485A21">
        <w:rPr>
          <w:b/>
          <w:sz w:val="26"/>
          <w:szCs w:val="26"/>
        </w:rPr>
        <w:t>постановляю</w:t>
      </w:r>
      <w:r w:rsidR="00CB7777" w:rsidRPr="00485A21">
        <w:rPr>
          <w:sz w:val="26"/>
          <w:szCs w:val="26"/>
        </w:rPr>
        <w:t>:</w:t>
      </w:r>
    </w:p>
    <w:p w:rsidR="00AB5594" w:rsidRPr="00485A21" w:rsidRDefault="00CB7777" w:rsidP="00485A21">
      <w:pPr>
        <w:pStyle w:val="ConsPlusTitle"/>
        <w:spacing w:line="22" w:lineRule="atLeast"/>
        <w:ind w:firstLine="709"/>
        <w:jc w:val="both"/>
        <w:rPr>
          <w:b w:val="0"/>
          <w:sz w:val="26"/>
          <w:szCs w:val="26"/>
        </w:rPr>
      </w:pPr>
      <w:r w:rsidRPr="00485A21">
        <w:rPr>
          <w:b w:val="0"/>
          <w:sz w:val="26"/>
          <w:szCs w:val="26"/>
        </w:rPr>
        <w:t>1.</w:t>
      </w:r>
      <w:r w:rsidR="00C24DBD" w:rsidRPr="00485A21">
        <w:rPr>
          <w:b w:val="0"/>
          <w:sz w:val="26"/>
          <w:szCs w:val="26"/>
        </w:rPr>
        <w:t xml:space="preserve"> </w:t>
      </w:r>
      <w:proofErr w:type="gramStart"/>
      <w:r w:rsidR="00FD6523" w:rsidRPr="00485A21">
        <w:rPr>
          <w:b w:val="0"/>
          <w:sz w:val="26"/>
          <w:szCs w:val="26"/>
        </w:rPr>
        <w:t xml:space="preserve">Внести в постановление Исполнительного комитета г.Казани от </w:t>
      </w:r>
      <w:r w:rsidR="00BF6E91" w:rsidRPr="00485A21">
        <w:rPr>
          <w:b w:val="0"/>
          <w:sz w:val="26"/>
          <w:szCs w:val="26"/>
        </w:rPr>
        <w:t>24</w:t>
      </w:r>
      <w:r w:rsidR="00FD6523" w:rsidRPr="00485A21">
        <w:rPr>
          <w:b w:val="0"/>
          <w:sz w:val="26"/>
          <w:szCs w:val="26"/>
        </w:rPr>
        <w:t>.0</w:t>
      </w:r>
      <w:r w:rsidR="00BF6E91" w:rsidRPr="00485A21">
        <w:rPr>
          <w:b w:val="0"/>
          <w:sz w:val="26"/>
          <w:szCs w:val="26"/>
        </w:rPr>
        <w:t>4</w:t>
      </w:r>
      <w:r w:rsidR="00FD6523" w:rsidRPr="00485A21">
        <w:rPr>
          <w:b w:val="0"/>
          <w:sz w:val="26"/>
          <w:szCs w:val="26"/>
        </w:rPr>
        <w:t>.2014 №</w:t>
      </w:r>
      <w:r w:rsidR="00BF6E91" w:rsidRPr="00485A21">
        <w:rPr>
          <w:b w:val="0"/>
          <w:sz w:val="26"/>
          <w:szCs w:val="26"/>
        </w:rPr>
        <w:t>2217</w:t>
      </w:r>
      <w:r w:rsidR="00FD6523" w:rsidRPr="00485A21">
        <w:rPr>
          <w:b w:val="0"/>
          <w:sz w:val="26"/>
          <w:szCs w:val="26"/>
        </w:rPr>
        <w:t xml:space="preserve"> «Об </w:t>
      </w:r>
      <w:r w:rsidR="00BF6E91" w:rsidRPr="00485A21">
        <w:rPr>
          <w:b w:val="0"/>
          <w:sz w:val="26"/>
          <w:szCs w:val="26"/>
        </w:rPr>
        <w:t>определении видов работ и перечня организаций, в которых отбывается уголовное наказание в виде обязательных и исправительных работ»</w:t>
      </w:r>
      <w:r w:rsidR="00CB04DB" w:rsidRPr="00485A21">
        <w:rPr>
          <w:b w:val="0"/>
          <w:sz w:val="26"/>
          <w:szCs w:val="26"/>
        </w:rPr>
        <w:t xml:space="preserve"> </w:t>
      </w:r>
      <w:r w:rsidR="00CE4C61" w:rsidRPr="00485A21">
        <w:rPr>
          <w:b w:val="0"/>
          <w:sz w:val="26"/>
          <w:szCs w:val="26"/>
        </w:rPr>
        <w:t>(</w:t>
      </w:r>
      <w:r w:rsidR="00AA7B45" w:rsidRPr="00485A21">
        <w:rPr>
          <w:b w:val="0"/>
          <w:sz w:val="26"/>
          <w:szCs w:val="26"/>
        </w:rPr>
        <w:t xml:space="preserve">с учетом </w:t>
      </w:r>
      <w:r w:rsidR="00D934EB" w:rsidRPr="00485A21">
        <w:rPr>
          <w:b w:val="0"/>
          <w:sz w:val="26"/>
          <w:szCs w:val="26"/>
        </w:rPr>
        <w:t xml:space="preserve">изменений, внесенных </w:t>
      </w:r>
      <w:r w:rsidR="00AA6012" w:rsidRPr="00485A21">
        <w:rPr>
          <w:b w:val="0"/>
          <w:sz w:val="26"/>
          <w:szCs w:val="26"/>
        </w:rPr>
        <w:t xml:space="preserve">в него </w:t>
      </w:r>
      <w:r w:rsidR="00CE4C61" w:rsidRPr="00485A21">
        <w:rPr>
          <w:b w:val="0"/>
          <w:sz w:val="26"/>
          <w:szCs w:val="26"/>
        </w:rPr>
        <w:t>постановлени</w:t>
      </w:r>
      <w:r w:rsidR="00570DD2" w:rsidRPr="00485A21">
        <w:rPr>
          <w:b w:val="0"/>
          <w:sz w:val="26"/>
          <w:szCs w:val="26"/>
        </w:rPr>
        <w:t>ями</w:t>
      </w:r>
      <w:r w:rsidR="00CE4C61" w:rsidRPr="00485A21">
        <w:rPr>
          <w:b w:val="0"/>
          <w:sz w:val="26"/>
          <w:szCs w:val="26"/>
        </w:rPr>
        <w:t xml:space="preserve"> Исполнительного комитета г.Казани от 28.08.2015 №3280</w:t>
      </w:r>
      <w:r w:rsidR="00D008AC">
        <w:rPr>
          <w:b w:val="0"/>
          <w:sz w:val="26"/>
          <w:szCs w:val="26"/>
        </w:rPr>
        <w:t>,</w:t>
      </w:r>
      <w:r w:rsidR="007C2026" w:rsidRPr="00485A21">
        <w:rPr>
          <w:b w:val="0"/>
          <w:sz w:val="26"/>
          <w:szCs w:val="26"/>
        </w:rPr>
        <w:t xml:space="preserve"> </w:t>
      </w:r>
      <w:r w:rsidR="00570DD2" w:rsidRPr="00485A21">
        <w:rPr>
          <w:b w:val="0"/>
          <w:sz w:val="26"/>
          <w:szCs w:val="26"/>
        </w:rPr>
        <w:t>от 22.04.2016 №1764</w:t>
      </w:r>
      <w:r w:rsidR="00FF6BC5" w:rsidRPr="00485A21">
        <w:rPr>
          <w:b w:val="0"/>
          <w:sz w:val="26"/>
          <w:szCs w:val="26"/>
        </w:rPr>
        <w:t>, от 03.08.2016 №3105</w:t>
      </w:r>
      <w:r w:rsidR="00AE01AC" w:rsidRPr="00485A21">
        <w:rPr>
          <w:b w:val="0"/>
          <w:sz w:val="26"/>
          <w:szCs w:val="26"/>
        </w:rPr>
        <w:t>, от 21.09.2017 №3675</w:t>
      </w:r>
      <w:r w:rsidR="00B11AC9" w:rsidRPr="00485A21">
        <w:rPr>
          <w:b w:val="0"/>
          <w:sz w:val="26"/>
          <w:szCs w:val="26"/>
        </w:rPr>
        <w:t>, от 14.12.2017 №5193</w:t>
      </w:r>
      <w:r w:rsidR="009E1422" w:rsidRPr="00485A21">
        <w:rPr>
          <w:b w:val="0"/>
          <w:sz w:val="26"/>
          <w:szCs w:val="26"/>
        </w:rPr>
        <w:t>, от 05.03.2018 №812</w:t>
      </w:r>
      <w:r w:rsidR="00E9557F" w:rsidRPr="00485A21">
        <w:rPr>
          <w:b w:val="0"/>
          <w:sz w:val="26"/>
          <w:szCs w:val="26"/>
        </w:rPr>
        <w:t>, от 06.06.2018</w:t>
      </w:r>
      <w:r w:rsidR="00665A90" w:rsidRPr="00485A21">
        <w:rPr>
          <w:b w:val="0"/>
          <w:sz w:val="26"/>
          <w:szCs w:val="26"/>
        </w:rPr>
        <w:t xml:space="preserve"> №3244</w:t>
      </w:r>
      <w:r w:rsidR="000076D7" w:rsidRPr="00485A21">
        <w:rPr>
          <w:b w:val="0"/>
          <w:sz w:val="26"/>
          <w:szCs w:val="26"/>
        </w:rPr>
        <w:t>, от 13.12.2018</w:t>
      </w:r>
      <w:proofErr w:type="gramEnd"/>
      <w:r w:rsidR="000076D7" w:rsidRPr="00485A21">
        <w:rPr>
          <w:b w:val="0"/>
          <w:sz w:val="26"/>
          <w:szCs w:val="26"/>
        </w:rPr>
        <w:t xml:space="preserve"> №</w:t>
      </w:r>
      <w:proofErr w:type="gramStart"/>
      <w:r w:rsidR="000076D7" w:rsidRPr="00485A21">
        <w:rPr>
          <w:b w:val="0"/>
          <w:sz w:val="26"/>
          <w:szCs w:val="26"/>
        </w:rPr>
        <w:t>6274</w:t>
      </w:r>
      <w:r w:rsidR="003F7EC4" w:rsidRPr="00485A21">
        <w:rPr>
          <w:b w:val="0"/>
          <w:sz w:val="26"/>
          <w:szCs w:val="26"/>
        </w:rPr>
        <w:t>, от 01.03.2019 №726</w:t>
      </w:r>
      <w:r w:rsidR="001D7593" w:rsidRPr="00485A21">
        <w:rPr>
          <w:b w:val="0"/>
          <w:sz w:val="26"/>
          <w:szCs w:val="26"/>
        </w:rPr>
        <w:t>, от 07.09.2019 №2832</w:t>
      </w:r>
      <w:r w:rsidR="00652BBA" w:rsidRPr="00485A21">
        <w:rPr>
          <w:b w:val="0"/>
          <w:sz w:val="26"/>
          <w:szCs w:val="26"/>
        </w:rPr>
        <w:t>, от 29.01.2020 №226</w:t>
      </w:r>
      <w:r w:rsidR="00B145D3" w:rsidRPr="00485A21">
        <w:rPr>
          <w:b w:val="0"/>
          <w:sz w:val="26"/>
          <w:szCs w:val="26"/>
        </w:rPr>
        <w:t>, от 21.08.2020 №2294</w:t>
      </w:r>
      <w:r w:rsidR="003F1DEF" w:rsidRPr="00485A21">
        <w:rPr>
          <w:b w:val="0"/>
          <w:sz w:val="26"/>
          <w:szCs w:val="26"/>
        </w:rPr>
        <w:t>, от 15.01.2021 №31</w:t>
      </w:r>
      <w:r w:rsidR="00485A21" w:rsidRPr="00485A21">
        <w:rPr>
          <w:b w:val="0"/>
          <w:sz w:val="26"/>
          <w:szCs w:val="26"/>
        </w:rPr>
        <w:t>, от 15.11.2021 №3006</w:t>
      </w:r>
      <w:r w:rsidR="007E23AF">
        <w:t xml:space="preserve">, </w:t>
      </w:r>
      <w:r w:rsidR="007E23AF" w:rsidRPr="007E23AF">
        <w:rPr>
          <w:b w:val="0"/>
          <w:sz w:val="26"/>
          <w:szCs w:val="26"/>
        </w:rPr>
        <w:t>от 11.08.2022 №2690</w:t>
      </w:r>
      <w:r w:rsidR="00CE4C61" w:rsidRPr="00485A21">
        <w:rPr>
          <w:b w:val="0"/>
          <w:sz w:val="26"/>
          <w:szCs w:val="26"/>
        </w:rPr>
        <w:t xml:space="preserve">) </w:t>
      </w:r>
      <w:r w:rsidR="00CB04DB" w:rsidRPr="00485A21">
        <w:rPr>
          <w:b w:val="0"/>
          <w:sz w:val="26"/>
          <w:szCs w:val="26"/>
        </w:rPr>
        <w:t>следующие изменения</w:t>
      </w:r>
      <w:r w:rsidR="00AB5594" w:rsidRPr="00485A21">
        <w:rPr>
          <w:b w:val="0"/>
          <w:sz w:val="26"/>
          <w:szCs w:val="26"/>
        </w:rPr>
        <w:t>:</w:t>
      </w:r>
      <w:proofErr w:type="gramEnd"/>
    </w:p>
    <w:p w:rsidR="00CB04DB" w:rsidRPr="00485A21" w:rsidRDefault="00AB5594" w:rsidP="00485A21">
      <w:pPr>
        <w:pStyle w:val="ConsPlusTitle"/>
        <w:spacing w:line="22" w:lineRule="atLeast"/>
        <w:ind w:firstLine="709"/>
        <w:jc w:val="both"/>
        <w:rPr>
          <w:b w:val="0"/>
          <w:sz w:val="26"/>
          <w:szCs w:val="26"/>
        </w:rPr>
      </w:pPr>
      <w:r w:rsidRPr="00485A21">
        <w:rPr>
          <w:b w:val="0"/>
          <w:sz w:val="26"/>
          <w:szCs w:val="26"/>
        </w:rPr>
        <w:t>1.1.</w:t>
      </w:r>
      <w:r w:rsidR="00FD6523" w:rsidRPr="00485A21">
        <w:rPr>
          <w:b w:val="0"/>
          <w:sz w:val="26"/>
          <w:szCs w:val="26"/>
        </w:rPr>
        <w:t xml:space="preserve"> </w:t>
      </w:r>
      <w:r w:rsidR="00CB04DB" w:rsidRPr="00485A21">
        <w:rPr>
          <w:b w:val="0"/>
          <w:sz w:val="26"/>
          <w:szCs w:val="26"/>
        </w:rPr>
        <w:t>приложени</w:t>
      </w:r>
      <w:r w:rsidR="00023A08" w:rsidRPr="00485A21">
        <w:rPr>
          <w:b w:val="0"/>
          <w:sz w:val="26"/>
          <w:szCs w:val="26"/>
        </w:rPr>
        <w:t>е</w:t>
      </w:r>
      <w:r w:rsidR="00CB04DB" w:rsidRPr="00485A21">
        <w:rPr>
          <w:b w:val="0"/>
          <w:sz w:val="26"/>
          <w:szCs w:val="26"/>
        </w:rPr>
        <w:t xml:space="preserve"> №</w:t>
      </w:r>
      <w:r w:rsidR="004A56C5" w:rsidRPr="00485A21">
        <w:rPr>
          <w:b w:val="0"/>
          <w:sz w:val="26"/>
          <w:szCs w:val="26"/>
        </w:rPr>
        <w:t>2</w:t>
      </w:r>
      <w:r w:rsidR="00AC246B" w:rsidRPr="00485A21">
        <w:rPr>
          <w:b w:val="0"/>
          <w:sz w:val="26"/>
          <w:szCs w:val="26"/>
        </w:rPr>
        <w:t xml:space="preserve"> </w:t>
      </w:r>
      <w:r w:rsidR="00CB04DB" w:rsidRPr="00485A21">
        <w:rPr>
          <w:b w:val="0"/>
          <w:sz w:val="26"/>
          <w:szCs w:val="26"/>
        </w:rPr>
        <w:t>признать утратившим силу;</w:t>
      </w:r>
    </w:p>
    <w:p w:rsidR="00CE4C61" w:rsidRPr="00485A21" w:rsidRDefault="00AB5594" w:rsidP="00485A21">
      <w:pPr>
        <w:pStyle w:val="ConsPlusTitle"/>
        <w:spacing w:line="22" w:lineRule="atLeast"/>
        <w:ind w:firstLine="709"/>
        <w:jc w:val="both"/>
        <w:rPr>
          <w:b w:val="0"/>
          <w:sz w:val="26"/>
          <w:szCs w:val="26"/>
        </w:rPr>
      </w:pPr>
      <w:r w:rsidRPr="00485A21">
        <w:rPr>
          <w:b w:val="0"/>
          <w:sz w:val="26"/>
          <w:szCs w:val="26"/>
        </w:rPr>
        <w:t>1.2</w:t>
      </w:r>
      <w:r w:rsidR="00175CC8" w:rsidRPr="00485A21">
        <w:rPr>
          <w:b w:val="0"/>
          <w:sz w:val="26"/>
          <w:szCs w:val="26"/>
        </w:rPr>
        <w:t>.</w:t>
      </w:r>
      <w:r w:rsidRPr="00485A21">
        <w:rPr>
          <w:b w:val="0"/>
          <w:sz w:val="26"/>
          <w:szCs w:val="26"/>
        </w:rPr>
        <w:t xml:space="preserve"> </w:t>
      </w:r>
      <w:r w:rsidR="00CB04DB" w:rsidRPr="00485A21">
        <w:rPr>
          <w:b w:val="0"/>
          <w:sz w:val="26"/>
          <w:szCs w:val="26"/>
        </w:rPr>
        <w:t>приложени</w:t>
      </w:r>
      <w:r w:rsidR="00023A08" w:rsidRPr="00485A21">
        <w:rPr>
          <w:b w:val="0"/>
          <w:sz w:val="26"/>
          <w:szCs w:val="26"/>
        </w:rPr>
        <w:t>е к</w:t>
      </w:r>
      <w:r w:rsidR="00CB04DB" w:rsidRPr="00485A21">
        <w:rPr>
          <w:b w:val="0"/>
          <w:sz w:val="26"/>
          <w:szCs w:val="26"/>
        </w:rPr>
        <w:t xml:space="preserve"> настоящему постановлению считать приложени</w:t>
      </w:r>
      <w:r w:rsidR="007E23AF">
        <w:rPr>
          <w:b w:val="0"/>
          <w:sz w:val="26"/>
          <w:szCs w:val="26"/>
        </w:rPr>
        <w:t>я</w:t>
      </w:r>
      <w:r w:rsidR="003320BA" w:rsidRPr="00485A21">
        <w:rPr>
          <w:b w:val="0"/>
          <w:sz w:val="26"/>
          <w:szCs w:val="26"/>
        </w:rPr>
        <w:t xml:space="preserve"> </w:t>
      </w:r>
      <w:r w:rsidR="00CB04DB" w:rsidRPr="00485A21">
        <w:rPr>
          <w:b w:val="0"/>
          <w:sz w:val="26"/>
          <w:szCs w:val="26"/>
        </w:rPr>
        <w:t>№</w:t>
      </w:r>
      <w:r w:rsidR="007E23AF" w:rsidRPr="007E23AF">
        <w:rPr>
          <w:b w:val="0"/>
          <w:sz w:val="26"/>
          <w:szCs w:val="26"/>
        </w:rPr>
        <w:t xml:space="preserve">1 </w:t>
      </w:r>
      <w:r w:rsidR="007E23AF">
        <w:rPr>
          <w:b w:val="0"/>
          <w:sz w:val="26"/>
          <w:szCs w:val="26"/>
        </w:rPr>
        <w:t>и №</w:t>
      </w:r>
      <w:r w:rsidR="004A56C5" w:rsidRPr="00485A21">
        <w:rPr>
          <w:b w:val="0"/>
          <w:sz w:val="26"/>
          <w:szCs w:val="26"/>
        </w:rPr>
        <w:t>2</w:t>
      </w:r>
      <w:r w:rsidR="00AC246B" w:rsidRPr="00485A21">
        <w:rPr>
          <w:b w:val="0"/>
          <w:sz w:val="26"/>
          <w:szCs w:val="26"/>
        </w:rPr>
        <w:t xml:space="preserve"> </w:t>
      </w:r>
      <w:r w:rsidR="00ED363F" w:rsidRPr="00485A21">
        <w:rPr>
          <w:b w:val="0"/>
          <w:sz w:val="26"/>
          <w:szCs w:val="26"/>
        </w:rPr>
        <w:t xml:space="preserve">к </w:t>
      </w:r>
      <w:r w:rsidR="00CB04DB" w:rsidRPr="00485A21">
        <w:rPr>
          <w:b w:val="0"/>
          <w:sz w:val="26"/>
          <w:szCs w:val="26"/>
        </w:rPr>
        <w:t>постановлению Исполнительного комитета г.Казани от 24.04.2014 №2217</w:t>
      </w:r>
      <w:r w:rsidR="00CE4C61" w:rsidRPr="00485A21">
        <w:rPr>
          <w:b w:val="0"/>
          <w:sz w:val="26"/>
          <w:szCs w:val="26"/>
        </w:rPr>
        <w:t>.</w:t>
      </w:r>
    </w:p>
    <w:p w:rsidR="00AC15F1" w:rsidRPr="00485A21" w:rsidRDefault="00AC15F1" w:rsidP="00485A21">
      <w:pPr>
        <w:pStyle w:val="ConsPlusTitle"/>
        <w:spacing w:line="22" w:lineRule="atLeast"/>
        <w:ind w:firstLine="709"/>
        <w:jc w:val="both"/>
        <w:rPr>
          <w:b w:val="0"/>
          <w:sz w:val="26"/>
          <w:szCs w:val="26"/>
        </w:rPr>
      </w:pPr>
      <w:r w:rsidRPr="00485A21">
        <w:rPr>
          <w:b w:val="0"/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</w:t>
      </w:r>
      <w:r w:rsidR="00102087" w:rsidRPr="00485A21">
        <w:rPr>
          <w:b w:val="0"/>
          <w:sz w:val="26"/>
          <w:szCs w:val="26"/>
        </w:rPr>
        <w:t xml:space="preserve"> и </w:t>
      </w:r>
      <w:proofErr w:type="gramStart"/>
      <w:r w:rsidR="00102087" w:rsidRPr="00485A21">
        <w:rPr>
          <w:b w:val="0"/>
          <w:sz w:val="26"/>
          <w:szCs w:val="26"/>
        </w:rPr>
        <w:t>разместить</w:t>
      </w:r>
      <w:r w:rsidR="00B63EAE" w:rsidRPr="00485A21">
        <w:rPr>
          <w:b w:val="0"/>
          <w:sz w:val="26"/>
          <w:szCs w:val="26"/>
        </w:rPr>
        <w:t xml:space="preserve"> его</w:t>
      </w:r>
      <w:proofErr w:type="gramEnd"/>
      <w:r w:rsidR="00102087" w:rsidRPr="00485A21">
        <w:rPr>
          <w:b w:val="0"/>
          <w:sz w:val="26"/>
          <w:szCs w:val="26"/>
        </w:rPr>
        <w:t xml:space="preserve"> на официальном портале органов местного самоуправления города Казани (</w:t>
      </w:r>
      <w:r w:rsidR="00102087" w:rsidRPr="00485A21">
        <w:rPr>
          <w:b w:val="0"/>
          <w:sz w:val="26"/>
          <w:szCs w:val="26"/>
          <w:lang w:val="en-US"/>
        </w:rPr>
        <w:t>www</w:t>
      </w:r>
      <w:r w:rsidR="00102087" w:rsidRPr="00485A21">
        <w:rPr>
          <w:b w:val="0"/>
          <w:sz w:val="26"/>
          <w:szCs w:val="26"/>
        </w:rPr>
        <w:t>.</w:t>
      </w:r>
      <w:r w:rsidR="00102087" w:rsidRPr="00485A21">
        <w:rPr>
          <w:b w:val="0"/>
          <w:sz w:val="26"/>
          <w:szCs w:val="26"/>
          <w:lang w:val="en-US"/>
        </w:rPr>
        <w:t>kzn</w:t>
      </w:r>
      <w:r w:rsidR="00102087" w:rsidRPr="00485A21">
        <w:rPr>
          <w:b w:val="0"/>
          <w:sz w:val="26"/>
          <w:szCs w:val="26"/>
        </w:rPr>
        <w:t>.</w:t>
      </w:r>
      <w:r w:rsidR="00102087" w:rsidRPr="00485A21">
        <w:rPr>
          <w:b w:val="0"/>
          <w:sz w:val="26"/>
          <w:szCs w:val="26"/>
          <w:lang w:val="en-US"/>
        </w:rPr>
        <w:t>ru</w:t>
      </w:r>
      <w:r w:rsidR="00102087" w:rsidRPr="00485A21">
        <w:rPr>
          <w:b w:val="0"/>
          <w:sz w:val="26"/>
          <w:szCs w:val="26"/>
        </w:rPr>
        <w:t>)</w:t>
      </w:r>
      <w:r w:rsidRPr="00485A21">
        <w:rPr>
          <w:b w:val="0"/>
          <w:sz w:val="26"/>
          <w:szCs w:val="26"/>
        </w:rPr>
        <w:t>.</w:t>
      </w:r>
    </w:p>
    <w:p w:rsidR="00E87719" w:rsidRPr="00485A21" w:rsidRDefault="00E87719" w:rsidP="00485A21">
      <w:pPr>
        <w:pStyle w:val="ConsPlusTitle"/>
        <w:spacing w:line="22" w:lineRule="atLeast"/>
        <w:ind w:firstLine="709"/>
        <w:jc w:val="both"/>
        <w:rPr>
          <w:b w:val="0"/>
          <w:sz w:val="26"/>
          <w:szCs w:val="26"/>
        </w:rPr>
      </w:pPr>
      <w:r w:rsidRPr="00485A21">
        <w:rPr>
          <w:b w:val="0"/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Pr="00485A21">
        <w:rPr>
          <w:b w:val="0"/>
          <w:sz w:val="26"/>
          <w:szCs w:val="26"/>
        </w:rPr>
        <w:t>г.Казани И.</w:t>
      </w:r>
      <w:proofErr w:type="gramEnd"/>
      <w:r w:rsidRPr="00485A21">
        <w:rPr>
          <w:b w:val="0"/>
          <w:sz w:val="26"/>
          <w:szCs w:val="26"/>
        </w:rPr>
        <w:t>С.Шакирова.</w:t>
      </w:r>
    </w:p>
    <w:p w:rsidR="00E87719" w:rsidRPr="00485A21" w:rsidRDefault="00E87719" w:rsidP="00485A21">
      <w:pPr>
        <w:autoSpaceDE w:val="0"/>
        <w:autoSpaceDN w:val="0"/>
        <w:adjustRightInd w:val="0"/>
        <w:spacing w:line="22" w:lineRule="atLeast"/>
        <w:ind w:firstLine="709"/>
        <w:jc w:val="both"/>
        <w:rPr>
          <w:sz w:val="26"/>
          <w:szCs w:val="26"/>
        </w:rPr>
      </w:pPr>
    </w:p>
    <w:p w:rsidR="00E87719" w:rsidRPr="00485A21" w:rsidRDefault="00E87719" w:rsidP="00485A21">
      <w:pPr>
        <w:autoSpaceDE w:val="0"/>
        <w:autoSpaceDN w:val="0"/>
        <w:adjustRightInd w:val="0"/>
        <w:spacing w:line="22" w:lineRule="atLeast"/>
        <w:ind w:firstLine="709"/>
        <w:jc w:val="both"/>
        <w:rPr>
          <w:sz w:val="26"/>
          <w:szCs w:val="26"/>
        </w:rPr>
      </w:pPr>
    </w:p>
    <w:p w:rsidR="00DD03BE" w:rsidRPr="00485A21" w:rsidRDefault="00DD03BE" w:rsidP="00485A21">
      <w:pPr>
        <w:spacing w:line="22" w:lineRule="atLeast"/>
        <w:rPr>
          <w:sz w:val="26"/>
          <w:szCs w:val="26"/>
        </w:rPr>
      </w:pPr>
      <w:r w:rsidRPr="00485A21">
        <w:rPr>
          <w:b/>
          <w:sz w:val="26"/>
          <w:szCs w:val="26"/>
        </w:rPr>
        <w:t>Руководител</w:t>
      </w:r>
      <w:r w:rsidR="00B145D3" w:rsidRPr="00485A21">
        <w:rPr>
          <w:b/>
          <w:sz w:val="26"/>
          <w:szCs w:val="26"/>
        </w:rPr>
        <w:t xml:space="preserve">ь                                                       </w:t>
      </w:r>
      <w:r w:rsidRPr="00485A21">
        <w:rPr>
          <w:b/>
          <w:sz w:val="26"/>
          <w:szCs w:val="26"/>
        </w:rPr>
        <w:tab/>
        <w:t xml:space="preserve">                                  </w:t>
      </w:r>
      <w:proofErr w:type="spellStart"/>
      <w:r w:rsidRPr="00485A21">
        <w:rPr>
          <w:b/>
          <w:sz w:val="26"/>
          <w:szCs w:val="26"/>
        </w:rPr>
        <w:t>Р.Г.Гафаров</w:t>
      </w:r>
      <w:proofErr w:type="spellEnd"/>
    </w:p>
    <w:p w:rsidR="008472BE" w:rsidRDefault="008472BE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8472BE" w:rsidRDefault="008472BE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485A21" w:rsidRDefault="00485A21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7E23AF" w:rsidRPr="001002E5" w:rsidRDefault="007E23AF" w:rsidP="007E23AF">
      <w:pPr>
        <w:widowControl w:val="0"/>
        <w:autoSpaceDE w:val="0"/>
        <w:autoSpaceDN w:val="0"/>
        <w:adjustRightInd w:val="0"/>
        <w:spacing w:line="264" w:lineRule="auto"/>
        <w:ind w:left="6379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Приложение </w:t>
      </w:r>
      <w:r w:rsidRPr="001002E5">
        <w:rPr>
          <w:rFonts w:eastAsia="Calibri"/>
          <w:sz w:val="26"/>
          <w:szCs w:val="26"/>
          <w:lang w:eastAsia="en-US"/>
        </w:rPr>
        <w:t>1</w:t>
      </w:r>
    </w:p>
    <w:p w:rsidR="007E23AF" w:rsidRPr="006F1312" w:rsidRDefault="007E23AF" w:rsidP="007E23AF">
      <w:pPr>
        <w:widowControl w:val="0"/>
        <w:autoSpaceDE w:val="0"/>
        <w:autoSpaceDN w:val="0"/>
        <w:adjustRightInd w:val="0"/>
        <w:spacing w:line="264" w:lineRule="auto"/>
        <w:ind w:left="6379"/>
        <w:rPr>
          <w:rFonts w:eastAsia="Calibri"/>
          <w:sz w:val="26"/>
          <w:szCs w:val="26"/>
          <w:lang w:eastAsia="en-US"/>
        </w:rPr>
      </w:pPr>
      <w:r w:rsidRPr="006F1312">
        <w:rPr>
          <w:rFonts w:eastAsia="Calibri"/>
          <w:sz w:val="26"/>
          <w:szCs w:val="26"/>
          <w:lang w:eastAsia="en-US"/>
        </w:rPr>
        <w:t>к постановлению</w:t>
      </w:r>
    </w:p>
    <w:p w:rsidR="007E23AF" w:rsidRPr="006F1312" w:rsidRDefault="007E23AF" w:rsidP="007E23AF">
      <w:pPr>
        <w:widowControl w:val="0"/>
        <w:autoSpaceDE w:val="0"/>
        <w:autoSpaceDN w:val="0"/>
        <w:adjustRightInd w:val="0"/>
        <w:spacing w:line="264" w:lineRule="auto"/>
        <w:ind w:left="6379"/>
        <w:rPr>
          <w:rFonts w:eastAsia="Calibri"/>
          <w:sz w:val="26"/>
          <w:szCs w:val="26"/>
          <w:lang w:eastAsia="en-US"/>
        </w:rPr>
      </w:pPr>
      <w:r w:rsidRPr="006F1312">
        <w:rPr>
          <w:rFonts w:eastAsia="Calibri"/>
          <w:sz w:val="26"/>
          <w:szCs w:val="26"/>
          <w:lang w:eastAsia="en-US"/>
        </w:rPr>
        <w:t xml:space="preserve">Исполнительного комитета </w:t>
      </w:r>
      <w:r w:rsidRPr="006F1312">
        <w:rPr>
          <w:rFonts w:eastAsia="Calibri"/>
          <w:sz w:val="26"/>
          <w:szCs w:val="26"/>
          <w:lang w:eastAsia="en-US"/>
        </w:rPr>
        <w:lastRenderedPageBreak/>
        <w:t>г.Казани</w:t>
      </w:r>
    </w:p>
    <w:p w:rsidR="007E23AF" w:rsidRPr="007E7288" w:rsidRDefault="007E23AF" w:rsidP="007E23AF">
      <w:pPr>
        <w:widowControl w:val="0"/>
        <w:autoSpaceDE w:val="0"/>
        <w:autoSpaceDN w:val="0"/>
        <w:adjustRightInd w:val="0"/>
        <w:spacing w:line="264" w:lineRule="auto"/>
        <w:ind w:left="6379"/>
        <w:rPr>
          <w:rFonts w:eastAsia="Calibri"/>
          <w:sz w:val="26"/>
          <w:szCs w:val="26"/>
          <w:lang w:eastAsia="en-US"/>
        </w:rPr>
      </w:pPr>
      <w:r w:rsidRPr="006F1312">
        <w:rPr>
          <w:rFonts w:eastAsia="Calibri"/>
          <w:sz w:val="26"/>
          <w:szCs w:val="26"/>
          <w:lang w:eastAsia="en-US"/>
        </w:rPr>
        <w:t>от ____________ №_______</w:t>
      </w:r>
    </w:p>
    <w:p w:rsidR="007E23AF" w:rsidRPr="001002E5" w:rsidRDefault="007E23AF" w:rsidP="007E23AF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bookmarkStart w:id="1" w:name="Par60"/>
      <w:bookmarkEnd w:id="1"/>
    </w:p>
    <w:p w:rsidR="007E23AF" w:rsidRPr="007E7288" w:rsidRDefault="007E23AF" w:rsidP="007E23AF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Перечень организаций на территории </w:t>
      </w:r>
    </w:p>
    <w:p w:rsidR="007E23AF" w:rsidRPr="007E7288" w:rsidRDefault="007E23AF" w:rsidP="007E23AF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муниципального образования г.Казани, </w:t>
      </w:r>
    </w:p>
    <w:p w:rsidR="007E23AF" w:rsidRPr="007E7288" w:rsidRDefault="007E23AF" w:rsidP="007E23AF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в </w:t>
      </w:r>
      <w:proofErr w:type="gramStart"/>
      <w:r w:rsidRPr="007E7288">
        <w:rPr>
          <w:rFonts w:eastAsia="Calibri"/>
          <w:b/>
          <w:bCs/>
          <w:sz w:val="26"/>
          <w:szCs w:val="26"/>
          <w:lang w:eastAsia="en-US"/>
        </w:rPr>
        <w:t>которых</w:t>
      </w:r>
      <w:proofErr w:type="gramEnd"/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 отбывается наказание в виде </w:t>
      </w:r>
    </w:p>
    <w:p w:rsidR="007E23AF" w:rsidRPr="007E7288" w:rsidRDefault="007E23AF" w:rsidP="007E23AF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обязательных </w:t>
      </w:r>
      <w:r>
        <w:rPr>
          <w:rFonts w:eastAsia="Calibri"/>
          <w:b/>
          <w:bCs/>
          <w:sz w:val="26"/>
          <w:szCs w:val="26"/>
          <w:lang w:eastAsia="en-US"/>
        </w:rPr>
        <w:t>работ</w:t>
      </w:r>
    </w:p>
    <w:p w:rsidR="007E23AF" w:rsidRPr="007E7288" w:rsidRDefault="007E23AF" w:rsidP="007E23AF">
      <w:pPr>
        <w:widowControl w:val="0"/>
        <w:autoSpaceDE w:val="0"/>
        <w:autoSpaceDN w:val="0"/>
        <w:adjustRightInd w:val="0"/>
        <w:spacing w:line="336" w:lineRule="auto"/>
        <w:jc w:val="center"/>
        <w:rPr>
          <w:rFonts w:eastAsia="Calibri"/>
          <w:bCs/>
          <w:sz w:val="30"/>
          <w:szCs w:val="30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45"/>
        <w:gridCol w:w="1661"/>
        <w:gridCol w:w="4249"/>
      </w:tblGrid>
      <w:tr w:rsidR="007E23AF" w:rsidRPr="007E7288" w:rsidTr="00F20F7D">
        <w:trPr>
          <w:trHeight w:val="414"/>
          <w:tblHeader/>
        </w:trPr>
        <w:tc>
          <w:tcPr>
            <w:tcW w:w="851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  <w:lang w:val="en-US"/>
              </w:rPr>
            </w:pPr>
            <w:r w:rsidRPr="007E7288">
              <w:rPr>
                <w:b/>
              </w:rPr>
              <w:t>№</w:t>
            </w:r>
          </w:p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proofErr w:type="gramStart"/>
            <w:r w:rsidRPr="007E7288">
              <w:rPr>
                <w:b/>
              </w:rPr>
              <w:t>п</w:t>
            </w:r>
            <w:proofErr w:type="gramEnd"/>
            <w:r w:rsidRPr="007E7288">
              <w:rPr>
                <w:b/>
              </w:rPr>
              <w:t>/п</w:t>
            </w:r>
          </w:p>
        </w:tc>
        <w:tc>
          <w:tcPr>
            <w:tcW w:w="3445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Организация</w:t>
            </w:r>
          </w:p>
        </w:tc>
        <w:tc>
          <w:tcPr>
            <w:tcW w:w="1661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ИНН</w:t>
            </w:r>
          </w:p>
        </w:tc>
        <w:tc>
          <w:tcPr>
            <w:tcW w:w="4249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>
              <w:rPr>
                <w:b/>
              </w:rPr>
              <w:t>Вид выполняемых работ</w:t>
            </w:r>
          </w:p>
        </w:tc>
      </w:tr>
      <w:tr w:rsidR="007E23AF" w:rsidRPr="007E7288" w:rsidTr="00F20F7D">
        <w:trPr>
          <w:trHeight w:val="414"/>
        </w:trPr>
        <w:tc>
          <w:tcPr>
            <w:tcW w:w="5957" w:type="dxa"/>
            <w:gridSpan w:val="3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Муниципальные унитарные предприятия (МУП)</w:t>
            </w:r>
          </w:p>
        </w:tc>
        <w:tc>
          <w:tcPr>
            <w:tcW w:w="4249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</w:p>
        </w:tc>
      </w:tr>
      <w:tr w:rsidR="007E23AF" w:rsidRPr="007E7288" w:rsidTr="00F20F7D">
        <w:trPr>
          <w:trHeight w:val="414"/>
        </w:trPr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МУП г.Казани «Городские мосты»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84310F">
              <w:t>1653020942</w:t>
            </w:r>
          </w:p>
        </w:tc>
        <w:tc>
          <w:tcPr>
            <w:tcW w:w="4249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rPr>
          <w:trHeight w:val="414"/>
        </w:trPr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МУП «Метроэлектротранс»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84310F">
              <w:t>1655080834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rPr>
          <w:trHeight w:val="414"/>
        </w:trPr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МУП трест «Горводзеленхоз»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84310F">
              <w:t>1653012250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rPr>
          <w:trHeight w:val="414"/>
        </w:trPr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МУП г.Казани «Городское благоустройство»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84310F">
              <w:t>1656060502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rPr>
          <w:trHeight w:val="414"/>
        </w:trPr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МУП «ДРЭУ Кировского района г.Казани»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84310F">
              <w:t>1656020500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rPr>
          <w:trHeight w:val="414"/>
        </w:trPr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МУП «ПАТП №2»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1660005127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rPr>
          <w:trHeight w:val="414"/>
        </w:trPr>
        <w:tc>
          <w:tcPr>
            <w:tcW w:w="10206" w:type="dxa"/>
            <w:gridSpan w:val="4"/>
          </w:tcPr>
          <w:p w:rsidR="007E23AF" w:rsidRPr="0084310F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84310F">
              <w:rPr>
                <w:b/>
              </w:rPr>
              <w:t>Публичные акционерные общества (ПАО), акционерные общества (АО), общества с ограниченной ответственностью (ООО)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РСК «ПАК»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1660133866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«Городская хозяйственная служба»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1656111010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</w:t>
            </w:r>
            <w:proofErr w:type="spellStart"/>
            <w:r w:rsidRPr="0084310F">
              <w:t>Клининг</w:t>
            </w:r>
            <w:proofErr w:type="spellEnd"/>
            <w:r w:rsidRPr="0084310F">
              <w:t xml:space="preserve"> плюс»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84310F">
              <w:rPr>
                <w:color w:val="0D0D0D" w:themeColor="text1" w:themeTint="F2"/>
              </w:rPr>
              <w:t>1658235444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«Спектр»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84310F">
              <w:rPr>
                <w:color w:val="0D0D0D" w:themeColor="text1" w:themeTint="F2"/>
              </w:rPr>
              <w:t>1660339521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>
              <w:t>ФКП «НПО «</w:t>
            </w:r>
            <w:r w:rsidRPr="00443CB7">
              <w:t>КЗТМ</w:t>
            </w:r>
            <w:r>
              <w:t>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1654001773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>
              <w:t>ФКП «</w:t>
            </w:r>
            <w:r w:rsidRPr="00361652">
              <w:t>КГКПЗ</w:t>
            </w:r>
            <w:r>
              <w:t>»</w:t>
            </w:r>
          </w:p>
        </w:tc>
        <w:tc>
          <w:tcPr>
            <w:tcW w:w="1661" w:type="dxa"/>
          </w:tcPr>
          <w:p w:rsidR="007E23AF" w:rsidRPr="00361652" w:rsidRDefault="007E23AF" w:rsidP="00F20F7D">
            <w:pPr>
              <w:jc w:val="center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1656025681</w:t>
            </w:r>
          </w:p>
          <w:p w:rsidR="007E23AF" w:rsidRPr="0084310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10206" w:type="dxa"/>
            <w:gridSpan w:val="4"/>
          </w:tcPr>
          <w:p w:rsidR="007E23AF" w:rsidRPr="0084310F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84310F">
              <w:rPr>
                <w:b/>
              </w:rPr>
              <w:t>Предприятия жилищно-коммунального хозяйства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УК «ЖКХ Танкодром»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1660151953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УК «</w:t>
            </w:r>
            <w:proofErr w:type="spellStart"/>
            <w:r w:rsidRPr="0084310F">
              <w:t>Райжилуправление</w:t>
            </w:r>
            <w:proofErr w:type="spellEnd"/>
            <w:r w:rsidRPr="0084310F">
              <w:t xml:space="preserve"> Советского района»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1660084143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«УК ГЖК»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1658069275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 xml:space="preserve">ООО УК «ЖКХ </w:t>
            </w:r>
            <w:proofErr w:type="spellStart"/>
            <w:r w:rsidRPr="0084310F">
              <w:t>Дербышки</w:t>
            </w:r>
            <w:proofErr w:type="spellEnd"/>
            <w:r w:rsidRPr="0084310F">
              <w:t>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1660106260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УК «Сервис Индустрия»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1660170794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ЖКУ «Жилищник-2»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1660195936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 xml:space="preserve">Уборка общественных мест и </w:t>
            </w:r>
            <w:r w:rsidRPr="0084310F">
              <w:lastRenderedPageBreak/>
              <w:t>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ТСЖ «Маяк»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1659048126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ТСЖ «Космонавтов»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1660120786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ТСЖ ЖСК «Волга-18»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1660020090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ЖЭУ «Залесный»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1656057771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«ЖЭУ «Адмиралтейская слобода»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1656057845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«ЖЭУ «ЮДИНО»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1656057757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УК «Уютный дом»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1657058062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«ЖКХ Инвест Плюс»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1657080741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  <w:vAlign w:val="bottom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«ЖК-</w:t>
            </w:r>
            <w:proofErr w:type="spellStart"/>
            <w:r w:rsidRPr="0084310F">
              <w:t>Азино</w:t>
            </w:r>
            <w:proofErr w:type="spellEnd"/>
            <w:r w:rsidRPr="0084310F">
              <w:t>»</w:t>
            </w:r>
          </w:p>
        </w:tc>
        <w:tc>
          <w:tcPr>
            <w:tcW w:w="1661" w:type="dxa"/>
            <w:vAlign w:val="bottom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1660178426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  <w:vAlign w:val="bottom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«ЖКХ Слобода»</w:t>
            </w:r>
          </w:p>
        </w:tc>
        <w:tc>
          <w:tcPr>
            <w:tcW w:w="1661" w:type="dxa"/>
            <w:vAlign w:val="bottom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1660197443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«Уют Сервис»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1659176311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УК «Сервис Гарант»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1660152509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УК «Старый город»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1655281890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«УК «Салават Купере»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1656050688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662ECB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№39»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1657237150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662ECB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 51»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1657237431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662ECB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4F7604" w:rsidRDefault="007E23AF" w:rsidP="00F20F7D">
            <w:pPr>
              <w:spacing w:line="22" w:lineRule="atLeast"/>
            </w:pPr>
            <w:r w:rsidRPr="004F7604">
              <w:t>ООО «ЖЭК № 41»</w:t>
            </w:r>
          </w:p>
        </w:tc>
        <w:tc>
          <w:tcPr>
            <w:tcW w:w="1661" w:type="dxa"/>
          </w:tcPr>
          <w:p w:rsidR="007E23AF" w:rsidRPr="004F7604" w:rsidRDefault="007E23AF" w:rsidP="00F20F7D">
            <w:pPr>
              <w:spacing w:line="22" w:lineRule="atLeast"/>
              <w:jc w:val="center"/>
            </w:pPr>
            <w:r w:rsidRPr="004F7604">
              <w:t>1657237449</w:t>
            </w:r>
          </w:p>
        </w:tc>
        <w:tc>
          <w:tcPr>
            <w:tcW w:w="4249" w:type="dxa"/>
          </w:tcPr>
          <w:p w:rsidR="007E23AF" w:rsidRPr="004F7604" w:rsidRDefault="007E23AF" w:rsidP="00F20F7D">
            <w:r w:rsidRPr="004F7604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662ECB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 43»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1657237390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361652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  <w:rPr>
                <w:color w:val="0D0D0D" w:themeColor="text1" w:themeTint="F2"/>
              </w:rPr>
            </w:pPr>
          </w:p>
        </w:tc>
        <w:tc>
          <w:tcPr>
            <w:tcW w:w="3445" w:type="dxa"/>
          </w:tcPr>
          <w:p w:rsidR="007E23AF" w:rsidRPr="00361652" w:rsidRDefault="007E23AF" w:rsidP="00F20F7D">
            <w:pPr>
              <w:spacing w:line="22" w:lineRule="atLeast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ООО «ЖЭК - 38»</w:t>
            </w:r>
          </w:p>
        </w:tc>
        <w:tc>
          <w:tcPr>
            <w:tcW w:w="1661" w:type="dxa"/>
          </w:tcPr>
          <w:p w:rsidR="007E23AF" w:rsidRPr="00361652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1657236847</w:t>
            </w:r>
          </w:p>
        </w:tc>
        <w:tc>
          <w:tcPr>
            <w:tcW w:w="4249" w:type="dxa"/>
          </w:tcPr>
          <w:p w:rsidR="007E23AF" w:rsidRPr="00361652" w:rsidRDefault="007E23AF" w:rsidP="00F20F7D">
            <w:pPr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 xml:space="preserve">Уборка общественных мест и территорий 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662ECB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 54»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1657236950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662ECB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 42»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1657237417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662ECB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 14»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1657236967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662ECB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 15»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1657237142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662ECB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955937" w:rsidRDefault="007E23AF" w:rsidP="00F20F7D">
            <w:pPr>
              <w:spacing w:line="22" w:lineRule="atLeast"/>
            </w:pPr>
            <w:r w:rsidRPr="00955937">
              <w:t>ООО «Комфорт+»</w:t>
            </w:r>
          </w:p>
        </w:tc>
        <w:tc>
          <w:tcPr>
            <w:tcW w:w="1661" w:type="dxa"/>
          </w:tcPr>
          <w:p w:rsidR="007E23AF" w:rsidRPr="00955937" w:rsidRDefault="007E23AF" w:rsidP="00F20F7D">
            <w:pPr>
              <w:spacing w:line="22" w:lineRule="atLeast"/>
              <w:jc w:val="center"/>
            </w:pPr>
            <w:r w:rsidRPr="00955937">
              <w:t>1661010874</w:t>
            </w:r>
          </w:p>
        </w:tc>
        <w:tc>
          <w:tcPr>
            <w:tcW w:w="4249" w:type="dxa"/>
          </w:tcPr>
          <w:p w:rsidR="007E23AF" w:rsidRPr="00955937" w:rsidRDefault="007E23AF" w:rsidP="00F20F7D">
            <w:r w:rsidRPr="00955937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662ECB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РЭУ «Гвардейская-2»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1660327075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10206" w:type="dxa"/>
            <w:gridSpan w:val="4"/>
          </w:tcPr>
          <w:p w:rsidR="007E23AF" w:rsidRPr="0084310F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84310F">
              <w:rPr>
                <w:b/>
              </w:rPr>
              <w:t>Индивидуальные предприниматели (ИП)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 xml:space="preserve">ИП </w:t>
            </w:r>
            <w:proofErr w:type="spellStart"/>
            <w:r w:rsidRPr="0084310F">
              <w:t>Насибуллин</w:t>
            </w:r>
            <w:proofErr w:type="spellEnd"/>
            <w:r w:rsidRPr="0084310F">
              <w:t xml:space="preserve"> Ленар </w:t>
            </w:r>
            <w:proofErr w:type="spellStart"/>
            <w:r w:rsidRPr="0084310F">
              <w:t>Ренатович</w:t>
            </w:r>
            <w:proofErr w:type="spellEnd"/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165713468680</w:t>
            </w:r>
          </w:p>
        </w:tc>
        <w:tc>
          <w:tcPr>
            <w:tcW w:w="4249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5957" w:type="dxa"/>
            <w:gridSpan w:val="3"/>
          </w:tcPr>
          <w:p w:rsidR="007E23AF" w:rsidRPr="0084310F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84310F">
              <w:rPr>
                <w:b/>
              </w:rPr>
              <w:t>Прочее</w:t>
            </w:r>
          </w:p>
        </w:tc>
        <w:tc>
          <w:tcPr>
            <w:tcW w:w="4249" w:type="dxa"/>
          </w:tcPr>
          <w:p w:rsidR="007E23AF" w:rsidRPr="0084310F" w:rsidRDefault="007E23AF" w:rsidP="00F20F7D">
            <w:pPr>
              <w:spacing w:line="22" w:lineRule="atLeast"/>
              <w:jc w:val="center"/>
              <w:rPr>
                <w:b/>
              </w:rPr>
            </w:pP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 xml:space="preserve">МКУ «Администрация </w:t>
            </w:r>
            <w:proofErr w:type="spellStart"/>
            <w:r w:rsidRPr="0084310F">
              <w:t>Вахитовского</w:t>
            </w:r>
            <w:proofErr w:type="spellEnd"/>
            <w:r w:rsidRPr="0084310F">
              <w:t xml:space="preserve"> и Приволжского районов Исполнительного комитета муниципального образования города Казани»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1659107861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7E7288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МКУ «Управление по организации ритуальных услуг города Казани»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1660132870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A34C7B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ГАУЗ «РБСМЭ МЗ РТ»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1660028068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A34C7B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ГАУСО «Центр социальной адаптации для лиц без определенного места жительства и занятий «Милосердие» МТЗ и СЗ РТ в городском округе «город Казань»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1B67D3">
              <w:t>1656027551</w:t>
            </w:r>
          </w:p>
        </w:tc>
        <w:tc>
          <w:tcPr>
            <w:tcW w:w="4249" w:type="dxa"/>
          </w:tcPr>
          <w:p w:rsidR="007E23AF" w:rsidRPr="0084310F" w:rsidRDefault="007E23AF" w:rsidP="00F20F7D">
            <w:r w:rsidRPr="0084310F">
              <w:t>Уборка общественных мест и территорий</w:t>
            </w:r>
          </w:p>
        </w:tc>
      </w:tr>
      <w:tr w:rsidR="007E23AF" w:rsidRPr="00A34C7B" w:rsidTr="00F20F7D">
        <w:tc>
          <w:tcPr>
            <w:tcW w:w="851" w:type="dxa"/>
          </w:tcPr>
          <w:p w:rsidR="007E23AF" w:rsidRPr="0069362B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69362B" w:rsidRDefault="007E23AF" w:rsidP="00F20F7D">
            <w:pPr>
              <w:spacing w:line="22" w:lineRule="atLeast"/>
            </w:pPr>
            <w:r w:rsidRPr="0069362B">
              <w:t>АНО «ЦРА»</w:t>
            </w:r>
          </w:p>
        </w:tc>
        <w:tc>
          <w:tcPr>
            <w:tcW w:w="1661" w:type="dxa"/>
          </w:tcPr>
          <w:p w:rsidR="007E23AF" w:rsidRPr="0069362B" w:rsidRDefault="007E23AF" w:rsidP="00F20F7D">
            <w:pPr>
              <w:spacing w:line="22" w:lineRule="atLeast"/>
              <w:jc w:val="center"/>
            </w:pPr>
            <w:r w:rsidRPr="0069362B">
              <w:t>1655259528</w:t>
            </w:r>
          </w:p>
        </w:tc>
        <w:tc>
          <w:tcPr>
            <w:tcW w:w="4249" w:type="dxa"/>
          </w:tcPr>
          <w:p w:rsidR="007E23AF" w:rsidRPr="0069362B" w:rsidRDefault="007E23AF" w:rsidP="00F20F7D">
            <w:r w:rsidRPr="0069362B">
              <w:t>Уборка общественных мест и территорий</w:t>
            </w:r>
          </w:p>
        </w:tc>
      </w:tr>
      <w:tr w:rsidR="007E23AF" w:rsidRPr="00A34C7B" w:rsidTr="00F20F7D">
        <w:tc>
          <w:tcPr>
            <w:tcW w:w="851" w:type="dxa"/>
          </w:tcPr>
          <w:p w:rsidR="007E23AF" w:rsidRPr="007E7288" w:rsidRDefault="007E23AF" w:rsidP="00F20F7D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3445" w:type="dxa"/>
          </w:tcPr>
          <w:p w:rsidR="007E23AF" w:rsidRPr="0084310F" w:rsidRDefault="007E23AF" w:rsidP="00F20F7D">
            <w:pPr>
              <w:spacing w:line="22" w:lineRule="atLeast"/>
            </w:pPr>
            <w:r>
              <w:t>ЛПЧУП санаторий «Ливадия»</w:t>
            </w:r>
          </w:p>
        </w:tc>
        <w:tc>
          <w:tcPr>
            <w:tcW w:w="1661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>
              <w:t>1660009940</w:t>
            </w:r>
          </w:p>
        </w:tc>
        <w:tc>
          <w:tcPr>
            <w:tcW w:w="4249" w:type="dxa"/>
          </w:tcPr>
          <w:p w:rsidR="007E23AF" w:rsidRPr="0084310F" w:rsidRDefault="007E23AF" w:rsidP="00F20F7D">
            <w:r>
              <w:t>Уборка общественных мест и территорий</w:t>
            </w:r>
          </w:p>
        </w:tc>
      </w:tr>
    </w:tbl>
    <w:p w:rsidR="007E23AF" w:rsidRPr="001002E5" w:rsidRDefault="007E23AF" w:rsidP="007E23AF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:rsidR="007E23AF" w:rsidRDefault="007E23AF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7E23AF" w:rsidRDefault="007E23AF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7E23AF" w:rsidRDefault="007E23AF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7E23AF" w:rsidRDefault="007E23AF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7E23AF" w:rsidRDefault="007E23AF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7E23AF" w:rsidRDefault="007E23AF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7E23AF" w:rsidRDefault="007E23AF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7E23AF" w:rsidRDefault="007E23AF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7E23AF" w:rsidRDefault="007E23AF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7E23AF" w:rsidRDefault="007E23AF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7E23AF" w:rsidRPr="007E23AF" w:rsidRDefault="007E23AF" w:rsidP="007E23AF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t xml:space="preserve">Приложение </w:t>
      </w:r>
      <w:r w:rsidRPr="007E23AF">
        <w:rPr>
          <w:rFonts w:eastAsia="Calibri"/>
          <w:sz w:val="26"/>
          <w:szCs w:val="26"/>
          <w:lang w:eastAsia="en-US"/>
        </w:rPr>
        <w:t>2</w:t>
      </w:r>
    </w:p>
    <w:p w:rsidR="007E23AF" w:rsidRPr="00D06257" w:rsidRDefault="007E23AF" w:rsidP="007E23AF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t>к постановлению</w:t>
      </w:r>
    </w:p>
    <w:p w:rsidR="007E23AF" w:rsidRPr="00D06257" w:rsidRDefault="007E23AF" w:rsidP="007E23AF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t xml:space="preserve">Исполнительного комитета </w:t>
      </w:r>
      <w:r w:rsidRPr="00D06257">
        <w:rPr>
          <w:rFonts w:eastAsia="Calibri"/>
          <w:sz w:val="26"/>
          <w:szCs w:val="26"/>
          <w:lang w:eastAsia="en-US"/>
        </w:rPr>
        <w:lastRenderedPageBreak/>
        <w:t>г.Казани</w:t>
      </w:r>
    </w:p>
    <w:p w:rsidR="007E23AF" w:rsidRPr="007E7288" w:rsidRDefault="007E23AF" w:rsidP="007E23AF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t>от ____________ №_______</w:t>
      </w:r>
    </w:p>
    <w:p w:rsidR="007E23AF" w:rsidRPr="007E7288" w:rsidRDefault="007E23AF" w:rsidP="007E23AF">
      <w:pPr>
        <w:widowControl w:val="0"/>
        <w:autoSpaceDE w:val="0"/>
        <w:autoSpaceDN w:val="0"/>
        <w:adjustRightInd w:val="0"/>
        <w:spacing w:line="264" w:lineRule="auto"/>
        <w:jc w:val="right"/>
        <w:rPr>
          <w:rFonts w:eastAsia="Calibri"/>
          <w:sz w:val="26"/>
          <w:szCs w:val="26"/>
          <w:lang w:eastAsia="en-US"/>
        </w:rPr>
      </w:pPr>
    </w:p>
    <w:p w:rsidR="007E23AF" w:rsidRPr="007E7288" w:rsidRDefault="007E23AF" w:rsidP="007E23AF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Перечень организаций на территории </w:t>
      </w:r>
    </w:p>
    <w:p w:rsidR="007E23AF" w:rsidRPr="007E7288" w:rsidRDefault="007E23AF" w:rsidP="007E23AF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муниципального образования г.Казани, </w:t>
      </w:r>
    </w:p>
    <w:p w:rsidR="007E23AF" w:rsidRPr="007E7288" w:rsidRDefault="007E23AF" w:rsidP="007E23AF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в </w:t>
      </w:r>
      <w:proofErr w:type="gramStart"/>
      <w:r w:rsidRPr="007E7288">
        <w:rPr>
          <w:rFonts w:eastAsia="Calibri"/>
          <w:b/>
          <w:bCs/>
          <w:sz w:val="26"/>
          <w:szCs w:val="26"/>
          <w:lang w:eastAsia="en-US"/>
        </w:rPr>
        <w:t>которых</w:t>
      </w:r>
      <w:proofErr w:type="gramEnd"/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 отбывается наказание в виде </w:t>
      </w:r>
    </w:p>
    <w:p w:rsidR="007E23AF" w:rsidRPr="007E7288" w:rsidRDefault="007E23AF" w:rsidP="007E23AF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 исправительных работ</w:t>
      </w:r>
    </w:p>
    <w:p w:rsidR="007E23AF" w:rsidRDefault="007E23AF" w:rsidP="007E23AF">
      <w:pPr>
        <w:widowControl w:val="0"/>
        <w:autoSpaceDE w:val="0"/>
        <w:autoSpaceDN w:val="0"/>
        <w:adjustRightInd w:val="0"/>
        <w:spacing w:line="336" w:lineRule="auto"/>
        <w:jc w:val="center"/>
        <w:rPr>
          <w:rFonts w:eastAsia="Calibri"/>
          <w:bCs/>
          <w:sz w:val="30"/>
          <w:szCs w:val="30"/>
          <w:lang w:eastAsia="en-US"/>
        </w:rPr>
      </w:pPr>
    </w:p>
    <w:p w:rsidR="007E23AF" w:rsidRPr="007E7288" w:rsidRDefault="007E23AF" w:rsidP="007E23AF">
      <w:pPr>
        <w:widowControl w:val="0"/>
        <w:autoSpaceDE w:val="0"/>
        <w:autoSpaceDN w:val="0"/>
        <w:adjustRightInd w:val="0"/>
        <w:spacing w:line="336" w:lineRule="auto"/>
        <w:jc w:val="center"/>
        <w:rPr>
          <w:rFonts w:eastAsia="Calibri"/>
          <w:bCs/>
          <w:sz w:val="30"/>
          <w:szCs w:val="30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4393"/>
        <w:gridCol w:w="4253"/>
      </w:tblGrid>
      <w:tr w:rsidR="007E23AF" w:rsidRPr="007E7288" w:rsidTr="00F20F7D">
        <w:trPr>
          <w:trHeight w:val="414"/>
          <w:tblHeader/>
        </w:trPr>
        <w:tc>
          <w:tcPr>
            <w:tcW w:w="1277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  <w:lang w:val="en-US"/>
              </w:rPr>
            </w:pPr>
            <w:r w:rsidRPr="007E7288">
              <w:rPr>
                <w:b/>
              </w:rPr>
              <w:t>№</w:t>
            </w:r>
          </w:p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proofErr w:type="gramStart"/>
            <w:r w:rsidRPr="007E7288">
              <w:rPr>
                <w:b/>
              </w:rPr>
              <w:t>п</w:t>
            </w:r>
            <w:proofErr w:type="gramEnd"/>
            <w:r w:rsidRPr="007E7288">
              <w:rPr>
                <w:b/>
              </w:rPr>
              <w:t>/п</w:t>
            </w: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Организация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ИНН</w:t>
            </w:r>
          </w:p>
        </w:tc>
      </w:tr>
      <w:tr w:rsidR="007E23AF" w:rsidRPr="007E7288" w:rsidTr="00F20F7D">
        <w:trPr>
          <w:trHeight w:val="414"/>
        </w:trPr>
        <w:tc>
          <w:tcPr>
            <w:tcW w:w="9923" w:type="dxa"/>
            <w:gridSpan w:val="3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Муниципальные унитарные предприятия (МУП)</w:t>
            </w:r>
          </w:p>
        </w:tc>
      </w:tr>
      <w:tr w:rsidR="007E23AF" w:rsidRPr="007E7288" w:rsidTr="00F20F7D">
        <w:trPr>
          <w:trHeight w:val="414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МУП г.Казани «Городские мосты»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t>1653020942</w:t>
            </w:r>
          </w:p>
        </w:tc>
      </w:tr>
      <w:tr w:rsidR="007E23AF" w:rsidRPr="007E7288" w:rsidTr="00F20F7D">
        <w:trPr>
          <w:trHeight w:val="414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МУП «Метроэлектротранс»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t>1655080834</w:t>
            </w:r>
          </w:p>
        </w:tc>
      </w:tr>
      <w:tr w:rsidR="007E23AF" w:rsidRPr="007E7288" w:rsidTr="00F20F7D">
        <w:trPr>
          <w:trHeight w:val="414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МУП трест «Горводзеленхоз»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t>1653012250</w:t>
            </w:r>
          </w:p>
        </w:tc>
      </w:tr>
      <w:tr w:rsidR="007E23AF" w:rsidRPr="007E7288" w:rsidTr="00F20F7D">
        <w:trPr>
          <w:trHeight w:val="414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МУП г.Казани «Городское благоустройство»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t>1656060502</w:t>
            </w:r>
          </w:p>
        </w:tc>
      </w:tr>
      <w:tr w:rsidR="007E23AF" w:rsidRPr="007E7288" w:rsidTr="00F20F7D">
        <w:trPr>
          <w:trHeight w:val="414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МУП «ДРЭУ Кировского района г.Казани»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t>1656020500</w:t>
            </w:r>
          </w:p>
        </w:tc>
      </w:tr>
      <w:tr w:rsidR="007E23AF" w:rsidRPr="007E7288" w:rsidTr="00F20F7D">
        <w:trPr>
          <w:trHeight w:val="475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МУП «ПАТП №2»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1660005127</w:t>
            </w:r>
          </w:p>
        </w:tc>
      </w:tr>
      <w:tr w:rsidR="007E23AF" w:rsidRPr="007E7288" w:rsidTr="00F20F7D">
        <w:trPr>
          <w:trHeight w:val="414"/>
        </w:trPr>
        <w:tc>
          <w:tcPr>
            <w:tcW w:w="9923" w:type="dxa"/>
            <w:gridSpan w:val="3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rPr>
                <w:b/>
              </w:rPr>
              <w:t>Публичные акционерные общества (ПАО), акционерные общества (АО), общества с ограниченной ответственностью (ООО)</w:t>
            </w:r>
          </w:p>
        </w:tc>
      </w:tr>
      <w:tr w:rsidR="007E23AF" w:rsidRPr="007E7288" w:rsidTr="00F20F7D">
        <w:trPr>
          <w:trHeight w:val="414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  <w:contextualSpacing/>
            </w:pPr>
            <w:r w:rsidRPr="007E7288">
              <w:t xml:space="preserve">Казанский авиационный завод </w:t>
            </w:r>
            <w:proofErr w:type="spellStart"/>
            <w:r w:rsidRPr="007E7288">
              <w:t>им.С.П.Горбунова</w:t>
            </w:r>
            <w:proofErr w:type="spellEnd"/>
            <w:r w:rsidRPr="007E7288">
              <w:t xml:space="preserve"> – филиал </w:t>
            </w:r>
          </w:p>
          <w:p w:rsidR="007E23AF" w:rsidRPr="007E7288" w:rsidRDefault="007E23AF" w:rsidP="00F20F7D">
            <w:pPr>
              <w:spacing w:line="22" w:lineRule="atLeast"/>
              <w:contextualSpacing/>
            </w:pPr>
            <w:r w:rsidRPr="007E7288">
              <w:t>ПАО «Туполев»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t>7705313252</w:t>
            </w:r>
          </w:p>
        </w:tc>
      </w:tr>
      <w:tr w:rsidR="007E23AF" w:rsidRPr="007E7288" w:rsidTr="00F20F7D">
        <w:trPr>
          <w:trHeight w:val="414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  <w:contextualSpacing/>
            </w:pPr>
            <w:r w:rsidRPr="007E7288">
              <w:t>АО «Татэнерго»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1657036630</w:t>
            </w:r>
          </w:p>
        </w:tc>
      </w:tr>
      <w:tr w:rsidR="007E23AF" w:rsidRPr="007E7288" w:rsidTr="00F20F7D">
        <w:trPr>
          <w:trHeight w:val="414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  <w:ind w:left="176" w:firstLine="0"/>
              <w:jc w:val="righ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  <w:rPr>
                <w:b/>
              </w:rPr>
            </w:pPr>
            <w:r w:rsidRPr="007E7288">
              <w:rPr>
                <w:rFonts w:eastAsia="Calibri"/>
                <w:lang w:eastAsia="en-US"/>
              </w:rPr>
              <w:t>АО «Казанский хлебозавод №3»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t>1655016934</w:t>
            </w:r>
          </w:p>
        </w:tc>
      </w:tr>
      <w:tr w:rsidR="007E23AF" w:rsidRPr="007E7288" w:rsidTr="00F20F7D">
        <w:trPr>
          <w:trHeight w:val="414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  <w:ind w:left="738" w:hanging="313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  <w:rPr>
                <w:rFonts w:eastAsia="Calibri"/>
                <w:lang w:eastAsia="en-US"/>
              </w:rPr>
            </w:pPr>
            <w:r w:rsidRPr="007E7288">
              <w:t>АО «Судоходная компания «</w:t>
            </w:r>
            <w:proofErr w:type="spellStart"/>
            <w:r w:rsidRPr="007E7288">
              <w:t>Татфлот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1655063726</w:t>
            </w:r>
          </w:p>
        </w:tc>
      </w:tr>
      <w:tr w:rsidR="007E23AF" w:rsidRPr="007E7288" w:rsidTr="00F20F7D">
        <w:trPr>
          <w:trHeight w:val="414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Винзавод </w:t>
            </w:r>
            <w:proofErr w:type="spellStart"/>
            <w:r w:rsidRPr="007E7288">
              <w:rPr>
                <w:lang w:val="en-US"/>
              </w:rPr>
              <w:t>Vigrosso</w:t>
            </w:r>
            <w:proofErr w:type="spellEnd"/>
            <w:r w:rsidRPr="007E7288">
              <w:t xml:space="preserve"> – филиал </w:t>
            </w:r>
            <w:r w:rsidRPr="007E7288">
              <w:br/>
              <w:t>АО «</w:t>
            </w:r>
            <w:proofErr w:type="spellStart"/>
            <w:r w:rsidRPr="007E7288">
              <w:t>Татспиртпром</w:t>
            </w:r>
            <w:proofErr w:type="spellEnd"/>
            <w:r w:rsidRPr="007E7288">
              <w:t xml:space="preserve">» 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1681000049</w:t>
            </w:r>
          </w:p>
        </w:tc>
      </w:tr>
      <w:tr w:rsidR="007E23AF" w:rsidRPr="007E7288" w:rsidTr="00F20F7D">
        <w:trPr>
          <w:trHeight w:val="414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Филиал АО «</w:t>
            </w:r>
            <w:proofErr w:type="spellStart"/>
            <w:r w:rsidRPr="007E7288">
              <w:t>Татспиртпром</w:t>
            </w:r>
            <w:proofErr w:type="spellEnd"/>
            <w:r w:rsidRPr="007E7288">
              <w:t>» «Госснаб»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1681000049</w:t>
            </w:r>
          </w:p>
        </w:tc>
      </w:tr>
      <w:tr w:rsidR="007E23AF" w:rsidRPr="007E7288" w:rsidTr="00F20F7D">
        <w:trPr>
          <w:trHeight w:val="414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  <w:rPr>
                <w:rFonts w:eastAsia="Calibri"/>
                <w:lang w:eastAsia="en-US"/>
              </w:rPr>
            </w:pPr>
            <w:r w:rsidRPr="007E7288">
              <w:t>ПАО «Казаньоргсинтез»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1658008723</w:t>
            </w:r>
          </w:p>
        </w:tc>
      </w:tr>
      <w:tr w:rsidR="007E23AF" w:rsidRPr="007E7288" w:rsidTr="00F20F7D">
        <w:trPr>
          <w:trHeight w:val="414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АО «КВАРТ»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1653007780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Казаньстрой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1655283129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Атриа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1656054940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ООО РСК «Уютный </w:t>
            </w:r>
            <w:proofErr w:type="spellStart"/>
            <w:r w:rsidRPr="007E7288">
              <w:t>Соцгород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1661034674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«Казанский ДСК»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1660172336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«СТО Депо»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1659183301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«МФ «Палитра»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1660242329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«Профи Групп»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1661043968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ИСК «Бетон-Проект»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1660211585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«Эльбрус»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1659179383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«ПВЛ»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1657094769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«РУСКОНТРАКТ»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1661046849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МеталлСтройГрупп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1660294398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«Эталон»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1660253377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«Спектр Безопасности»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1658140810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«Комфорт+»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1661010874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«Вершина»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1655325410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Стройпрогресс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</w:t>
            </w:r>
            <w:r w:rsidRPr="007E7288">
              <w:rPr>
                <w:lang w:val="en-US"/>
              </w:rPr>
              <w:t>1</w:t>
            </w:r>
            <w:r w:rsidRPr="007E7288">
              <w:t>86300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«А-Сервис»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1655338152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Пром</w:t>
            </w:r>
            <w:proofErr w:type="spellEnd"/>
            <w:r w:rsidRPr="007E7288">
              <w:t>-Монолит»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1658151699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«Стандарт-пласт»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1659176015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АО «</w:t>
            </w:r>
            <w:proofErr w:type="spellStart"/>
            <w:r w:rsidRPr="007E7288">
              <w:t>Казметрострой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1655256157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«Высокие Технологии»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1655305502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«Чародейка»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1658008579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Бизнесгруппконсалтинг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1658145230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«ЦСС»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1659173279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«Казанский литейно-арматурный завод»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1616030967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Харвеставто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1660288588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«Комфортная жизнь»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1659173039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«ТИМЕР ЛЭНД ПЛЮС»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1660304208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РемонтСервис</w:t>
            </w:r>
            <w:proofErr w:type="spellEnd"/>
            <w:r w:rsidRPr="007E7288">
              <w:t>-АДС»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1659172927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«Торговый Дом «Фортуна»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1656095720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«СК «</w:t>
            </w:r>
            <w:proofErr w:type="spellStart"/>
            <w:r w:rsidRPr="007E7288">
              <w:t>Актион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1660289197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«ЭВЕРЕСТ»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1656093610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«ЧОП «</w:t>
            </w:r>
            <w:proofErr w:type="spellStart"/>
            <w:r w:rsidRPr="007E7288">
              <w:t>Энигма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1657103357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«Торговый Дом Челны Холод»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after="120" w:line="22" w:lineRule="atLeast"/>
              <w:jc w:val="center"/>
            </w:pPr>
            <w:r w:rsidRPr="007E7288">
              <w:t>1659060733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«ПСК «Эмитент»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1660185857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«АФК»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after="120" w:line="22" w:lineRule="atLeast"/>
              <w:jc w:val="center"/>
            </w:pPr>
            <w:r w:rsidRPr="007E7288">
              <w:t>1658153400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ТатТехЭксперт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1660195326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Биссан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1660238594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Татвойлок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1659049730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«СФЕРА ТРАНС»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1656094445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«ВСК»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1659029028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«ЭКОСТРОЙ»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1659179577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РСК «ПАК»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1660133866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«Комфорт-Про»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1660183786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Фуд</w:t>
            </w:r>
            <w:proofErr w:type="spellEnd"/>
            <w:r w:rsidRPr="007E7288">
              <w:t>-Сервис»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1650363081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«ТИМА»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1661035100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«Наша Победа»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1660184564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Оптполиграф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1657204644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«Остеон»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1660304871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«СТЛ»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AD049A">
              <w:t>1659173568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«ДОРРЕСУРС»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1633008136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«ТСК «Андромеда»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1660313072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«Гидравлика»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1658078287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«Универсал-Дизель»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1658198658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Жилремстрой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1655292116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«Ак Барс Трак»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1656098841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Экопрогресс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1657242449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Бенито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1660286421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Фишторг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1659186461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Лидердорстрой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1657234261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Проминвест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1658030006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«КЭСК Проект»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1658176848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«ЖОРЖ»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1656091860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«ММ-Групп»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1660320672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«Атриум»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1660331226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«ВОРОТАСЕРВИСМОНТАЖ»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1659173462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«Мастер»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1661005828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«Казань-</w:t>
            </w:r>
            <w:proofErr w:type="spellStart"/>
            <w:r w:rsidRPr="007E7288">
              <w:t>Шинторг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1660065165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ООО «Лавка </w:t>
            </w:r>
            <w:proofErr w:type="spellStart"/>
            <w:r w:rsidRPr="007E7288">
              <w:t>пирогова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1655336155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«Фирма «Родина»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1660053138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СтройКомплект</w:t>
            </w:r>
            <w:proofErr w:type="spellEnd"/>
            <w:r w:rsidRPr="007E7288">
              <w:t xml:space="preserve"> Казань»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1658120250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СтройТехМонтаж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1659197449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«АПМ «Эклектика»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1658151681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Строймонтажналадка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1659096401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«Кластер Трейд»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1661061893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«Дизайн-центр А</w:t>
            </w:r>
            <w:proofErr w:type="gramStart"/>
            <w:r w:rsidRPr="007E7288">
              <w:t>1</w:t>
            </w:r>
            <w:proofErr w:type="gram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1657053089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«ПК Пружинный проект»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1660276857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Макрус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7708189525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Мьюзик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Рум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Эвент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1661050757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«Юма»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1661039200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«Кинетика-М»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1660272387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«ТД «</w:t>
            </w:r>
            <w:proofErr w:type="spellStart"/>
            <w:r w:rsidRPr="007E7288">
              <w:t>Хотнинская</w:t>
            </w:r>
            <w:proofErr w:type="spellEnd"/>
            <w:r w:rsidRPr="007E7288">
              <w:t xml:space="preserve"> вода»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1660160517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Альдеко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1659196759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«Альтаир Групп»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1659156731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Бытэнергосервис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1658225661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ООО «Бетон </w:t>
            </w:r>
            <w:proofErr w:type="gramStart"/>
            <w:r w:rsidRPr="007E7288">
              <w:t>Арт</w:t>
            </w:r>
            <w:proofErr w:type="gram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1658224971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Сервистехномонтаж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1658159306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«Казанское ПО»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1658096102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Айком</w:t>
            </w:r>
            <w:proofErr w:type="gramStart"/>
            <w:r w:rsidRPr="007E7288">
              <w:t>.Т</w:t>
            </w:r>
            <w:proofErr w:type="gramEnd"/>
            <w:r w:rsidRPr="007E7288">
              <w:t>ех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1657242329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«Мир Вывесок»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1657227994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«АН «Столица»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1657219400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Айрон</w:t>
            </w:r>
            <w:proofErr w:type="spellEnd"/>
            <w:r w:rsidRPr="007E7288">
              <w:t xml:space="preserve"> Мастер+»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1656111789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Волгадомстрой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1656107020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Ренарт-Кзн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1656106637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Арткор</w:t>
            </w:r>
            <w:proofErr w:type="spellEnd"/>
            <w:r w:rsidRPr="007E7288">
              <w:t xml:space="preserve"> 16»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1655404479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АО «</w:t>
            </w:r>
            <w:proofErr w:type="spellStart"/>
            <w:r w:rsidRPr="007E7288">
              <w:t>Татмедиа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1655144950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АО «Аромат»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1653008462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АО «</w:t>
            </w:r>
            <w:proofErr w:type="spellStart"/>
            <w:r w:rsidRPr="007E7288">
              <w:t>Комбытсервис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1653006793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 ООО «Казанский хлебозавод №1» 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1655267864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 ООО ПК «Адамант» 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1659202730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 ООО «</w:t>
            </w:r>
            <w:proofErr w:type="spellStart"/>
            <w:r w:rsidRPr="007E7288">
              <w:t>Стэди</w:t>
            </w:r>
            <w:proofErr w:type="spellEnd"/>
            <w:r w:rsidRPr="007E7288">
              <w:t xml:space="preserve"> Групп» 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1660345660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АО «Сафьян»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1656015299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«ЧОО «Застава ПФО»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1661039104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СК «Азимут Групп»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1660345236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Атыш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1659203318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«Ремонт, Строительство, Монтаж»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1659091210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ООО «Компания «Технологии и сервис» 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1655400259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«Лифт Технология»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1655268057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«АТК ЛИДЕР»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1661057181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ООО «Меркурий» 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1655431867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«ПКФ «Ника Поволжье»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1657144378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Райян</w:t>
            </w:r>
            <w:proofErr w:type="spellEnd"/>
            <w:r w:rsidRPr="007E7288">
              <w:t xml:space="preserve">» 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1659038086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«Рост»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1656111718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CF57F4" w:rsidRDefault="007E23AF" w:rsidP="00F20F7D">
            <w:pPr>
              <w:spacing w:line="22" w:lineRule="atLeast"/>
            </w:pPr>
            <w:r w:rsidRPr="00CF57F4">
              <w:t>ООО «РСК «Система»</w:t>
            </w:r>
          </w:p>
        </w:tc>
        <w:tc>
          <w:tcPr>
            <w:tcW w:w="4253" w:type="dxa"/>
          </w:tcPr>
          <w:p w:rsidR="007E23AF" w:rsidRPr="00CF57F4" w:rsidRDefault="007E23AF" w:rsidP="00F20F7D">
            <w:pPr>
              <w:spacing w:line="22" w:lineRule="atLeast"/>
              <w:jc w:val="center"/>
            </w:pPr>
            <w:r w:rsidRPr="00CF57F4">
              <w:t>1659171049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ООО «ТК </w:t>
            </w:r>
            <w:proofErr w:type="spellStart"/>
            <w:r w:rsidRPr="007E7288">
              <w:t>Мегатранс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1658210471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«Торговый Дом «</w:t>
            </w:r>
            <w:proofErr w:type="spellStart"/>
            <w:r w:rsidRPr="007E7288">
              <w:t>Фреш</w:t>
            </w:r>
            <w:proofErr w:type="spellEnd"/>
            <w:r w:rsidRPr="007E7288">
              <w:t xml:space="preserve"> Аир»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1657230436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«Тур</w:t>
            </w:r>
            <w:r w:rsidRPr="007E7288">
              <w:rPr>
                <w:lang w:val="en-US"/>
              </w:rPr>
              <w:t>-</w:t>
            </w:r>
            <w:r w:rsidRPr="007E7288">
              <w:t>Отель»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1657134669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«Фаворит»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1655422189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«ЧОП «МАНГУСТ»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1654035170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ООО «Шелковые пути» 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1655184390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Научно-производственное предприятие «Магистраль – 1»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1655006510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СК «БМА»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1660210824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ООО СФ «Сталь-Конструкция» 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1659156202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«АБ «</w:t>
            </w:r>
            <w:proofErr w:type="spellStart"/>
            <w:r w:rsidRPr="007E7288">
              <w:t>Приорити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1655292003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Техногидравлик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1660336337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«МСУ»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1656051787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«Сервис»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1658202505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«Сервис плюс»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1658213514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«ТД-СВЕТХОЛЛ»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1661055635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РОООО «Всероссийский комитет по разрешению экономических конфликтов и защите прав граждан» по Республике Татарстан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1659209976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ООО «СК </w:t>
            </w:r>
            <w:proofErr w:type="spellStart"/>
            <w:r w:rsidRPr="007E7288">
              <w:t>Китоврас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1655397221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«Городская хозяйственная служба»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1656111010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ООО «Сервис </w:t>
            </w:r>
            <w:proofErr w:type="spellStart"/>
            <w:r w:rsidRPr="007E7288">
              <w:t>Клининг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rPr>
                <w:color w:val="0D0D0D" w:themeColor="text1" w:themeTint="F2"/>
              </w:rPr>
              <w:t>1658232387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Клининг</w:t>
            </w:r>
            <w:proofErr w:type="spellEnd"/>
            <w:r w:rsidRPr="007E7288">
              <w:t xml:space="preserve"> плюс»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E7288">
              <w:rPr>
                <w:color w:val="0D0D0D" w:themeColor="text1" w:themeTint="F2"/>
              </w:rPr>
              <w:t>1658235444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Бриор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E7288">
              <w:rPr>
                <w:color w:val="0D0D0D" w:themeColor="text1" w:themeTint="F2"/>
              </w:rPr>
              <w:t>1659000808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Пластутиль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E7288">
              <w:rPr>
                <w:color w:val="0D0D0D" w:themeColor="text1" w:themeTint="F2"/>
              </w:rPr>
              <w:t>1660272997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«ЖИЛСТРОЙСЕРВИС»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E7288">
              <w:rPr>
                <w:color w:val="0D0D0D" w:themeColor="text1" w:themeTint="F2"/>
              </w:rPr>
              <w:t>1659189053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>
              <w:t>ООО «</w:t>
            </w:r>
            <w:proofErr w:type="spellStart"/>
            <w:r>
              <w:t>ГраСС</w:t>
            </w:r>
            <w:proofErr w:type="spellEnd"/>
            <w:r>
              <w:t xml:space="preserve"> </w:t>
            </w:r>
            <w:proofErr w:type="spellStart"/>
            <w:r>
              <w:t>Клининг</w:t>
            </w:r>
            <w:proofErr w:type="spellEnd"/>
            <w:r>
              <w:t xml:space="preserve"> Казань»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1660250802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«ЮРЭКС»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1657242625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«Спектр»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1660339521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«Фирма «Саман»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1655029757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</w:t>
            </w:r>
            <w:proofErr w:type="spellStart"/>
            <w:r>
              <w:t>КазПромМеталл</w:t>
            </w:r>
            <w:proofErr w:type="spellEnd"/>
            <w:r>
              <w:t>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1661065249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«Алмаз Логистика»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1657267130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</w:t>
            </w:r>
            <w:proofErr w:type="spellStart"/>
            <w:r>
              <w:t>РусРемСтрой</w:t>
            </w:r>
            <w:proofErr w:type="spellEnd"/>
            <w:r>
              <w:t>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1659069817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«Омега»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1660214530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«БК-Инвест»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1657102258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</w:t>
            </w:r>
            <w:proofErr w:type="spellStart"/>
            <w:r>
              <w:t>ЛидерЭкоПак</w:t>
            </w:r>
            <w:proofErr w:type="spellEnd"/>
            <w:r>
              <w:t>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1660328657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</w:t>
            </w:r>
            <w:proofErr w:type="gramStart"/>
            <w:r>
              <w:t>Аравана-Мед</w:t>
            </w:r>
            <w:proofErr w:type="gramEnd"/>
            <w:r>
              <w:t>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1655319054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«Комплект Навигатор ТК»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1655319801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АО «Департамент продовольствия и социального питания г. Казани»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1659183598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</w:t>
            </w:r>
            <w:proofErr w:type="spellStart"/>
            <w:r>
              <w:t>АрсДом</w:t>
            </w:r>
            <w:proofErr w:type="spellEnd"/>
            <w:r>
              <w:t>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1660278886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«КВАРТА ТСФ»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1655110782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«ВБ Восток»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1655329084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</w:t>
            </w:r>
            <w:proofErr w:type="spellStart"/>
            <w:r>
              <w:t>Бехетле</w:t>
            </w:r>
            <w:proofErr w:type="spellEnd"/>
            <w:r>
              <w:t>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1660025934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«Парус»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1659000597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</w:t>
            </w:r>
            <w:proofErr w:type="spellStart"/>
            <w:r>
              <w:t>КапстройИнвест</w:t>
            </w:r>
            <w:proofErr w:type="spellEnd"/>
            <w:r>
              <w:t>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1656096629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АО «</w:t>
            </w:r>
            <w:proofErr w:type="spellStart"/>
            <w:r>
              <w:t>Нэфис</w:t>
            </w:r>
            <w:proofErr w:type="spellEnd"/>
            <w:r>
              <w:t xml:space="preserve"> </w:t>
            </w:r>
            <w:proofErr w:type="spellStart"/>
            <w:r>
              <w:t>Косметикс</w:t>
            </w:r>
            <w:proofErr w:type="spellEnd"/>
            <w:r>
              <w:t>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1653005126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ООО «Деловой Альянс»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1655075792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rPr>
                <w:sz w:val="22"/>
                <w:szCs w:val="22"/>
              </w:rPr>
            </w:pPr>
            <w:r>
              <w:t>ООО «</w:t>
            </w:r>
            <w:proofErr w:type="spellStart"/>
            <w:r>
              <w:t>Мостотряд</w:t>
            </w:r>
            <w:proofErr w:type="spellEnd"/>
            <w:r>
              <w:t xml:space="preserve"> -11»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1657265622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rPr>
                <w:sz w:val="22"/>
                <w:szCs w:val="22"/>
              </w:rPr>
            </w:pPr>
            <w:r>
              <w:t xml:space="preserve">ООО «Импульс»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1661065009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>ООО «Альянс»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1660137236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>ООО «Водовоз Сервис»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1656106108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>ООО «ДАВЫЛ»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1655032799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>ООО «ЭКОПРО»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1658233983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rPr>
                <w:sz w:val="22"/>
                <w:szCs w:val="22"/>
              </w:rPr>
            </w:pPr>
            <w:r>
              <w:t>ООО «КОНСАЛТФИНАНС»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1656091684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>ООО «Пегас»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1660075029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>ООО «</w:t>
            </w:r>
            <w:proofErr w:type="spellStart"/>
            <w:r>
              <w:t>Райян</w:t>
            </w:r>
            <w:proofErr w:type="spellEnd"/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1659038086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>ФКП «НПО «</w:t>
            </w:r>
            <w:r w:rsidRPr="00443CB7">
              <w:t>КЗТМ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1654001773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Pr="00673DDA" w:rsidRDefault="007E23AF" w:rsidP="00F20F7D">
            <w:pPr>
              <w:rPr>
                <w:lang w:val="en-US"/>
              </w:rPr>
            </w:pPr>
            <w:r>
              <w:t>ООО «</w:t>
            </w:r>
            <w:r w:rsidRPr="00443CB7">
              <w:t>КОГЕН КАЗАНЬ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 w:rsidRPr="00443CB7">
              <w:t>1648052201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>ФКП «</w:t>
            </w:r>
            <w:r w:rsidRPr="00361652">
              <w:t>КГКПЗ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Pr="00673DDA" w:rsidRDefault="007E23AF" w:rsidP="00F20F7D">
            <w:pPr>
              <w:jc w:val="center"/>
              <w:rPr>
                <w:color w:val="0D0D0D" w:themeColor="text1" w:themeTint="F2"/>
                <w:lang w:val="en-US"/>
              </w:rPr>
            </w:pPr>
            <w:r w:rsidRPr="00361652">
              <w:rPr>
                <w:color w:val="0D0D0D" w:themeColor="text1" w:themeTint="F2"/>
              </w:rPr>
              <w:t>1656025681</w:t>
            </w:r>
          </w:p>
        </w:tc>
      </w:tr>
      <w:tr w:rsidR="007E23AF" w:rsidRPr="007E7288" w:rsidTr="00F20F7D">
        <w:tc>
          <w:tcPr>
            <w:tcW w:w="9923" w:type="dxa"/>
            <w:gridSpan w:val="3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Предприятия жилищно-коммунального хозяйства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УК «ЖКХ Танкодром»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1660151953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УК «</w:t>
            </w:r>
            <w:proofErr w:type="spellStart"/>
            <w:r w:rsidRPr="007E7288">
              <w:t>Райжилуправление</w:t>
            </w:r>
            <w:proofErr w:type="spellEnd"/>
            <w:r w:rsidRPr="007E7288">
              <w:t xml:space="preserve"> Советского района»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1660084143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«УК ГЖК»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1658069275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ООО УК «ЖКХ </w:t>
            </w:r>
            <w:proofErr w:type="spellStart"/>
            <w:r w:rsidRPr="007E7288">
              <w:t>Дербышки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1660106260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УК «Сервис Индустрия»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1660170794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ЖКУ «Жилищник-2»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1660195936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ТСЖ «Маяк»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1659048126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ТСЖ «Космонавтов»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1660120786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ТСЖ ЖСК «Волга-18»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1660020090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ЖЭУ «Залесный»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1656057771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«ЖЭУ «Адмиралтейская слобода»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1656057845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«ЖЭУ «ЮДИНО»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1656057757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УК «Уютный дом»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1657058062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«ЖКХ Инвест Плюс»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1657080741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vAlign w:val="bottom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«ЖК-</w:t>
            </w:r>
            <w:proofErr w:type="spellStart"/>
            <w:r w:rsidRPr="007E7288">
              <w:t>Азино</w:t>
            </w:r>
            <w:proofErr w:type="spellEnd"/>
            <w:r w:rsidRPr="007E7288">
              <w:t>»</w:t>
            </w:r>
          </w:p>
        </w:tc>
        <w:tc>
          <w:tcPr>
            <w:tcW w:w="4253" w:type="dxa"/>
            <w:vAlign w:val="bottom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1660178426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vAlign w:val="bottom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«ЖКХ Слобода»</w:t>
            </w:r>
          </w:p>
        </w:tc>
        <w:tc>
          <w:tcPr>
            <w:tcW w:w="4253" w:type="dxa"/>
            <w:vAlign w:val="bottom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1660197443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«Уют Сервис»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1659176311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УК «Сервис Гарант»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1660152509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УК «Старый город»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1655281890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ООО «УК «Салават Купере»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1656050688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 51»</w:t>
            </w:r>
          </w:p>
        </w:tc>
        <w:tc>
          <w:tcPr>
            <w:tcW w:w="4253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1657237431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 41»</w:t>
            </w:r>
          </w:p>
        </w:tc>
        <w:tc>
          <w:tcPr>
            <w:tcW w:w="4253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1657237449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 43»</w:t>
            </w:r>
          </w:p>
        </w:tc>
        <w:tc>
          <w:tcPr>
            <w:tcW w:w="4253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1657237390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2E5B99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2E5B99" w:rsidRDefault="007E23AF" w:rsidP="00F20F7D">
            <w:pPr>
              <w:spacing w:line="22" w:lineRule="atLeast"/>
            </w:pPr>
            <w:r w:rsidRPr="002E5B99">
              <w:t>ООО «ЖЭК - 38»</w:t>
            </w:r>
          </w:p>
        </w:tc>
        <w:tc>
          <w:tcPr>
            <w:tcW w:w="4253" w:type="dxa"/>
          </w:tcPr>
          <w:p w:rsidR="007E23AF" w:rsidRPr="006E7570" w:rsidRDefault="007E23AF" w:rsidP="00F20F7D">
            <w:pPr>
              <w:spacing w:line="22" w:lineRule="atLeast"/>
              <w:jc w:val="center"/>
              <w:rPr>
                <w:highlight w:val="red"/>
              </w:rPr>
            </w:pPr>
            <w:r w:rsidRPr="00361652">
              <w:rPr>
                <w:color w:val="0D0D0D" w:themeColor="text1" w:themeTint="F2"/>
              </w:rPr>
              <w:t>1657236847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 54»</w:t>
            </w:r>
          </w:p>
        </w:tc>
        <w:tc>
          <w:tcPr>
            <w:tcW w:w="4253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1657236950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 42»</w:t>
            </w:r>
          </w:p>
        </w:tc>
        <w:tc>
          <w:tcPr>
            <w:tcW w:w="4253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1657237417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 14»</w:t>
            </w:r>
          </w:p>
        </w:tc>
        <w:tc>
          <w:tcPr>
            <w:tcW w:w="4253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1657236967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ООО «ЖЭК № 15»</w:t>
            </w:r>
          </w:p>
        </w:tc>
        <w:tc>
          <w:tcPr>
            <w:tcW w:w="4253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1657237142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РЭУ «Гвардейская-2»</w:t>
            </w:r>
          </w:p>
        </w:tc>
        <w:tc>
          <w:tcPr>
            <w:tcW w:w="4253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84310F">
              <w:t>1660327075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rPr>
                <w:sz w:val="22"/>
                <w:szCs w:val="22"/>
              </w:rPr>
            </w:pPr>
            <w:r>
              <w:t xml:space="preserve">ООО ЖЭК № 39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1657237150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 xml:space="preserve">ООО ЖЭК № 51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1657237431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 xml:space="preserve">ООО ЖЭК № 41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1657237449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 xml:space="preserve">ООО ЖЭК № 43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1657237390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 xml:space="preserve">ООО ЖЭУ № 23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1657237142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>ООО ЖЭУ №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1657236847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 xml:space="preserve">ООО ЖЭК № 54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1657236950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 xml:space="preserve">ООО ЖЭК «Меридиан»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1657243650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 xml:space="preserve">ООО ЖЭК № 42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1657237417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 xml:space="preserve">ООО ЖЭК № 14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1657236967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r>
              <w:t>ООО ЖЭК №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F" w:rsidRDefault="007E23AF" w:rsidP="00F20F7D">
            <w:pPr>
              <w:jc w:val="center"/>
            </w:pPr>
            <w:r>
              <w:t>1657237142</w:t>
            </w:r>
          </w:p>
        </w:tc>
      </w:tr>
      <w:tr w:rsidR="007E23AF" w:rsidRPr="007E7288" w:rsidTr="00F20F7D">
        <w:tc>
          <w:tcPr>
            <w:tcW w:w="9923" w:type="dxa"/>
            <w:gridSpan w:val="3"/>
          </w:tcPr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Индивидуальные предприниматели (ИП)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Мелузов</w:t>
            </w:r>
            <w:proofErr w:type="spellEnd"/>
            <w:r w:rsidRPr="007E7288">
              <w:t xml:space="preserve"> Евгений Анатольевич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165504094752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ИП Аракелян </w:t>
            </w:r>
            <w:proofErr w:type="spellStart"/>
            <w:r w:rsidRPr="007E7288">
              <w:t>Нарвик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Арамович</w:t>
            </w:r>
            <w:proofErr w:type="spellEnd"/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165715141994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ИП Фарафонова Алсу Ринатовна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165604381542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ИП Исмагилов </w:t>
            </w:r>
            <w:proofErr w:type="spellStart"/>
            <w:r w:rsidRPr="007E7288">
              <w:t>Радиф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Бариевич</w:t>
            </w:r>
            <w:proofErr w:type="spellEnd"/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165600208402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Ганеев</w:t>
            </w:r>
            <w:proofErr w:type="spellEnd"/>
            <w:r w:rsidRPr="007E7288">
              <w:t xml:space="preserve"> Тимур Фаридович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165700637540</w:t>
            </w:r>
          </w:p>
        </w:tc>
      </w:tr>
      <w:tr w:rsidR="007E23AF" w:rsidRPr="007E7288" w:rsidTr="00F20F7D">
        <w:trPr>
          <w:trHeight w:val="122"/>
        </w:trPr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Чиженков</w:t>
            </w:r>
            <w:proofErr w:type="spellEnd"/>
            <w:r w:rsidRPr="007E7288">
              <w:t xml:space="preserve"> Владимир Игоревич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166019573776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ИП Марковский Вячеслав Петрович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165906459202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ИП Роткин Никита Александрович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165717194783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Фазлыева</w:t>
            </w:r>
            <w:proofErr w:type="spellEnd"/>
            <w:r w:rsidRPr="007E7288">
              <w:t xml:space="preserve"> Регина </w:t>
            </w:r>
            <w:proofErr w:type="spellStart"/>
            <w:r w:rsidRPr="007E7288">
              <w:t>Сафуатовна</w:t>
            </w:r>
            <w:proofErr w:type="spellEnd"/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165120676087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Габитов</w:t>
            </w:r>
            <w:proofErr w:type="spellEnd"/>
            <w:r w:rsidRPr="007E7288">
              <w:t xml:space="preserve"> Артур Алмазович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161403972019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Гилязов</w:t>
            </w:r>
            <w:proofErr w:type="spellEnd"/>
            <w:r w:rsidRPr="007E7288">
              <w:t xml:space="preserve"> Альберт </w:t>
            </w:r>
            <w:proofErr w:type="spellStart"/>
            <w:r w:rsidRPr="007E7288">
              <w:t>Ильдусович</w:t>
            </w:r>
            <w:proofErr w:type="spellEnd"/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165714831410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Зиннатуллина</w:t>
            </w:r>
            <w:proofErr w:type="spellEnd"/>
            <w:r w:rsidRPr="007E7288">
              <w:t xml:space="preserve"> Алсу </w:t>
            </w:r>
            <w:proofErr w:type="spellStart"/>
            <w:r w:rsidRPr="007E7288">
              <w:t>Ильгизаровна</w:t>
            </w:r>
            <w:proofErr w:type="spellEnd"/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165710009978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ИП Гаврилова Светлана Владимировна 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166007632667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Насибуллин</w:t>
            </w:r>
            <w:proofErr w:type="spellEnd"/>
            <w:r w:rsidRPr="007E7288">
              <w:t xml:space="preserve"> Ленар </w:t>
            </w:r>
            <w:proofErr w:type="spellStart"/>
            <w:r w:rsidRPr="007E7288">
              <w:t>Ренатович</w:t>
            </w:r>
            <w:proofErr w:type="spellEnd"/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165713468680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Сабитов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Минир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Нургалиевич</w:t>
            </w:r>
            <w:proofErr w:type="spellEnd"/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165721705504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>
              <w:t>ИП Дугин Артем Михайлович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>
              <w:t>165711522773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2E5B99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2E5B99" w:rsidRDefault="007E23AF" w:rsidP="00F20F7D">
            <w:pPr>
              <w:spacing w:line="22" w:lineRule="atLeast"/>
            </w:pPr>
            <w:r w:rsidRPr="002E5B99">
              <w:t>ИП Черкасов Дмитрий Вячеславович</w:t>
            </w:r>
          </w:p>
        </w:tc>
        <w:tc>
          <w:tcPr>
            <w:tcW w:w="4253" w:type="dxa"/>
          </w:tcPr>
          <w:p w:rsidR="007E23AF" w:rsidRPr="007D48F9" w:rsidRDefault="007E23AF" w:rsidP="00F20F7D">
            <w:pPr>
              <w:spacing w:line="22" w:lineRule="atLeast"/>
              <w:jc w:val="center"/>
              <w:rPr>
                <w:highlight w:val="red"/>
              </w:rPr>
            </w:pPr>
            <w:r w:rsidRPr="002E5B99">
              <w:t>165905372975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 xml:space="preserve">ИП </w:t>
            </w:r>
            <w:proofErr w:type="spellStart"/>
            <w:r>
              <w:t>Сабиров</w:t>
            </w:r>
            <w:proofErr w:type="spellEnd"/>
            <w:r>
              <w:t xml:space="preserve"> Адель Равилевич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</w:pPr>
            <w:r>
              <w:t>165710098167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ИП Даминов Ильшат Фирдусович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</w:pPr>
            <w:r>
              <w:t>161601818280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 xml:space="preserve">ИП </w:t>
            </w:r>
            <w:proofErr w:type="spellStart"/>
            <w:r>
              <w:t>Нугманов</w:t>
            </w:r>
            <w:proofErr w:type="spellEnd"/>
            <w:r>
              <w:t xml:space="preserve"> Минтимер </w:t>
            </w:r>
            <w:proofErr w:type="spellStart"/>
            <w:r>
              <w:t>Шайхенурович</w:t>
            </w:r>
            <w:proofErr w:type="spellEnd"/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</w:pPr>
            <w:r>
              <w:t>165716856138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 xml:space="preserve">ИП </w:t>
            </w:r>
            <w:proofErr w:type="spellStart"/>
            <w:r>
              <w:t>Мочешникова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</w:pPr>
            <w:r>
              <w:t>165919609705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 xml:space="preserve">ИП </w:t>
            </w:r>
            <w:proofErr w:type="spellStart"/>
            <w:r>
              <w:t>Санатуллин</w:t>
            </w:r>
            <w:proofErr w:type="spellEnd"/>
            <w:r>
              <w:t xml:space="preserve"> Булат </w:t>
            </w:r>
            <w:proofErr w:type="spellStart"/>
            <w:r>
              <w:t>Харисович</w:t>
            </w:r>
            <w:proofErr w:type="spellEnd"/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</w:pPr>
            <w:r>
              <w:t>166000623737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 xml:space="preserve">ИП Шакиров Альберт </w:t>
            </w:r>
            <w:proofErr w:type="spellStart"/>
            <w:r>
              <w:t>Шарифзянович</w:t>
            </w:r>
            <w:proofErr w:type="spellEnd"/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</w:pPr>
            <w:r>
              <w:t>163801010247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 xml:space="preserve">ИП </w:t>
            </w:r>
            <w:proofErr w:type="spellStart"/>
            <w:r>
              <w:t>Евсюков</w:t>
            </w:r>
            <w:proofErr w:type="spellEnd"/>
            <w:r>
              <w:t xml:space="preserve"> Владислав Александрович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</w:pPr>
            <w:r>
              <w:t>161500012261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ИП Ленский Алексей Борисович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</w:pPr>
            <w:r>
              <w:t>165918119793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Default="007E23AF" w:rsidP="00F20F7D">
            <w:pPr>
              <w:spacing w:line="22" w:lineRule="atLeast"/>
            </w:pPr>
            <w:r>
              <w:t>ИП Фадеева Лидия Геннадьевна</w:t>
            </w:r>
          </w:p>
        </w:tc>
        <w:tc>
          <w:tcPr>
            <w:tcW w:w="4253" w:type="dxa"/>
          </w:tcPr>
          <w:p w:rsidR="007E23AF" w:rsidRDefault="007E23AF" w:rsidP="00F20F7D">
            <w:pPr>
              <w:spacing w:line="22" w:lineRule="atLeast"/>
              <w:jc w:val="center"/>
            </w:pPr>
            <w:r>
              <w:t>166010681840</w:t>
            </w:r>
          </w:p>
        </w:tc>
      </w:tr>
      <w:tr w:rsidR="007E23AF" w:rsidRPr="007E7288" w:rsidTr="00F20F7D">
        <w:tc>
          <w:tcPr>
            <w:tcW w:w="9923" w:type="dxa"/>
            <w:gridSpan w:val="3"/>
          </w:tcPr>
          <w:p w:rsidR="007E23AF" w:rsidRDefault="007E23AF" w:rsidP="00F20F7D">
            <w:pPr>
              <w:spacing w:line="22" w:lineRule="atLeast"/>
              <w:jc w:val="center"/>
              <w:rPr>
                <w:b/>
              </w:rPr>
            </w:pPr>
          </w:p>
          <w:p w:rsidR="007E23AF" w:rsidRPr="007E7288" w:rsidRDefault="007E23AF" w:rsidP="00F20F7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Прочее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 xml:space="preserve">МКУ «Администрация </w:t>
            </w:r>
            <w:proofErr w:type="spellStart"/>
            <w:r w:rsidRPr="007E7288">
              <w:t>Вахитовского</w:t>
            </w:r>
            <w:proofErr w:type="spellEnd"/>
            <w:r w:rsidRPr="007E7288">
              <w:t xml:space="preserve"> и Приволжского районов Исполнительного комитета </w:t>
            </w:r>
            <w:r w:rsidRPr="007E7288">
              <w:lastRenderedPageBreak/>
              <w:t>муниципального образования города Казани»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lastRenderedPageBreak/>
              <w:t>1659107861</w:t>
            </w:r>
          </w:p>
        </w:tc>
      </w:tr>
      <w:tr w:rsidR="007E23AF" w:rsidRPr="007E7288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МКУ «Управление по организации ритуальных услуг города Казани»</w:t>
            </w:r>
          </w:p>
        </w:tc>
        <w:tc>
          <w:tcPr>
            <w:tcW w:w="4253" w:type="dxa"/>
          </w:tcPr>
          <w:p w:rsidR="007E23AF" w:rsidRPr="007E7288" w:rsidRDefault="007E23AF" w:rsidP="00F20F7D">
            <w:pPr>
              <w:spacing w:line="22" w:lineRule="atLeast"/>
              <w:jc w:val="center"/>
            </w:pPr>
            <w:r w:rsidRPr="007E7288">
              <w:t>1660132870</w:t>
            </w:r>
          </w:p>
        </w:tc>
      </w:tr>
      <w:tr w:rsidR="007E23AF" w:rsidRPr="00A34C7B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7E7288" w:rsidRDefault="007E23AF" w:rsidP="00F20F7D">
            <w:pPr>
              <w:spacing w:line="22" w:lineRule="atLeast"/>
            </w:pPr>
            <w:r w:rsidRPr="007E7288">
              <w:t>ГАУЗ «РБСМЭ МЗ РТ»</w:t>
            </w:r>
          </w:p>
        </w:tc>
        <w:tc>
          <w:tcPr>
            <w:tcW w:w="4253" w:type="dxa"/>
          </w:tcPr>
          <w:p w:rsidR="007E23AF" w:rsidRPr="00AD31B1" w:rsidRDefault="007E23AF" w:rsidP="00F20F7D">
            <w:pPr>
              <w:spacing w:line="22" w:lineRule="atLeast"/>
              <w:jc w:val="center"/>
            </w:pPr>
            <w:r w:rsidRPr="007E7288">
              <w:t>1660028068</w:t>
            </w:r>
          </w:p>
        </w:tc>
      </w:tr>
      <w:tr w:rsidR="007E23AF" w:rsidRPr="00A34C7B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84310F" w:rsidRDefault="007E23AF" w:rsidP="00F20F7D">
            <w:pPr>
              <w:spacing w:line="22" w:lineRule="atLeast"/>
            </w:pPr>
            <w:r w:rsidRPr="0084310F">
              <w:t>ГАУСО «Центр социальной адаптации для лиц без определенного места жительства и занятий «Милосердие» МТЗ и СЗ РТ в городском округе «город Казань»</w:t>
            </w:r>
          </w:p>
        </w:tc>
        <w:tc>
          <w:tcPr>
            <w:tcW w:w="4253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 w:rsidRPr="00AA1F4A">
              <w:t>1656027551</w:t>
            </w:r>
          </w:p>
        </w:tc>
      </w:tr>
      <w:tr w:rsidR="007E23AF" w:rsidRPr="00A34C7B" w:rsidTr="00F20F7D">
        <w:tc>
          <w:tcPr>
            <w:tcW w:w="1277" w:type="dxa"/>
          </w:tcPr>
          <w:p w:rsidR="007E23AF" w:rsidRPr="00DC773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DC7738" w:rsidRDefault="007E23AF" w:rsidP="00F20F7D">
            <w:pPr>
              <w:spacing w:line="22" w:lineRule="atLeast"/>
            </w:pPr>
            <w:r w:rsidRPr="00DC7738">
              <w:t>АНО «ЦРА»</w:t>
            </w:r>
          </w:p>
        </w:tc>
        <w:tc>
          <w:tcPr>
            <w:tcW w:w="4253" w:type="dxa"/>
          </w:tcPr>
          <w:p w:rsidR="007E23AF" w:rsidRPr="00DC7738" w:rsidRDefault="007E23AF" w:rsidP="00F20F7D">
            <w:pPr>
              <w:spacing w:line="22" w:lineRule="atLeast"/>
              <w:jc w:val="center"/>
            </w:pPr>
            <w:r w:rsidRPr="00DC7738">
              <w:t>1655259528</w:t>
            </w:r>
          </w:p>
        </w:tc>
      </w:tr>
      <w:tr w:rsidR="007E23AF" w:rsidRPr="00A34C7B" w:rsidTr="00F20F7D">
        <w:tc>
          <w:tcPr>
            <w:tcW w:w="1277" w:type="dxa"/>
          </w:tcPr>
          <w:p w:rsidR="007E23AF" w:rsidRPr="007E7288" w:rsidRDefault="007E23AF" w:rsidP="007E23AF">
            <w:pPr>
              <w:pStyle w:val="af8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:rsidR="007E23AF" w:rsidRPr="0084310F" w:rsidRDefault="007E23AF" w:rsidP="00F20F7D">
            <w:pPr>
              <w:spacing w:line="22" w:lineRule="atLeast"/>
            </w:pPr>
            <w:r>
              <w:t>ЛПЧУП санаторий «Ливадия»</w:t>
            </w:r>
          </w:p>
        </w:tc>
        <w:tc>
          <w:tcPr>
            <w:tcW w:w="4253" w:type="dxa"/>
          </w:tcPr>
          <w:p w:rsidR="007E23AF" w:rsidRPr="0084310F" w:rsidRDefault="007E23AF" w:rsidP="00F20F7D">
            <w:pPr>
              <w:spacing w:line="22" w:lineRule="atLeast"/>
              <w:jc w:val="center"/>
            </w:pPr>
            <w:r>
              <w:t>1660009940</w:t>
            </w:r>
          </w:p>
        </w:tc>
      </w:tr>
    </w:tbl>
    <w:p w:rsidR="007E23AF" w:rsidRPr="008C4586" w:rsidRDefault="007E23AF" w:rsidP="007E23AF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:rsidR="007E23AF" w:rsidRPr="007E23AF" w:rsidRDefault="007E23AF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sectPr w:rsidR="007E23AF" w:rsidRPr="007E23AF" w:rsidSect="00EC10BA">
      <w:headerReference w:type="even" r:id="rId10"/>
      <w:headerReference w:type="default" r:id="rId11"/>
      <w:pgSz w:w="11906" w:h="16838" w:code="9"/>
      <w:pgMar w:top="1134" w:right="1134" w:bottom="1134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298" w:rsidRDefault="00A13298">
      <w:r>
        <w:separator/>
      </w:r>
    </w:p>
  </w:endnote>
  <w:endnote w:type="continuationSeparator" w:id="0">
    <w:p w:rsidR="00A13298" w:rsidRDefault="00A1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298" w:rsidRDefault="00A13298">
      <w:r>
        <w:separator/>
      </w:r>
    </w:p>
  </w:footnote>
  <w:footnote w:type="continuationSeparator" w:id="0">
    <w:p w:rsidR="00A13298" w:rsidRDefault="00A13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BE" w:rsidRDefault="008472BE" w:rsidP="001147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72BE" w:rsidRDefault="008472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145331"/>
      <w:docPartObj>
        <w:docPartGallery w:val="Page Numbers (Top of Page)"/>
        <w:docPartUnique/>
      </w:docPartObj>
    </w:sdtPr>
    <w:sdtEndPr/>
    <w:sdtContent>
      <w:p w:rsidR="008472BE" w:rsidRDefault="008472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0F8">
          <w:rPr>
            <w:noProof/>
          </w:rPr>
          <w:t>11</w:t>
        </w:r>
        <w:r>
          <w:fldChar w:fldCharType="end"/>
        </w:r>
      </w:p>
    </w:sdtContent>
  </w:sdt>
  <w:p w:rsidR="008472BE" w:rsidRDefault="008472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4B1"/>
    <w:multiLevelType w:val="hybridMultilevel"/>
    <w:tmpl w:val="F246FE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5E3BB5"/>
    <w:multiLevelType w:val="hybridMultilevel"/>
    <w:tmpl w:val="16F8B0EC"/>
    <w:lvl w:ilvl="0" w:tplc="0A72011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9393E"/>
    <w:multiLevelType w:val="hybridMultilevel"/>
    <w:tmpl w:val="7134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74EAE"/>
    <w:multiLevelType w:val="hybridMultilevel"/>
    <w:tmpl w:val="76EEF8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D307E23"/>
    <w:multiLevelType w:val="hybridMultilevel"/>
    <w:tmpl w:val="D210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E390E"/>
    <w:multiLevelType w:val="hybridMultilevel"/>
    <w:tmpl w:val="1C50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F2743"/>
    <w:multiLevelType w:val="hybridMultilevel"/>
    <w:tmpl w:val="D5721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D46E1"/>
    <w:multiLevelType w:val="hybridMultilevel"/>
    <w:tmpl w:val="8E5CC5EC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D93127"/>
    <w:multiLevelType w:val="hybridMultilevel"/>
    <w:tmpl w:val="A6EA11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4C0A70"/>
    <w:multiLevelType w:val="hybridMultilevel"/>
    <w:tmpl w:val="2C3E9E00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15B6FD2"/>
    <w:multiLevelType w:val="hybridMultilevel"/>
    <w:tmpl w:val="CC0EB24E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E3D4001"/>
    <w:multiLevelType w:val="hybridMultilevel"/>
    <w:tmpl w:val="16F8B0EC"/>
    <w:lvl w:ilvl="0" w:tplc="0A72011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77"/>
    <w:rsid w:val="000076D7"/>
    <w:rsid w:val="00012FD7"/>
    <w:rsid w:val="000223AA"/>
    <w:rsid w:val="00023A08"/>
    <w:rsid w:val="000246CA"/>
    <w:rsid w:val="000331F6"/>
    <w:rsid w:val="00033AB0"/>
    <w:rsid w:val="00037093"/>
    <w:rsid w:val="000404B8"/>
    <w:rsid w:val="000426E4"/>
    <w:rsid w:val="00044087"/>
    <w:rsid w:val="00050704"/>
    <w:rsid w:val="00051AE5"/>
    <w:rsid w:val="00051F0F"/>
    <w:rsid w:val="00054B69"/>
    <w:rsid w:val="00056593"/>
    <w:rsid w:val="0007203D"/>
    <w:rsid w:val="00072418"/>
    <w:rsid w:val="00096D66"/>
    <w:rsid w:val="000A0F73"/>
    <w:rsid w:val="000A5B2A"/>
    <w:rsid w:val="000A6093"/>
    <w:rsid w:val="000B16E3"/>
    <w:rsid w:val="000B38DF"/>
    <w:rsid w:val="000B3E24"/>
    <w:rsid w:val="000C2FA3"/>
    <w:rsid w:val="000E05DC"/>
    <w:rsid w:val="000E24B1"/>
    <w:rsid w:val="000E26D9"/>
    <w:rsid w:val="000E5E37"/>
    <w:rsid w:val="000E62BF"/>
    <w:rsid w:val="000F0A5D"/>
    <w:rsid w:val="000F1395"/>
    <w:rsid w:val="000F32A4"/>
    <w:rsid w:val="000F375B"/>
    <w:rsid w:val="000F4531"/>
    <w:rsid w:val="00102087"/>
    <w:rsid w:val="001141AA"/>
    <w:rsid w:val="0011476C"/>
    <w:rsid w:val="00117D64"/>
    <w:rsid w:val="00124671"/>
    <w:rsid w:val="001277A1"/>
    <w:rsid w:val="001420F8"/>
    <w:rsid w:val="00151B66"/>
    <w:rsid w:val="00156279"/>
    <w:rsid w:val="00171957"/>
    <w:rsid w:val="00175CC8"/>
    <w:rsid w:val="00176992"/>
    <w:rsid w:val="00176EFE"/>
    <w:rsid w:val="00177403"/>
    <w:rsid w:val="00187AF7"/>
    <w:rsid w:val="00196D1A"/>
    <w:rsid w:val="00197AE7"/>
    <w:rsid w:val="001A4C79"/>
    <w:rsid w:val="001A6173"/>
    <w:rsid w:val="001C546B"/>
    <w:rsid w:val="001C5DA1"/>
    <w:rsid w:val="001D47A9"/>
    <w:rsid w:val="001D7593"/>
    <w:rsid w:val="001F340E"/>
    <w:rsid w:val="00204CF1"/>
    <w:rsid w:val="0020514D"/>
    <w:rsid w:val="002064B2"/>
    <w:rsid w:val="00206674"/>
    <w:rsid w:val="0021058B"/>
    <w:rsid w:val="002125CB"/>
    <w:rsid w:val="00217064"/>
    <w:rsid w:val="0022095A"/>
    <w:rsid w:val="002235ED"/>
    <w:rsid w:val="00224BFC"/>
    <w:rsid w:val="00231C8B"/>
    <w:rsid w:val="002358C8"/>
    <w:rsid w:val="00237E94"/>
    <w:rsid w:val="00241282"/>
    <w:rsid w:val="00241B9C"/>
    <w:rsid w:val="00241EFD"/>
    <w:rsid w:val="00246B32"/>
    <w:rsid w:val="002529AD"/>
    <w:rsid w:val="00254B98"/>
    <w:rsid w:val="00254FF9"/>
    <w:rsid w:val="0027046A"/>
    <w:rsid w:val="00273F42"/>
    <w:rsid w:val="00283D92"/>
    <w:rsid w:val="00297096"/>
    <w:rsid w:val="002A126A"/>
    <w:rsid w:val="002A43B4"/>
    <w:rsid w:val="002A5857"/>
    <w:rsid w:val="002B16F4"/>
    <w:rsid w:val="002B4ED1"/>
    <w:rsid w:val="002C339C"/>
    <w:rsid w:val="002C455C"/>
    <w:rsid w:val="002D1E99"/>
    <w:rsid w:val="002E0F44"/>
    <w:rsid w:val="002F3CC8"/>
    <w:rsid w:val="0030009B"/>
    <w:rsid w:val="00311728"/>
    <w:rsid w:val="00313A74"/>
    <w:rsid w:val="003169C4"/>
    <w:rsid w:val="00327345"/>
    <w:rsid w:val="003305E8"/>
    <w:rsid w:val="003320BA"/>
    <w:rsid w:val="00334398"/>
    <w:rsid w:val="003359B1"/>
    <w:rsid w:val="00336670"/>
    <w:rsid w:val="003416D0"/>
    <w:rsid w:val="00345667"/>
    <w:rsid w:val="00350938"/>
    <w:rsid w:val="00365548"/>
    <w:rsid w:val="00366EAB"/>
    <w:rsid w:val="003732F0"/>
    <w:rsid w:val="00374190"/>
    <w:rsid w:val="003832DC"/>
    <w:rsid w:val="003A0C81"/>
    <w:rsid w:val="003A4377"/>
    <w:rsid w:val="003A5566"/>
    <w:rsid w:val="003B7727"/>
    <w:rsid w:val="003C45C7"/>
    <w:rsid w:val="003C706F"/>
    <w:rsid w:val="003D1FD3"/>
    <w:rsid w:val="003D3D65"/>
    <w:rsid w:val="003D7285"/>
    <w:rsid w:val="003E7817"/>
    <w:rsid w:val="003F0137"/>
    <w:rsid w:val="003F1D37"/>
    <w:rsid w:val="003F1DEF"/>
    <w:rsid w:val="003F704B"/>
    <w:rsid w:val="003F7EC4"/>
    <w:rsid w:val="004024DD"/>
    <w:rsid w:val="00405024"/>
    <w:rsid w:val="00413F42"/>
    <w:rsid w:val="0042725F"/>
    <w:rsid w:val="00427388"/>
    <w:rsid w:val="00451271"/>
    <w:rsid w:val="00453039"/>
    <w:rsid w:val="00453174"/>
    <w:rsid w:val="00463047"/>
    <w:rsid w:val="0046600D"/>
    <w:rsid w:val="004674E3"/>
    <w:rsid w:val="00470DF9"/>
    <w:rsid w:val="00472A23"/>
    <w:rsid w:val="00472D53"/>
    <w:rsid w:val="00485A21"/>
    <w:rsid w:val="00487669"/>
    <w:rsid w:val="004918F5"/>
    <w:rsid w:val="00495BDD"/>
    <w:rsid w:val="00495EA5"/>
    <w:rsid w:val="004A068E"/>
    <w:rsid w:val="004A10DD"/>
    <w:rsid w:val="004A2F92"/>
    <w:rsid w:val="004A56C5"/>
    <w:rsid w:val="004E3F25"/>
    <w:rsid w:val="004E728E"/>
    <w:rsid w:val="00501F4C"/>
    <w:rsid w:val="00503688"/>
    <w:rsid w:val="00503753"/>
    <w:rsid w:val="00504AC4"/>
    <w:rsid w:val="00504E75"/>
    <w:rsid w:val="00507CE7"/>
    <w:rsid w:val="00513061"/>
    <w:rsid w:val="00514E8E"/>
    <w:rsid w:val="00515D38"/>
    <w:rsid w:val="00516F4A"/>
    <w:rsid w:val="00520914"/>
    <w:rsid w:val="005275A0"/>
    <w:rsid w:val="00546E3A"/>
    <w:rsid w:val="005542A4"/>
    <w:rsid w:val="0055531D"/>
    <w:rsid w:val="00556C3E"/>
    <w:rsid w:val="005674E5"/>
    <w:rsid w:val="00570DD2"/>
    <w:rsid w:val="0057430A"/>
    <w:rsid w:val="00575C29"/>
    <w:rsid w:val="00576DF3"/>
    <w:rsid w:val="0058236E"/>
    <w:rsid w:val="005860EC"/>
    <w:rsid w:val="00591A4B"/>
    <w:rsid w:val="00593F37"/>
    <w:rsid w:val="00594A02"/>
    <w:rsid w:val="00597357"/>
    <w:rsid w:val="005A75B0"/>
    <w:rsid w:val="005C29E6"/>
    <w:rsid w:val="005C5439"/>
    <w:rsid w:val="005C5CCC"/>
    <w:rsid w:val="005C63BC"/>
    <w:rsid w:val="005C6DF3"/>
    <w:rsid w:val="005D15C1"/>
    <w:rsid w:val="005E3D26"/>
    <w:rsid w:val="005E49BF"/>
    <w:rsid w:val="005E7699"/>
    <w:rsid w:val="005F62F3"/>
    <w:rsid w:val="005F68C5"/>
    <w:rsid w:val="0061012E"/>
    <w:rsid w:val="006140E7"/>
    <w:rsid w:val="0061532F"/>
    <w:rsid w:val="006203F3"/>
    <w:rsid w:val="00621261"/>
    <w:rsid w:val="0063795E"/>
    <w:rsid w:val="0065186B"/>
    <w:rsid w:val="00652BBA"/>
    <w:rsid w:val="006537B7"/>
    <w:rsid w:val="00662DB5"/>
    <w:rsid w:val="00665A90"/>
    <w:rsid w:val="00667486"/>
    <w:rsid w:val="006730D4"/>
    <w:rsid w:val="00684F79"/>
    <w:rsid w:val="00693622"/>
    <w:rsid w:val="00694B03"/>
    <w:rsid w:val="006A2CB6"/>
    <w:rsid w:val="006A4E57"/>
    <w:rsid w:val="006A7AF3"/>
    <w:rsid w:val="006B3C7A"/>
    <w:rsid w:val="006B3F68"/>
    <w:rsid w:val="006B7089"/>
    <w:rsid w:val="006C02F2"/>
    <w:rsid w:val="006E61CA"/>
    <w:rsid w:val="006E7879"/>
    <w:rsid w:val="006F1E78"/>
    <w:rsid w:val="006F27D5"/>
    <w:rsid w:val="006F5C16"/>
    <w:rsid w:val="00703E9E"/>
    <w:rsid w:val="00704463"/>
    <w:rsid w:val="00710A2D"/>
    <w:rsid w:val="00714548"/>
    <w:rsid w:val="00715D1E"/>
    <w:rsid w:val="007228B9"/>
    <w:rsid w:val="007307BC"/>
    <w:rsid w:val="007318B7"/>
    <w:rsid w:val="00733AEF"/>
    <w:rsid w:val="00742703"/>
    <w:rsid w:val="00745A02"/>
    <w:rsid w:val="00754E4E"/>
    <w:rsid w:val="00761AE5"/>
    <w:rsid w:val="00765B61"/>
    <w:rsid w:val="00776151"/>
    <w:rsid w:val="00781F95"/>
    <w:rsid w:val="00785D3A"/>
    <w:rsid w:val="00786513"/>
    <w:rsid w:val="007A4471"/>
    <w:rsid w:val="007B1F5D"/>
    <w:rsid w:val="007B2E62"/>
    <w:rsid w:val="007B3F25"/>
    <w:rsid w:val="007B6E07"/>
    <w:rsid w:val="007C0EA1"/>
    <w:rsid w:val="007C2026"/>
    <w:rsid w:val="007C6CA5"/>
    <w:rsid w:val="007D5268"/>
    <w:rsid w:val="007D5705"/>
    <w:rsid w:val="007E23AF"/>
    <w:rsid w:val="007E36BF"/>
    <w:rsid w:val="007E3A65"/>
    <w:rsid w:val="007F0508"/>
    <w:rsid w:val="007F27B0"/>
    <w:rsid w:val="00802A03"/>
    <w:rsid w:val="00803CAD"/>
    <w:rsid w:val="00803DBC"/>
    <w:rsid w:val="00807910"/>
    <w:rsid w:val="00821039"/>
    <w:rsid w:val="008472BE"/>
    <w:rsid w:val="00854E27"/>
    <w:rsid w:val="008568AF"/>
    <w:rsid w:val="00864DE1"/>
    <w:rsid w:val="008752A0"/>
    <w:rsid w:val="0088177D"/>
    <w:rsid w:val="0088228E"/>
    <w:rsid w:val="00890AF2"/>
    <w:rsid w:val="00891165"/>
    <w:rsid w:val="00892607"/>
    <w:rsid w:val="008964A9"/>
    <w:rsid w:val="008A334F"/>
    <w:rsid w:val="008A5B92"/>
    <w:rsid w:val="008A7BA6"/>
    <w:rsid w:val="008A7E7D"/>
    <w:rsid w:val="008B2C4C"/>
    <w:rsid w:val="008B3076"/>
    <w:rsid w:val="008E6D6A"/>
    <w:rsid w:val="008F0A03"/>
    <w:rsid w:val="008F39A1"/>
    <w:rsid w:val="008F3D3D"/>
    <w:rsid w:val="008F4446"/>
    <w:rsid w:val="008F5506"/>
    <w:rsid w:val="00913DEB"/>
    <w:rsid w:val="009152C0"/>
    <w:rsid w:val="00915476"/>
    <w:rsid w:val="009343A8"/>
    <w:rsid w:val="00934EA8"/>
    <w:rsid w:val="0094686C"/>
    <w:rsid w:val="009624E9"/>
    <w:rsid w:val="00966427"/>
    <w:rsid w:val="00977F18"/>
    <w:rsid w:val="009829C4"/>
    <w:rsid w:val="009856C6"/>
    <w:rsid w:val="009914D1"/>
    <w:rsid w:val="00992504"/>
    <w:rsid w:val="00992D08"/>
    <w:rsid w:val="009B158D"/>
    <w:rsid w:val="009C2305"/>
    <w:rsid w:val="009C3022"/>
    <w:rsid w:val="009C65A9"/>
    <w:rsid w:val="009E1422"/>
    <w:rsid w:val="009E18E9"/>
    <w:rsid w:val="009F1D79"/>
    <w:rsid w:val="009F2C84"/>
    <w:rsid w:val="009F6063"/>
    <w:rsid w:val="00A07B44"/>
    <w:rsid w:val="00A10B0D"/>
    <w:rsid w:val="00A13298"/>
    <w:rsid w:val="00A20779"/>
    <w:rsid w:val="00A22FAD"/>
    <w:rsid w:val="00A242E6"/>
    <w:rsid w:val="00A327C0"/>
    <w:rsid w:val="00A47736"/>
    <w:rsid w:val="00A61988"/>
    <w:rsid w:val="00A61F94"/>
    <w:rsid w:val="00A66F3E"/>
    <w:rsid w:val="00A74C28"/>
    <w:rsid w:val="00A74EEC"/>
    <w:rsid w:val="00A813CD"/>
    <w:rsid w:val="00A84F3E"/>
    <w:rsid w:val="00A8771E"/>
    <w:rsid w:val="00A94E3C"/>
    <w:rsid w:val="00AA0919"/>
    <w:rsid w:val="00AA1FE1"/>
    <w:rsid w:val="00AA6012"/>
    <w:rsid w:val="00AA7B45"/>
    <w:rsid w:val="00AB0A9B"/>
    <w:rsid w:val="00AB5594"/>
    <w:rsid w:val="00AC15F1"/>
    <w:rsid w:val="00AC246B"/>
    <w:rsid w:val="00AC4E80"/>
    <w:rsid w:val="00AC685E"/>
    <w:rsid w:val="00AC7126"/>
    <w:rsid w:val="00AD1678"/>
    <w:rsid w:val="00AD20A5"/>
    <w:rsid w:val="00AD274E"/>
    <w:rsid w:val="00AD3A3C"/>
    <w:rsid w:val="00AD5E94"/>
    <w:rsid w:val="00AD6292"/>
    <w:rsid w:val="00AE01AC"/>
    <w:rsid w:val="00AE5627"/>
    <w:rsid w:val="00B07FC6"/>
    <w:rsid w:val="00B11AC9"/>
    <w:rsid w:val="00B145D3"/>
    <w:rsid w:val="00B16ED3"/>
    <w:rsid w:val="00B236A3"/>
    <w:rsid w:val="00B25207"/>
    <w:rsid w:val="00B26747"/>
    <w:rsid w:val="00B52416"/>
    <w:rsid w:val="00B560E8"/>
    <w:rsid w:val="00B572EE"/>
    <w:rsid w:val="00B574CA"/>
    <w:rsid w:val="00B576CA"/>
    <w:rsid w:val="00B60127"/>
    <w:rsid w:val="00B63EAE"/>
    <w:rsid w:val="00B70AD6"/>
    <w:rsid w:val="00B7749D"/>
    <w:rsid w:val="00B77531"/>
    <w:rsid w:val="00B817E2"/>
    <w:rsid w:val="00B84A83"/>
    <w:rsid w:val="00B859D2"/>
    <w:rsid w:val="00BB76CB"/>
    <w:rsid w:val="00BB79D1"/>
    <w:rsid w:val="00BC2095"/>
    <w:rsid w:val="00BD261F"/>
    <w:rsid w:val="00BD5859"/>
    <w:rsid w:val="00BE28EF"/>
    <w:rsid w:val="00BF0C69"/>
    <w:rsid w:val="00BF489F"/>
    <w:rsid w:val="00BF6E91"/>
    <w:rsid w:val="00C02B1A"/>
    <w:rsid w:val="00C03C5B"/>
    <w:rsid w:val="00C07220"/>
    <w:rsid w:val="00C209E1"/>
    <w:rsid w:val="00C24DBD"/>
    <w:rsid w:val="00C440B2"/>
    <w:rsid w:val="00C47BE2"/>
    <w:rsid w:val="00C5368E"/>
    <w:rsid w:val="00C57184"/>
    <w:rsid w:val="00C63F9B"/>
    <w:rsid w:val="00C666F6"/>
    <w:rsid w:val="00C72136"/>
    <w:rsid w:val="00C74AB5"/>
    <w:rsid w:val="00C82BD4"/>
    <w:rsid w:val="00CA4966"/>
    <w:rsid w:val="00CA6400"/>
    <w:rsid w:val="00CB04DB"/>
    <w:rsid w:val="00CB7777"/>
    <w:rsid w:val="00CC309C"/>
    <w:rsid w:val="00CC4BC2"/>
    <w:rsid w:val="00CD2580"/>
    <w:rsid w:val="00CD2896"/>
    <w:rsid w:val="00CD3677"/>
    <w:rsid w:val="00CD3797"/>
    <w:rsid w:val="00CD5706"/>
    <w:rsid w:val="00CE12F9"/>
    <w:rsid w:val="00CE4C61"/>
    <w:rsid w:val="00CF3568"/>
    <w:rsid w:val="00D008AC"/>
    <w:rsid w:val="00D0119A"/>
    <w:rsid w:val="00D0524B"/>
    <w:rsid w:val="00D12A97"/>
    <w:rsid w:val="00D153B1"/>
    <w:rsid w:val="00D15EF9"/>
    <w:rsid w:val="00D249AA"/>
    <w:rsid w:val="00D437A6"/>
    <w:rsid w:val="00D450CE"/>
    <w:rsid w:val="00D509C8"/>
    <w:rsid w:val="00D60D3A"/>
    <w:rsid w:val="00D62A41"/>
    <w:rsid w:val="00D64802"/>
    <w:rsid w:val="00D64AD1"/>
    <w:rsid w:val="00D77059"/>
    <w:rsid w:val="00D80CC5"/>
    <w:rsid w:val="00D87803"/>
    <w:rsid w:val="00D9028C"/>
    <w:rsid w:val="00D905F4"/>
    <w:rsid w:val="00D934EB"/>
    <w:rsid w:val="00DA588D"/>
    <w:rsid w:val="00DB1E82"/>
    <w:rsid w:val="00DB596C"/>
    <w:rsid w:val="00DC0B7E"/>
    <w:rsid w:val="00DC380B"/>
    <w:rsid w:val="00DD03BE"/>
    <w:rsid w:val="00DD1886"/>
    <w:rsid w:val="00DE0877"/>
    <w:rsid w:val="00DE2DA7"/>
    <w:rsid w:val="00DE719D"/>
    <w:rsid w:val="00DE7F47"/>
    <w:rsid w:val="00DF2061"/>
    <w:rsid w:val="00DF628D"/>
    <w:rsid w:val="00DF6684"/>
    <w:rsid w:val="00DF7C45"/>
    <w:rsid w:val="00E0485F"/>
    <w:rsid w:val="00E07C8E"/>
    <w:rsid w:val="00E10199"/>
    <w:rsid w:val="00E15836"/>
    <w:rsid w:val="00E317BD"/>
    <w:rsid w:val="00E36C0F"/>
    <w:rsid w:val="00E370E4"/>
    <w:rsid w:val="00E40289"/>
    <w:rsid w:val="00E4257A"/>
    <w:rsid w:val="00E433E1"/>
    <w:rsid w:val="00E445CD"/>
    <w:rsid w:val="00E4497D"/>
    <w:rsid w:val="00E555A6"/>
    <w:rsid w:val="00E55C56"/>
    <w:rsid w:val="00E5600F"/>
    <w:rsid w:val="00E56B97"/>
    <w:rsid w:val="00E57E6A"/>
    <w:rsid w:val="00E63DBC"/>
    <w:rsid w:val="00E71704"/>
    <w:rsid w:val="00E7194A"/>
    <w:rsid w:val="00E72920"/>
    <w:rsid w:val="00E87719"/>
    <w:rsid w:val="00E94609"/>
    <w:rsid w:val="00E9557F"/>
    <w:rsid w:val="00E95ECB"/>
    <w:rsid w:val="00EA1BD5"/>
    <w:rsid w:val="00EB31A5"/>
    <w:rsid w:val="00EB6A1D"/>
    <w:rsid w:val="00EB7916"/>
    <w:rsid w:val="00EC10BA"/>
    <w:rsid w:val="00EC1A8E"/>
    <w:rsid w:val="00EC329F"/>
    <w:rsid w:val="00EC5ECB"/>
    <w:rsid w:val="00ED0AA0"/>
    <w:rsid w:val="00ED363F"/>
    <w:rsid w:val="00ED6ED3"/>
    <w:rsid w:val="00F05AED"/>
    <w:rsid w:val="00F1191F"/>
    <w:rsid w:val="00F21615"/>
    <w:rsid w:val="00F23532"/>
    <w:rsid w:val="00F2568A"/>
    <w:rsid w:val="00F33B03"/>
    <w:rsid w:val="00F343F5"/>
    <w:rsid w:val="00F3798A"/>
    <w:rsid w:val="00F4559D"/>
    <w:rsid w:val="00F50FB4"/>
    <w:rsid w:val="00F51C88"/>
    <w:rsid w:val="00F527F1"/>
    <w:rsid w:val="00F53B10"/>
    <w:rsid w:val="00F571B9"/>
    <w:rsid w:val="00F60188"/>
    <w:rsid w:val="00F72AA8"/>
    <w:rsid w:val="00F73870"/>
    <w:rsid w:val="00F747D3"/>
    <w:rsid w:val="00F76C10"/>
    <w:rsid w:val="00F77C25"/>
    <w:rsid w:val="00F8200B"/>
    <w:rsid w:val="00F829A3"/>
    <w:rsid w:val="00F9071C"/>
    <w:rsid w:val="00F90B9D"/>
    <w:rsid w:val="00FA54A6"/>
    <w:rsid w:val="00FA7A05"/>
    <w:rsid w:val="00FB0697"/>
    <w:rsid w:val="00FB3A0D"/>
    <w:rsid w:val="00FB5431"/>
    <w:rsid w:val="00FC0251"/>
    <w:rsid w:val="00FC2922"/>
    <w:rsid w:val="00FC400B"/>
    <w:rsid w:val="00FD3EE8"/>
    <w:rsid w:val="00FD6523"/>
    <w:rsid w:val="00FF2410"/>
    <w:rsid w:val="00FF2CE6"/>
    <w:rsid w:val="00FF2E6E"/>
    <w:rsid w:val="00FF5E2C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09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qFormat/>
    <w:rsid w:val="00515D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209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rsid w:val="00CB77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B777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CB7777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CB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777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4471"/>
    <w:rPr>
      <w:sz w:val="24"/>
      <w:szCs w:val="24"/>
    </w:rPr>
  </w:style>
  <w:style w:type="character" w:styleId="a6">
    <w:name w:val="page number"/>
    <w:basedOn w:val="a0"/>
    <w:rsid w:val="00CB7777"/>
  </w:style>
  <w:style w:type="paragraph" w:styleId="a7">
    <w:name w:val="footnote text"/>
    <w:basedOn w:val="a"/>
    <w:semiHidden/>
    <w:rsid w:val="00CB7777"/>
    <w:rPr>
      <w:sz w:val="20"/>
      <w:szCs w:val="20"/>
    </w:rPr>
  </w:style>
  <w:style w:type="character" w:styleId="a8">
    <w:name w:val="footnote reference"/>
    <w:semiHidden/>
    <w:rsid w:val="00CB7777"/>
    <w:rPr>
      <w:vertAlign w:val="superscript"/>
    </w:rPr>
  </w:style>
  <w:style w:type="paragraph" w:customStyle="1" w:styleId="a9">
    <w:basedOn w:val="a"/>
    <w:rsid w:val="00FB543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E4497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E4497D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7126"/>
    <w:rPr>
      <w:sz w:val="24"/>
      <w:szCs w:val="24"/>
    </w:rPr>
  </w:style>
  <w:style w:type="character" w:customStyle="1" w:styleId="ae">
    <w:name w:val="Гипертекстовая ссылка"/>
    <w:uiPriority w:val="99"/>
    <w:rsid w:val="00BF0C69"/>
    <w:rPr>
      <w:b/>
      <w:bCs/>
      <w:color w:val="008000"/>
    </w:rPr>
  </w:style>
  <w:style w:type="character" w:customStyle="1" w:styleId="af">
    <w:name w:val="Цветовое выделение"/>
    <w:uiPriority w:val="99"/>
    <w:rsid w:val="0022095A"/>
    <w:rPr>
      <w:b/>
      <w:bCs/>
      <w:color w:val="26282F"/>
    </w:rPr>
  </w:style>
  <w:style w:type="paragraph" w:customStyle="1" w:styleId="ConsPlusNormal">
    <w:name w:val="ConsPlusNormal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0A6093"/>
    <w:rPr>
      <w:rFonts w:cs="Times New Roman"/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0A609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semiHidden/>
    <w:unhideWhenUsed/>
    <w:rsid w:val="008A7BA6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A7BA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8A7BA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A7BA6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uiPriority w:val="99"/>
    <w:semiHidden/>
    <w:rsid w:val="008A7BA6"/>
    <w:rPr>
      <w:b/>
      <w:bCs/>
    </w:rPr>
  </w:style>
  <w:style w:type="paragraph" w:styleId="af8">
    <w:name w:val="List Paragraph"/>
    <w:basedOn w:val="a"/>
    <w:uiPriority w:val="34"/>
    <w:qFormat/>
    <w:rsid w:val="008472BE"/>
    <w:pPr>
      <w:ind w:left="720"/>
      <w:contextualSpacing/>
    </w:pPr>
  </w:style>
  <w:style w:type="paragraph" w:styleId="af9">
    <w:name w:val="Revision"/>
    <w:hidden/>
    <w:uiPriority w:val="99"/>
    <w:semiHidden/>
    <w:rsid w:val="007E23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09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qFormat/>
    <w:rsid w:val="00515D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209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rsid w:val="00CB77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B777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CB7777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CB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777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4471"/>
    <w:rPr>
      <w:sz w:val="24"/>
      <w:szCs w:val="24"/>
    </w:rPr>
  </w:style>
  <w:style w:type="character" w:styleId="a6">
    <w:name w:val="page number"/>
    <w:basedOn w:val="a0"/>
    <w:rsid w:val="00CB7777"/>
  </w:style>
  <w:style w:type="paragraph" w:styleId="a7">
    <w:name w:val="footnote text"/>
    <w:basedOn w:val="a"/>
    <w:semiHidden/>
    <w:rsid w:val="00CB7777"/>
    <w:rPr>
      <w:sz w:val="20"/>
      <w:szCs w:val="20"/>
    </w:rPr>
  </w:style>
  <w:style w:type="character" w:styleId="a8">
    <w:name w:val="footnote reference"/>
    <w:semiHidden/>
    <w:rsid w:val="00CB7777"/>
    <w:rPr>
      <w:vertAlign w:val="superscript"/>
    </w:rPr>
  </w:style>
  <w:style w:type="paragraph" w:customStyle="1" w:styleId="a9">
    <w:basedOn w:val="a"/>
    <w:rsid w:val="00FB543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E4497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E4497D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7126"/>
    <w:rPr>
      <w:sz w:val="24"/>
      <w:szCs w:val="24"/>
    </w:rPr>
  </w:style>
  <w:style w:type="character" w:customStyle="1" w:styleId="ae">
    <w:name w:val="Гипертекстовая ссылка"/>
    <w:uiPriority w:val="99"/>
    <w:rsid w:val="00BF0C69"/>
    <w:rPr>
      <w:b/>
      <w:bCs/>
      <w:color w:val="008000"/>
    </w:rPr>
  </w:style>
  <w:style w:type="character" w:customStyle="1" w:styleId="af">
    <w:name w:val="Цветовое выделение"/>
    <w:uiPriority w:val="99"/>
    <w:rsid w:val="0022095A"/>
    <w:rPr>
      <w:b/>
      <w:bCs/>
      <w:color w:val="26282F"/>
    </w:rPr>
  </w:style>
  <w:style w:type="paragraph" w:customStyle="1" w:styleId="ConsPlusNormal">
    <w:name w:val="ConsPlusNormal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0A6093"/>
    <w:rPr>
      <w:rFonts w:cs="Times New Roman"/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0A609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semiHidden/>
    <w:unhideWhenUsed/>
    <w:rsid w:val="008A7BA6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A7BA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8A7BA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A7BA6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uiPriority w:val="99"/>
    <w:semiHidden/>
    <w:rsid w:val="008A7BA6"/>
    <w:rPr>
      <w:b/>
      <w:bCs/>
    </w:rPr>
  </w:style>
  <w:style w:type="paragraph" w:styleId="af8">
    <w:name w:val="List Paragraph"/>
    <w:basedOn w:val="a"/>
    <w:uiPriority w:val="34"/>
    <w:qFormat/>
    <w:rsid w:val="008472BE"/>
    <w:pPr>
      <w:ind w:left="720"/>
      <w:contextualSpacing/>
    </w:pPr>
  </w:style>
  <w:style w:type="paragraph" w:styleId="af9">
    <w:name w:val="Revision"/>
    <w:hidden/>
    <w:uiPriority w:val="99"/>
    <w:semiHidden/>
    <w:rsid w:val="007E23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656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754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7620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emailto:A.Nurtdi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CB64-FF71-40E7-8EE7-2DF06C35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Home</Company>
  <LinksUpToDate>false</LinksUpToDate>
  <CharactersWithSpaces>16263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XXX</dc:creator>
  <cp:lastModifiedBy>Елена Абрамова</cp:lastModifiedBy>
  <cp:revision>3</cp:revision>
  <cp:lastPrinted>2017-11-27T13:59:00Z</cp:lastPrinted>
  <dcterms:created xsi:type="dcterms:W3CDTF">2023-07-20T08:31:00Z</dcterms:created>
  <dcterms:modified xsi:type="dcterms:W3CDTF">2023-07-20T11:34:00Z</dcterms:modified>
</cp:coreProperties>
</file>