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2B" w:rsidRPr="00465D2B" w:rsidRDefault="00465D2B" w:rsidP="00465D2B">
      <w:pPr>
        <w:spacing w:after="0" w:line="240" w:lineRule="auto"/>
        <w:rPr>
          <w:rFonts w:ascii="Times New Roman" w:eastAsia="Times New Roman" w:hAnsi="Times New Roman" w:cs="Times New Roman"/>
          <w:bCs/>
          <w:color w:val="365F91"/>
          <w:sz w:val="30"/>
          <w:szCs w:val="30"/>
          <w:lang w:eastAsia="ru-RU"/>
        </w:rPr>
      </w:pPr>
      <w:bookmarkStart w:id="0" w:name="_GoBack"/>
      <w:bookmarkEnd w:id="0"/>
      <w:r w:rsidRPr="00465D2B">
        <w:rPr>
          <w:rFonts w:ascii="Times New Roman" w:eastAsia="Times New Roman" w:hAnsi="Times New Roman" w:cs="Times New Roman"/>
          <w:bCs/>
          <w:color w:val="365F91"/>
          <w:sz w:val="28"/>
          <w:szCs w:val="30"/>
          <w:lang w:eastAsia="ru-RU"/>
        </w:rPr>
        <w:t>Представленный проект постановления предназначен для проведения независимой антикоррупционной экспертизы проектов нормативных актов аккредитованными Министерством юстиции РФ юридическими и физическими лицами.</w:t>
      </w:r>
    </w:p>
    <w:p w:rsidR="00465D2B" w:rsidRPr="00465D2B" w:rsidRDefault="00465D2B" w:rsidP="00465D2B">
      <w:pPr>
        <w:spacing w:after="0" w:line="240" w:lineRule="auto"/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</w:pPr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Экспертные заключе</w:t>
      </w:r>
      <w:r w:rsidR="009E3ECE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 xml:space="preserve">ния принимаются в срок с </w:t>
      </w:r>
      <w:r w:rsidR="001C3D1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9.00 24</w:t>
      </w:r>
      <w:r w:rsidR="009E3ECE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.0</w:t>
      </w:r>
      <w:r w:rsidR="001C3D1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7</w:t>
      </w:r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.202</w:t>
      </w:r>
      <w:r w:rsidR="009E3ECE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3</w:t>
      </w:r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 xml:space="preserve"> до 16.00 </w:t>
      </w:r>
      <w:r w:rsidR="001C3D1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30</w:t>
      </w:r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.</w:t>
      </w:r>
      <w:r w:rsidR="009E3ECE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0</w:t>
      </w:r>
      <w:r w:rsidR="001C3D1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7</w:t>
      </w:r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.202</w:t>
      </w:r>
      <w:r w:rsidR="009E3ECE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3</w:t>
      </w:r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 xml:space="preserve"> (адрес для отправления экспертных заключений: </w:t>
      </w:r>
      <w:proofErr w:type="spellStart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ул.Кремлевская</w:t>
      </w:r>
      <w:proofErr w:type="spellEnd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 xml:space="preserve">, д.11, </w:t>
      </w:r>
      <w:proofErr w:type="spellStart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г.Казань</w:t>
      </w:r>
      <w:proofErr w:type="spellEnd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 xml:space="preserve">, 420111, </w:t>
      </w:r>
      <w:proofErr w:type="spellStart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val="en-US" w:eastAsia="ru-RU"/>
        </w:rPr>
        <w:t>Rezeda</w:t>
      </w:r>
      <w:proofErr w:type="spellEnd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.</w:t>
      </w:r>
      <w:proofErr w:type="spellStart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val="en-US" w:eastAsia="ru-RU"/>
        </w:rPr>
        <w:t>Ibragimova</w:t>
      </w:r>
      <w:proofErr w:type="spellEnd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@</w:t>
      </w:r>
      <w:proofErr w:type="spellStart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val="en-US" w:eastAsia="ru-RU"/>
        </w:rPr>
        <w:t>tatar</w:t>
      </w:r>
      <w:proofErr w:type="spellEnd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.</w:t>
      </w:r>
      <w:proofErr w:type="spellStart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val="en-US" w:eastAsia="ru-RU"/>
        </w:rPr>
        <w:t>ru</w:t>
      </w:r>
      <w:proofErr w:type="spellEnd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 xml:space="preserve">). Контактное лицо – начальник отдела бухгалтерского учета Комитета ЖКХ </w:t>
      </w:r>
      <w:proofErr w:type="spellStart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г.Казани</w:t>
      </w:r>
      <w:proofErr w:type="spellEnd"/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 xml:space="preserve"> Ибрагимо</w:t>
      </w:r>
      <w:r w:rsidR="00156452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 xml:space="preserve">ва Резеда </w:t>
      </w:r>
      <w:proofErr w:type="spellStart"/>
      <w:r w:rsidR="00156452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Варисовна</w:t>
      </w:r>
      <w:proofErr w:type="spellEnd"/>
      <w:r w:rsidR="00156452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, т.(843) 223-1</w:t>
      </w:r>
      <w:r w:rsidR="006D77DA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9</w:t>
      </w:r>
      <w:r w:rsidR="00156452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-22</w:t>
      </w:r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 xml:space="preserve"> (вн.</w:t>
      </w:r>
      <w:r w:rsidR="00156452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67321</w:t>
      </w:r>
      <w:r w:rsidRPr="00465D2B">
        <w:rPr>
          <w:rFonts w:ascii="Times New Roman" w:eastAsia="Times New Roman" w:hAnsi="Times New Roman" w:cs="Times New Roman"/>
          <w:color w:val="365F91"/>
          <w:sz w:val="28"/>
          <w:szCs w:val="30"/>
          <w:lang w:eastAsia="ru-RU"/>
        </w:rPr>
        <w:t>).</w:t>
      </w:r>
    </w:p>
    <w:p w:rsidR="008F639A" w:rsidRPr="008F639A" w:rsidRDefault="008F639A" w:rsidP="008F63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208" w:rsidRDefault="002F7208" w:rsidP="008F639A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39A" w:rsidRDefault="008F639A" w:rsidP="008F639A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39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Pr="008F639A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8F639A">
        <w:rPr>
          <w:rFonts w:ascii="Times New Roman" w:hAnsi="Times New Roman" w:cs="Times New Roman"/>
          <w:b/>
          <w:sz w:val="28"/>
          <w:szCs w:val="28"/>
        </w:rPr>
        <w:t xml:space="preserve"> от 18.11.2021 №3025 «Об утверждении Порядка предоставления из бюджета муниципального образования города Казани субсидий организациям в целях финансового обеспечения расходов на капитальный ремонт общего имущества многоквартирных домов, включенных в Краткосрочный план реализации на территории </w:t>
      </w:r>
      <w:proofErr w:type="spellStart"/>
      <w:r w:rsidRPr="008F639A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8F639A">
        <w:rPr>
          <w:rFonts w:ascii="Times New Roman" w:hAnsi="Times New Roman" w:cs="Times New Roman"/>
          <w:b/>
          <w:sz w:val="28"/>
          <w:szCs w:val="28"/>
        </w:rPr>
        <w:t xml:space="preserve"> Региональной программы капитального ремонта»</w:t>
      </w:r>
    </w:p>
    <w:p w:rsidR="00A1662A" w:rsidRPr="008F639A" w:rsidRDefault="00A1662A" w:rsidP="002F7208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</w:p>
    <w:p w:rsidR="001C3D1B" w:rsidRPr="00417393" w:rsidRDefault="001C3D1B" w:rsidP="001C3D1B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2A">
        <w:rPr>
          <w:rFonts w:ascii="Times New Roman" w:hAnsi="Times New Roman" w:cs="Times New Roman"/>
          <w:sz w:val="28"/>
          <w:szCs w:val="28"/>
        </w:rPr>
        <w:t>Руководствуясь статьями 78 и 78.1 Бюджетного кодекса Российской Федерации,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662A">
        <w:rPr>
          <w:rFonts w:ascii="Times New Roman" w:hAnsi="Times New Roman" w:cs="Times New Roman"/>
          <w:sz w:val="28"/>
          <w:szCs w:val="28"/>
        </w:rPr>
        <w:t xml:space="preserve">, с целью приведения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A1662A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Pr="00A1662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1662A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Pr="008F639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C3D1B" w:rsidRPr="00A1662A" w:rsidRDefault="001C3D1B" w:rsidP="001C3D1B">
      <w:pPr>
        <w:pStyle w:val="a3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F639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717333">
        <w:rPr>
          <w:rFonts w:ascii="Times New Roman" w:hAnsi="Times New Roman" w:cs="Times New Roman"/>
          <w:sz w:val="28"/>
          <w:szCs w:val="28"/>
        </w:rPr>
        <w:t xml:space="preserve">пункт 12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8F639A">
        <w:rPr>
          <w:rFonts w:ascii="Times New Roman" w:hAnsi="Times New Roman" w:cs="Times New Roman"/>
          <w:sz w:val="28"/>
          <w:szCs w:val="28"/>
        </w:rPr>
        <w:t xml:space="preserve"> №1 постановления Исполнительного комитета </w:t>
      </w:r>
      <w:proofErr w:type="spellStart"/>
      <w:r w:rsidRPr="008F639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8F639A">
        <w:rPr>
          <w:rFonts w:ascii="Times New Roman" w:hAnsi="Times New Roman" w:cs="Times New Roman"/>
          <w:sz w:val="28"/>
          <w:szCs w:val="28"/>
        </w:rPr>
        <w:t xml:space="preserve"> от 18.11.2021 №3025 «Об утверждении Порядка предоставления из бюджета муниципального образования города Казани субсидий организациям в целях финансового обеспечения расходов на капитальный ремонт общего имущества многоквартирных домов, включенных в Краткосрочный план реализации на территории </w:t>
      </w:r>
      <w:proofErr w:type="spellStart"/>
      <w:r w:rsidRPr="008F639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8F639A">
        <w:rPr>
          <w:rFonts w:ascii="Times New Roman" w:hAnsi="Times New Roman" w:cs="Times New Roman"/>
          <w:sz w:val="28"/>
          <w:szCs w:val="28"/>
        </w:rPr>
        <w:t xml:space="preserve"> Региональной программы капитального ремонта» </w:t>
      </w:r>
      <w:r>
        <w:rPr>
          <w:rFonts w:ascii="Times New Roman" w:hAnsi="Times New Roman" w:cs="Times New Roman"/>
          <w:sz w:val="28"/>
          <w:szCs w:val="28"/>
        </w:rPr>
        <w:t>изменения, изло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</w:t>
      </w:r>
      <w:r w:rsidRPr="00A1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A166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1C3D1B" w:rsidRPr="00417393" w:rsidRDefault="001C3D1B" w:rsidP="001C3D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- </w:t>
      </w:r>
      <w:r w:rsidRPr="00417393">
        <w:rPr>
          <w:rFonts w:ascii="Times New Roman" w:hAnsi="Times New Roman" w:cs="Times New Roman"/>
          <w:sz w:val="28"/>
          <w:szCs w:val="28"/>
        </w:rPr>
        <w:t xml:space="preserve">Размер субсидии рассчитывается как сумма стоимости капитального ремонта многоквартирных домов, формирующих фонд капитального ремонта на счетах организации, в доле </w:t>
      </w:r>
      <w:proofErr w:type="spellStart"/>
      <w:r w:rsidRPr="0041739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17393">
        <w:rPr>
          <w:rFonts w:ascii="Times New Roman" w:hAnsi="Times New Roman" w:cs="Times New Roman"/>
          <w:sz w:val="28"/>
          <w:szCs w:val="28"/>
        </w:rPr>
        <w:t xml:space="preserve"> из бюджета муниципального </w:t>
      </w:r>
      <w:r w:rsidRPr="00417393">
        <w:rPr>
          <w:rFonts w:ascii="Times New Roman" w:hAnsi="Times New Roman" w:cs="Times New Roman"/>
          <w:sz w:val="28"/>
          <w:szCs w:val="28"/>
        </w:rPr>
        <w:lastRenderedPageBreak/>
        <w:t>образования города Ка</w:t>
      </w:r>
      <w:r>
        <w:rPr>
          <w:rFonts w:ascii="Times New Roman" w:hAnsi="Times New Roman" w:cs="Times New Roman"/>
          <w:sz w:val="28"/>
          <w:szCs w:val="28"/>
        </w:rPr>
        <w:t>зани, утвержденные постановления</w:t>
      </w:r>
      <w:r w:rsidRPr="0041739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7393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Pr="0041739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417393">
        <w:rPr>
          <w:rFonts w:ascii="Times New Roman" w:hAnsi="Times New Roman" w:cs="Times New Roman"/>
          <w:sz w:val="28"/>
          <w:szCs w:val="28"/>
        </w:rPr>
        <w:t xml:space="preserve"> от 21.04.2020 №1187 «Об утверждении Краткосрочного плана реализации на территории </w:t>
      </w:r>
      <w:proofErr w:type="spellStart"/>
      <w:r w:rsidRPr="0041739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417393">
        <w:rPr>
          <w:rFonts w:ascii="Times New Roman" w:hAnsi="Times New Roman" w:cs="Times New Roman"/>
          <w:sz w:val="28"/>
          <w:szCs w:val="28"/>
        </w:rPr>
        <w:t xml:space="preserve">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</w:t>
      </w:r>
      <w:r>
        <w:rPr>
          <w:rFonts w:ascii="Times New Roman" w:hAnsi="Times New Roman" w:cs="Times New Roman"/>
          <w:sz w:val="28"/>
          <w:szCs w:val="28"/>
        </w:rPr>
        <w:t>.2013 №1146, в 2020-2022 годах» и от 15.03.2023 №771</w:t>
      </w:r>
      <w:r w:rsidRPr="00417393">
        <w:rPr>
          <w:rFonts w:ascii="Times New Roman" w:hAnsi="Times New Roman" w:cs="Times New Roman"/>
          <w:sz w:val="28"/>
          <w:szCs w:val="28"/>
        </w:rPr>
        <w:t xml:space="preserve"> «Об утверждении Краткосрочного плана реализации на территории </w:t>
      </w:r>
      <w:proofErr w:type="spellStart"/>
      <w:r w:rsidRPr="0041739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417393">
        <w:rPr>
          <w:rFonts w:ascii="Times New Roman" w:hAnsi="Times New Roman" w:cs="Times New Roman"/>
          <w:sz w:val="28"/>
          <w:szCs w:val="28"/>
        </w:rPr>
        <w:t xml:space="preserve">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739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17393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1C3D1B" w:rsidRDefault="001C3D1B" w:rsidP="001C3D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39A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5" w:history="1">
        <w:r w:rsidRPr="00B76ADA">
          <w:rPr>
            <w:rStyle w:val="a4"/>
            <w:rFonts w:ascii="Times New Roman" w:hAnsi="Times New Roman" w:cs="Times New Roman"/>
            <w:sz w:val="28"/>
            <w:szCs w:val="28"/>
          </w:rPr>
          <w:t>www.kzn.ru</w:t>
        </w:r>
      </w:hyperlink>
      <w:r w:rsidRPr="008F639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C3D1B" w:rsidRPr="008F639A" w:rsidRDefault="001C3D1B" w:rsidP="001C3D1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39A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8F639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8F6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9A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8F63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39A" w:rsidRPr="008F639A" w:rsidRDefault="008F639A">
      <w:pPr>
        <w:rPr>
          <w:rFonts w:ascii="Times New Roman" w:hAnsi="Times New Roman" w:cs="Times New Roman"/>
          <w:sz w:val="28"/>
          <w:szCs w:val="28"/>
        </w:rPr>
      </w:pPr>
    </w:p>
    <w:p w:rsidR="008F639A" w:rsidRPr="008F639A" w:rsidRDefault="008F639A">
      <w:pPr>
        <w:rPr>
          <w:rFonts w:ascii="Times New Roman" w:hAnsi="Times New Roman" w:cs="Times New Roman"/>
          <w:b/>
          <w:sz w:val="28"/>
          <w:szCs w:val="28"/>
        </w:rPr>
      </w:pPr>
      <w:r w:rsidRPr="008F639A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8F639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F63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462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F639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8F639A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sectPr w:rsidR="008F639A" w:rsidRPr="008F639A" w:rsidSect="003F4625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00DC0"/>
    <w:multiLevelType w:val="hybridMultilevel"/>
    <w:tmpl w:val="82D6E1A6"/>
    <w:lvl w:ilvl="0" w:tplc="E98C4B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9A"/>
    <w:rsid w:val="00014926"/>
    <w:rsid w:val="00156452"/>
    <w:rsid w:val="001C3D1B"/>
    <w:rsid w:val="002F7208"/>
    <w:rsid w:val="003F4625"/>
    <w:rsid w:val="00465D2B"/>
    <w:rsid w:val="005E6E60"/>
    <w:rsid w:val="006D77DA"/>
    <w:rsid w:val="007F6F5D"/>
    <w:rsid w:val="008F639A"/>
    <w:rsid w:val="009E3ECE"/>
    <w:rsid w:val="00A1662A"/>
    <w:rsid w:val="00A65019"/>
    <w:rsid w:val="00BB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58C89-79E9-4CE3-9890-E4096E40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39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F6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z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KGKH-224</dc:creator>
  <cp:keywords/>
  <dc:description/>
  <cp:lastModifiedBy>GLBUH</cp:lastModifiedBy>
  <cp:revision>2</cp:revision>
  <dcterms:created xsi:type="dcterms:W3CDTF">2023-07-21T10:33:00Z</dcterms:created>
  <dcterms:modified xsi:type="dcterms:W3CDTF">2023-07-21T10:33:00Z</dcterms:modified>
</cp:coreProperties>
</file>