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3B5A3E" w:rsidRPr="00C73CE7" w14:paraId="018AB04C" w14:textId="77777777" w:rsidTr="00625BA6">
        <w:trPr>
          <w:trHeight w:val="1430"/>
        </w:trPr>
        <w:tc>
          <w:tcPr>
            <w:tcW w:w="4536" w:type="dxa"/>
          </w:tcPr>
          <w:p w14:paraId="54937A91" w14:textId="77777777" w:rsidR="003B5A3E" w:rsidRDefault="003B5A3E" w:rsidP="00625BA6">
            <w:pPr>
              <w:jc w:val="center"/>
              <w:rPr>
                <w:b/>
                <w:sz w:val="20"/>
                <w:lang w:val="en-US"/>
              </w:rPr>
            </w:pPr>
          </w:p>
          <w:p w14:paraId="38D20250" w14:textId="77777777" w:rsidR="003B5A3E" w:rsidRPr="001B1F74" w:rsidRDefault="003B5A3E" w:rsidP="00625BA6">
            <w:pPr>
              <w:ind w:left="-108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ИСПОЛНИТЕЛЬНЫЙ КОМИТЕТ</w:t>
            </w:r>
          </w:p>
          <w:p w14:paraId="6BAF97A5" w14:textId="77777777" w:rsidR="003B5A3E" w:rsidRPr="001B1F74" w:rsidRDefault="003B5A3E" w:rsidP="00625BA6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1B1F74">
              <w:rPr>
                <w:sz w:val="17"/>
                <w:szCs w:val="17"/>
              </w:rPr>
              <w:t>НИЖНЕКАМСКОГО МУНИЦИПАЛЬНОГО РАЙОНА</w:t>
            </w:r>
          </w:p>
          <w:p w14:paraId="4A5973F3" w14:textId="77777777" w:rsidR="003B5A3E" w:rsidRDefault="003B5A3E" w:rsidP="00625BA6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B1F74">
              <w:rPr>
                <w:sz w:val="17"/>
                <w:szCs w:val="17"/>
              </w:rPr>
              <w:t>РЕСПУБЛИКИ ТАТАРСТАН</w:t>
            </w:r>
          </w:p>
          <w:p w14:paraId="64C21767" w14:textId="77777777" w:rsidR="003B5A3E" w:rsidRPr="00807621" w:rsidRDefault="003B5A3E" w:rsidP="00625BA6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</w:p>
          <w:p w14:paraId="0508BA5D" w14:textId="77777777" w:rsidR="003B5A3E" w:rsidRDefault="003B5A3E" w:rsidP="00625BA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3AE2437F" w14:textId="77777777" w:rsidR="003B5A3E" w:rsidRPr="00807621" w:rsidRDefault="003B5A3E" w:rsidP="00625BA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15444471" w14:textId="77777777" w:rsidR="003B5A3E" w:rsidRDefault="003B5A3E" w:rsidP="00625BA6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94B4DBF" wp14:editId="38F27034">
                  <wp:extent cx="793750" cy="914400"/>
                  <wp:effectExtent l="19050" t="0" r="635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77026CB4" w14:textId="77777777" w:rsidR="003B5A3E" w:rsidRDefault="003B5A3E" w:rsidP="00625BA6">
            <w:pPr>
              <w:jc w:val="center"/>
              <w:rPr>
                <w:b/>
                <w:sz w:val="20"/>
                <w:lang w:val="en-US"/>
              </w:rPr>
            </w:pPr>
          </w:p>
          <w:p w14:paraId="3311246F" w14:textId="77777777" w:rsidR="003B5A3E" w:rsidRPr="001B1F74" w:rsidRDefault="003B5A3E" w:rsidP="00625BA6">
            <w:pPr>
              <w:jc w:val="center"/>
              <w:rPr>
                <w:sz w:val="17"/>
                <w:szCs w:val="17"/>
                <w:lang w:val="tt-RU"/>
              </w:rPr>
            </w:pPr>
            <w:r w:rsidRPr="001B1F74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33AF97A8" w14:textId="77777777" w:rsidR="003B5A3E" w:rsidRPr="001B1F74" w:rsidRDefault="003B5A3E" w:rsidP="00625BA6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1B1F74">
              <w:rPr>
                <w:sz w:val="17"/>
                <w:szCs w:val="17"/>
                <w:lang w:val="tt-RU"/>
              </w:rPr>
              <w:t>ТҮБӘН КАМА МУНИЦИПАЛЬРАЙОНЫНЫҢ</w:t>
            </w:r>
          </w:p>
          <w:p w14:paraId="7259DFFF" w14:textId="77777777" w:rsidR="003B5A3E" w:rsidRDefault="003B5A3E" w:rsidP="00625BA6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БАШКАРМА КОМИТЕТЫ</w:t>
            </w:r>
          </w:p>
          <w:p w14:paraId="7CF31CEA" w14:textId="77777777" w:rsidR="003B5A3E" w:rsidRPr="001B1F74" w:rsidRDefault="003B5A3E" w:rsidP="00625BA6">
            <w:pPr>
              <w:jc w:val="center"/>
              <w:rPr>
                <w:sz w:val="17"/>
                <w:szCs w:val="17"/>
                <w:lang w:val="tt-RU"/>
              </w:rPr>
            </w:pPr>
          </w:p>
          <w:p w14:paraId="15A930C6" w14:textId="77777777" w:rsidR="003B5A3E" w:rsidRDefault="003B5A3E" w:rsidP="00625BA6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16C0E7D6" w14:textId="77777777" w:rsidR="003B5A3E" w:rsidRPr="00807621" w:rsidRDefault="003B5A3E" w:rsidP="00625BA6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>-нче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3B5A3E" w:rsidRPr="00C73CE7" w14:paraId="1902C85D" w14:textId="77777777" w:rsidTr="00625BA6">
        <w:trPr>
          <w:trHeight w:val="319"/>
        </w:trPr>
        <w:tc>
          <w:tcPr>
            <w:tcW w:w="5246" w:type="dxa"/>
            <w:gridSpan w:val="2"/>
          </w:tcPr>
          <w:p w14:paraId="409A05E3" w14:textId="77777777" w:rsidR="003B5A3E" w:rsidRPr="008F64CD" w:rsidRDefault="00321D70" w:rsidP="00625BA6">
            <w:pPr>
              <w:ind w:right="-143"/>
              <w:rPr>
                <w:sz w:val="27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7C7503C" wp14:editId="445DE35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16510" b="3175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44431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3.8pt;margin-top:2.15pt;width:480.2pt;height:.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0E85142" wp14:editId="4B822F1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16510" b="317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CE86F" id="AutoShape 3" o:spid="_x0000_s1026" type="#_x0000_t32" style="position:absolute;margin-left:-3.8pt;margin-top:1.65pt;width:480.2pt;height: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TgSKQIAAEgEAAAOAAAAZHJzL2Uyb0RvYy54bWysVE2P2jAQvVfqf7B8hyQQKESE1SqBXrZd&#10;pN32bmyHWHVsyzYEVPW/d2w+urS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C553E3A" wp14:editId="4D410BB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16510" b="317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79570" id="AutoShape 2" o:spid="_x0000_s1026" type="#_x0000_t32" style="position:absolute;margin-left:-3.8pt;margin-top:.1pt;width:480.2pt;height: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" strokecolor="#365f91"/>
                  </w:pict>
                </mc:Fallback>
              </mc:AlternateContent>
            </w:r>
          </w:p>
        </w:tc>
        <w:tc>
          <w:tcPr>
            <w:tcW w:w="4393" w:type="dxa"/>
            <w:gridSpan w:val="2"/>
          </w:tcPr>
          <w:p w14:paraId="6FE0AABB" w14:textId="77777777" w:rsidR="003B5A3E" w:rsidRDefault="003B5A3E" w:rsidP="00625BA6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</w:tc>
      </w:tr>
    </w:tbl>
    <w:p w14:paraId="1ACD5827" w14:textId="77777777" w:rsidR="003B5A3E" w:rsidRDefault="003B5A3E" w:rsidP="003B5A3E">
      <w:pPr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 xml:space="preserve">               ПОСТАНОВЛЕНИЕ                                                         КАРАР</w:t>
      </w:r>
    </w:p>
    <w:p w14:paraId="52BB84C4" w14:textId="77777777" w:rsidR="003B5A3E" w:rsidRDefault="003B5A3E" w:rsidP="003B5A3E">
      <w:pPr>
        <w:rPr>
          <w:sz w:val="27"/>
          <w:szCs w:val="27"/>
          <w:lang w:val="tt-RU"/>
        </w:rPr>
      </w:pPr>
    </w:p>
    <w:p w14:paraId="7EE140AB" w14:textId="77777777" w:rsidR="003B5A3E" w:rsidRPr="00D02779" w:rsidRDefault="003B5A3E" w:rsidP="003B5A3E">
      <w:pPr>
        <w:rPr>
          <w:sz w:val="27"/>
          <w:szCs w:val="27"/>
          <w:lang w:val="tt-RU"/>
        </w:rPr>
      </w:pPr>
      <w:r w:rsidRPr="00D02779">
        <w:rPr>
          <w:sz w:val="27"/>
          <w:szCs w:val="27"/>
          <w:lang w:val="tt-RU"/>
        </w:rPr>
        <w:t xml:space="preserve">________________ 2022г. </w:t>
      </w:r>
      <w:r>
        <w:rPr>
          <w:sz w:val="27"/>
          <w:szCs w:val="27"/>
          <w:lang w:val="tt-RU"/>
        </w:rPr>
        <w:t xml:space="preserve"> </w:t>
      </w:r>
      <w:r w:rsidRPr="00D02779">
        <w:rPr>
          <w:sz w:val="27"/>
          <w:szCs w:val="27"/>
          <w:lang w:val="tt-RU"/>
        </w:rPr>
        <w:t>№ ______</w:t>
      </w:r>
    </w:p>
    <w:p w14:paraId="227AEEC9" w14:textId="77777777" w:rsidR="003B5A3E" w:rsidRDefault="003B5A3E" w:rsidP="003B5A3E">
      <w:pPr>
        <w:tabs>
          <w:tab w:val="left" w:pos="4253"/>
        </w:tabs>
        <w:ind w:right="2645"/>
        <w:rPr>
          <w:sz w:val="27"/>
          <w:szCs w:val="27"/>
        </w:rPr>
      </w:pPr>
    </w:p>
    <w:p w14:paraId="612768DD" w14:textId="77777777" w:rsidR="003B5A3E" w:rsidRPr="007353C7" w:rsidRDefault="003B5A3E" w:rsidP="003B5A3E">
      <w:pPr>
        <w:tabs>
          <w:tab w:val="left" w:pos="4253"/>
        </w:tabs>
        <w:ind w:right="2645"/>
        <w:rPr>
          <w:sz w:val="27"/>
          <w:szCs w:val="27"/>
        </w:rPr>
      </w:pPr>
      <w:r w:rsidRPr="007353C7">
        <w:rPr>
          <w:sz w:val="27"/>
          <w:szCs w:val="27"/>
        </w:rPr>
        <w:t xml:space="preserve">О внесении изменений в постановление </w:t>
      </w:r>
    </w:p>
    <w:p w14:paraId="3FEEC9F1" w14:textId="77777777" w:rsidR="003B5A3E" w:rsidRPr="007353C7" w:rsidRDefault="003B5A3E" w:rsidP="003B5A3E">
      <w:pPr>
        <w:tabs>
          <w:tab w:val="left" w:pos="4253"/>
        </w:tabs>
        <w:ind w:right="2645"/>
        <w:rPr>
          <w:sz w:val="27"/>
          <w:szCs w:val="27"/>
        </w:rPr>
      </w:pPr>
      <w:r w:rsidRPr="007353C7">
        <w:rPr>
          <w:sz w:val="27"/>
          <w:szCs w:val="27"/>
        </w:rPr>
        <w:t>Исполнительного комитета</w:t>
      </w:r>
    </w:p>
    <w:p w14:paraId="46C5EC5B" w14:textId="77777777" w:rsidR="003B5A3E" w:rsidRPr="007353C7" w:rsidRDefault="003B5A3E" w:rsidP="0084444E">
      <w:pPr>
        <w:tabs>
          <w:tab w:val="left" w:pos="4253"/>
        </w:tabs>
        <w:ind w:right="2645"/>
        <w:jc w:val="both"/>
        <w:rPr>
          <w:sz w:val="27"/>
          <w:szCs w:val="27"/>
        </w:rPr>
      </w:pPr>
      <w:r w:rsidRPr="007353C7">
        <w:rPr>
          <w:sz w:val="27"/>
          <w:szCs w:val="27"/>
        </w:rPr>
        <w:t>Нижнекамского муниципального района</w:t>
      </w:r>
    </w:p>
    <w:p w14:paraId="320935AD" w14:textId="77777777" w:rsidR="003B5A3E" w:rsidRPr="007353C7" w:rsidRDefault="003B5A3E" w:rsidP="003B5A3E">
      <w:pPr>
        <w:tabs>
          <w:tab w:val="left" w:pos="4253"/>
        </w:tabs>
        <w:ind w:right="2645"/>
        <w:rPr>
          <w:sz w:val="27"/>
          <w:szCs w:val="27"/>
        </w:rPr>
      </w:pPr>
      <w:r w:rsidRPr="007353C7">
        <w:rPr>
          <w:sz w:val="27"/>
          <w:szCs w:val="27"/>
        </w:rPr>
        <w:t>Республики Татарстан от 12 февраля 2018</w:t>
      </w:r>
    </w:p>
    <w:p w14:paraId="265D06CA" w14:textId="77777777" w:rsidR="003B5A3E" w:rsidRPr="007353C7" w:rsidRDefault="003B5A3E" w:rsidP="003B5A3E">
      <w:pPr>
        <w:tabs>
          <w:tab w:val="left" w:pos="4253"/>
        </w:tabs>
        <w:ind w:right="2645"/>
        <w:rPr>
          <w:sz w:val="27"/>
          <w:szCs w:val="27"/>
        </w:rPr>
      </w:pPr>
      <w:r w:rsidRPr="007353C7">
        <w:rPr>
          <w:sz w:val="27"/>
          <w:szCs w:val="27"/>
        </w:rPr>
        <w:t xml:space="preserve">года № 89 «О нормативном финансировании </w:t>
      </w:r>
    </w:p>
    <w:p w14:paraId="59DA3E29" w14:textId="77777777" w:rsidR="003B5A3E" w:rsidRPr="007353C7" w:rsidRDefault="003B5A3E" w:rsidP="003B5A3E">
      <w:pPr>
        <w:tabs>
          <w:tab w:val="left" w:pos="4253"/>
        </w:tabs>
        <w:ind w:right="2645"/>
        <w:rPr>
          <w:sz w:val="27"/>
          <w:szCs w:val="27"/>
        </w:rPr>
      </w:pPr>
      <w:r w:rsidRPr="007353C7">
        <w:rPr>
          <w:sz w:val="27"/>
          <w:szCs w:val="27"/>
        </w:rPr>
        <w:t xml:space="preserve">образовательных организаций Нижнекамского </w:t>
      </w:r>
    </w:p>
    <w:p w14:paraId="248F8F60" w14:textId="77777777" w:rsidR="003B5A3E" w:rsidRPr="007353C7" w:rsidRDefault="003B5A3E" w:rsidP="003B5A3E">
      <w:pPr>
        <w:tabs>
          <w:tab w:val="left" w:pos="4253"/>
        </w:tabs>
        <w:ind w:right="2645"/>
        <w:rPr>
          <w:sz w:val="27"/>
          <w:szCs w:val="27"/>
        </w:rPr>
      </w:pPr>
      <w:r w:rsidRPr="007353C7">
        <w:rPr>
          <w:sz w:val="27"/>
          <w:szCs w:val="27"/>
        </w:rPr>
        <w:t>муниципального района Республики Татарстан»</w:t>
      </w:r>
    </w:p>
    <w:p w14:paraId="327C1F9B" w14:textId="77777777" w:rsidR="003B5A3E" w:rsidRPr="007353C7" w:rsidRDefault="003B5A3E" w:rsidP="003B5A3E">
      <w:pPr>
        <w:tabs>
          <w:tab w:val="left" w:pos="4253"/>
        </w:tabs>
        <w:ind w:right="2645"/>
        <w:rPr>
          <w:sz w:val="27"/>
          <w:szCs w:val="27"/>
        </w:rPr>
      </w:pPr>
    </w:p>
    <w:p w14:paraId="5ED54CF5" w14:textId="77777777" w:rsidR="007353C7" w:rsidRPr="007353C7" w:rsidRDefault="00DC25E1" w:rsidP="00CA0070">
      <w:pPr>
        <w:tabs>
          <w:tab w:val="left" w:pos="4253"/>
        </w:tabs>
        <w:ind w:right="-1" w:firstLine="709"/>
        <w:jc w:val="both"/>
        <w:rPr>
          <w:sz w:val="27"/>
          <w:szCs w:val="27"/>
        </w:rPr>
      </w:pPr>
      <w:r w:rsidRPr="00DC25E1">
        <w:rPr>
          <w:sz w:val="27"/>
          <w:szCs w:val="27"/>
        </w:rPr>
        <w:t xml:space="preserve">В соответствии </w:t>
      </w:r>
      <w:r w:rsidR="00075181" w:rsidRPr="00075181">
        <w:rPr>
          <w:sz w:val="27"/>
          <w:szCs w:val="27"/>
        </w:rPr>
        <w:t>Федеральны</w:t>
      </w:r>
      <w:r w:rsidR="00075181">
        <w:rPr>
          <w:sz w:val="27"/>
          <w:szCs w:val="27"/>
        </w:rPr>
        <w:t>м</w:t>
      </w:r>
      <w:r w:rsidR="00075181" w:rsidRPr="00075181">
        <w:rPr>
          <w:sz w:val="27"/>
          <w:szCs w:val="27"/>
        </w:rPr>
        <w:t xml:space="preserve"> закон</w:t>
      </w:r>
      <w:r w:rsidR="00075181">
        <w:rPr>
          <w:sz w:val="27"/>
          <w:szCs w:val="27"/>
        </w:rPr>
        <w:t>ом</w:t>
      </w:r>
      <w:r w:rsidR="00075181" w:rsidRPr="00075181">
        <w:rPr>
          <w:sz w:val="27"/>
          <w:szCs w:val="27"/>
        </w:rPr>
        <w:t xml:space="preserve"> от 6 октября 2003 г</w:t>
      </w:r>
      <w:r w:rsidR="00075181">
        <w:rPr>
          <w:sz w:val="27"/>
          <w:szCs w:val="27"/>
        </w:rPr>
        <w:t>ода № 131-ФЗ «</w:t>
      </w:r>
      <w:r w:rsidR="00075181" w:rsidRPr="00075181">
        <w:rPr>
          <w:sz w:val="27"/>
          <w:szCs w:val="27"/>
        </w:rPr>
        <w:t>Об общих принципах организации местного самоуп</w:t>
      </w:r>
      <w:r w:rsidR="00075181">
        <w:rPr>
          <w:sz w:val="27"/>
          <w:szCs w:val="27"/>
        </w:rPr>
        <w:t>равления в Российской Федерации»</w:t>
      </w:r>
      <w:r w:rsidR="00B556BA">
        <w:rPr>
          <w:sz w:val="27"/>
          <w:szCs w:val="27"/>
        </w:rPr>
        <w:t xml:space="preserve">, </w:t>
      </w:r>
      <w:r w:rsidRPr="00DC25E1">
        <w:rPr>
          <w:sz w:val="27"/>
          <w:szCs w:val="27"/>
        </w:rPr>
        <w:t>Исполнительный комитет Нижнекамского муниципального района постановляет</w:t>
      </w:r>
      <w:r w:rsidR="007353C7" w:rsidRPr="007353C7">
        <w:rPr>
          <w:sz w:val="27"/>
          <w:szCs w:val="27"/>
        </w:rPr>
        <w:t>:</w:t>
      </w:r>
    </w:p>
    <w:p w14:paraId="37F63011" w14:textId="77777777" w:rsidR="00CA0070" w:rsidRDefault="00CA0070" w:rsidP="00CA0070">
      <w:pPr>
        <w:tabs>
          <w:tab w:val="left" w:pos="4253"/>
        </w:tabs>
        <w:ind w:right="-1" w:firstLine="709"/>
        <w:jc w:val="both"/>
        <w:rPr>
          <w:sz w:val="27"/>
          <w:szCs w:val="27"/>
        </w:rPr>
      </w:pPr>
      <w:r w:rsidRPr="007353C7">
        <w:rPr>
          <w:sz w:val="27"/>
          <w:szCs w:val="27"/>
        </w:rPr>
        <w:t xml:space="preserve">1. Внести в постановление Исполнительного комитета Нижнекамского муниципального района Республики Татарстан от 12 февраля 2018 года № 89 «О нормативном финансировании образовательных организаций Нижнекамского муниципального района Республики Татарстан» </w:t>
      </w:r>
      <w:r w:rsidR="00DC25E1">
        <w:rPr>
          <w:bCs/>
          <w:sz w:val="27"/>
          <w:szCs w:val="27"/>
        </w:rPr>
        <w:t xml:space="preserve">(далее – </w:t>
      </w:r>
      <w:r w:rsidRPr="007353C7">
        <w:rPr>
          <w:bCs/>
          <w:sz w:val="27"/>
          <w:szCs w:val="27"/>
        </w:rPr>
        <w:t xml:space="preserve">постановление) </w:t>
      </w:r>
      <w:r w:rsidRPr="007353C7">
        <w:rPr>
          <w:sz w:val="27"/>
          <w:szCs w:val="27"/>
        </w:rPr>
        <w:t xml:space="preserve">следующие изменения: </w:t>
      </w:r>
    </w:p>
    <w:p w14:paraId="7A9EC694" w14:textId="77777777" w:rsidR="00F04FA8" w:rsidRDefault="00FF3EA7" w:rsidP="00683BE4">
      <w:pPr>
        <w:tabs>
          <w:tab w:val="left" w:pos="4253"/>
        </w:tabs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в приложении № 4 к постановлению</w:t>
      </w:r>
      <w:r w:rsidR="00F04FA8">
        <w:rPr>
          <w:sz w:val="27"/>
          <w:szCs w:val="27"/>
        </w:rPr>
        <w:t>:</w:t>
      </w:r>
    </w:p>
    <w:p w14:paraId="383503C4" w14:textId="77777777" w:rsidR="001B4446" w:rsidRDefault="00F04FA8" w:rsidP="00683BE4">
      <w:pPr>
        <w:tabs>
          <w:tab w:val="left" w:pos="4253"/>
        </w:tabs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 2 изложить в следующей </w:t>
      </w:r>
      <w:r w:rsidR="001B4446">
        <w:rPr>
          <w:sz w:val="27"/>
          <w:szCs w:val="27"/>
        </w:rPr>
        <w:t>редакции:</w:t>
      </w:r>
    </w:p>
    <w:p w14:paraId="64DE5489" w14:textId="77777777" w:rsidR="001B4446" w:rsidRPr="001B4446" w:rsidRDefault="008F1419" w:rsidP="008F1419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B4446">
        <w:rPr>
          <w:rFonts w:ascii="Times New Roman" w:hAnsi="Times New Roman" w:cs="Times New Roman"/>
          <w:sz w:val="27"/>
          <w:szCs w:val="27"/>
        </w:rPr>
        <w:t>«</w:t>
      </w:r>
      <w:r w:rsidR="001B4446" w:rsidRPr="001B4446">
        <w:rPr>
          <w:rFonts w:ascii="Times New Roman" w:hAnsi="Times New Roman" w:cs="Times New Roman"/>
          <w:sz w:val="27"/>
          <w:szCs w:val="27"/>
        </w:rPr>
        <w:t>2. Порядок исчисления размера родительской платы за содержание воспитанников в интернатах при общеобразовательных организациях</w:t>
      </w:r>
      <w:r w:rsidR="00F04FA8">
        <w:rPr>
          <w:rFonts w:ascii="Times New Roman" w:hAnsi="Times New Roman" w:cs="Times New Roman"/>
          <w:sz w:val="27"/>
          <w:szCs w:val="27"/>
        </w:rPr>
        <w:t>.</w:t>
      </w:r>
    </w:p>
    <w:p w14:paraId="405DFFE9" w14:textId="77777777" w:rsidR="001B4446" w:rsidRPr="001B4446" w:rsidRDefault="001B4446" w:rsidP="008F1419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B4446">
        <w:rPr>
          <w:rFonts w:ascii="Times New Roman" w:hAnsi="Times New Roman" w:cs="Times New Roman"/>
          <w:sz w:val="27"/>
          <w:szCs w:val="27"/>
        </w:rPr>
        <w:t>2.1.</w:t>
      </w:r>
      <w:r>
        <w:rPr>
          <w:rFonts w:ascii="Times New Roman" w:hAnsi="Times New Roman" w:cs="Times New Roman"/>
          <w:sz w:val="27"/>
          <w:szCs w:val="27"/>
        </w:rPr>
        <w:t>Размер родительской платы за содержание воспитанников в интернатах устанавливается на одного воспитанника в месяц в зависимости от среднего совокупного дохода на члена семьи воспитанника интерната и величины прожиточного минимума на душу населения.</w:t>
      </w:r>
    </w:p>
    <w:p w14:paraId="712F55F3" w14:textId="3C92642C" w:rsidR="008F1419" w:rsidRPr="00C73CE7" w:rsidRDefault="008F1419" w:rsidP="008F1419">
      <w:pPr>
        <w:pStyle w:val="ConsPlusNormal"/>
        <w:ind w:firstLine="708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sz w:val="27"/>
          <w:szCs w:val="27"/>
        </w:rPr>
        <w:t>2.2.</w:t>
      </w:r>
      <w:r w:rsidRPr="008F1419">
        <w:rPr>
          <w:rFonts w:ascii="Times New Roman" w:hAnsi="Times New Roman" w:cs="Times New Roman"/>
          <w:sz w:val="27"/>
          <w:szCs w:val="27"/>
        </w:rPr>
        <w:t xml:space="preserve">Размер родительской платы за содержание воспитанников в Интернате определяется для каждого воспитанника на период с </w:t>
      </w:r>
      <w:r w:rsidRPr="00C73CE7">
        <w:rPr>
          <w:rFonts w:ascii="Times New Roman" w:hAnsi="Times New Roman" w:cs="Times New Roman"/>
          <w:sz w:val="27"/>
          <w:szCs w:val="27"/>
        </w:rPr>
        <w:t>01 сентября по 31 декабря, с 01 января по 31 мая.</w:t>
      </w:r>
    </w:p>
    <w:p w14:paraId="40012FFB" w14:textId="77777777" w:rsidR="008F1419" w:rsidRPr="008F1419" w:rsidRDefault="001B4446" w:rsidP="008F1419">
      <w:pPr>
        <w:pStyle w:val="ConsPlusNormal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1"/>
          <w:szCs w:val="21"/>
        </w:rPr>
        <w:t xml:space="preserve">  </w:t>
      </w:r>
      <w:r w:rsidR="008F1419" w:rsidRPr="008F1419">
        <w:rPr>
          <w:rFonts w:ascii="Times New Roman" w:hAnsi="Times New Roman" w:cs="Times New Roman"/>
          <w:sz w:val="27"/>
          <w:szCs w:val="27"/>
        </w:rPr>
        <w:t xml:space="preserve">2.3. Нормативные затраты на содержание воспитанника в </w:t>
      </w:r>
      <w:bookmarkStart w:id="0" w:name="_GoBack"/>
      <w:bookmarkEnd w:id="0"/>
      <w:r w:rsidR="008F1419" w:rsidRPr="008F1419">
        <w:rPr>
          <w:rFonts w:ascii="Times New Roman" w:hAnsi="Times New Roman" w:cs="Times New Roman"/>
          <w:sz w:val="27"/>
          <w:szCs w:val="27"/>
        </w:rPr>
        <w:t>интернате рассчитываются:</w:t>
      </w:r>
    </w:p>
    <w:p w14:paraId="089A8ED2" w14:textId="77777777" w:rsidR="008F1419" w:rsidRPr="008F1419" w:rsidRDefault="008F1419" w:rsidP="008F1419">
      <w:pPr>
        <w:pStyle w:val="ConsPlusNormal"/>
        <w:ind w:firstLine="539"/>
        <w:jc w:val="both"/>
        <w:rPr>
          <w:rFonts w:ascii="Times New Roman" w:hAnsi="Times New Roman" w:cs="Times New Roman"/>
          <w:sz w:val="27"/>
          <w:szCs w:val="27"/>
        </w:rPr>
      </w:pPr>
    </w:p>
    <w:p w14:paraId="2C65D194" w14:textId="77777777" w:rsidR="008F1419" w:rsidRPr="00D234EF" w:rsidRDefault="00C73CE7" w:rsidP="008F1419">
      <w:pPr>
        <w:pStyle w:val="ConsPlusNormal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7"/>
                  <w:szCs w:val="27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Норматив финансовых затрат год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210 дней</m:t>
                  </m:r>
                </m:den>
              </m:f>
            </m:e>
          </m:d>
          <m:r>
            <w:rPr>
              <w:rFonts w:ascii="Cambria Math" w:hAnsi="Cambria Math" w:cs="Times New Roman"/>
              <w:sz w:val="27"/>
              <w:szCs w:val="27"/>
            </w:rPr>
            <m:t>*Количество учебных дней в месяце</m:t>
          </m:r>
        </m:oMath>
      </m:oMathPara>
    </w:p>
    <w:p w14:paraId="5925D296" w14:textId="77777777" w:rsidR="008F1419" w:rsidRPr="00B241A9" w:rsidRDefault="008F1419" w:rsidP="008F1419">
      <w:pPr>
        <w:pStyle w:val="ConsPlusNormal"/>
        <w:ind w:firstLine="539"/>
        <w:jc w:val="both"/>
        <w:rPr>
          <w:rFonts w:ascii="Times New Roman" w:hAnsi="Times New Roman" w:cs="Times New Roman"/>
          <w:sz w:val="21"/>
          <w:szCs w:val="21"/>
        </w:rPr>
      </w:pPr>
    </w:p>
    <w:p w14:paraId="1B0CAAB2" w14:textId="77777777" w:rsidR="008F1419" w:rsidRPr="008F1419" w:rsidRDefault="008F1419" w:rsidP="008F1419">
      <w:pPr>
        <w:pStyle w:val="ConsPlusNormal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8F1419">
        <w:rPr>
          <w:rFonts w:ascii="Times New Roman" w:hAnsi="Times New Roman" w:cs="Times New Roman"/>
          <w:sz w:val="27"/>
          <w:szCs w:val="27"/>
        </w:rPr>
        <w:t xml:space="preserve">2.4. Размер родительской платы в месяц за содержание воспитанников в интернатах устанавливается в соответствии с постановлением Кабинета Министров Республики Татарстан №566 от 08 августа 2017 года «О нормативном финансировании общеобразовательных организаций Республики Татарстан» и рассчитывается по </w:t>
      </w:r>
      <w:r w:rsidRPr="008F1419">
        <w:rPr>
          <w:rFonts w:ascii="Times New Roman" w:hAnsi="Times New Roman" w:cs="Times New Roman"/>
          <w:sz w:val="27"/>
          <w:szCs w:val="27"/>
        </w:rPr>
        <w:lastRenderedPageBreak/>
        <w:t>формуле:</w:t>
      </w:r>
    </w:p>
    <w:p w14:paraId="4FFD3F36" w14:textId="77777777" w:rsidR="008F1419" w:rsidRPr="008F1419" w:rsidRDefault="008F1419" w:rsidP="008F141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416EDE92" w14:textId="77777777" w:rsidR="008F1419" w:rsidRPr="008F1419" w:rsidRDefault="008F1419" w:rsidP="008F141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m:oMathPara>
        <m:oMath>
          <m:r>
            <w:rPr>
              <w:rFonts w:ascii="Cambria Math" w:hAnsi="Cambria Math" w:cs="Times New Roman"/>
              <w:sz w:val="27"/>
              <w:szCs w:val="27"/>
            </w:rPr>
            <m:t>К =</m:t>
          </m:r>
          <m:f>
            <m:fPr>
              <m:ctrlPr>
                <w:rPr>
                  <w:rFonts w:ascii="Cambria Math" w:hAnsi="Cambria Math" w:cs="Times New Roman"/>
                  <w:i/>
                  <w:sz w:val="27"/>
                  <w:szCs w:val="27"/>
                </w:rPr>
              </m:ctrlPr>
            </m:fPr>
            <m:num>
              <m:r>
                <w:rPr>
                  <w:rFonts w:ascii="Cambria Math" w:hAnsi="Cambria Math" w:cs="Times New Roman"/>
                  <w:sz w:val="27"/>
                  <w:szCs w:val="27"/>
                </w:rPr>
                <m:t>Среднегодовой совокупный доход на члена семьи</m:t>
              </m:r>
            </m:num>
            <m:den>
              <m:r>
                <w:rPr>
                  <w:rFonts w:ascii="Cambria Math" w:hAnsi="Cambria Math" w:cs="Times New Roman"/>
                  <w:sz w:val="27"/>
                  <w:szCs w:val="27"/>
                </w:rPr>
                <m:t>Величина прожиточного минимума на члена семьи</m:t>
              </m:r>
            </m:den>
          </m:f>
        </m:oMath>
      </m:oMathPara>
    </w:p>
    <w:p w14:paraId="555D6CB7" w14:textId="77777777" w:rsidR="008F1419" w:rsidRPr="008F1419" w:rsidRDefault="008F1419" w:rsidP="008F141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7C2094F9" w14:textId="77777777" w:rsidR="008F1419" w:rsidRPr="008F1419" w:rsidRDefault="008F1419" w:rsidP="008F141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8F1419">
        <w:rPr>
          <w:rFonts w:ascii="Times New Roman" w:hAnsi="Times New Roman" w:cs="Times New Roman"/>
          <w:sz w:val="27"/>
          <w:szCs w:val="27"/>
        </w:rPr>
        <w:t>˗ при К от 0 до 1 = 8 процентов;</w:t>
      </w:r>
    </w:p>
    <w:p w14:paraId="09001543" w14:textId="77777777" w:rsidR="008F1419" w:rsidRPr="008F1419" w:rsidRDefault="008F1419" w:rsidP="008F141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8F1419">
        <w:rPr>
          <w:rFonts w:ascii="Times New Roman" w:hAnsi="Times New Roman" w:cs="Times New Roman"/>
          <w:sz w:val="27"/>
          <w:szCs w:val="27"/>
        </w:rPr>
        <w:t>˗ при К от 1 до 1,5 = 12 процентов;</w:t>
      </w:r>
    </w:p>
    <w:p w14:paraId="633C681B" w14:textId="77777777" w:rsidR="008F1419" w:rsidRPr="008F1419" w:rsidRDefault="008F1419" w:rsidP="008F141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8F1419">
        <w:rPr>
          <w:rFonts w:ascii="Times New Roman" w:hAnsi="Times New Roman" w:cs="Times New Roman"/>
          <w:sz w:val="27"/>
          <w:szCs w:val="27"/>
        </w:rPr>
        <w:t>˗ при К от 1,5 до 3 = 15 процентов;</w:t>
      </w:r>
    </w:p>
    <w:p w14:paraId="1F72B990" w14:textId="77777777" w:rsidR="008F1419" w:rsidRPr="008F1419" w:rsidRDefault="008F1419" w:rsidP="008F141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8F1419">
        <w:rPr>
          <w:rFonts w:ascii="Times New Roman" w:hAnsi="Times New Roman" w:cs="Times New Roman"/>
          <w:sz w:val="27"/>
          <w:szCs w:val="27"/>
        </w:rPr>
        <w:t>˗ при К 3 до 4 = 50 процентов;</w:t>
      </w:r>
    </w:p>
    <w:p w14:paraId="0F45966B" w14:textId="77777777" w:rsidR="008F1419" w:rsidRDefault="008F1419" w:rsidP="008F141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8F1419">
        <w:rPr>
          <w:rFonts w:ascii="Times New Roman" w:hAnsi="Times New Roman" w:cs="Times New Roman"/>
          <w:sz w:val="27"/>
          <w:szCs w:val="27"/>
        </w:rPr>
        <w:t>˗ при К больше 4 = 100 процентов.</w:t>
      </w:r>
    </w:p>
    <w:p w14:paraId="7BA836D2" w14:textId="77777777" w:rsidR="00995691" w:rsidRDefault="001B4446" w:rsidP="00117C61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2.5.Размер родительской платы за содержание воспитанников в интернатах устанавливается в следующих размерах от нормативных затрат на содержание воспит</w:t>
      </w:r>
      <w:r w:rsidR="00117C61">
        <w:rPr>
          <w:rFonts w:ascii="Times New Roman" w:hAnsi="Times New Roman" w:cs="Times New Roman"/>
          <w:sz w:val="27"/>
          <w:szCs w:val="27"/>
        </w:rPr>
        <w:t>анников в интернатах:</w:t>
      </w:r>
    </w:p>
    <w:p w14:paraId="7F4C2014" w14:textId="77777777" w:rsidR="00117C61" w:rsidRDefault="00117C61" w:rsidP="001B444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8 процентов – для семей, средний совокупный доход которых на члена семьи меньше установленной величины прожиточного минимума на члена типовой семьи в целом по Республике Татарстан;</w:t>
      </w:r>
    </w:p>
    <w:p w14:paraId="2677A0F8" w14:textId="77777777" w:rsidR="00117C61" w:rsidRDefault="00117C61" w:rsidP="001B444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12 процентов – для семей, средний совокупный доход которых на члена семьи составляет от 1 до 1,5 установленной величины прожиточного минимума</w:t>
      </w:r>
      <w:r w:rsidRPr="00117C61">
        <w:t xml:space="preserve"> </w:t>
      </w:r>
      <w:r w:rsidRPr="00117C61">
        <w:rPr>
          <w:rFonts w:ascii="Times New Roman" w:hAnsi="Times New Roman" w:cs="Times New Roman"/>
          <w:sz w:val="27"/>
          <w:szCs w:val="27"/>
        </w:rPr>
        <w:t>на члена типовой семьи в целом по Республике Татарстан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56670DC1" w14:textId="77777777" w:rsidR="00117C61" w:rsidRDefault="00117C61" w:rsidP="001B444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117C61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117C61">
        <w:rPr>
          <w:rFonts w:ascii="Times New Roman" w:hAnsi="Times New Roman" w:cs="Times New Roman"/>
          <w:sz w:val="27"/>
          <w:szCs w:val="27"/>
        </w:rPr>
        <w:t xml:space="preserve"> процентов – для семей, средний совокупный доход которых на члена семьи составляет от </w:t>
      </w:r>
      <w:r w:rsidR="001865C3">
        <w:rPr>
          <w:rFonts w:ascii="Times New Roman" w:hAnsi="Times New Roman" w:cs="Times New Roman"/>
          <w:sz w:val="27"/>
          <w:szCs w:val="27"/>
        </w:rPr>
        <w:t>1,5 до 3 величин</w:t>
      </w:r>
      <w:r w:rsidRPr="00117C61">
        <w:rPr>
          <w:rFonts w:ascii="Times New Roman" w:hAnsi="Times New Roman" w:cs="Times New Roman"/>
          <w:sz w:val="27"/>
          <w:szCs w:val="27"/>
        </w:rPr>
        <w:t xml:space="preserve"> прожиточного минимума на члена типовой семьи в целом по Республике Татарстан;</w:t>
      </w:r>
    </w:p>
    <w:p w14:paraId="4A877FC7" w14:textId="77777777" w:rsidR="001865C3" w:rsidRDefault="001865C3" w:rsidP="001B444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50 </w:t>
      </w:r>
      <w:r w:rsidRPr="001865C3">
        <w:rPr>
          <w:rFonts w:ascii="Times New Roman" w:hAnsi="Times New Roman" w:cs="Times New Roman"/>
          <w:sz w:val="27"/>
          <w:szCs w:val="27"/>
        </w:rPr>
        <w:t xml:space="preserve">процентов – для семей, средний совокупный доход которых на члена семьи составляет от </w:t>
      </w:r>
      <w:r>
        <w:rPr>
          <w:rFonts w:ascii="Times New Roman" w:hAnsi="Times New Roman" w:cs="Times New Roman"/>
          <w:sz w:val="27"/>
          <w:szCs w:val="27"/>
        </w:rPr>
        <w:t>3 до 4 установленных</w:t>
      </w:r>
      <w:r w:rsidRPr="001865C3">
        <w:rPr>
          <w:rFonts w:ascii="Times New Roman" w:hAnsi="Times New Roman" w:cs="Times New Roman"/>
          <w:sz w:val="27"/>
          <w:szCs w:val="27"/>
        </w:rPr>
        <w:t xml:space="preserve"> величин прожиточного минимума на члена типовой семьи в целом по Республике Татарстан;</w:t>
      </w:r>
    </w:p>
    <w:p w14:paraId="4B3DC6E4" w14:textId="77777777" w:rsidR="001865C3" w:rsidRDefault="001865C3" w:rsidP="001B444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100 процентов - </w:t>
      </w:r>
      <w:r w:rsidRPr="001865C3">
        <w:rPr>
          <w:rFonts w:ascii="Times New Roman" w:hAnsi="Times New Roman" w:cs="Times New Roman"/>
          <w:sz w:val="27"/>
          <w:szCs w:val="27"/>
        </w:rPr>
        <w:t xml:space="preserve">для семей, средний совокупный доход которых на члена семьи </w:t>
      </w:r>
      <w:r>
        <w:rPr>
          <w:rFonts w:ascii="Times New Roman" w:hAnsi="Times New Roman" w:cs="Times New Roman"/>
          <w:sz w:val="27"/>
          <w:szCs w:val="27"/>
        </w:rPr>
        <w:t>превышает</w:t>
      </w:r>
      <w:r w:rsidRPr="001865C3">
        <w:rPr>
          <w:rFonts w:ascii="Times New Roman" w:hAnsi="Times New Roman" w:cs="Times New Roman"/>
          <w:sz w:val="27"/>
          <w:szCs w:val="27"/>
        </w:rPr>
        <w:t xml:space="preserve"> 4 установленны</w:t>
      </w:r>
      <w:r>
        <w:rPr>
          <w:rFonts w:ascii="Times New Roman" w:hAnsi="Times New Roman" w:cs="Times New Roman"/>
          <w:sz w:val="27"/>
          <w:szCs w:val="27"/>
        </w:rPr>
        <w:t xml:space="preserve">е </w:t>
      </w:r>
      <w:r w:rsidRPr="001865C3">
        <w:rPr>
          <w:rFonts w:ascii="Times New Roman" w:hAnsi="Times New Roman" w:cs="Times New Roman"/>
          <w:sz w:val="27"/>
          <w:szCs w:val="27"/>
        </w:rPr>
        <w:t>величин</w:t>
      </w:r>
      <w:r>
        <w:rPr>
          <w:rFonts w:ascii="Times New Roman" w:hAnsi="Times New Roman" w:cs="Times New Roman"/>
          <w:sz w:val="27"/>
          <w:szCs w:val="27"/>
        </w:rPr>
        <w:t>ы</w:t>
      </w:r>
      <w:r w:rsidRPr="001865C3">
        <w:rPr>
          <w:rFonts w:ascii="Times New Roman" w:hAnsi="Times New Roman" w:cs="Times New Roman"/>
          <w:sz w:val="27"/>
          <w:szCs w:val="27"/>
        </w:rPr>
        <w:t xml:space="preserve"> прожиточного минимума на члена типовой семьи в целом</w:t>
      </w:r>
      <w:r>
        <w:rPr>
          <w:rFonts w:ascii="Times New Roman" w:hAnsi="Times New Roman" w:cs="Times New Roman"/>
          <w:sz w:val="27"/>
          <w:szCs w:val="27"/>
        </w:rPr>
        <w:t xml:space="preserve"> по Республике Татарстан.</w:t>
      </w:r>
    </w:p>
    <w:p w14:paraId="1C03EB40" w14:textId="77777777" w:rsidR="001F038E" w:rsidRPr="001F038E" w:rsidRDefault="001865C3" w:rsidP="001F038E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2.6</w:t>
      </w:r>
      <w:r w:rsidR="001F038E">
        <w:rPr>
          <w:rFonts w:ascii="Times New Roman" w:hAnsi="Times New Roman" w:cs="Times New Roman"/>
          <w:sz w:val="27"/>
          <w:szCs w:val="27"/>
        </w:rPr>
        <w:t>.</w:t>
      </w:r>
      <w:r w:rsidR="001F038E" w:rsidRPr="001F038E">
        <w:rPr>
          <w:rFonts w:ascii="Times New Roman" w:hAnsi="Times New Roman" w:cs="Times New Roman"/>
          <w:sz w:val="27"/>
          <w:szCs w:val="27"/>
        </w:rPr>
        <w:t>Родительская плата за содержание воспитанников в интернатах не взимается со следующей категории детей:</w:t>
      </w:r>
    </w:p>
    <w:p w14:paraId="5D64C898" w14:textId="77777777" w:rsidR="001F038E" w:rsidRPr="001F038E" w:rsidRDefault="001F038E" w:rsidP="001F038E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F038E">
        <w:rPr>
          <w:rFonts w:ascii="Times New Roman" w:hAnsi="Times New Roman" w:cs="Times New Roman"/>
          <w:sz w:val="27"/>
          <w:szCs w:val="27"/>
        </w:rPr>
        <w:t>-детей, имеющих ограниченные возможности здоровья, на основании медицинского заключения;</w:t>
      </w:r>
    </w:p>
    <w:p w14:paraId="7E7060F5" w14:textId="77777777" w:rsidR="001F038E" w:rsidRPr="001F038E" w:rsidRDefault="001F038E" w:rsidP="001F038E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F038E">
        <w:rPr>
          <w:rFonts w:ascii="Times New Roman" w:hAnsi="Times New Roman" w:cs="Times New Roman"/>
          <w:sz w:val="27"/>
          <w:szCs w:val="27"/>
        </w:rPr>
        <w:t>-детей из семей, где оба родителя - инвалиды I или  II группы;</w:t>
      </w:r>
    </w:p>
    <w:p w14:paraId="38448CDE" w14:textId="77777777" w:rsidR="001F038E" w:rsidRDefault="001F038E" w:rsidP="001F038E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F038E">
        <w:rPr>
          <w:rFonts w:ascii="Times New Roman" w:hAnsi="Times New Roman" w:cs="Times New Roman"/>
          <w:sz w:val="27"/>
          <w:szCs w:val="27"/>
        </w:rPr>
        <w:t>- детей граждан,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Федерации», граждан, проходящих военную службу в Вооруженных силах Российской Федерации в батальонах «Алга» и «</w:t>
      </w:r>
      <w:proofErr w:type="spellStart"/>
      <w:r w:rsidRPr="001F038E">
        <w:rPr>
          <w:rFonts w:ascii="Times New Roman" w:hAnsi="Times New Roman" w:cs="Times New Roman"/>
          <w:sz w:val="27"/>
          <w:szCs w:val="27"/>
        </w:rPr>
        <w:t>Тимер</w:t>
      </w:r>
      <w:proofErr w:type="spellEnd"/>
      <w:r w:rsidRPr="001F038E">
        <w:rPr>
          <w:rFonts w:ascii="Times New Roman" w:hAnsi="Times New Roman" w:cs="Times New Roman"/>
          <w:sz w:val="27"/>
          <w:szCs w:val="27"/>
        </w:rPr>
        <w:t>», сформированных в Республике Татарстан, проходящих военную службу в соединениях и воинских частях группировки войск «Центр», граждан, добровольно выполняющих военные задачи в ходе Специальной военной операции в добровольческих отрядах «БАРС» («Боевой армейский резерв страны»), а также семьям вышеуказанных категорий граждан, погибших (умерших) в результате участия в специальной военной операции.</w:t>
      </w:r>
      <w:r w:rsidR="003313F9">
        <w:rPr>
          <w:rFonts w:ascii="Times New Roman" w:hAnsi="Times New Roman" w:cs="Times New Roman"/>
          <w:sz w:val="27"/>
          <w:szCs w:val="27"/>
        </w:rPr>
        <w:tab/>
      </w:r>
    </w:p>
    <w:p w14:paraId="38DCEFD9" w14:textId="77777777" w:rsidR="001F038E" w:rsidRDefault="003313F9" w:rsidP="001F038E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2.7.</w:t>
      </w:r>
      <w:r w:rsidR="001F038E" w:rsidRPr="001F038E">
        <w:t xml:space="preserve"> </w:t>
      </w:r>
      <w:r w:rsidR="001F038E" w:rsidRPr="001F038E">
        <w:rPr>
          <w:rFonts w:ascii="Times New Roman" w:hAnsi="Times New Roman" w:cs="Times New Roman"/>
          <w:sz w:val="27"/>
          <w:szCs w:val="27"/>
        </w:rPr>
        <w:t xml:space="preserve">Родительская плата за содержание воспитанников в интернатах подлежит уменьшению на величину расходов на обеспечение воспитанников питанием в </w:t>
      </w:r>
      <w:r w:rsidR="001F038E" w:rsidRPr="001F038E">
        <w:rPr>
          <w:rFonts w:ascii="Times New Roman" w:hAnsi="Times New Roman" w:cs="Times New Roman"/>
          <w:sz w:val="27"/>
          <w:szCs w:val="27"/>
        </w:rPr>
        <w:lastRenderedPageBreak/>
        <w:t>каникулярный период и период болезни на количество дней отсутствия воспитанника в интернате</w:t>
      </w:r>
      <w:r w:rsidR="00F04FA8">
        <w:rPr>
          <w:rFonts w:ascii="Times New Roman" w:hAnsi="Times New Roman" w:cs="Times New Roman"/>
          <w:sz w:val="27"/>
          <w:szCs w:val="27"/>
        </w:rPr>
        <w:t>, а также</w:t>
      </w:r>
      <w:r w:rsidR="00F04FA8" w:rsidRPr="00F04FA8">
        <w:rPr>
          <w:rFonts w:ascii="Times New Roman" w:hAnsi="Times New Roman" w:cs="Times New Roman"/>
          <w:sz w:val="27"/>
          <w:szCs w:val="27"/>
        </w:rPr>
        <w:t xml:space="preserve"> на весь период содержания в отношении воспитанников в интернатах, являющихся детьми граждан Российской Федерации, проходящих службу на должностях младшего командующего состава Управления Министерства внутренних дел России по Нижнекамскому муниципальному району</w:t>
      </w:r>
      <w:r w:rsidR="001F038E" w:rsidRPr="001F038E">
        <w:rPr>
          <w:rFonts w:ascii="Times New Roman" w:hAnsi="Times New Roman" w:cs="Times New Roman"/>
          <w:sz w:val="27"/>
          <w:szCs w:val="27"/>
        </w:rPr>
        <w:t xml:space="preserve">. В случае отсутствия воспитанников в интернате по иным основаниям родительская плата за содержание детей в интернатах изменению не подлежит. Величина расходов на обеспечение воспитанников питанием принимается равной величине расходов на приобретение продуктов питания, включаемых в нормативные затраты на содержание воспитанников в интернатах. </w:t>
      </w:r>
    </w:p>
    <w:p w14:paraId="0EEA3173" w14:textId="77777777" w:rsidR="004211EB" w:rsidRDefault="004211EB" w:rsidP="001B444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2.8.В случае выбытия воспитанника из интерната по неуважительной причине родительская плата за содержание воспитанника в интернате за текущий месяц возврату не подлежит.</w:t>
      </w:r>
    </w:p>
    <w:p w14:paraId="4977C58B" w14:textId="77777777" w:rsidR="004211EB" w:rsidRDefault="004211EB" w:rsidP="001B444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2.9. При переводе воспитанника </w:t>
      </w:r>
      <w:r w:rsidR="00683BE4">
        <w:rPr>
          <w:rFonts w:ascii="Times New Roman" w:hAnsi="Times New Roman" w:cs="Times New Roman"/>
          <w:sz w:val="27"/>
          <w:szCs w:val="27"/>
        </w:rPr>
        <w:t>из интерната в другую общеобразовательную организацию родительская плата за содержание воспитанника в интернате подлежит возврату за оставшееся число дней текущего месяца после перевода воспитанника.</w:t>
      </w:r>
    </w:p>
    <w:p w14:paraId="12E24B40" w14:textId="77777777" w:rsidR="00683BE4" w:rsidRDefault="00683BE4" w:rsidP="001B444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2.10.Средний совокупный доход на члена семьи определяется в соответствии с </w:t>
      </w:r>
      <w:r w:rsidRPr="00683BE4">
        <w:rPr>
          <w:rFonts w:ascii="Times New Roman" w:hAnsi="Times New Roman" w:cs="Times New Roman"/>
          <w:sz w:val="27"/>
          <w:szCs w:val="27"/>
        </w:rPr>
        <w:t>Федеральны</w:t>
      </w:r>
      <w:r>
        <w:rPr>
          <w:rFonts w:ascii="Times New Roman" w:hAnsi="Times New Roman" w:cs="Times New Roman"/>
          <w:sz w:val="27"/>
          <w:szCs w:val="27"/>
        </w:rPr>
        <w:t>м</w:t>
      </w:r>
      <w:r w:rsidRPr="00683BE4">
        <w:rPr>
          <w:rFonts w:ascii="Times New Roman" w:hAnsi="Times New Roman" w:cs="Times New Roman"/>
          <w:sz w:val="27"/>
          <w:szCs w:val="27"/>
        </w:rPr>
        <w:t xml:space="preserve"> закон</w:t>
      </w:r>
      <w:r>
        <w:rPr>
          <w:rFonts w:ascii="Times New Roman" w:hAnsi="Times New Roman" w:cs="Times New Roman"/>
          <w:sz w:val="27"/>
          <w:szCs w:val="27"/>
        </w:rPr>
        <w:t>ом от 5 апреля 2003 года N 44-ФЗ «</w:t>
      </w:r>
      <w:r w:rsidRPr="00683BE4">
        <w:rPr>
          <w:rFonts w:ascii="Times New Roman" w:hAnsi="Times New Roman" w:cs="Times New Roman"/>
          <w:sz w:val="27"/>
          <w:szCs w:val="27"/>
        </w:rPr>
        <w:t>О порядке учета доходов и расчета среднедушевого дохода семьи и дохода одиноко проживающего гражданина для признания их малоимущими и оказания им го</w:t>
      </w:r>
      <w:r>
        <w:rPr>
          <w:rFonts w:ascii="Times New Roman" w:hAnsi="Times New Roman" w:cs="Times New Roman"/>
          <w:sz w:val="27"/>
          <w:szCs w:val="27"/>
        </w:rPr>
        <w:t>сударственной социальной помощи».</w:t>
      </w:r>
    </w:p>
    <w:p w14:paraId="0E6DA35B" w14:textId="77777777" w:rsidR="00683BE4" w:rsidRPr="003313F9" w:rsidRDefault="00683BE4" w:rsidP="001B4446">
      <w:pPr>
        <w:pStyle w:val="ConsPlusNormal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2.11. Величина прожиточного минимума на душу населения принимается в размере, установленном нормативным правовым актом Кабинета Министров Республике Татарстан на соответствующий временной период.»</w:t>
      </w:r>
    </w:p>
    <w:p w14:paraId="1F208A04" w14:textId="77777777" w:rsidR="002F7231" w:rsidRDefault="00213629" w:rsidP="002F7231">
      <w:pPr>
        <w:ind w:right="-12" w:firstLine="708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E2D24">
        <w:rPr>
          <w:sz w:val="27"/>
          <w:szCs w:val="27"/>
        </w:rPr>
        <w:t>.</w:t>
      </w:r>
      <w:r w:rsidR="002F7231" w:rsidRPr="00461A45">
        <w:rPr>
          <w:sz w:val="27"/>
          <w:szCs w:val="27"/>
        </w:rPr>
        <w:t xml:space="preserve">Контроль за исполнением настоящего постановления </w:t>
      </w:r>
      <w:r w:rsidR="009E1482">
        <w:rPr>
          <w:sz w:val="27"/>
          <w:szCs w:val="27"/>
        </w:rPr>
        <w:t>оставляю за собой</w:t>
      </w:r>
      <w:r w:rsidR="002F7231">
        <w:rPr>
          <w:sz w:val="27"/>
          <w:szCs w:val="27"/>
        </w:rPr>
        <w:t>.</w:t>
      </w:r>
    </w:p>
    <w:p w14:paraId="3E5B7885" w14:textId="77777777" w:rsidR="002F7231" w:rsidRDefault="002F7231" w:rsidP="002F7231">
      <w:pPr>
        <w:ind w:right="-12"/>
        <w:jc w:val="both"/>
        <w:rPr>
          <w:sz w:val="27"/>
          <w:szCs w:val="27"/>
        </w:rPr>
      </w:pPr>
    </w:p>
    <w:p w14:paraId="562B6194" w14:textId="77777777" w:rsidR="00262BCF" w:rsidRPr="003B5A3E" w:rsidRDefault="009E1482" w:rsidP="009E1482">
      <w:pPr>
        <w:ind w:right="-12"/>
        <w:jc w:val="right"/>
        <w:rPr>
          <w:sz w:val="27"/>
          <w:szCs w:val="27"/>
        </w:rPr>
      </w:pPr>
      <w:r>
        <w:rPr>
          <w:sz w:val="27"/>
          <w:szCs w:val="27"/>
        </w:rPr>
        <w:t>Махмутов А.Г.</w:t>
      </w:r>
    </w:p>
    <w:sectPr w:rsidR="00262BCF" w:rsidRPr="003B5A3E" w:rsidSect="003B5A3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A3E"/>
    <w:rsid w:val="00063E06"/>
    <w:rsid w:val="00075181"/>
    <w:rsid w:val="00117C61"/>
    <w:rsid w:val="001865C3"/>
    <w:rsid w:val="001B4446"/>
    <w:rsid w:val="001C3097"/>
    <w:rsid w:val="001E2CE0"/>
    <w:rsid w:val="001F038E"/>
    <w:rsid w:val="00213629"/>
    <w:rsid w:val="00262BCF"/>
    <w:rsid w:val="002F7231"/>
    <w:rsid w:val="00321D70"/>
    <w:rsid w:val="003313F9"/>
    <w:rsid w:val="00373BC5"/>
    <w:rsid w:val="00393C49"/>
    <w:rsid w:val="003B5A3E"/>
    <w:rsid w:val="004211EB"/>
    <w:rsid w:val="00683BE4"/>
    <w:rsid w:val="006C6D3F"/>
    <w:rsid w:val="007353C7"/>
    <w:rsid w:val="007A46FE"/>
    <w:rsid w:val="00802456"/>
    <w:rsid w:val="00806532"/>
    <w:rsid w:val="008122A2"/>
    <w:rsid w:val="0084444E"/>
    <w:rsid w:val="008F1419"/>
    <w:rsid w:val="00995691"/>
    <w:rsid w:val="009E02F5"/>
    <w:rsid w:val="009E1482"/>
    <w:rsid w:val="00A20A6B"/>
    <w:rsid w:val="00A2696F"/>
    <w:rsid w:val="00A53032"/>
    <w:rsid w:val="00A63CAB"/>
    <w:rsid w:val="00B556BA"/>
    <w:rsid w:val="00BE0434"/>
    <w:rsid w:val="00C73CE7"/>
    <w:rsid w:val="00C76B9C"/>
    <w:rsid w:val="00CA0070"/>
    <w:rsid w:val="00CE040C"/>
    <w:rsid w:val="00DB7F44"/>
    <w:rsid w:val="00DC25E1"/>
    <w:rsid w:val="00DE61D1"/>
    <w:rsid w:val="00E24859"/>
    <w:rsid w:val="00F04FA8"/>
    <w:rsid w:val="00F22520"/>
    <w:rsid w:val="00FC6622"/>
    <w:rsid w:val="00FE2D24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4E5B"/>
  <w15:docId w15:val="{95D63468-3ECF-42B4-9406-6B38F226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A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A3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63E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6C6D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FE2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User</cp:lastModifiedBy>
  <cp:revision>3</cp:revision>
  <cp:lastPrinted>2023-08-02T06:50:00Z</cp:lastPrinted>
  <dcterms:created xsi:type="dcterms:W3CDTF">2023-08-02T06:17:00Z</dcterms:created>
  <dcterms:modified xsi:type="dcterms:W3CDTF">2023-08-02T07:00:00Z</dcterms:modified>
</cp:coreProperties>
</file>