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A3B03B" wp14:editId="0AAC89C0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833120</wp:posOffset>
                      </wp:positionV>
                      <wp:extent cx="6315075" cy="0"/>
                      <wp:effectExtent l="0" t="0" r="28575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150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76EE7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6pt" to="497.4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ICSwIAAFAEAAAOAAAAZHJzL2Uyb0RvYy54bWysVM1uEzEQviPxDpbvye6mmzRddVOhbMKl&#10;QKXCAzi2N2vhtVe2m02FkKBnpD4Cr8ABpEoFnmHzRoydHyhcECIHZ+yZ+Tzzzec9PVvXEq24sUKr&#10;HCf9GCOuqGZCLXP86uW8N8bIOqIYkVrxHF9zi88mjx+dtk3GB7rSknGDAETZrG1yXDnXZFFkacVr&#10;Yvu64QqcpTY1cbA1y4gZ0gJ6LaNBHI+iVhvWGE25tXBabJ14EvDLklP3oiwtd0jmGGpzYTVhXfg1&#10;mpySbGlIUwm6K4P8QxU1EQouPUAVxBF0ZcQfULWgRltduj7VdaTLUlAeeoBukvi3bi4r0vDQC5Bj&#10;mwNN9v/B0uerC4MEy3GKkSI1jKj7uHm3ue2+dp82t2jzvvvefek+d3fdt+5ucwP2/eYD2N7Z3e+O&#10;b1HqmWwbmwHgVF0YzwVdq8vmXNPXFnzRA6ff2AZuXrTPNINLyZXTgcB1aWqfDNSgdZjT9WFOfO0Q&#10;hcPRUTKMj4cY0b0vItk+sTHWPeW6Rt7IsRTKU0gysjq3zhdCsn2IP1Z6LqQMMpAKtaDhwXEchwyr&#10;pWDe6+OsWS6m0qAV8UoKP98yoD0Iq4UDPUtR53h8CCJZxQmbKRaucUTIrQ3JUnlwaAyK21lb3bw5&#10;iU9m49k47aWD0ayXxkXRezKfpr3RPDkeFkfFdFokb32dSZpVgjGufKl7DSfp32lk95q26juo+EBK&#10;9BA99AvF7v9D0WGyfphbASw0u74wnho/ZJBtCN49Mf8uft2HqJ8fgskPAAAA//8DAFBLAwQUAAYA&#10;CAAAACEAjW4hed0AAAAIAQAADwAAAGRycy9kb3ducmV2LnhtbEyPQU/CQBCF7yb+h82YeIMtlKjU&#10;bgmBEA+eQKIel+7YNnRnm92lVH+9Y0KCx3nv5c338sVgW9GjD40jBZNxAgKpdKahSsH+bTN6AhGi&#10;JqNbR6jgGwMsitubXGfGnWmL/S5WgksoZFpBHWOXSRnKGq0OY9chsfflvNWRT19J4/WZy20rp0ny&#10;IK1uiD/UusNVjeVxd7IK3pePx3R4Wc82cbv/9K5PX/HnQ6n7u2H5DCLiEK9h+MNndCiY6eBOZIJo&#10;FaScYzWdTEGwPZ/PeMnhosgil/8HFL8AAAD//wMAUEsBAi0AFAAGAAgAAAAhALaDOJL+AAAA4QEA&#10;ABMAAAAAAAAAAAAAAAAAAAAAAFtDb250ZW50X1R5cGVzXS54bWxQSwECLQAUAAYACAAAACEAOP0h&#10;/9YAAACUAQAACwAAAAAAAAAAAAAAAAAvAQAAX3JlbHMvLnJlbHNQSwECLQAUAAYACAAAACEATWPS&#10;AksCAABQBAAADgAAAAAAAAAAAAAAAAAuAgAAZHJzL2Uyb0RvYy54bWxQSwECLQAUAAYACAAAACEA&#10;jW4hed0AAAAIAQAADwAAAAAAAAAAAAAAAAClBAAAZHJzL2Rvd25yZXYueG1sUEsFBgAAAAAEAAQA&#10;8wAAAK8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182D34B6" wp14:editId="194BF92B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EF5701" w:rsidRDefault="00EF5701" w:rsidP="00C31733">
      <w:pPr>
        <w:spacing w:line="288" w:lineRule="auto"/>
        <w:jc w:val="center"/>
        <w:rPr>
          <w:b/>
          <w:sz w:val="28"/>
        </w:rPr>
      </w:pP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3C216B" w:rsidRDefault="003C216B" w:rsidP="00CE0331">
      <w:pPr>
        <w:tabs>
          <w:tab w:val="left" w:pos="3686"/>
        </w:tabs>
        <w:ind w:right="6236"/>
        <w:jc w:val="both"/>
        <w:rPr>
          <w:sz w:val="28"/>
          <w:szCs w:val="28"/>
        </w:rPr>
      </w:pPr>
    </w:p>
    <w:p w:rsidR="00EF5701" w:rsidRDefault="00EF5701" w:rsidP="00CE0331">
      <w:pPr>
        <w:tabs>
          <w:tab w:val="left" w:pos="3686"/>
        </w:tabs>
        <w:ind w:right="6236"/>
        <w:jc w:val="both"/>
        <w:rPr>
          <w:sz w:val="28"/>
          <w:szCs w:val="28"/>
        </w:rPr>
      </w:pPr>
    </w:p>
    <w:p w:rsidR="00FA0588" w:rsidRPr="000F0DD8" w:rsidRDefault="00485E45" w:rsidP="008356CD">
      <w:pPr>
        <w:ind w:right="566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0F0DD8" w:rsidRPr="000F0DD8">
        <w:rPr>
          <w:sz w:val="28"/>
          <w:szCs w:val="28"/>
        </w:rPr>
        <w:t>федерального значения</w:t>
      </w:r>
      <w:r w:rsidR="00EF5701">
        <w:rPr>
          <w:sz w:val="28"/>
          <w:szCs w:val="28"/>
        </w:rPr>
        <w:t xml:space="preserve"> </w:t>
      </w:r>
      <w:r w:rsidR="000F0DD8" w:rsidRPr="000F0DD8">
        <w:rPr>
          <w:sz w:val="28"/>
          <w:szCs w:val="28"/>
        </w:rPr>
        <w:t>«</w:t>
      </w:r>
      <w:r w:rsidR="00615E30">
        <w:rPr>
          <w:sz w:val="28"/>
          <w:szCs w:val="28"/>
        </w:rPr>
        <w:t>Усадьба Сандецкого</w:t>
      </w:r>
      <w:r w:rsidR="000F0DD8" w:rsidRPr="000F0DD8">
        <w:rPr>
          <w:sz w:val="28"/>
          <w:szCs w:val="28"/>
        </w:rPr>
        <w:t>», начало XX в., расположенн</w:t>
      </w:r>
      <w:r w:rsidR="000F0DD8">
        <w:rPr>
          <w:sz w:val="28"/>
          <w:szCs w:val="28"/>
        </w:rPr>
        <w:t>ого</w:t>
      </w:r>
      <w:r w:rsidR="000F0DD8" w:rsidRPr="000F0DD8">
        <w:rPr>
          <w:sz w:val="28"/>
          <w:szCs w:val="28"/>
        </w:rPr>
        <w:t xml:space="preserve"> по адресу: Республика Татарстан, г. Казань, ул. </w:t>
      </w:r>
      <w:r w:rsidR="00615E30">
        <w:rPr>
          <w:sz w:val="28"/>
          <w:szCs w:val="28"/>
        </w:rPr>
        <w:t>Карла Маркса</w:t>
      </w:r>
      <w:r w:rsidR="000F0DD8" w:rsidRPr="000F0DD8">
        <w:rPr>
          <w:sz w:val="28"/>
          <w:szCs w:val="28"/>
        </w:rPr>
        <w:t xml:space="preserve">, </w:t>
      </w:r>
      <w:r w:rsidR="000F0DD8">
        <w:rPr>
          <w:sz w:val="28"/>
          <w:szCs w:val="28"/>
        </w:rPr>
        <w:t xml:space="preserve">д. </w:t>
      </w:r>
      <w:r w:rsidR="00615E30">
        <w:rPr>
          <w:sz w:val="28"/>
          <w:szCs w:val="28"/>
        </w:rPr>
        <w:t>64</w:t>
      </w:r>
    </w:p>
    <w:p w:rsidR="00485E45" w:rsidRPr="00910179" w:rsidRDefault="00485E45" w:rsidP="00485E45">
      <w:pPr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0F0DD8">
        <w:rPr>
          <w:sz w:val="28"/>
          <w:szCs w:val="28"/>
        </w:rPr>
        <w:t>федерального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0F0DD8">
        <w:t xml:space="preserve">федерального значения </w:t>
      </w:r>
      <w:r w:rsidR="00615E30" w:rsidRPr="000F0DD8">
        <w:t>«</w:t>
      </w:r>
      <w:r w:rsidR="00615E30">
        <w:t>Усадьба Сандецкого</w:t>
      </w:r>
      <w:r w:rsidR="00615E30" w:rsidRPr="000F0DD8">
        <w:t>», начало XX в., расположенн</w:t>
      </w:r>
      <w:r w:rsidR="00615E30">
        <w:t>ого</w:t>
      </w:r>
      <w:r w:rsidR="00615E30" w:rsidRPr="000F0DD8">
        <w:t xml:space="preserve"> по адресу: Республика Татарстан, г. Казань, ул. </w:t>
      </w:r>
      <w:r w:rsidR="00615E30">
        <w:t>Карла Маркса</w:t>
      </w:r>
      <w:r w:rsidR="00615E30" w:rsidRPr="000F0DD8">
        <w:t xml:space="preserve">, </w:t>
      </w:r>
      <w:r w:rsidR="00615E30">
        <w:t>д. 64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:rsidR="00485E45" w:rsidRDefault="00485E45" w:rsidP="000F0DD8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</w:pPr>
      <w:r>
        <w:t xml:space="preserve">Признать пункт </w:t>
      </w:r>
      <w:r w:rsidR="00BE23E3">
        <w:t>26</w:t>
      </w:r>
      <w:r>
        <w:t xml:space="preserve"> приложения № 1 к приказу </w:t>
      </w:r>
      <w:r w:rsidR="000F0DD8">
        <w:t>К</w:t>
      </w:r>
      <w:r>
        <w:t xml:space="preserve">омитета Республики Татарстан по охране объектов культурного наследия </w:t>
      </w:r>
      <w:r w:rsidR="000F0DD8">
        <w:t xml:space="preserve">от 23.09.2019 № 106-П </w:t>
      </w:r>
      <w:r w:rsidR="000F0DD8">
        <w:br/>
        <w:t>«</w:t>
      </w:r>
      <w:r w:rsidR="000F0DD8" w:rsidRPr="000F0DD8">
        <w:t>Об утверждении границ территорий объектов культурного наследия федерального знач</w:t>
      </w:r>
      <w:r w:rsidR="000F0DD8">
        <w:t>ения, расположенных в г. Казани</w:t>
      </w:r>
      <w:r w:rsidRPr="00816F7A">
        <w:t>»</w:t>
      </w:r>
      <w:r w:rsidR="00BE06C6" w:rsidRPr="00BE06C6">
        <w:t xml:space="preserve"> </w:t>
      </w:r>
      <w:r w:rsidR="000F0DD8">
        <w:t>утратившим</w:t>
      </w:r>
      <w:r w:rsidRPr="00BD4D5D">
        <w:t xml:space="preserve"> силу.</w:t>
      </w:r>
    </w:p>
    <w:p w:rsidR="00061891" w:rsidRDefault="001C629D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 xml:space="preserve">3.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CE0331">
        <w:t xml:space="preserve">федерального значения </w:t>
      </w:r>
      <w:r w:rsidR="00BE23E3" w:rsidRPr="000F0DD8">
        <w:t>«</w:t>
      </w:r>
      <w:r w:rsidR="00BE23E3">
        <w:t>Усадьба Сандецкого</w:t>
      </w:r>
      <w:r w:rsidR="00BE23E3" w:rsidRPr="000F0DD8">
        <w:t>», начало XX в., расположенн</w:t>
      </w:r>
      <w:r w:rsidR="00BE23E3">
        <w:t>ого</w:t>
      </w:r>
      <w:r w:rsidR="00BE23E3" w:rsidRPr="000F0DD8">
        <w:t xml:space="preserve"> по адресу: Республика Татарстан, г. Казань, ул. </w:t>
      </w:r>
      <w:r w:rsidR="00BE23E3">
        <w:t>Карла Маркса</w:t>
      </w:r>
      <w:r w:rsidR="00BE23E3" w:rsidRPr="000F0DD8">
        <w:t xml:space="preserve">, </w:t>
      </w:r>
      <w:r w:rsidR="00BE23E3">
        <w:t>д. 64</w:t>
      </w:r>
      <w:r w:rsidR="003618F9">
        <w:t>,</w:t>
      </w:r>
      <w:r w:rsidR="00061891" w:rsidRPr="00C00C56">
        <w:t xml:space="preserve"> </w:t>
      </w:r>
      <w:r w:rsidRPr="001C629D">
        <w:t xml:space="preserve">в </w:t>
      </w:r>
      <w:r w:rsidR="004E52ED">
        <w:t>е</w:t>
      </w:r>
      <w:r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:rsidR="002B48CC" w:rsidRDefault="001C629D" w:rsidP="00EF5701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 xml:space="preserve">4.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EF5701" w:rsidRDefault="00EF5701" w:rsidP="002B48CC">
      <w:pPr>
        <w:jc w:val="both"/>
        <w:rPr>
          <w:sz w:val="28"/>
          <w:szCs w:val="28"/>
        </w:rPr>
      </w:pPr>
    </w:p>
    <w:p w:rsidR="00EF5701" w:rsidRDefault="00EF5701" w:rsidP="002B48CC">
      <w:pPr>
        <w:jc w:val="both"/>
        <w:rPr>
          <w:sz w:val="28"/>
          <w:szCs w:val="28"/>
        </w:rPr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Комитета 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EF5701">
          <w:headerReference w:type="even" r:id="rId9"/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485E45" w:rsidRPr="00076C9A" w:rsidRDefault="0015093D" w:rsidP="00B8193F">
      <w:pPr>
        <w:pStyle w:val="ae"/>
        <w:spacing w:line="240" w:lineRule="auto"/>
        <w:ind w:left="6521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CE0331" w:rsidRDefault="00B8193F" w:rsidP="00B8193F">
      <w:pPr>
        <w:ind w:left="6521" w:right="-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от _____</w:t>
      </w:r>
      <w:r w:rsidR="00CE0331" w:rsidRPr="00485E45">
        <w:rPr>
          <w:color w:val="000000"/>
          <w:sz w:val="28"/>
          <w:szCs w:val="28"/>
          <w:lang w:eastAsia="en-US"/>
        </w:rPr>
        <w:t>____ 202</w:t>
      </w:r>
      <w:r w:rsidR="00CE0331">
        <w:rPr>
          <w:color w:val="000000"/>
          <w:sz w:val="28"/>
          <w:szCs w:val="28"/>
          <w:lang w:eastAsia="en-US"/>
        </w:rPr>
        <w:t>3</w:t>
      </w:r>
      <w:r w:rsidR="00CE0331" w:rsidRPr="00485E45">
        <w:rPr>
          <w:color w:val="000000"/>
          <w:sz w:val="28"/>
          <w:szCs w:val="28"/>
          <w:lang w:eastAsia="en-US"/>
        </w:rPr>
        <w:t xml:space="preserve"> № ______</w:t>
      </w:r>
    </w:p>
    <w:p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8A01F0" w:rsidRDefault="00485E45" w:rsidP="00CE033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CE0331" w:rsidRPr="00CE0331">
        <w:rPr>
          <w:sz w:val="28"/>
          <w:szCs w:val="28"/>
        </w:rPr>
        <w:t xml:space="preserve">федерального значения </w:t>
      </w:r>
      <w:r w:rsidR="00CE0331">
        <w:rPr>
          <w:sz w:val="28"/>
          <w:szCs w:val="28"/>
        </w:rPr>
        <w:br/>
      </w:r>
      <w:r w:rsidR="008A01F0" w:rsidRPr="000F0DD8">
        <w:rPr>
          <w:sz w:val="28"/>
          <w:szCs w:val="28"/>
        </w:rPr>
        <w:t>«</w:t>
      </w:r>
      <w:r w:rsidR="008A01F0">
        <w:rPr>
          <w:sz w:val="28"/>
          <w:szCs w:val="28"/>
        </w:rPr>
        <w:t>Усадьба Сандецкого</w:t>
      </w:r>
      <w:r w:rsidR="008A01F0" w:rsidRPr="000F0DD8">
        <w:rPr>
          <w:sz w:val="28"/>
          <w:szCs w:val="28"/>
        </w:rPr>
        <w:t>», начало XX в., расположенн</w:t>
      </w:r>
      <w:r w:rsidR="008A01F0">
        <w:rPr>
          <w:sz w:val="28"/>
          <w:szCs w:val="28"/>
        </w:rPr>
        <w:t>ого</w:t>
      </w:r>
      <w:r w:rsidR="008A01F0" w:rsidRPr="000F0DD8">
        <w:rPr>
          <w:sz w:val="28"/>
          <w:szCs w:val="28"/>
        </w:rPr>
        <w:t xml:space="preserve"> по адресу: </w:t>
      </w:r>
    </w:p>
    <w:p w:rsidR="00485E45" w:rsidRDefault="008A01F0" w:rsidP="00CE0331">
      <w:pPr>
        <w:jc w:val="center"/>
        <w:rPr>
          <w:sz w:val="28"/>
          <w:szCs w:val="28"/>
        </w:rPr>
      </w:pPr>
      <w:r w:rsidRPr="000F0DD8">
        <w:rPr>
          <w:sz w:val="28"/>
          <w:szCs w:val="28"/>
        </w:rPr>
        <w:t xml:space="preserve">Республика Татарстан, г. Казань, ул. </w:t>
      </w:r>
      <w:r>
        <w:rPr>
          <w:sz w:val="28"/>
          <w:szCs w:val="28"/>
        </w:rPr>
        <w:t>Карла Маркса</w:t>
      </w:r>
      <w:r w:rsidRPr="000F0DD8">
        <w:rPr>
          <w:sz w:val="28"/>
          <w:szCs w:val="28"/>
        </w:rPr>
        <w:t xml:space="preserve">, </w:t>
      </w:r>
      <w:r>
        <w:rPr>
          <w:sz w:val="28"/>
          <w:szCs w:val="28"/>
        </w:rPr>
        <w:t>д. 64</w:t>
      </w:r>
    </w:p>
    <w:p w:rsidR="00485E45" w:rsidRPr="00485E45" w:rsidRDefault="00485E45" w:rsidP="00485E45">
      <w:pPr>
        <w:jc w:val="center"/>
        <w:rPr>
          <w:sz w:val="28"/>
          <w:szCs w:val="28"/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8A01F0" w:rsidRDefault="00BB4CDE" w:rsidP="00CE0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E0331" w:rsidRPr="00CE0331">
        <w:rPr>
          <w:sz w:val="28"/>
          <w:szCs w:val="28"/>
        </w:rPr>
        <w:t xml:space="preserve">федерального значения </w:t>
      </w:r>
      <w:r w:rsidR="00CE0331">
        <w:rPr>
          <w:sz w:val="28"/>
          <w:szCs w:val="28"/>
        </w:rPr>
        <w:br/>
      </w:r>
      <w:r w:rsidR="008A01F0" w:rsidRPr="000F0DD8">
        <w:rPr>
          <w:sz w:val="28"/>
          <w:szCs w:val="28"/>
        </w:rPr>
        <w:t>«</w:t>
      </w:r>
      <w:r w:rsidR="008A01F0">
        <w:rPr>
          <w:sz w:val="28"/>
          <w:szCs w:val="28"/>
        </w:rPr>
        <w:t>Усадьба Сандецкого</w:t>
      </w:r>
      <w:r w:rsidR="008A01F0" w:rsidRPr="000F0DD8">
        <w:rPr>
          <w:sz w:val="28"/>
          <w:szCs w:val="28"/>
        </w:rPr>
        <w:t>», начало XX в., расположенн</w:t>
      </w:r>
      <w:r w:rsidR="008A01F0">
        <w:rPr>
          <w:sz w:val="28"/>
          <w:szCs w:val="28"/>
        </w:rPr>
        <w:t>ого</w:t>
      </w:r>
      <w:r w:rsidR="008A01F0" w:rsidRPr="000F0DD8">
        <w:rPr>
          <w:sz w:val="28"/>
          <w:szCs w:val="28"/>
        </w:rPr>
        <w:t xml:space="preserve"> по адресу: </w:t>
      </w:r>
    </w:p>
    <w:p w:rsidR="00485E45" w:rsidRDefault="008A01F0" w:rsidP="00CE0331">
      <w:pPr>
        <w:jc w:val="center"/>
        <w:rPr>
          <w:sz w:val="28"/>
          <w:szCs w:val="28"/>
        </w:rPr>
      </w:pPr>
      <w:r w:rsidRPr="000F0DD8">
        <w:rPr>
          <w:sz w:val="28"/>
          <w:szCs w:val="28"/>
        </w:rPr>
        <w:t xml:space="preserve">Республика Татарстан, г. Казань, ул. </w:t>
      </w:r>
      <w:r>
        <w:rPr>
          <w:sz w:val="28"/>
          <w:szCs w:val="28"/>
        </w:rPr>
        <w:t>Карла Маркса</w:t>
      </w:r>
      <w:r w:rsidRPr="000F0DD8">
        <w:rPr>
          <w:sz w:val="28"/>
          <w:szCs w:val="28"/>
        </w:rPr>
        <w:t xml:space="preserve">, </w:t>
      </w:r>
      <w:r>
        <w:rPr>
          <w:sz w:val="28"/>
          <w:szCs w:val="28"/>
        </w:rPr>
        <w:t>д. 64</w:t>
      </w:r>
    </w:p>
    <w:p w:rsidR="00D253FD" w:rsidRDefault="00D253FD" w:rsidP="00CE0331">
      <w:pPr>
        <w:jc w:val="center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288"/>
      </w:tblGrid>
      <w:tr w:rsidR="00EC6330" w:rsidTr="00EC6330">
        <w:trPr>
          <w:trHeight w:val="7380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01" w:rsidRDefault="00EF5701" w:rsidP="00EC6330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4B71CE1" wp14:editId="6FDBADFD">
                  <wp:extent cx="3856077" cy="46863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Снимок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3308" cy="474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5E45" w:rsidRPr="00CE0331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D253FD">
        <w:rPr>
          <w:sz w:val="24"/>
          <w:szCs w:val="24"/>
          <w:lang w:bidi="ru-RU"/>
        </w:rPr>
        <w:t>5</w:t>
      </w:r>
      <w:r w:rsidRPr="00CE0331">
        <w:rPr>
          <w:sz w:val="24"/>
          <w:szCs w:val="24"/>
          <w:lang w:bidi="ru-RU"/>
        </w:rPr>
        <w:t>00</w:t>
      </w:r>
    </w:p>
    <w:p w:rsidR="00485E45" w:rsidRPr="00CE0331" w:rsidRDefault="00485E45" w:rsidP="00CE0331">
      <w:pPr>
        <w:jc w:val="center"/>
        <w:rPr>
          <w:sz w:val="16"/>
          <w:szCs w:val="16"/>
          <w:lang w:bidi="ru-RU"/>
        </w:rPr>
      </w:pPr>
    </w:p>
    <w:p w:rsidR="00485E45" w:rsidRPr="00CE0331" w:rsidRDefault="00485E45" w:rsidP="003C216B">
      <w:pPr>
        <w:ind w:firstLine="851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31" w:type="dxa"/>
        <w:jc w:val="center"/>
        <w:tblLook w:val="04A0" w:firstRow="1" w:lastRow="0" w:firstColumn="1" w:lastColumn="0" w:noHBand="0" w:noVBand="1"/>
      </w:tblPr>
      <w:tblGrid>
        <w:gridCol w:w="1927"/>
        <w:gridCol w:w="6404"/>
      </w:tblGrid>
      <w:tr w:rsidR="00AA43FF" w:rsidRPr="00383356" w:rsidTr="00D253FD">
        <w:trPr>
          <w:trHeight w:val="570"/>
          <w:jc w:val="center"/>
        </w:trPr>
        <w:tc>
          <w:tcPr>
            <w:tcW w:w="0" w:type="auto"/>
            <w:vAlign w:val="center"/>
          </w:tcPr>
          <w:p w:rsidR="00AA43FF" w:rsidRPr="00383356" w:rsidRDefault="00CE0331" w:rsidP="00AA43F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917817" wp14:editId="50B9161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78740</wp:posOffset>
                      </wp:positionV>
                      <wp:extent cx="847725" cy="0"/>
                      <wp:effectExtent l="38100" t="38100" r="66675" b="952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37F24" id="Прямая соединительная линия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6.2pt" to="7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0Zr+AEAAPIDAAAOAAAAZHJzL2Uyb0RvYy54bWysU8mO1DAQvSPxD5bvdNJRQ89EnZ7DjOCC&#10;oMUyd49jdyy8yTa93IAzUn8Cv8ABpJGG4RuSP6LspANiOyAuVrmWV/Wey4uznZJow5wXRld4Oskx&#10;YpqaWuh1hV++eHjvBCMfiK6JNJpVeM88PlvevbPY2pIVpjGyZg4BiPbl1la4CcGWWeZpwxTxE2OZ&#10;hiA3TpEAV7fOake2gK5kVuT5g2xrXG2docx78F70QbxM+JwzGp5y7llAssIwW0inS+dVPLPlgpRr&#10;R2wj6DAG+YcpFBEamo5QFyQQ9NqJX6CUoM54w8OEGpUZzgVliQOwmeY/sXneEMsSFxDH21Em//9g&#10;6ZPNyiFRV7jIZ/NidlpMTzHSRMFbtR+6N92h/dJ+7A6oe9t+bT+3n9rr9ra97t6BfdO9BzsG25vB&#10;fUDTKOnW+hKQz/XKDTdvVy7qs+NOIS6FvYRtSYqBBmiXHmQ/PgjbBUTBeTKbz4v7GNFjKOsRIpJ1&#10;PjxiRqFoVFgKHaUiJdk89gG6QuoxJbqljr44WD9KssJesj74jHFQAVoWCSTtHzuXDm0IbE79KtEC&#10;SKkhM5ZwIeVYlP+9aMiNZSzt5FjYS/DHbmN26mh0GAuV0Mb9rmvYHUflff6Rdc810r4y9T49TJID&#10;FiuJNXyCuLk/3lP596+6/AYAAP//AwBQSwMEFAAGAAgAAAAhADDhFJPcAAAACAEAAA8AAABkcnMv&#10;ZG93bnJldi54bWxMj8FOwzAQRO9I/IO1SNyoQ0SrKsSpqkpF9IRIOcDNjbdx1Hgd2U4b/p6tOMBx&#10;Z0azb8rV5HpxxhA7TwoeZxkIpMabjloFH/vtwxJETJqM7j2hgm+MsKpub0pdGH+hdzzXqRVcQrHQ&#10;CmxKQyFlbCw6HWd+QGLv6IPTic/QShP0hctdL/MsW0inO+IPVg+4sdic6tEpeN0Ff7Iv6zotv8bt&#10;237XfR7rjVL3d9P6GUTCKf2F4YrP6FAx08GPZKLoFeT5nJOs508grv58wdsOv4KsSvl/QPUDAAD/&#10;/wMAUEsBAi0AFAAGAAgAAAAhALaDOJL+AAAA4QEAABMAAAAAAAAAAAAAAAAAAAAAAFtDb250ZW50&#10;X1R5cGVzXS54bWxQSwECLQAUAAYACAAAACEAOP0h/9YAAACUAQAACwAAAAAAAAAAAAAAAAAvAQAA&#10;X3JlbHMvLnJlbHNQSwECLQAUAAYACAAAACEA/UdGa/gBAADyAwAADgAAAAAAAAAAAAAAAAAuAgAA&#10;ZHJzL2Uyb0RvYy54bWxQSwECLQAUAAYACAAAACEAMOEUk9wAAAAIAQAADwAAAAAAAAAAAAAAAABS&#10;BAAAZHJzL2Rvd25yZXYueG1sUEsFBgAAAAAEAAQA8wAAAFs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6404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границы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AA43FF" w:rsidRPr="00383356" w:rsidTr="00D253FD">
        <w:trPr>
          <w:trHeight w:val="570"/>
          <w:jc w:val="center"/>
        </w:trPr>
        <w:tc>
          <w:tcPr>
            <w:tcW w:w="0" w:type="auto"/>
            <w:vAlign w:val="center"/>
          </w:tcPr>
          <w:p w:rsidR="00AA43FF" w:rsidRPr="00383356" w:rsidRDefault="008A01F0" w:rsidP="00AA43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7918DC7" wp14:editId="55F8FD2F">
                  <wp:extent cx="371475" cy="3238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цифра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обозначение характерной точки границ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  <w:r w:rsidRPr="00383356">
              <w:rPr>
                <w:sz w:val="24"/>
                <w:szCs w:val="24"/>
              </w:rPr>
              <w:t xml:space="preserve">             </w:t>
            </w:r>
          </w:p>
        </w:tc>
      </w:tr>
      <w:tr w:rsidR="00AA43FF" w:rsidRPr="00383356" w:rsidTr="00741D4C">
        <w:trPr>
          <w:trHeight w:val="441"/>
          <w:jc w:val="center"/>
        </w:trPr>
        <w:tc>
          <w:tcPr>
            <w:tcW w:w="0" w:type="auto"/>
            <w:vAlign w:val="center"/>
          </w:tcPr>
          <w:p w:rsidR="00AA43FF" w:rsidRPr="00383356" w:rsidRDefault="00741D4C" w:rsidP="00AA43FF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15D182" wp14:editId="7C135578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17780</wp:posOffset>
                      </wp:positionV>
                      <wp:extent cx="571500" cy="1714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4ADA0" id="Прямоугольник 8" o:spid="_x0000_s1026" style="position:absolute;margin-left:21.05pt;margin-top:1.4pt;width:4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jfwAIAAM8FAAAOAAAAZHJzL2Uyb0RvYy54bWysVM1uEzEQviPxDpbvdLMlISXqpopaFSEV&#10;WtGinh2vnazk9RjbySackLgi8Qg8BBfET59h80aMvbtpWrgUcdmd8fx/83N4tCoVWQrrCtAZTfd6&#10;lAjNIS/0LKNvr06fHFDiPNM5U6BFRtfC0aPx40eHlRmJfZiDyoUl6ES7UWUyOvfejJLE8bkomdsD&#10;IzQKJdiSeWTtLMktq9B7qZL9Xu9ZUoHNjQUunMPXk0ZIx9G/lIL7cymd8ERlFHPz8Wvjdxq+yfiQ&#10;jWaWmXnB2zTYP2RRskJj0K2rE+YZWdjiD1dlwS04kH6PQ5mAlAUXsQasJu3dq+ZyzoyItSA4zmxh&#10;cv/PLX+9vLCkyDOKjdKsxBbVXzYfNp/rn/XN5mP9tb6pf2w+1b/qb/V3chDwqowbodmlubAt55AM&#10;xa+kLcMfyyKriPF6i7FYecLxcTBMBz3sBEdROkz7g9iD5NbYWOdfCChJIDJqsYURWbY8cx4Domqn&#10;EmI5UEV+WigVmTA24lhZsmTY8OksjaZqUb6CvHkbYvQuZJyyoB693vGkNKky+jQdDqKHO7KtWePR&#10;r9IAC+a1o4Wc0vgYwGrgiZRfKxESVfqNkAh7RKnJ3M6mIfFmNnF5EKNuQqMzNAiKEkt9oG1rEqxF&#10;XIkH2m+NYnzQfmtfFhpsA9Bd5JXvMJGNfgdFA0DAYgr5GkfPQrOTzvDTAjt+xpy/YBaXEAHAw+LP&#10;8SMVYDegpSiZg33/t/egj7uBUkoqXOqMuncLZgUl6qXGrXme9vvhCkSmPxjuI2N3JdNdiV6Ux4Bj&#10;lOIJMzySQd+rjpQWymu8P5MQFUVMc4ydUe5txxz7pqF4wbiYTKIabr5h/kxfGh6cB1TDRF+trpk1&#10;7dh73JfX0B0ANro3/Y1usNQwWXiQRVyNW1xbvPFqxMlsL1w4S7t81Lq9w+PfAAAA//8DAFBLAwQU&#10;AAYACAAAACEAnLIf89kAAAAHAQAADwAAAGRycy9kb3ducmV2LnhtbEyPwU7DMBBE70j8g7VI3KhT&#10;g0oIcaoKid5AIlTi6sZLEtVeR7HbhL9nc4LjaEZv35bb2TtxwTH2gTSsVxkIpCbYnloNh8/XuxxE&#10;TIascYFQww9G2FbXV6UpbJjoAy91agVDKBZGQ5fSUEgZmw69iaswIHH3HUZvEsexlXY0E8O9kyrL&#10;NtKbnvhCZwZ86bA51WevQR0wbzf7TL3Vu9o1X+/7x+mktL69mXfPIBLO6W8Miz6rQ8VOx3AmG4XT&#10;8KDWvGQWP7DU90s+cn7KQVal/O9f/QIAAP//AwBQSwECLQAUAAYACAAAACEAtoM4kv4AAADhAQAA&#10;EwAAAAAAAAAAAAAAAAAAAAAAW0NvbnRlbnRfVHlwZXNdLnhtbFBLAQItABQABgAIAAAAIQA4/SH/&#10;1gAAAJQBAAALAAAAAAAAAAAAAAAAAC8BAABfcmVscy8ucmVsc1BLAQItABQABgAIAAAAIQAdIFjf&#10;wAIAAM8FAAAOAAAAAAAAAAAAAAAAAC4CAABkcnMvZTJvRG9jLnhtbFBLAQItABQABgAIAAAAIQCc&#10;sh/z2QAAAAcBAAAPAAAAAAAAAAAAAAAAABoFAABkcnMvZG93bnJldi54bWxQSwUGAAAAAAQABADz&#10;AAAAIAYAAAAA&#10;" fillcolor="#bfbfbf [2412]" strokecolor="black [3213]" strokeweight=".25pt"/>
                  </w:pict>
                </mc:Fallback>
              </mc:AlternateContent>
            </w:r>
          </w:p>
        </w:tc>
        <w:tc>
          <w:tcPr>
            <w:tcW w:w="6404" w:type="dxa"/>
            <w:shd w:val="clear" w:color="auto" w:fill="auto"/>
            <w:vAlign w:val="center"/>
          </w:tcPr>
          <w:p w:rsidR="00AA43FF" w:rsidRPr="00383356" w:rsidRDefault="00AA43FF" w:rsidP="00B14609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>-  кадастровый квартал</w:t>
            </w:r>
          </w:p>
        </w:tc>
      </w:tr>
    </w:tbl>
    <w:p w:rsidR="00741D4C" w:rsidRDefault="00741D4C" w:rsidP="008356CD">
      <w:pPr>
        <w:rPr>
          <w:sz w:val="28"/>
          <w:szCs w:val="28"/>
        </w:rPr>
      </w:pPr>
    </w:p>
    <w:p w:rsidR="00741D4C" w:rsidRDefault="00485E45" w:rsidP="00741D4C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E0331" w:rsidRPr="00CE0331">
        <w:rPr>
          <w:sz w:val="28"/>
          <w:szCs w:val="28"/>
        </w:rPr>
        <w:t xml:space="preserve">федерального значения </w:t>
      </w:r>
      <w:r w:rsidR="00CE0331">
        <w:rPr>
          <w:sz w:val="28"/>
          <w:szCs w:val="28"/>
        </w:rPr>
        <w:br/>
      </w:r>
      <w:r w:rsidR="00741D4C" w:rsidRPr="000F0DD8">
        <w:rPr>
          <w:sz w:val="28"/>
          <w:szCs w:val="28"/>
        </w:rPr>
        <w:t>«</w:t>
      </w:r>
      <w:r w:rsidR="00741D4C">
        <w:rPr>
          <w:sz w:val="28"/>
          <w:szCs w:val="28"/>
        </w:rPr>
        <w:t>Усадьба Сандецкого</w:t>
      </w:r>
      <w:r w:rsidR="00741D4C" w:rsidRPr="000F0DD8">
        <w:rPr>
          <w:sz w:val="28"/>
          <w:szCs w:val="28"/>
        </w:rPr>
        <w:t>», начало XX в., расположенн</w:t>
      </w:r>
      <w:r w:rsidR="00741D4C">
        <w:rPr>
          <w:sz w:val="28"/>
          <w:szCs w:val="28"/>
        </w:rPr>
        <w:t>ого</w:t>
      </w:r>
      <w:r w:rsidR="00741D4C" w:rsidRPr="000F0DD8">
        <w:rPr>
          <w:sz w:val="28"/>
          <w:szCs w:val="28"/>
        </w:rPr>
        <w:t xml:space="preserve"> по адресу: </w:t>
      </w:r>
    </w:p>
    <w:p w:rsidR="004E52ED" w:rsidRDefault="00741D4C" w:rsidP="00741D4C">
      <w:pPr>
        <w:jc w:val="center"/>
        <w:rPr>
          <w:sz w:val="28"/>
          <w:szCs w:val="28"/>
        </w:rPr>
      </w:pPr>
      <w:r w:rsidRPr="000F0DD8">
        <w:rPr>
          <w:sz w:val="28"/>
          <w:szCs w:val="28"/>
        </w:rPr>
        <w:t xml:space="preserve">Республика Татарстан, г. Казань, ул. </w:t>
      </w:r>
      <w:r>
        <w:rPr>
          <w:sz w:val="28"/>
          <w:szCs w:val="28"/>
        </w:rPr>
        <w:t>Карла Маркса</w:t>
      </w:r>
      <w:r w:rsidRPr="000F0DD8">
        <w:rPr>
          <w:sz w:val="28"/>
          <w:szCs w:val="28"/>
        </w:rPr>
        <w:t xml:space="preserve">, </w:t>
      </w:r>
      <w:r>
        <w:rPr>
          <w:sz w:val="28"/>
          <w:szCs w:val="28"/>
        </w:rPr>
        <w:t>д. 64</w:t>
      </w:r>
    </w:p>
    <w:p w:rsidR="00485E45" w:rsidRPr="00061891" w:rsidRDefault="00485E45" w:rsidP="004E52ED">
      <w:pPr>
        <w:ind w:right="-1" w:firstLine="709"/>
        <w:jc w:val="center"/>
        <w:rPr>
          <w:sz w:val="28"/>
          <w:szCs w:val="28"/>
        </w:rPr>
      </w:pPr>
    </w:p>
    <w:p w:rsidR="00485E45" w:rsidRDefault="00485E45" w:rsidP="00B8193F">
      <w:pPr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CE0331" w:rsidRPr="00CE0331">
        <w:rPr>
          <w:sz w:val="28"/>
          <w:szCs w:val="28"/>
        </w:rPr>
        <w:t xml:space="preserve">федерального значения </w:t>
      </w:r>
      <w:r w:rsidR="00741D4C" w:rsidRPr="000F0DD8">
        <w:rPr>
          <w:sz w:val="28"/>
          <w:szCs w:val="28"/>
        </w:rPr>
        <w:t>«</w:t>
      </w:r>
      <w:r w:rsidR="00741D4C">
        <w:rPr>
          <w:sz w:val="28"/>
          <w:szCs w:val="28"/>
        </w:rPr>
        <w:t>Усадьба Сандецкого</w:t>
      </w:r>
      <w:r w:rsidR="00741D4C" w:rsidRPr="000F0DD8">
        <w:rPr>
          <w:sz w:val="28"/>
          <w:szCs w:val="28"/>
        </w:rPr>
        <w:t>», начало XX в., расположенн</w:t>
      </w:r>
      <w:r w:rsidR="00741D4C">
        <w:rPr>
          <w:sz w:val="28"/>
          <w:szCs w:val="28"/>
        </w:rPr>
        <w:t>ого</w:t>
      </w:r>
      <w:r w:rsidR="00741D4C" w:rsidRPr="000F0DD8">
        <w:rPr>
          <w:sz w:val="28"/>
          <w:szCs w:val="28"/>
        </w:rPr>
        <w:t xml:space="preserve"> по адресу: Республика Татарстан, г. Казань, ул. </w:t>
      </w:r>
      <w:r w:rsidR="00741D4C">
        <w:rPr>
          <w:sz w:val="28"/>
          <w:szCs w:val="28"/>
        </w:rPr>
        <w:t>Карла Маркса</w:t>
      </w:r>
      <w:r w:rsidR="00741D4C" w:rsidRPr="000F0DD8">
        <w:rPr>
          <w:sz w:val="28"/>
          <w:szCs w:val="28"/>
        </w:rPr>
        <w:t xml:space="preserve">, </w:t>
      </w:r>
      <w:r w:rsidR="00741D4C">
        <w:rPr>
          <w:sz w:val="28"/>
          <w:szCs w:val="28"/>
        </w:rPr>
        <w:t>д. 64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684"/>
        <w:gridCol w:w="6690"/>
      </w:tblGrid>
      <w:tr w:rsidR="00485E45" w:rsidTr="00D63F7E">
        <w:trPr>
          <w:trHeight w:val="321"/>
          <w:jc w:val="center"/>
        </w:trPr>
        <w:tc>
          <w:tcPr>
            <w:tcW w:w="1719" w:type="pct"/>
            <w:gridSpan w:val="2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81" w:type="pct"/>
            <w:vMerge w:val="restart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:rsidTr="00310968">
        <w:trPr>
          <w:trHeight w:val="247"/>
          <w:jc w:val="center"/>
        </w:trPr>
        <w:tc>
          <w:tcPr>
            <w:tcW w:w="893" w:type="pct"/>
          </w:tcPr>
          <w:p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26" w:type="pct"/>
          </w:tcPr>
          <w:p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81" w:type="pct"/>
            <w:vMerge/>
            <w:tcBorders>
              <w:top w:val="nil"/>
            </w:tcBorders>
          </w:tcPr>
          <w:p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41D4C" w:rsidRPr="00786DA3" w:rsidTr="00D63F7E">
        <w:trPr>
          <w:trHeight w:val="502"/>
          <w:jc w:val="center"/>
        </w:trPr>
        <w:tc>
          <w:tcPr>
            <w:tcW w:w="893" w:type="pct"/>
          </w:tcPr>
          <w:p w:rsidR="00741D4C" w:rsidRPr="00FD6169" w:rsidRDefault="00741D4C" w:rsidP="00B8193F">
            <w:pPr>
              <w:jc w:val="center"/>
              <w:rPr>
                <w:sz w:val="28"/>
              </w:rPr>
            </w:pPr>
            <w:r w:rsidRPr="00FD6169">
              <w:rPr>
                <w:sz w:val="28"/>
              </w:rPr>
              <w:t>1</w:t>
            </w:r>
          </w:p>
        </w:tc>
        <w:tc>
          <w:tcPr>
            <w:tcW w:w="826" w:type="pct"/>
          </w:tcPr>
          <w:p w:rsidR="00741D4C" w:rsidRPr="00FD6169" w:rsidRDefault="00741D4C" w:rsidP="00B8193F">
            <w:pPr>
              <w:jc w:val="center"/>
              <w:rPr>
                <w:sz w:val="28"/>
              </w:rPr>
            </w:pPr>
            <w:r w:rsidRPr="00FD6169">
              <w:rPr>
                <w:sz w:val="28"/>
              </w:rPr>
              <w:t>2</w:t>
            </w:r>
          </w:p>
        </w:tc>
        <w:tc>
          <w:tcPr>
            <w:tcW w:w="3281" w:type="pct"/>
          </w:tcPr>
          <w:p w:rsidR="00741D4C" w:rsidRPr="003F5F3A" w:rsidRDefault="00741D4C" w:rsidP="00B8193F">
            <w:pPr>
              <w:ind w:left="34" w:right="136"/>
              <w:jc w:val="both"/>
              <w:rPr>
                <w:sz w:val="28"/>
                <w:lang w:val="ru-RU"/>
              </w:rPr>
            </w:pPr>
            <w:r w:rsidRPr="003F5F3A">
              <w:rPr>
                <w:sz w:val="28"/>
                <w:lang w:val="ru-RU"/>
              </w:rPr>
              <w:t xml:space="preserve">от точки 1, расположенной </w:t>
            </w:r>
            <w:r w:rsidR="00B8193F">
              <w:rPr>
                <w:sz w:val="28"/>
                <w:lang w:val="ru-RU"/>
              </w:rPr>
              <w:t>на</w:t>
            </w:r>
            <w:r w:rsidRPr="003F5F3A">
              <w:rPr>
                <w:sz w:val="28"/>
                <w:lang w:val="ru-RU"/>
              </w:rPr>
              <w:t xml:space="preserve"> границе земельного участка по ул. </w:t>
            </w:r>
            <w:r w:rsidR="00B8193F">
              <w:rPr>
                <w:sz w:val="28"/>
                <w:lang w:val="ru-RU"/>
              </w:rPr>
              <w:t xml:space="preserve">Карла </w:t>
            </w:r>
            <w:r>
              <w:rPr>
                <w:sz w:val="28"/>
                <w:lang w:val="ru-RU"/>
              </w:rPr>
              <w:t>Маркса</w:t>
            </w:r>
            <w:r w:rsidRPr="003F5F3A">
              <w:rPr>
                <w:sz w:val="28"/>
                <w:lang w:val="ru-RU"/>
              </w:rPr>
              <w:t xml:space="preserve"> в </w:t>
            </w:r>
            <w:r w:rsidR="00B8193F">
              <w:rPr>
                <w:sz w:val="28"/>
                <w:lang w:val="ru-RU"/>
              </w:rPr>
              <w:t>юго-</w:t>
            </w:r>
            <w:r>
              <w:rPr>
                <w:sz w:val="28"/>
                <w:lang w:val="ru-RU"/>
              </w:rPr>
              <w:t>восточном направлении вдоль улицы</w:t>
            </w:r>
            <w:r w:rsidR="00B8193F">
              <w:rPr>
                <w:sz w:val="28"/>
                <w:lang w:val="ru-RU"/>
              </w:rPr>
              <w:t xml:space="preserve"> Карла Маркса</w:t>
            </w:r>
            <w:r>
              <w:rPr>
                <w:sz w:val="28"/>
                <w:lang w:val="ru-RU"/>
              </w:rPr>
              <w:t xml:space="preserve"> до точки 2</w:t>
            </w:r>
          </w:p>
        </w:tc>
      </w:tr>
      <w:tr w:rsidR="00741D4C" w:rsidRPr="007C495D" w:rsidTr="00D63F7E">
        <w:trPr>
          <w:trHeight w:val="964"/>
          <w:jc w:val="center"/>
        </w:trPr>
        <w:tc>
          <w:tcPr>
            <w:tcW w:w="893" w:type="pct"/>
          </w:tcPr>
          <w:p w:rsidR="00741D4C" w:rsidRPr="00FD6169" w:rsidRDefault="00741D4C" w:rsidP="00B8193F">
            <w:pPr>
              <w:jc w:val="center"/>
              <w:rPr>
                <w:sz w:val="28"/>
              </w:rPr>
            </w:pPr>
            <w:r w:rsidRPr="00FD6169">
              <w:rPr>
                <w:sz w:val="28"/>
              </w:rPr>
              <w:t>2</w:t>
            </w:r>
          </w:p>
        </w:tc>
        <w:tc>
          <w:tcPr>
            <w:tcW w:w="826" w:type="pct"/>
          </w:tcPr>
          <w:p w:rsidR="00741D4C" w:rsidRPr="00FD6169" w:rsidRDefault="00741D4C" w:rsidP="00B8193F">
            <w:pPr>
              <w:jc w:val="center"/>
              <w:rPr>
                <w:sz w:val="28"/>
              </w:rPr>
            </w:pPr>
            <w:r w:rsidRPr="00FD6169">
              <w:rPr>
                <w:sz w:val="28"/>
              </w:rPr>
              <w:t>3</w:t>
            </w:r>
          </w:p>
        </w:tc>
        <w:tc>
          <w:tcPr>
            <w:tcW w:w="3281" w:type="pct"/>
          </w:tcPr>
          <w:p w:rsidR="00741D4C" w:rsidRPr="003F5F3A" w:rsidRDefault="00741D4C" w:rsidP="00B8193F">
            <w:pPr>
              <w:ind w:left="34" w:right="136"/>
              <w:jc w:val="both"/>
              <w:rPr>
                <w:sz w:val="28"/>
                <w:lang w:val="ru-RU"/>
              </w:rPr>
            </w:pPr>
            <w:r w:rsidRPr="003F5F3A">
              <w:rPr>
                <w:sz w:val="28"/>
                <w:lang w:val="ru-RU"/>
              </w:rPr>
              <w:t xml:space="preserve">от точки 2, расположенной на границе земельного участка по ул. </w:t>
            </w:r>
            <w:r w:rsidR="00B8193F">
              <w:rPr>
                <w:sz w:val="28"/>
                <w:lang w:val="ru-RU"/>
              </w:rPr>
              <w:t xml:space="preserve">Карла </w:t>
            </w:r>
            <w:r>
              <w:rPr>
                <w:sz w:val="28"/>
                <w:lang w:val="ru-RU"/>
              </w:rPr>
              <w:t>Маркса</w:t>
            </w:r>
            <w:r w:rsidRPr="003F5F3A">
              <w:rPr>
                <w:sz w:val="28"/>
                <w:lang w:val="ru-RU"/>
              </w:rPr>
              <w:t xml:space="preserve"> в </w:t>
            </w:r>
            <w:r>
              <w:rPr>
                <w:sz w:val="28"/>
                <w:lang w:val="ru-RU"/>
              </w:rPr>
              <w:t>ю</w:t>
            </w:r>
            <w:r w:rsidR="00B8193F">
              <w:rPr>
                <w:sz w:val="28"/>
                <w:lang w:val="ru-RU"/>
              </w:rPr>
              <w:t>го-западном</w:t>
            </w:r>
            <w:r w:rsidRPr="003F5F3A">
              <w:rPr>
                <w:sz w:val="28"/>
                <w:lang w:val="ru-RU"/>
              </w:rPr>
              <w:t xml:space="preserve"> направлении </w:t>
            </w:r>
            <w:r>
              <w:rPr>
                <w:sz w:val="28"/>
                <w:lang w:val="ru-RU"/>
              </w:rPr>
              <w:t>вдоль ул. Муштари до точки 3</w:t>
            </w:r>
          </w:p>
        </w:tc>
      </w:tr>
      <w:tr w:rsidR="00741D4C" w:rsidRPr="007C495D" w:rsidTr="00D63F7E">
        <w:trPr>
          <w:trHeight w:val="464"/>
          <w:jc w:val="center"/>
        </w:trPr>
        <w:tc>
          <w:tcPr>
            <w:tcW w:w="893" w:type="pct"/>
            <w:tcBorders>
              <w:bottom w:val="single" w:sz="4" w:space="0" w:color="auto"/>
            </w:tcBorders>
          </w:tcPr>
          <w:p w:rsidR="00741D4C" w:rsidRPr="00FD6169" w:rsidRDefault="00741D4C" w:rsidP="00B8193F">
            <w:pPr>
              <w:jc w:val="center"/>
              <w:rPr>
                <w:sz w:val="28"/>
              </w:rPr>
            </w:pPr>
            <w:r w:rsidRPr="00FD6169">
              <w:rPr>
                <w:sz w:val="28"/>
              </w:rPr>
              <w:t>3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:rsidR="00741D4C" w:rsidRPr="00FD6169" w:rsidRDefault="00741D4C" w:rsidP="00B8193F">
            <w:pPr>
              <w:jc w:val="center"/>
              <w:rPr>
                <w:sz w:val="28"/>
              </w:rPr>
            </w:pPr>
            <w:r w:rsidRPr="00FD6169">
              <w:rPr>
                <w:sz w:val="28"/>
              </w:rPr>
              <w:t>4</w:t>
            </w:r>
          </w:p>
        </w:tc>
        <w:tc>
          <w:tcPr>
            <w:tcW w:w="3281" w:type="pct"/>
            <w:tcBorders>
              <w:bottom w:val="single" w:sz="4" w:space="0" w:color="auto"/>
            </w:tcBorders>
          </w:tcPr>
          <w:p w:rsidR="00741D4C" w:rsidRPr="003F5F3A" w:rsidRDefault="00741D4C" w:rsidP="00741D4C">
            <w:pPr>
              <w:ind w:left="34" w:right="136"/>
              <w:jc w:val="both"/>
              <w:rPr>
                <w:sz w:val="28"/>
                <w:lang w:val="ru-RU"/>
              </w:rPr>
            </w:pPr>
            <w:r w:rsidRPr="003F5F3A">
              <w:rPr>
                <w:sz w:val="28"/>
                <w:lang w:val="ru-RU"/>
              </w:rPr>
              <w:t xml:space="preserve">от точки 3, расположенной на северной границе земельного участка в </w:t>
            </w:r>
            <w:r w:rsidR="00B8193F">
              <w:rPr>
                <w:sz w:val="28"/>
                <w:lang w:val="ru-RU"/>
              </w:rPr>
              <w:t>юго-</w:t>
            </w:r>
            <w:r>
              <w:rPr>
                <w:sz w:val="28"/>
                <w:lang w:val="ru-RU"/>
              </w:rPr>
              <w:t xml:space="preserve">западном </w:t>
            </w:r>
            <w:r w:rsidRPr="003F5F3A">
              <w:rPr>
                <w:sz w:val="28"/>
                <w:lang w:val="ru-RU"/>
              </w:rPr>
              <w:t xml:space="preserve">направлении </w:t>
            </w:r>
            <w:r>
              <w:rPr>
                <w:sz w:val="28"/>
                <w:lang w:val="ru-RU"/>
              </w:rPr>
              <w:t>внутри квартала до точки 4</w:t>
            </w:r>
          </w:p>
        </w:tc>
      </w:tr>
      <w:tr w:rsidR="00741D4C" w:rsidRPr="007C495D" w:rsidTr="00D63F7E">
        <w:trPr>
          <w:trHeight w:val="435"/>
          <w:jc w:val="center"/>
        </w:trPr>
        <w:tc>
          <w:tcPr>
            <w:tcW w:w="893" w:type="pct"/>
            <w:tcBorders>
              <w:top w:val="single" w:sz="4" w:space="0" w:color="auto"/>
              <w:bottom w:val="single" w:sz="4" w:space="0" w:color="auto"/>
            </w:tcBorders>
          </w:tcPr>
          <w:p w:rsidR="00741D4C" w:rsidRPr="00FD6169" w:rsidRDefault="00741D4C" w:rsidP="00B8193F">
            <w:pPr>
              <w:jc w:val="center"/>
              <w:rPr>
                <w:sz w:val="28"/>
              </w:rPr>
            </w:pPr>
            <w:r w:rsidRPr="00FD6169">
              <w:rPr>
                <w:sz w:val="28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</w:tcPr>
          <w:p w:rsidR="00741D4C" w:rsidRPr="00FD6169" w:rsidRDefault="00741D4C" w:rsidP="00B8193F">
            <w:pPr>
              <w:jc w:val="center"/>
              <w:rPr>
                <w:sz w:val="28"/>
              </w:rPr>
            </w:pPr>
            <w:r w:rsidRPr="00FD6169">
              <w:rPr>
                <w:sz w:val="28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bottom w:val="single" w:sz="4" w:space="0" w:color="auto"/>
            </w:tcBorders>
          </w:tcPr>
          <w:p w:rsidR="00741D4C" w:rsidRPr="003F5F3A" w:rsidRDefault="00741D4C" w:rsidP="00741D4C">
            <w:pPr>
              <w:ind w:left="34" w:right="136"/>
              <w:jc w:val="both"/>
              <w:rPr>
                <w:sz w:val="28"/>
                <w:lang w:val="ru-RU"/>
              </w:rPr>
            </w:pPr>
            <w:r w:rsidRPr="003F5F3A">
              <w:rPr>
                <w:sz w:val="28"/>
                <w:lang w:val="ru-RU"/>
              </w:rPr>
              <w:t xml:space="preserve">от точки 4, расположенной по внутриквартальной границе земельного участка в </w:t>
            </w:r>
            <w:r w:rsidR="00B8193F">
              <w:rPr>
                <w:sz w:val="28"/>
                <w:lang w:val="ru-RU"/>
              </w:rPr>
              <w:t>северо-восточном</w:t>
            </w:r>
            <w:r>
              <w:rPr>
                <w:sz w:val="28"/>
                <w:lang w:val="ru-RU"/>
              </w:rPr>
              <w:t xml:space="preserve"> направлении до точки 1</w:t>
            </w:r>
          </w:p>
        </w:tc>
      </w:tr>
    </w:tbl>
    <w:p w:rsidR="00D253FD" w:rsidRDefault="00D253FD" w:rsidP="00952C5F">
      <w:pPr>
        <w:rPr>
          <w:sz w:val="28"/>
          <w:szCs w:val="28"/>
        </w:rPr>
      </w:pPr>
    </w:p>
    <w:p w:rsidR="00952C5F" w:rsidRDefault="00952C5F" w:rsidP="004E52ED">
      <w:pPr>
        <w:jc w:val="center"/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:rsidR="00952C5F" w:rsidRDefault="009D3B15" w:rsidP="00952C5F">
      <w:pPr>
        <w:pStyle w:val="Bodytext20"/>
        <w:rPr>
          <w:lang w:eastAsia="ru-RU" w:bidi="ru-RU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CE0331" w:rsidRPr="00CE0331">
        <w:rPr>
          <w:lang w:eastAsia="ru-RU" w:bidi="ru-RU"/>
        </w:rPr>
        <w:t xml:space="preserve">федерального значения </w:t>
      </w:r>
      <w:r w:rsidR="00CE0331">
        <w:rPr>
          <w:lang w:eastAsia="ru-RU" w:bidi="ru-RU"/>
        </w:rPr>
        <w:br/>
      </w:r>
      <w:r w:rsidR="00952C5F">
        <w:rPr>
          <w:lang w:eastAsia="ru-RU" w:bidi="ru-RU"/>
        </w:rPr>
        <w:t xml:space="preserve">«Усадьба Сандецкого», начало XX в., расположенного по адресу: </w:t>
      </w:r>
    </w:p>
    <w:p w:rsidR="009D3B15" w:rsidRDefault="00952C5F" w:rsidP="00952C5F">
      <w:pPr>
        <w:pStyle w:val="Bodytext20"/>
        <w:ind w:firstLine="0"/>
      </w:pPr>
      <w:r>
        <w:rPr>
          <w:lang w:eastAsia="ru-RU" w:bidi="ru-RU"/>
        </w:rPr>
        <w:t>Республика Татарстан, г. Казань, ул. Карла Маркса, д. 64</w:t>
      </w:r>
    </w:p>
    <w:p w:rsidR="00952C5F" w:rsidRPr="009D3B15" w:rsidRDefault="00952C5F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52C5F" w:rsidRPr="009D3B15" w:rsidTr="005B43C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C5F" w:rsidRPr="009D3B15" w:rsidRDefault="00952C5F" w:rsidP="00952C5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C5F" w:rsidRPr="00FD6169" w:rsidRDefault="00952C5F" w:rsidP="00952C5F">
            <w:pPr>
              <w:widowControl w:val="0"/>
              <w:adjustRightInd w:val="0"/>
              <w:ind w:right="849" w:firstLine="709"/>
              <w:jc w:val="center"/>
              <w:rPr>
                <w:color w:val="000000"/>
                <w:sz w:val="28"/>
              </w:rPr>
            </w:pPr>
            <w:r w:rsidRPr="00FD6169">
              <w:rPr>
                <w:color w:val="000000"/>
                <w:sz w:val="28"/>
              </w:rPr>
              <w:t>47</w:t>
            </w:r>
            <w:r>
              <w:rPr>
                <w:color w:val="000000"/>
                <w:sz w:val="28"/>
              </w:rPr>
              <w:t>6437.35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C5F" w:rsidRPr="00FD6169" w:rsidRDefault="00952C5F" w:rsidP="00952C5F">
            <w:pPr>
              <w:widowControl w:val="0"/>
              <w:adjustRightInd w:val="0"/>
              <w:ind w:right="849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1306431.49</w:t>
            </w:r>
          </w:p>
        </w:tc>
      </w:tr>
      <w:tr w:rsidR="00952C5F" w:rsidRPr="009D3B15" w:rsidTr="005B43C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C5F" w:rsidRPr="009D3B15" w:rsidRDefault="00952C5F" w:rsidP="00952C5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C5F" w:rsidRPr="00FD6169" w:rsidRDefault="00952C5F" w:rsidP="00952C5F">
            <w:pPr>
              <w:widowControl w:val="0"/>
              <w:adjustRightInd w:val="0"/>
              <w:ind w:right="849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476428.17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C5F" w:rsidRPr="00FD6169" w:rsidRDefault="00952C5F" w:rsidP="00952C5F">
            <w:pPr>
              <w:widowControl w:val="0"/>
              <w:adjustRightInd w:val="0"/>
              <w:ind w:right="849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1306494.75</w:t>
            </w:r>
          </w:p>
        </w:tc>
      </w:tr>
      <w:tr w:rsidR="00952C5F" w:rsidRPr="009D3B15" w:rsidTr="005B43C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C5F" w:rsidRPr="009D3B15" w:rsidRDefault="00952C5F" w:rsidP="00952C5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C5F" w:rsidRPr="00C755A5" w:rsidRDefault="00952C5F" w:rsidP="00952C5F">
            <w:pPr>
              <w:widowControl w:val="0"/>
              <w:adjustRightInd w:val="0"/>
              <w:ind w:right="849" w:firstLine="709"/>
              <w:jc w:val="center"/>
              <w:rPr>
                <w:color w:val="000000"/>
                <w:sz w:val="28"/>
              </w:rPr>
            </w:pPr>
            <w:r w:rsidRPr="00C755A5">
              <w:rPr>
                <w:color w:val="000000"/>
                <w:sz w:val="28"/>
              </w:rPr>
              <w:t>47634</w:t>
            </w:r>
            <w:r>
              <w:rPr>
                <w:color w:val="000000"/>
                <w:sz w:val="28"/>
              </w:rPr>
              <w:t>5.0</w:t>
            </w:r>
            <w:r w:rsidRPr="00C755A5">
              <w:rPr>
                <w:color w:val="000000"/>
                <w:sz w:val="28"/>
              </w:rPr>
              <w:t>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C5F" w:rsidRPr="00C755A5" w:rsidRDefault="00952C5F" w:rsidP="00952C5F">
            <w:pPr>
              <w:widowControl w:val="0"/>
              <w:adjustRightInd w:val="0"/>
              <w:ind w:right="849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1306483.61</w:t>
            </w:r>
          </w:p>
        </w:tc>
      </w:tr>
      <w:tr w:rsidR="00952C5F" w:rsidRPr="009D3B15" w:rsidTr="005B43C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2C5F" w:rsidRPr="009D3B15" w:rsidRDefault="00952C5F" w:rsidP="00952C5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52C5F" w:rsidRPr="00C755A5" w:rsidRDefault="00952C5F" w:rsidP="00952C5F">
            <w:pPr>
              <w:widowControl w:val="0"/>
              <w:adjustRightInd w:val="0"/>
              <w:ind w:right="849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476347.</w:t>
            </w:r>
            <w:r w:rsidRPr="00C755A5"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C5F" w:rsidRPr="00C755A5" w:rsidRDefault="00952C5F" w:rsidP="00952C5F">
            <w:pPr>
              <w:widowControl w:val="0"/>
              <w:adjustRightInd w:val="0"/>
              <w:ind w:right="849" w:firstLine="709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1306415.</w:t>
            </w:r>
            <w:r w:rsidRPr="00C755A5"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6</w:t>
            </w:r>
          </w:p>
        </w:tc>
      </w:tr>
    </w:tbl>
    <w:p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741D4C">
      <w:pgSz w:w="11906" w:h="16838"/>
      <w:pgMar w:top="851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22" w:rsidRDefault="00544F22">
      <w:r>
        <w:separator/>
      </w:r>
    </w:p>
  </w:endnote>
  <w:endnote w:type="continuationSeparator" w:id="0">
    <w:p w:rsidR="00544F22" w:rsidRDefault="0054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22" w:rsidRDefault="00544F22">
      <w:r>
        <w:separator/>
      </w:r>
    </w:p>
  </w:footnote>
  <w:footnote w:type="continuationSeparator" w:id="0">
    <w:p w:rsidR="00544F22" w:rsidRDefault="0054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544F2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536311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9B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365F8"/>
    <w:rsid w:val="00544F22"/>
    <w:rsid w:val="005519BF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47F5"/>
    <w:rsid w:val="00606A09"/>
    <w:rsid w:val="0061037D"/>
    <w:rsid w:val="00614608"/>
    <w:rsid w:val="00615E30"/>
    <w:rsid w:val="00635646"/>
    <w:rsid w:val="00642C0A"/>
    <w:rsid w:val="006468A7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1D4C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356CD"/>
    <w:rsid w:val="00842F56"/>
    <w:rsid w:val="00854A4C"/>
    <w:rsid w:val="00867F55"/>
    <w:rsid w:val="00877054"/>
    <w:rsid w:val="00890E16"/>
    <w:rsid w:val="00891884"/>
    <w:rsid w:val="00892788"/>
    <w:rsid w:val="00894B51"/>
    <w:rsid w:val="008950E3"/>
    <w:rsid w:val="008A01F0"/>
    <w:rsid w:val="008B0B42"/>
    <w:rsid w:val="008D3F1A"/>
    <w:rsid w:val="008E0242"/>
    <w:rsid w:val="008E35D7"/>
    <w:rsid w:val="00900225"/>
    <w:rsid w:val="00902BA9"/>
    <w:rsid w:val="00905464"/>
    <w:rsid w:val="00910179"/>
    <w:rsid w:val="00913A49"/>
    <w:rsid w:val="0092181B"/>
    <w:rsid w:val="0093383F"/>
    <w:rsid w:val="00952C5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193F"/>
    <w:rsid w:val="00B87F91"/>
    <w:rsid w:val="00BB4CDE"/>
    <w:rsid w:val="00BC1E66"/>
    <w:rsid w:val="00BC6A9D"/>
    <w:rsid w:val="00BD4D5D"/>
    <w:rsid w:val="00BE06C6"/>
    <w:rsid w:val="00BE23E3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B1729"/>
    <w:rsid w:val="00CB6A9F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C4083"/>
    <w:rsid w:val="00EC47B3"/>
    <w:rsid w:val="00EC6330"/>
    <w:rsid w:val="00ED0496"/>
    <w:rsid w:val="00ED4DA7"/>
    <w:rsid w:val="00EF3E29"/>
    <w:rsid w:val="00EF5701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013A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671A-EE39-43A3-985E-CA17DA90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2023-08-03T14:24:00Z</cp:lastPrinted>
  <dcterms:created xsi:type="dcterms:W3CDTF">2023-08-07T08:25:00Z</dcterms:created>
  <dcterms:modified xsi:type="dcterms:W3CDTF">2023-08-07T08:25:00Z</dcterms:modified>
</cp:coreProperties>
</file>