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E3" w:rsidRPr="00DC1790" w:rsidRDefault="009D0DE3" w:rsidP="009D0DE3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Проект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6E1D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</w:t>
      </w:r>
      <w:r w:rsidR="005D2834" w:rsidRPr="00DC1790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A56FFE" w:rsidRPr="00DC1790" w:rsidRDefault="005D2834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56FFE" w:rsidRPr="00DC179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от____________                                                                                           №___________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156E6" w:rsidRPr="00DC1790" w:rsidTr="00504C2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156E6" w:rsidRPr="00DC1790" w:rsidRDefault="003156E6" w:rsidP="005D2834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3156E6" w:rsidRPr="00DC1790" w:rsidRDefault="003156E6" w:rsidP="00B02A9D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  <w:r w:rsidRPr="00DC1790">
              <w:rPr>
                <w:rFonts w:eastAsia="Times New Roman"/>
                <w:szCs w:val="20"/>
                <w:lang w:eastAsia="ru-RU"/>
              </w:rPr>
              <w:t>О внесении изменени</w:t>
            </w:r>
            <w:r w:rsidR="00075486">
              <w:rPr>
                <w:rFonts w:eastAsia="Times New Roman"/>
                <w:szCs w:val="20"/>
                <w:lang w:eastAsia="ru-RU"/>
              </w:rPr>
              <w:t>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в </w:t>
            </w:r>
            <w:r w:rsidR="00075486">
              <w:t xml:space="preserve">Порядок предоставления социальных услуг поставщиками социальных услуг в </w:t>
            </w:r>
            <w:r w:rsidR="000077C2">
              <w:t>полу</w:t>
            </w:r>
            <w:r w:rsidR="00075486">
              <w:t>стационарной форме социального обслуживания в Республике Татарстан</w:t>
            </w:r>
            <w:r w:rsidRPr="00DC1790">
              <w:rPr>
                <w:rFonts w:eastAsia="Times New Roman"/>
                <w:szCs w:val="20"/>
                <w:lang w:eastAsia="ru-RU"/>
              </w:rPr>
              <w:t>, утвержденн</w:t>
            </w:r>
            <w:r w:rsidR="00B02A9D" w:rsidRPr="00DC1790">
              <w:rPr>
                <w:rFonts w:eastAsia="Times New Roman"/>
                <w:szCs w:val="20"/>
                <w:lang w:eastAsia="ru-RU"/>
              </w:rPr>
              <w:t>ый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постановлением Кабинета Министров Республик</w:t>
            </w:r>
            <w:r w:rsidR="00934D79">
              <w:rPr>
                <w:rFonts w:eastAsia="Times New Roman"/>
                <w:szCs w:val="20"/>
                <w:lang w:eastAsia="ru-RU"/>
              </w:rPr>
              <w:t>и Татарстан от 31.12.2014 № 1101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«Об утверждении Порядка предоставления социальных услуг поставщиками социальных услуг в </w:t>
            </w:r>
            <w:r w:rsidR="00934D79">
              <w:rPr>
                <w:rFonts w:eastAsia="Times New Roman"/>
                <w:szCs w:val="20"/>
                <w:lang w:eastAsia="ru-RU"/>
              </w:rPr>
              <w:t>полу</w:t>
            </w:r>
            <w:r w:rsidRPr="00DC1790">
              <w:rPr>
                <w:rFonts w:eastAsia="Times New Roman"/>
                <w:szCs w:val="20"/>
                <w:lang w:eastAsia="ru-RU"/>
              </w:rPr>
              <w:t>стационарной форме социального обслуживания в Республике Татарстан»</w:t>
            </w:r>
          </w:p>
          <w:p w:rsidR="00B02A9D" w:rsidRDefault="00B02A9D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901A6" w:rsidRPr="00DC1790" w:rsidRDefault="007901A6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49B" w:rsidRDefault="008D7C4B" w:rsidP="00934D7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C0A2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75486" w:rsidRPr="00BD76BB">
        <w:rPr>
          <w:rFonts w:ascii="Times New Roman" w:hAnsi="Times New Roman" w:cs="Times New Roman"/>
          <w:sz w:val="28"/>
          <w:szCs w:val="28"/>
        </w:rPr>
        <w:t xml:space="preserve">Порядок предоставления социальных услуг поставщиками социальных услуг в </w:t>
      </w:r>
      <w:r w:rsidR="000077C2">
        <w:rPr>
          <w:rFonts w:ascii="Times New Roman" w:hAnsi="Times New Roman" w:cs="Times New Roman"/>
          <w:sz w:val="28"/>
          <w:szCs w:val="28"/>
        </w:rPr>
        <w:t>полу</w:t>
      </w:r>
      <w:r w:rsidR="00075486" w:rsidRPr="00BD76BB">
        <w:rPr>
          <w:rFonts w:ascii="Times New Roman" w:hAnsi="Times New Roman" w:cs="Times New Roman"/>
          <w:sz w:val="28"/>
          <w:szCs w:val="28"/>
        </w:rPr>
        <w:t>стационарной форме социального обслуживания в Республике Татарстан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31.12.2014 № 110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полу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>стационарной форме социального обслуживания в Республике Татарстан»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02.07.2016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455,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03.10.2016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701, от 22.12.2016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968, 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br/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13.11.2017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866,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20.02.2018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102, от 25.02.2019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125, от 05.09.2019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775,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02.04.2020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250, от 06.07.2020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555, от 21.04.2021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268,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06.10.2021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954, от 12.12.2022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1316, от 30.12.2022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1493</w:t>
      </w:r>
      <w:r w:rsidR="00A9015D">
        <w:rPr>
          <w:rFonts w:ascii="Times New Roman" w:eastAsia="Times New Roman" w:hAnsi="Times New Roman" w:cs="Times New Roman"/>
          <w:sz w:val="28"/>
          <w:szCs w:val="28"/>
        </w:rPr>
        <w:t>, от 01.03.2023 №</w:t>
      </w:r>
      <w:r w:rsidR="00F33E4B">
        <w:rPr>
          <w:rFonts w:ascii="Times New Roman" w:eastAsia="Times New Roman" w:hAnsi="Times New Roman" w:cs="Times New Roman"/>
          <w:sz w:val="28"/>
          <w:szCs w:val="28"/>
        </w:rPr>
        <w:t xml:space="preserve"> 195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br/>
      </w:r>
      <w:r w:rsidR="00A34793" w:rsidRPr="00A34793">
        <w:rPr>
          <w:rFonts w:ascii="Times New Roman" w:eastAsia="Times New Roman" w:hAnsi="Times New Roman" w:cs="Times New Roman"/>
          <w:sz w:val="28"/>
          <w:szCs w:val="28"/>
        </w:rPr>
        <w:t>от 25.04.2023 N 524</w:t>
      </w:r>
      <w:r w:rsidR="00A347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4793" w:rsidRPr="00A34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>от 02.05.2023 № 555</w:t>
      </w:r>
      <w:r w:rsidR="00682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2C70" w:rsidRPr="00682C70">
        <w:rPr>
          <w:rFonts w:ascii="Times New Roman" w:eastAsia="Times New Roman" w:hAnsi="Times New Roman" w:cs="Times New Roman"/>
          <w:sz w:val="28"/>
          <w:szCs w:val="28"/>
        </w:rPr>
        <w:t xml:space="preserve">от 13.07.2023 </w:t>
      </w:r>
      <w:r w:rsidR="00682C7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2C70" w:rsidRPr="00682C70">
        <w:rPr>
          <w:rFonts w:ascii="Times New Roman" w:eastAsia="Times New Roman" w:hAnsi="Times New Roman" w:cs="Times New Roman"/>
          <w:sz w:val="28"/>
          <w:szCs w:val="28"/>
        </w:rPr>
        <w:t xml:space="preserve"> 823, от 27.07.2023 </w:t>
      </w:r>
      <w:r w:rsidR="00682C70"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="00682C70" w:rsidRPr="00682C70">
        <w:rPr>
          <w:rFonts w:ascii="Times New Roman" w:eastAsia="Times New Roman" w:hAnsi="Times New Roman" w:cs="Times New Roman"/>
          <w:sz w:val="28"/>
          <w:szCs w:val="28"/>
        </w:rPr>
        <w:t xml:space="preserve"> 899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), следующ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4E0C" w:rsidRDefault="00934D79" w:rsidP="00D30CA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82C7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30CA6">
        <w:rPr>
          <w:rFonts w:ascii="Times New Roman" w:eastAsia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D30CA6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eastAsia="Times New Roman" w:hAnsi="Times New Roman" w:cs="Times New Roman"/>
          <w:sz w:val="28"/>
          <w:szCs w:val="28"/>
        </w:rPr>
        <w:t>V</w:t>
      </w:r>
      <w:r w:rsidR="00F0117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30CA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30CA6" w:rsidRPr="00D3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CA6">
        <w:rPr>
          <w:rFonts w:ascii="Times New Roman" w:eastAsia="Times New Roman" w:hAnsi="Times New Roman" w:cs="Times New Roman"/>
          <w:sz w:val="28"/>
          <w:szCs w:val="28"/>
        </w:rPr>
        <w:t>следующего содержания</w:t>
      </w:r>
      <w:r w:rsidR="00964E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0CA6" w:rsidRPr="00B24F37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24F37">
        <w:rPr>
          <w:rFonts w:ascii="Times New Roman" w:hAnsi="Times New Roman" w:cs="Times New Roman"/>
          <w:b w:val="0"/>
          <w:sz w:val="28"/>
          <w:szCs w:val="28"/>
        </w:rPr>
        <w:t>VI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B24F37">
        <w:rPr>
          <w:rFonts w:ascii="Times New Roman" w:hAnsi="Times New Roman" w:cs="Times New Roman"/>
          <w:b w:val="0"/>
          <w:sz w:val="28"/>
          <w:szCs w:val="28"/>
        </w:rPr>
        <w:t>. Порядок предоставления социальных услуг</w:t>
      </w:r>
    </w:p>
    <w:p w:rsidR="00D30CA6" w:rsidRPr="00AC6F98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F98">
        <w:rPr>
          <w:rFonts w:ascii="Times New Roman" w:hAnsi="Times New Roman" w:cs="Times New Roman"/>
          <w:b w:val="0"/>
          <w:sz w:val="28"/>
          <w:szCs w:val="28"/>
        </w:rPr>
        <w:t>в полустационарной форме социального обслуживания</w:t>
      </w:r>
    </w:p>
    <w:p w:rsidR="00D30CA6" w:rsidRPr="00AC6F98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F98">
        <w:rPr>
          <w:rFonts w:ascii="Times New Roman" w:hAnsi="Times New Roman" w:cs="Times New Roman"/>
          <w:b w:val="0"/>
          <w:sz w:val="28"/>
          <w:szCs w:val="28"/>
        </w:rPr>
        <w:t>в отделениях социальной реабилитации больных наркоманией</w:t>
      </w:r>
    </w:p>
    <w:p w:rsidR="00D30CA6" w:rsidRPr="00AC6F98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F98">
        <w:rPr>
          <w:rFonts w:ascii="Times New Roman" w:hAnsi="Times New Roman" w:cs="Times New Roman"/>
          <w:b w:val="0"/>
          <w:sz w:val="28"/>
          <w:szCs w:val="28"/>
        </w:rPr>
        <w:t>комплексных центров социального обслуживания населения</w:t>
      </w:r>
    </w:p>
    <w:p w:rsidR="00D30CA6" w:rsidRPr="00AC6F98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AC6F98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4651">
        <w:rPr>
          <w:rFonts w:ascii="Times New Roman" w:hAnsi="Times New Roman" w:cs="Times New Roman"/>
          <w:b w:val="0"/>
          <w:sz w:val="28"/>
          <w:szCs w:val="28"/>
        </w:rPr>
        <w:t>7</w:t>
      </w:r>
      <w:r w:rsidRPr="00AC6F98">
        <w:rPr>
          <w:rFonts w:ascii="Times New Roman" w:hAnsi="Times New Roman" w:cs="Times New Roman"/>
          <w:b w:val="0"/>
          <w:sz w:val="28"/>
          <w:szCs w:val="28"/>
        </w:rPr>
        <w:t>.1. Перечень документов, необходимых</w:t>
      </w:r>
    </w:p>
    <w:p w:rsidR="00D30CA6" w:rsidRPr="00AC6F98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F98">
        <w:rPr>
          <w:rFonts w:ascii="Times New Roman" w:hAnsi="Times New Roman" w:cs="Times New Roman"/>
          <w:b w:val="0"/>
          <w:sz w:val="28"/>
          <w:szCs w:val="28"/>
        </w:rPr>
        <w:t>для предоставления социальных услуг</w:t>
      </w:r>
    </w:p>
    <w:p w:rsidR="00D30CA6" w:rsidRPr="00AC6F98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6E7230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21807">
        <w:rPr>
          <w:rFonts w:ascii="Times New Roman" w:hAnsi="Times New Roman" w:cs="Times New Roman"/>
          <w:sz w:val="28"/>
          <w:szCs w:val="28"/>
        </w:rPr>
        <w:t>7</w:t>
      </w:r>
      <w:r w:rsidRPr="00AC6F98">
        <w:rPr>
          <w:rFonts w:ascii="Times New Roman" w:hAnsi="Times New Roman" w:cs="Times New Roman"/>
          <w:sz w:val="28"/>
          <w:szCs w:val="28"/>
        </w:rPr>
        <w:t xml:space="preserve">.1.1. Документы, подлежащие представлению поставщику социальных услуг на получателей социальных услуг при поступлении на социальное </w:t>
      </w:r>
      <w:r w:rsidRPr="00AC6F98">
        <w:rPr>
          <w:rFonts w:ascii="Times New Roman" w:hAnsi="Times New Roman" w:cs="Times New Roman"/>
          <w:sz w:val="28"/>
          <w:szCs w:val="28"/>
        </w:rPr>
        <w:lastRenderedPageBreak/>
        <w:t>обслуживание в полустационарной форме в отделениях социальной реабилитации больных наркоманией комплексных центров социального обслуживания населения</w:t>
      </w:r>
      <w:r w:rsidRPr="00A2180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853176">
        <w:rPr>
          <w:rFonts w:ascii="Times New Roman" w:hAnsi="Times New Roman" w:cs="Times New Roman"/>
          <w:sz w:val="28"/>
          <w:szCs w:val="28"/>
        </w:rPr>
        <w:t>отделения социальной р</w:t>
      </w:r>
      <w:r>
        <w:rPr>
          <w:rFonts w:ascii="Times New Roman" w:hAnsi="Times New Roman" w:cs="Times New Roman"/>
          <w:sz w:val="28"/>
          <w:szCs w:val="28"/>
        </w:rPr>
        <w:t>еабилитации больных наркоманией):</w:t>
      </w:r>
    </w:p>
    <w:p w:rsidR="00D30CA6" w:rsidRPr="006E7230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2551"/>
        <w:gridCol w:w="2325"/>
      </w:tblGrid>
      <w:tr w:rsidR="00D30CA6" w:rsidRPr="006E7230" w:rsidTr="00F0034A">
        <w:tc>
          <w:tcPr>
            <w:tcW w:w="704" w:type="dxa"/>
          </w:tcPr>
          <w:p w:rsidR="00D30CA6" w:rsidRDefault="00D30CA6" w:rsidP="00F0034A">
            <w:pPr>
              <w:pStyle w:val="ConsPlusNormal"/>
              <w:ind w:left="-242" w:firstLine="6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0CA6" w:rsidRPr="006E7230" w:rsidRDefault="00D30CA6" w:rsidP="00F0034A">
            <w:pPr>
              <w:pStyle w:val="ConsPlusNormal"/>
              <w:ind w:left="-242" w:firstLine="6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253" w:type="dxa"/>
          </w:tcPr>
          <w:p w:rsidR="00D30CA6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</w:t>
            </w:r>
          </w:p>
          <w:p w:rsidR="00D30CA6" w:rsidRPr="006E7230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551" w:type="dxa"/>
          </w:tcPr>
          <w:p w:rsidR="00D30CA6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</w:t>
            </w:r>
          </w:p>
          <w:p w:rsidR="00D30CA6" w:rsidRPr="006E7230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осуществляющая выдачу документа</w:t>
            </w:r>
          </w:p>
        </w:tc>
        <w:tc>
          <w:tcPr>
            <w:tcW w:w="2325" w:type="dxa"/>
          </w:tcPr>
          <w:p w:rsidR="00D30CA6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</w:t>
            </w:r>
          </w:p>
          <w:p w:rsidR="00D30CA6" w:rsidRPr="006E7230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</w:tr>
      <w:tr w:rsidR="00D30CA6" w:rsidRPr="006E7230" w:rsidTr="00F0034A">
        <w:trPr>
          <w:trHeight w:val="155"/>
        </w:trPr>
        <w:tc>
          <w:tcPr>
            <w:tcW w:w="704" w:type="dxa"/>
          </w:tcPr>
          <w:p w:rsidR="00D30CA6" w:rsidRPr="006E7230" w:rsidRDefault="00D30CA6" w:rsidP="00F0034A">
            <w:pPr>
              <w:pStyle w:val="ConsPlusNormal"/>
              <w:ind w:left="-774"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30CA6" w:rsidRPr="006E7230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30CA6" w:rsidRPr="006E7230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5" w:type="dxa"/>
          </w:tcPr>
          <w:p w:rsidR="00D30CA6" w:rsidRPr="006E7230" w:rsidRDefault="00D30CA6" w:rsidP="00F0034A">
            <w:pPr>
              <w:pStyle w:val="ConsPlusNormal"/>
              <w:ind w:hanging="3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0CA6" w:rsidRPr="006E7230" w:rsidTr="00F0034A">
        <w:trPr>
          <w:trHeight w:val="1467"/>
        </w:trPr>
        <w:tc>
          <w:tcPr>
            <w:tcW w:w="704" w:type="dxa"/>
          </w:tcPr>
          <w:p w:rsidR="00D30CA6" w:rsidRPr="006E7230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предоставления социальных услуг</w:t>
            </w:r>
          </w:p>
        </w:tc>
        <w:tc>
          <w:tcPr>
            <w:tcW w:w="2551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Министерства труда, занятости и социальной защиты Республики Татарстан</w:t>
            </w:r>
          </w:p>
        </w:tc>
        <w:tc>
          <w:tcPr>
            <w:tcW w:w="2325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указанный в индивидуальной программе предоставления социальных услуг</w:t>
            </w:r>
          </w:p>
        </w:tc>
      </w:tr>
      <w:tr w:rsidR="00D30CA6" w:rsidRPr="006E7230" w:rsidTr="00F0034A">
        <w:tc>
          <w:tcPr>
            <w:tcW w:w="704" w:type="dxa"/>
          </w:tcPr>
          <w:p w:rsidR="00D30CA6" w:rsidRPr="006E7230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получателя социальных услуг</w:t>
            </w:r>
          </w:p>
        </w:tc>
        <w:tc>
          <w:tcPr>
            <w:tcW w:w="2551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Татарстан</w:t>
            </w:r>
          </w:p>
        </w:tc>
        <w:tc>
          <w:tcPr>
            <w:tcW w:w="2325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30CA6" w:rsidRPr="006E7230" w:rsidTr="00F0034A">
        <w:tc>
          <w:tcPr>
            <w:tcW w:w="704" w:type="dxa"/>
          </w:tcPr>
          <w:p w:rsidR="00D30CA6" w:rsidRPr="00EB2BF7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F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:rsidR="00D30CA6" w:rsidRPr="00EB2BF7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BF7">
              <w:rPr>
                <w:rFonts w:ascii="Times New Roman" w:hAnsi="Times New Roman" w:cs="Times New Roman"/>
                <w:sz w:val="28"/>
                <w:szCs w:val="28"/>
              </w:rPr>
              <w:t>Выписной эпикриз</w:t>
            </w:r>
          </w:p>
        </w:tc>
        <w:tc>
          <w:tcPr>
            <w:tcW w:w="2551" w:type="dxa"/>
          </w:tcPr>
          <w:p w:rsidR="00D30CA6" w:rsidRPr="00EB2BF7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BF7">
              <w:rPr>
                <w:rFonts w:ascii="Times New Roman" w:hAnsi="Times New Roman" w:cs="Times New Roman"/>
                <w:sz w:val="28"/>
                <w:szCs w:val="28"/>
              </w:rPr>
              <w:t xml:space="preserve">ГАУЗ «Республиканский клинический наркологический диспансер», его филиалы </w:t>
            </w:r>
          </w:p>
        </w:tc>
        <w:tc>
          <w:tcPr>
            <w:tcW w:w="2325" w:type="dxa"/>
          </w:tcPr>
          <w:p w:rsidR="00D30CA6" w:rsidRPr="00EB2BF7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BF7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30CA6" w:rsidRPr="006E7230" w:rsidTr="00F0034A">
        <w:tc>
          <w:tcPr>
            <w:tcW w:w="704" w:type="dxa"/>
          </w:tcPr>
          <w:p w:rsidR="00D30CA6" w:rsidRDefault="00D30CA6" w:rsidP="00F0034A">
            <w:pPr>
              <w:pStyle w:val="ConsPlusNormal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0CA6" w:rsidRPr="006E7230" w:rsidRDefault="00D30CA6" w:rsidP="00F0034A">
            <w:pPr>
              <w:pStyle w:val="ConsPlusNormal"/>
              <w:ind w:hanging="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Заключение медицинской организации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полустационарной форме социального обслуживания</w:t>
            </w: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, либо об отсутствии таких медицинских противопоказаний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указанный в справке</w:t>
            </w:r>
          </w:p>
        </w:tc>
      </w:tr>
      <w:tr w:rsidR="00D30CA6" w:rsidRPr="006E7230" w:rsidTr="00F0034A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D30CA6" w:rsidRPr="006E7230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253" w:type="dxa"/>
            <w:tcBorders>
              <w:bottom w:val="nil"/>
            </w:tcBorders>
          </w:tcPr>
          <w:p w:rsidR="00D30CA6" w:rsidRPr="00D64C17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17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совместно с гражданином по месту его жительства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D30CA6" w:rsidRPr="00D64C17" w:rsidRDefault="000B39DE" w:rsidP="00F0034A">
            <w:pPr>
              <w:pStyle w:val="ConsPlusNormal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6">
              <w:r w:rsidR="00D30CA6" w:rsidRPr="00D64C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2325" w:type="dxa"/>
            <w:tcBorders>
              <w:bottom w:val="nil"/>
            </w:tcBorders>
          </w:tcPr>
          <w:p w:rsidR="00D30CA6" w:rsidRPr="00D64C17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17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D30CA6" w:rsidRPr="006E7230" w:rsidTr="00F0034A">
        <w:tc>
          <w:tcPr>
            <w:tcW w:w="704" w:type="dxa"/>
          </w:tcPr>
          <w:p w:rsidR="00D30CA6" w:rsidRPr="006E7230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253" w:type="dxa"/>
          </w:tcPr>
          <w:p w:rsidR="00D30CA6" w:rsidRPr="006E7230" w:rsidRDefault="00D30CA6" w:rsidP="00F0034A">
            <w:pPr>
              <w:pStyle w:val="ConsPlusNormal"/>
              <w:ind w:hanging="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правовые основания отнесения лиц, проживающих совместно с гражданином по месту жительства, к членам его семьи</w:t>
            </w:r>
          </w:p>
        </w:tc>
        <w:tc>
          <w:tcPr>
            <w:tcW w:w="2551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Татарстан, органы записи актов гражданского состояния</w:t>
            </w:r>
          </w:p>
        </w:tc>
        <w:tc>
          <w:tcPr>
            <w:tcW w:w="2325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30CA6" w:rsidRPr="006E7230" w:rsidTr="00F0034A">
        <w:tc>
          <w:tcPr>
            <w:tcW w:w="704" w:type="dxa"/>
          </w:tcPr>
          <w:p w:rsidR="00D30CA6" w:rsidRPr="006E7230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253" w:type="dxa"/>
          </w:tcPr>
          <w:p w:rsidR="00D30CA6" w:rsidRPr="0084629E" w:rsidRDefault="00D30CA6" w:rsidP="00F0034A">
            <w:pPr>
              <w:pStyle w:val="ConsPlusNormal"/>
              <w:ind w:hanging="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29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8">
              <w:r w:rsidRPr="0084629E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4629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18 октября 2014 г. № 1075 «Об утверждении Правил определения среднедушевого дохода для предоставления социальных услуг бесплатно» и используемых для расчета размера платы за предоставление социальных услуг, полученных за последние 12 месяцев</w:t>
            </w:r>
          </w:p>
        </w:tc>
        <w:tc>
          <w:tcPr>
            <w:tcW w:w="2551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органы (организации), уполномоченные на выдачу документов (сведений) о наличии (отсутствии) доходов</w:t>
            </w:r>
          </w:p>
        </w:tc>
        <w:tc>
          <w:tcPr>
            <w:tcW w:w="2325" w:type="dxa"/>
          </w:tcPr>
          <w:p w:rsidR="00D30CA6" w:rsidRPr="006E7230" w:rsidRDefault="00D30CA6" w:rsidP="00F0034A">
            <w:pPr>
              <w:pStyle w:val="ConsPlusNormal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230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30CA6" w:rsidRPr="006E7230" w:rsidTr="00F0034A">
        <w:tc>
          <w:tcPr>
            <w:tcW w:w="704" w:type="dxa"/>
          </w:tcPr>
          <w:p w:rsidR="00D30CA6" w:rsidRPr="00EF4E09" w:rsidRDefault="00D30CA6" w:rsidP="00F0034A">
            <w:pPr>
              <w:pStyle w:val="ConsPlusNormal"/>
              <w:ind w:firstLine="709"/>
              <w:mirrorIndents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6" w:rsidRDefault="00D30CA6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установленного образца, подтверждающий отнесение гражданина к льготной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6" w:rsidRDefault="00D30CA6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6AF">
              <w:rPr>
                <w:rFonts w:ascii="Times New Roman" w:hAnsi="Times New Roman" w:cs="Times New Roman"/>
                <w:sz w:val="28"/>
                <w:szCs w:val="28"/>
              </w:rPr>
              <w:t>уполномоченные государственные органы, организации и комиссии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6" w:rsidRDefault="00D30CA6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указанный в документе установленного образца</w:t>
            </w:r>
          </w:p>
        </w:tc>
      </w:tr>
    </w:tbl>
    <w:p w:rsidR="00D30CA6" w:rsidRPr="006E7230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E723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30CA6" w:rsidRPr="004B10FD" w:rsidRDefault="00D30CA6" w:rsidP="00D30CA6">
      <w:pPr>
        <w:pStyle w:val="ConsPlusNormal"/>
        <w:tabs>
          <w:tab w:val="left" w:pos="10065"/>
        </w:tabs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0" w:name="P64"/>
      <w:bookmarkStart w:id="1" w:name="P66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*</w:t>
      </w:r>
      <w:r w:rsidRPr="006E7230">
        <w:rPr>
          <w:rFonts w:ascii="Times New Roman" w:hAnsi="Times New Roman" w:cs="Times New Roman"/>
          <w:sz w:val="28"/>
          <w:szCs w:val="28"/>
        </w:rPr>
        <w:t xml:space="preserve"> самостоятельно декларируется гражданином при подаче заявления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10FD">
        <w:rPr>
          <w:rFonts w:ascii="Times New Roman" w:hAnsi="Times New Roman" w:cs="Times New Roman"/>
          <w:sz w:val="28"/>
          <w:szCs w:val="28"/>
        </w:rPr>
        <w:t xml:space="preserve"> предоставлении социальных услуг</w:t>
      </w:r>
    </w:p>
    <w:p w:rsidR="00D30CA6" w:rsidRPr="00853176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853176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621">
        <w:rPr>
          <w:rFonts w:ascii="Times New Roman" w:hAnsi="Times New Roman" w:cs="Times New Roman"/>
          <w:b w:val="0"/>
          <w:sz w:val="28"/>
          <w:szCs w:val="28"/>
        </w:rPr>
        <w:t>7</w:t>
      </w:r>
      <w:r w:rsidRPr="00853176">
        <w:rPr>
          <w:rFonts w:ascii="Times New Roman" w:hAnsi="Times New Roman" w:cs="Times New Roman"/>
          <w:b w:val="0"/>
          <w:sz w:val="28"/>
          <w:szCs w:val="28"/>
        </w:rPr>
        <w:t>.2. Правила предоставления социальных услуг</w:t>
      </w:r>
    </w:p>
    <w:p w:rsidR="00D30CA6" w:rsidRPr="00853176" w:rsidRDefault="00D30CA6" w:rsidP="00D30CA6">
      <w:pPr>
        <w:pStyle w:val="ConsPlusTitle"/>
        <w:ind w:firstLine="709"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3176">
        <w:rPr>
          <w:rFonts w:ascii="Times New Roman" w:hAnsi="Times New Roman" w:cs="Times New Roman"/>
          <w:b w:val="0"/>
          <w:sz w:val="28"/>
          <w:szCs w:val="28"/>
        </w:rPr>
        <w:t>бесплатно либо за плату или частичную плату</w:t>
      </w:r>
    </w:p>
    <w:p w:rsidR="00D30CA6" w:rsidRPr="006E7230" w:rsidRDefault="00D30CA6" w:rsidP="00D30CA6">
      <w:pPr>
        <w:pStyle w:val="ConsPlusNormal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207BEA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E24651">
        <w:rPr>
          <w:rFonts w:ascii="Times New Roman" w:hAnsi="Times New Roman" w:cs="Times New Roman"/>
          <w:sz w:val="28"/>
          <w:szCs w:val="28"/>
        </w:rPr>
        <w:t>7</w:t>
      </w:r>
      <w:r w:rsidRPr="00207BEA">
        <w:rPr>
          <w:rFonts w:ascii="Times New Roman" w:hAnsi="Times New Roman" w:cs="Times New Roman"/>
          <w:sz w:val="28"/>
          <w:szCs w:val="28"/>
        </w:rPr>
        <w:t xml:space="preserve">.2.1. Социальные услуги в полустационарной форме социального обслуживания в отделениях социальной </w:t>
      </w:r>
      <w:r w:rsidRPr="00EF4E09">
        <w:rPr>
          <w:rFonts w:ascii="Times New Roman" w:hAnsi="Times New Roman" w:cs="Times New Roman"/>
          <w:sz w:val="28"/>
          <w:szCs w:val="28"/>
        </w:rPr>
        <w:t>реабилитации больных наркоманией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E09">
        <w:rPr>
          <w:rFonts w:ascii="Times New Roman" w:hAnsi="Times New Roman" w:cs="Times New Roman"/>
          <w:sz w:val="28"/>
          <w:szCs w:val="28"/>
        </w:rPr>
        <w:t xml:space="preserve">предоставляются бесплатно либо за плату или частичную плату (в размере, определяемом в соответствии с федеральным законодательством об основах социального обслуживания граждан и с учетом </w:t>
      </w:r>
      <w:hyperlink r:id="rId9" w:history="1">
        <w:r w:rsidRPr="00EF4E09">
          <w:rPr>
            <w:rFonts w:ascii="Times New Roman" w:hAnsi="Times New Roman" w:cs="Times New Roman"/>
            <w:sz w:val="28"/>
            <w:szCs w:val="28"/>
          </w:rPr>
          <w:t>подраздела 1.5 раздела I</w:t>
        </w:r>
      </w:hyperlink>
      <w:r w:rsidRPr="00EF4E09">
        <w:rPr>
          <w:rFonts w:ascii="Times New Roman" w:hAnsi="Times New Roman" w:cs="Times New Roman"/>
          <w:sz w:val="28"/>
          <w:szCs w:val="28"/>
        </w:rPr>
        <w:t xml:space="preserve"> настоящего Порядка), за исключением получателей социальных услуг, указанных в </w:t>
      </w:r>
      <w:hyperlink w:anchor="Par1" w:history="1">
        <w:r w:rsidRPr="00EF4E0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24651">
          <w:rPr>
            <w:rFonts w:ascii="Times New Roman" w:hAnsi="Times New Roman" w:cs="Times New Roman"/>
            <w:sz w:val="28"/>
            <w:szCs w:val="28"/>
          </w:rPr>
          <w:t>7</w:t>
        </w:r>
        <w:r w:rsidRPr="00EF4E09">
          <w:rPr>
            <w:rFonts w:ascii="Times New Roman" w:hAnsi="Times New Roman" w:cs="Times New Roman"/>
            <w:sz w:val="28"/>
            <w:szCs w:val="28"/>
          </w:rPr>
          <w:t>.2.2</w:t>
        </w:r>
      </w:hyperlink>
      <w:r w:rsidRPr="00EF4E09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указанные социальные услуги предоставляются бесплатно.</w:t>
      </w:r>
    </w:p>
    <w:p w:rsidR="00D30CA6" w:rsidRPr="00BE0FEA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6C0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EF4E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.2.2. Социальные услуги в полустационарной</w:t>
      </w:r>
      <w:r w:rsidRPr="008531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форме в отделениях социальной реабилитации больных наркоманией комплексных центров социального обслуживания населения предоставляются бесплатно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31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получателям социальных услуг, указанным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частях 1</w:t>
      </w:r>
      <w:r w:rsidRPr="006150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61504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 статьи 31</w:t>
        </w:r>
      </w:hyperlink>
      <w:r w:rsidRPr="006150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28 декабря 2013 года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1504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442-ФЗ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6150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основах социального обслуживания граждан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30CA6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1F7D08" w:rsidRDefault="00D30CA6" w:rsidP="00D30CA6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7.3. Требования к деятельности поставщика</w:t>
      </w:r>
    </w:p>
    <w:p w:rsidR="00D30CA6" w:rsidRPr="001F7D08" w:rsidRDefault="00D30CA6" w:rsidP="00D30CA6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социальных услуг в Республике Татарстан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 xml:space="preserve">7.3.1. Предоставление социальных услуг в полустационарной форме социального обслуживания в </w:t>
      </w:r>
      <w:r w:rsidRPr="003E6920">
        <w:rPr>
          <w:rFonts w:ascii="Times New Roman" w:hAnsi="Times New Roman" w:cs="Times New Roman"/>
          <w:sz w:val="28"/>
          <w:szCs w:val="28"/>
        </w:rPr>
        <w:t xml:space="preserve">отделениях социальной реабилитации больных наркоманией </w:t>
      </w:r>
      <w:r w:rsidRPr="001F7D08">
        <w:rPr>
          <w:rFonts w:ascii="Times New Roman" w:hAnsi="Times New Roman" w:cs="Times New Roman"/>
          <w:sz w:val="28"/>
          <w:szCs w:val="28"/>
        </w:rPr>
        <w:t>осуществляется на основании договора о предоставлении социальных услуг, заключаемого между поставщиком социальных услуг и гражданином (с законным представителем - в отношении несовершеннолетних получателей социальных услуг) в течение суток с даты представления индивидуальной программы предоставления социальных услуг поставщику социальных услуг.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Существенными условиями договора о предоставлении социальных услуг являются положения, определенные индивидуальной программой предоставления социальных услуг.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социальное обслуживание осуществляется в соответствии с очередностью, формируемой поставщиком социальных услуг в порядке, определенном Министерством труда, занятости и социальной защиты Республики Татарстан.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7.3.2. Прием на социальное обслуживание и снятие с социального обслуживания оформляются приказом поставщика социальных услуг.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На каждого получателя социальных услуг при приеме на социальное обслуживание формируется личное дело, в которое включаются копии документов, необходимых для предоставления социальных услуг, договор о предоставлении социальных услуг, акты сдачи-приемки оказанных услуг, которые оформляются ежемесячно.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Поставщик социальных услуг осуществляет в соответствии с законодательством учет и хранение личных дел получателей социальных услуг, журналов поступления и отчисления получателей социальных услуг (по годам).</w:t>
      </w:r>
    </w:p>
    <w:p w:rsidR="00D30CA6" w:rsidRPr="001F7D08" w:rsidRDefault="00D30CA6" w:rsidP="003E69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 xml:space="preserve">7.3.3. Поставщик социальных услуг для предоставления социальных услуг в полустационарной форме социального обслуживания в отделениях </w:t>
      </w:r>
      <w:r w:rsidRPr="003E6920">
        <w:rPr>
          <w:rFonts w:ascii="Times New Roman" w:hAnsi="Times New Roman" w:cs="Times New Roman"/>
          <w:sz w:val="28"/>
          <w:szCs w:val="28"/>
        </w:rPr>
        <w:t>социальной реабилитации больных наркоманией</w:t>
      </w:r>
      <w:r w:rsidRPr="001F7D08">
        <w:rPr>
          <w:rFonts w:ascii="Times New Roman" w:hAnsi="Times New Roman" w:cs="Times New Roman"/>
          <w:sz w:val="28"/>
          <w:szCs w:val="28"/>
        </w:rPr>
        <w:t xml:space="preserve"> должен располагать зданием или помещениями, которые: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отвечают требованиям законодательства о доступности для получателей социальных услуг, санитарным нормам и правилам, нормативным требованиям охраны труда и противопожарной безопасности;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обеспечены средствами коммунально-бытового обслуживания и телефонной связью;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оснащены специальным и табельным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социальных услуг.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7.3.4. Предоставление социальных услуг получателям социальных услуг в отделении социальной реабилитации больных наркоманией осуществляется в соответствии с графиком, утвержденным руководителем поставщика социальных услуг.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Получателям социальных услуг в отделении социальной реабилитации больных наркоманией социальные услуги предоставляются в отдельных зданиях поставщика социальных услуг либо в помещениях здания поставщика социальных услуг, имеющих отдельный вход.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В случае, если у поставщика социальных услуг для предоставления социальных услуг имеется единственное здание, то в часы предоставления социальных услуг в отделении социальной реабилитации больных наркоманией предоставление социальных услуг в других отделениях поставщика социальных услуг не осуществляется.</w:t>
      </w:r>
    </w:p>
    <w:p w:rsidR="00D30CA6" w:rsidRPr="001F7D08" w:rsidRDefault="00D30CA6" w:rsidP="00D30CA6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CA6" w:rsidRPr="001F7D08" w:rsidRDefault="00D30CA6" w:rsidP="00D30CA6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 Стандарт социальных услуг</w:t>
      </w:r>
    </w:p>
    <w:p w:rsidR="00D30CA6" w:rsidRPr="001F7D08" w:rsidRDefault="00D30CA6" w:rsidP="00D30CA6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7.4.1. Наименования социальных услуг, описание и объемы их предоставления, показатели качества и оценки результатов предоставления социальных услуг в полустационарной форме социального обслуживания в отделениях социальной реабилитации больных наркоманией комплексных центров социального обслуживания населения</w:t>
      </w:r>
      <w:r w:rsidR="00DB4196">
        <w:rPr>
          <w:rFonts w:ascii="Times New Roman" w:hAnsi="Times New Roman" w:cs="Times New Roman"/>
          <w:sz w:val="28"/>
          <w:szCs w:val="28"/>
        </w:rPr>
        <w:t>, н</w:t>
      </w:r>
      <w:r w:rsidR="00DB4196" w:rsidRPr="001F7D08">
        <w:rPr>
          <w:rFonts w:ascii="Times New Roman" w:hAnsi="Times New Roman" w:cs="Times New Roman"/>
          <w:bCs/>
          <w:sz w:val="28"/>
          <w:szCs w:val="28"/>
        </w:rPr>
        <w:t>аименования и стандарты</w:t>
      </w:r>
      <w:r w:rsidR="00DB4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196" w:rsidRPr="001F7D08">
        <w:rPr>
          <w:rFonts w:ascii="Times New Roman" w:hAnsi="Times New Roman" w:cs="Times New Roman"/>
          <w:bCs/>
          <w:sz w:val="28"/>
          <w:szCs w:val="28"/>
        </w:rPr>
        <w:t>услуг по социальному сопровождению получателей социальных услуг в отделениях социальной реабилитации больных наркоманией комплексных центров социального обслуживания населения</w:t>
      </w:r>
      <w:r w:rsidR="00DB4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7D08">
        <w:rPr>
          <w:rFonts w:ascii="Times New Roman" w:hAnsi="Times New Roman" w:cs="Times New Roman"/>
          <w:sz w:val="28"/>
          <w:szCs w:val="28"/>
        </w:rPr>
        <w:t xml:space="preserve">представлены в приложении № 6 </w:t>
      </w:r>
      <w:r w:rsidR="00DB4196">
        <w:rPr>
          <w:rFonts w:ascii="Times New Roman" w:hAnsi="Times New Roman" w:cs="Times New Roman"/>
          <w:sz w:val="28"/>
          <w:szCs w:val="28"/>
        </w:rPr>
        <w:br/>
      </w:r>
      <w:r w:rsidRPr="001F7D0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 xml:space="preserve">7.4.2. Социальные услуги в полустационарной форме в отделениях социальной реабилитации больных наркоманией предоставляются несовершеннолетним и совершеннолетним дееспособным гражданам, получившим наркологическую помощь в </w:t>
      </w:r>
      <w:r w:rsidRPr="001F7D08">
        <w:rPr>
          <w:rFonts w:ascii="Times New Roman" w:hAnsi="Times New Roman" w:cs="Times New Roman"/>
          <w:sz w:val="28"/>
          <w:szCs w:val="28"/>
        </w:rPr>
        <w:fldChar w:fldCharType="begin"/>
      </w:r>
      <w:r w:rsidRPr="001F7D08">
        <w:rPr>
          <w:rFonts w:ascii="Times New Roman" w:hAnsi="Times New Roman" w:cs="Times New Roman"/>
          <w:sz w:val="28"/>
          <w:szCs w:val="28"/>
        </w:rPr>
        <w:instrText xml:space="preserve"> HYPERLINK "https://rnd-kazan.ru/" </w:instrText>
      </w:r>
      <w:r w:rsidRPr="001F7D08">
        <w:rPr>
          <w:rFonts w:ascii="Times New Roman" w:hAnsi="Times New Roman" w:cs="Times New Roman"/>
          <w:sz w:val="28"/>
          <w:szCs w:val="28"/>
        </w:rPr>
        <w:fldChar w:fldCharType="separate"/>
      </w:r>
      <w:r w:rsidRPr="001F7D08">
        <w:rPr>
          <w:rFonts w:ascii="Times New Roman" w:hAnsi="Times New Roman" w:cs="Times New Roman"/>
          <w:sz w:val="28"/>
          <w:szCs w:val="28"/>
        </w:rPr>
        <w:t>ГАУЗ «Республиканский клинический наркологический диспансер».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fldChar w:fldCharType="end"/>
      </w:r>
      <w:r w:rsidRPr="001F7D08">
        <w:rPr>
          <w:rFonts w:ascii="Times New Roman" w:hAnsi="Times New Roman" w:cs="Times New Roman"/>
          <w:sz w:val="28"/>
          <w:szCs w:val="28"/>
        </w:rPr>
        <w:t>7.4.3. Предоставление социальных услуг в отделении социальной реабилитации больных наркоманией осуществляется сроком до 1 года.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7.4.4. Социальные услуги в отделениях социальной реабилитации больных наркоманией предоставляются в рабочие дни в соответствии с графиком, утвержденным поставщиком социальных услуг. Количество дней предоставления социального обслуживания получателю социальных услуг в неделю определяется поставщиком социальных услуг по согласованию с получателем социальных услуг.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7.4.5. Социальная реабилитация получателей социальных услуг в отделениях социальной реабилитации больных наркоманией включает в себя: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предоставление социально-психологических услуг, предусматривающих оказание помощи в коррекции психологического состояния больных наркоманией для адаптации в социальной среде;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предоставление социально-педагогических услуг, направленных на профилактику отклонений в поведении и развитии личности больных наркоманией,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предоставление социально-трудовых услуг, направленных на оказание помощи в трудоустройстве больных наркоманией и в решении других проблем, связанных с их трудовой адаптацией;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"/>
      <w:bookmarkEnd w:id="3"/>
      <w:r w:rsidRPr="001F7D08">
        <w:rPr>
          <w:rFonts w:ascii="Times New Roman" w:hAnsi="Times New Roman" w:cs="Times New Roman"/>
          <w:sz w:val="28"/>
          <w:szCs w:val="28"/>
        </w:rPr>
        <w:t>предоставление социально-правовых услуг, направленных на оказание помощи в получении юридических услуг, в том числе бесплатно, в защите прав и законных интересов получателей социальных услуг - больных наркоманией, в восстановлении и оформлении утраченных документов;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"/>
      <w:bookmarkEnd w:id="4"/>
      <w:r w:rsidRPr="001F7D08">
        <w:rPr>
          <w:rFonts w:ascii="Times New Roman" w:hAnsi="Times New Roman" w:cs="Times New Roman"/>
          <w:sz w:val="28"/>
          <w:szCs w:val="28"/>
        </w:rPr>
        <w:t xml:space="preserve">оказание содействия в оформлении государственной социальной помощи больным наркоманией на основании социального контракта в соответствии с </w:t>
      </w:r>
      <w:hyperlink r:id="rId11" w:history="1">
        <w:r w:rsidRPr="001F7D0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F7D08">
        <w:rPr>
          <w:rFonts w:ascii="Times New Roman" w:hAnsi="Times New Roman" w:cs="Times New Roman"/>
          <w:sz w:val="28"/>
          <w:szCs w:val="28"/>
        </w:rPr>
        <w:t xml:space="preserve"> о государственной социальной помощи.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7.4.6. Мероприятия с получателями социальных услуг в отделениях социальной реабилитации больных наркоманией организуются в групповой и индивидуальной формах.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7.4.7. Социальные услуги получателям социальных услуг предоставляются: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в зданиях (помещениях) поставщика социальных услуг;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на территории и площадях ГАУЗ «Республиканский клинический наркологический диспансер» и его филиалов в муниципальных районах, городских округах Республики Татарстан (далее – филиал) в соответствии с соглашением о взаимодействии, заключенным поставщиком социальных услуг и ГАУЗ «Республиканский клинический наркологический диспансер» (его филиалом);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на площадях общественных или иных организаций в соответствии с заключенным с ними поставщиком социальных услуг соглашением.</w:t>
      </w:r>
    </w:p>
    <w:p w:rsidR="00D30CA6" w:rsidRPr="001F7D08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7.4.8. В целях оказания социальной помощи получателям социальных услуг, а также иным лицам, больным наркоманией, в отделении социальной реабилитации больных наркоманией организуется работа телефона доверия для оказания психологической помощи указанной категории граждан анонимно.</w:t>
      </w:r>
    </w:p>
    <w:p w:rsidR="00D30CA6" w:rsidRPr="001F7D08" w:rsidRDefault="00D30CA6" w:rsidP="00D30CA6">
      <w:pPr>
        <w:spacing w:after="0" w:line="240" w:lineRule="auto"/>
        <w:ind w:firstLine="54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Работа телефона доверия регламентируется локальным актом поставщика социальных услуг.</w:t>
      </w:r>
    </w:p>
    <w:p w:rsidR="00D30CA6" w:rsidRPr="001F7D08" w:rsidRDefault="00D30CA6" w:rsidP="00D30CA6">
      <w:pPr>
        <w:spacing w:after="0" w:line="240" w:lineRule="auto"/>
        <w:ind w:firstLine="54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7.4.9. Подушевой норматив финансирования социальных услуг в полустационарной форме социального обслуживания в отделениях социальной реабилитации больных наркоманией ежегодно устанавливается Кабинетом Министров Республики Татарстан.</w:t>
      </w:r>
    </w:p>
    <w:p w:rsidR="00D30CA6" w:rsidRDefault="00D30CA6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7.4.10. Поставщик социальных услуг в целях социальной реабилитации получателей социальных услуг осуществляет взаимодействие с организациями (органами), предоставляющими медицинскую, социальную, профессиональную, правовую помощь гражданам.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2C70">
        <w:rPr>
          <w:rFonts w:ascii="Times New Roman" w:hAnsi="Times New Roman" w:cs="Times New Roman"/>
          <w:sz w:val="28"/>
          <w:szCs w:val="28"/>
        </w:rPr>
        <w:t>;</w:t>
      </w:r>
    </w:p>
    <w:p w:rsidR="00D30CA6" w:rsidRDefault="00682C70" w:rsidP="00D30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E69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риложением № 6 </w:t>
      </w:r>
      <w:r w:rsidR="003E6920">
        <w:rPr>
          <w:rFonts w:ascii="Times New Roman" w:hAnsi="Times New Roman" w:cs="Times New Roman"/>
          <w:sz w:val="28"/>
          <w:szCs w:val="28"/>
        </w:rPr>
        <w:t>(прилагается)</w:t>
      </w:r>
      <w:r w:rsidR="003C60DA">
        <w:rPr>
          <w:rFonts w:ascii="Times New Roman" w:hAnsi="Times New Roman" w:cs="Times New Roman"/>
          <w:sz w:val="28"/>
          <w:szCs w:val="28"/>
        </w:rPr>
        <w:t>.</w:t>
      </w:r>
    </w:p>
    <w:p w:rsidR="003C60DA" w:rsidRPr="00F5515C" w:rsidRDefault="003C60DA" w:rsidP="003C6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515C">
        <w:rPr>
          <w:rFonts w:ascii="Times New Roman" w:hAnsi="Times New Roman" w:cs="Times New Roman"/>
          <w:sz w:val="28"/>
          <w:szCs w:val="28"/>
        </w:rPr>
        <w:t xml:space="preserve">. 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r w:rsidRPr="00F5515C">
        <w:rPr>
          <w:rFonts w:ascii="Times New Roman" w:hAnsi="Times New Roman" w:cs="Times New Roman"/>
          <w:sz w:val="28"/>
          <w:szCs w:val="28"/>
        </w:rPr>
        <w:t xml:space="preserve">представить в Кабинет Министров Республики Татарстан проект постановления Кабинета Министров Республики Татарстан о внесении изменений в </w:t>
      </w:r>
      <w:hyperlink r:id="rId12" w:history="1">
        <w:r w:rsidRPr="00F5515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5515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515C">
        <w:rPr>
          <w:rFonts w:ascii="Times New Roman" w:hAnsi="Times New Roman" w:cs="Times New Roman"/>
          <w:sz w:val="28"/>
          <w:szCs w:val="28"/>
        </w:rPr>
        <w:t xml:space="preserve"> 915 «Об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Татарстан» в целях приведения его в соответствие с настоящим постановлением.</w:t>
      </w:r>
    </w:p>
    <w:p w:rsidR="003C60DA" w:rsidRPr="00F5515C" w:rsidRDefault="003C60DA" w:rsidP="003C6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515C">
        <w:rPr>
          <w:rFonts w:ascii="Times New Roman" w:hAnsi="Times New Roman" w:cs="Times New Roman"/>
          <w:sz w:val="28"/>
          <w:szCs w:val="28"/>
        </w:rPr>
        <w:t xml:space="preserve">. Установить, что финансовое обеспечение расходных обязательств по предоставлению социальных услуг в отделениях социальной реабилитации больных наркоманией комплексных центров социального обслуживания населения осуществляется в пределах бюджетных ассигнований и лимитов бюджетных обязательств, предусматриваемых в законе Республики Татарстан о бюджете Республики Татарстан на соответствующий финансовый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Татарстан.</w:t>
      </w:r>
    </w:p>
    <w:p w:rsidR="003C60DA" w:rsidRDefault="003C60DA" w:rsidP="003C60DA"/>
    <w:p w:rsidR="003C60DA" w:rsidRPr="00B031C3" w:rsidRDefault="003C60DA" w:rsidP="003C60DA">
      <w:pPr>
        <w:pStyle w:val="ConsPlusTitle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C60DA" w:rsidRPr="00DC1790" w:rsidRDefault="003C60DA" w:rsidP="003C60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:rsidR="003C60DA" w:rsidRPr="00A34793" w:rsidRDefault="003C60DA" w:rsidP="003C60D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</w:t>
      </w: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</w:t>
      </w: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А.В.Песошин</w:t>
      </w: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3C60DA" w:rsidRPr="001F7D08" w:rsidRDefault="003C60DA" w:rsidP="003C60D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от _______ № ___)</w:t>
      </w:r>
    </w:p>
    <w:p w:rsidR="003C60DA" w:rsidRDefault="003C60DA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7D08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 xml:space="preserve">социальных услуг поставщиками социальных услуг в полустационарной форме социального обслуживания 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>от _______ № ___)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F7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F" w:rsidRDefault="008A727F" w:rsidP="00682C70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8A72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аименования социальных услуг, описание и объем их предоставления в полустационарной форме социального обслуживания</w:t>
      </w:r>
    </w:p>
    <w:p w:rsidR="00682C70" w:rsidRDefault="008A727F" w:rsidP="00682C70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отделениях социальной реабилитации больных наркоманией комплексных центров социального обслуживания населения</w:t>
      </w:r>
    </w:p>
    <w:p w:rsidR="008A727F" w:rsidRPr="001F7D08" w:rsidRDefault="008A727F" w:rsidP="00682C70">
      <w:pPr>
        <w:spacing w:after="0" w:line="24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6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4"/>
        <w:gridCol w:w="3685"/>
        <w:gridCol w:w="1559"/>
        <w:gridCol w:w="2132"/>
        <w:gridCol w:w="7"/>
      </w:tblGrid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2C70" w:rsidRPr="001F7D08" w:rsidTr="00F0034A"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682C70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Предоставление площадей для оказания социальных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Предоставление площадей для оказания социальных услуг (на 1 получателя социальных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18 кв. метров 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Обеспечение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Обеспечение получателя социальных услуг товарами санитарно-гигиенического назначения (туалетная бумага, мыло)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согласно нормам, утвержденным Кабинетом Министров Республики Татарстан, в период социального обслуживания</w:t>
            </w:r>
          </w:p>
        </w:tc>
      </w:tr>
      <w:tr w:rsidR="00682C70" w:rsidRPr="001F7D08" w:rsidTr="00F003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услуги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получателю социальных услуг психологической помощи (в том числе в присутствии, с участием членов семьи получателя социальных услуг)</w:t>
            </w:r>
            <w:r w:rsidRPr="001F7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для разрешения проблем в области социальной адаптации, налаживания межличностных отношений, социализации и интеграции</w:t>
            </w:r>
            <w:r w:rsidRPr="001F7D0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включающее: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выявление значимых для получателя социальных проблем социально-психологического характера в области раскрытия и реализации собственного потенциала, межличностных взаимоотношений, общения, поведения в семье, в группе (трудовой, учебной), в обществе, при разрешении различных конфликтных ситуаций, проблем личного роста, социализации и др.;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обсуждение с получателем социальных услуг выявленных проблем с целью раскрытия и мобилизации ресурсов для последующего решения этих проблем;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первичной психологической помощи в решении выявленных социально-психологических проблем и в формировании позитивной установки на социально-психологическую реабилитацию;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предварительное определение формы и содержания необходимой в дальнейшем услуги по социально-психологической реабилитации, уточнение ее содержания в каждом конкретном случае.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и поддержка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Диагностика и оценка психологического состояния получателя социальных услуг, выявление его психологических проблем, определение объема и видов предполагаемой помощи поставщиком социальных услуг.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Услуга включает следующие действия: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конкретизацию целей и задач психодиагностики получателя социальных услуг, планирование и разработку ее программы;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психодиагностики,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обработку и анализ психодиагностических данных;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подготовку заключения по результатам психодиагностики;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коррекции психологического состояния получателя социальных услуг, направленной на внутреннюю гармонизацию личности,  коррекцию и стабилизацию внутрисемейных отношений,  коррекцию межличностных отношений в трудовом коллективе (рабочей группе), формирование навыков устойчивого отказа от употребления наркотических средств, алкоголя и психотропных веществ и перехода к здоровому образу жизни, восстановление или формирование адекватных моделей социального поведения, способностей успешно выполнять различные социальные роли (семейные, профессиональные, общественные и др.) и иметь возможность быть включенным в разные области социальных отношений и жизнедеятельности; профилактику рецидивов употребления реабилитантами наркотиков, алкоголя и психоактивных веществ, восстановление духовных и нравственных общечеловеческих ценностей: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  <w:trHeight w:val="601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группах (в том числе с участием членов семьи получателя социальных услуг)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до 3 раз в неделю 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организация встреч и бесед с получателями социальных услуг представителей официально зарегистрированных организаций, предприятий, общественных и религиозных организаций (врачей, психологов, социологов, священнослужителей и т.д.) с целью переориентации жизненных ценностей получателей социальных услуг их на общепринятые в обществе нормы морали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услуги</w:t>
            </w:r>
          </w:p>
        </w:tc>
      </w:tr>
      <w:tr w:rsidR="00682C70" w:rsidRPr="001F7D08" w:rsidTr="00F0034A">
        <w:trPr>
          <w:gridAfter w:val="1"/>
          <w:wAfter w:w="7" w:type="dxa"/>
          <w:trHeight w:val="14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Услуга включает: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C70" w:rsidRPr="001F7D08" w:rsidTr="00F0034A">
        <w:trPr>
          <w:gridAfter w:val="1"/>
          <w:wAfter w:w="7" w:type="dxa"/>
          <w:trHeight w:val="1741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установление контакта с получателем социальной услуги, социально-педагогическую диагностику и обследование личности на основе всестороннего изучения личности получателя социальных услуг (диагностика социальной дезадаптации, развития социальных навыков и умений, социальной ситуации развития, самооценки, интересов и склонностей и т.д.), оценка состояния личности получателя социальных услуг, установление степени социальной дезадаптации; разработка (корректировка) направлений социально-педагогической коррекции;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  <w:trHeight w:val="14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консультирование, направленное на оказание помощи получателям социальных услуг в правильном понимании и решении стоящих перед ними социально-педагогических проблем (отношения между родителями и детьми, формирование супружеских и семейных отношений, предупреждение и преодоление педагогических и воспитательных ошибок, межличностные отношения и статус в семье и т.д.);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социально-педагогическую коррекцию, направленную на: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квалифицированной помощи получателям социальных услуг в правильном понимании и решении социально-педагогических проблем;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целенаправленное изменение свойств и качеств личности педагогическими методами, формирование системы качеств личности, взглядов и убеждений в целях подготовки ее к активному участию в общественной, производственной и культурной жизни;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восстановление социального опыта специальными педагогическими методами, учитывающими имеющиеся у получателя социальных услуг нарушения функций организма и ограничения способности к обучению, вызванные употреблением наркотиков, психоактивных веществ и алкоголя;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устранение и профилактику поведенческих нарушений;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формирование законопослушного поведения;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обучение социальному общению, социальной независимости;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построение конструктивных взаимоотношений с членами семьи, преодоление и исправление допущенных педагогических ошибок или конфликтных ситуаций в семье;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исправление неадекватных родительских установок при воспитании детей.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Мероприятия проводятся индивидуально или в группах</w:t>
            </w:r>
            <w:r w:rsidRPr="001F7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том числе с участием членов семьи получателя социальных услуг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  <w:trHeight w:val="37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 интересов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организацию и проведение: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C70" w:rsidRPr="001F7D08" w:rsidTr="00F0034A">
        <w:trPr>
          <w:gridAfter w:val="1"/>
          <w:wAfter w:w="7" w:type="dxa"/>
          <w:trHeight w:val="159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систематической просветительской работы по формированию положительного отношения к активному образу жизни, сохранению здоровья, продлению жизни,  в том числе с привлечением спортсменов и ветеранов спорта, деятелей культуры, науки и искусства;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  <w:trHeight w:val="60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рекреационных мероприятий методами познавательной деятельности, творчества, терапии занятости, направленными на организацию осмысленного досуга, установление конструктивных межличностных отношений, формирование навыков личностного роста, уверенного и успешного поведения, целеполагания, управления временем, жизненного планирования;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социальной адаптации, вовлечению в систематические занятия физкультурой, спортом, клубной и кружковой занятости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</w:t>
            </w:r>
          </w:p>
        </w:tc>
      </w:tr>
      <w:tr w:rsidR="00682C70" w:rsidRPr="001F7D08" w:rsidTr="00F0034A">
        <w:trPr>
          <w:gridAfter w:val="1"/>
          <w:wAfter w:w="7" w:type="dxa"/>
          <w:trHeight w:val="192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предоставления государственных услуг государственными учреждениями службы занятости населения Республики Татарстан (далее – центр занятости населения) (предоставление адресов, телефонов, режимов работы);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 раз 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содействие во взаимодействии с центрами занятости населения в части решения вопросов занятости: трудоустройстве, направлении на курсы переподготовки, поиске временной (сезонной) работы, др.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 раз 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с трудовой адаптацией на рабочем месте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 раз в период социального обслуживания</w:t>
            </w:r>
          </w:p>
        </w:tc>
      </w:tr>
      <w:tr w:rsidR="00682C70" w:rsidRPr="001F7D08" w:rsidTr="00F003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Социально-правовые услуги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Выяснение проблемной ситуации получателя социальных услуг, оказание практической и консультативной помощи получателю социальных услуг в оформлении (восстановлении) документов, удостоверяющих личность, СНИЛС, полиса ОМС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 раз в период социального обслуживания</w:t>
            </w:r>
          </w:p>
        </w:tc>
      </w:tr>
      <w:tr w:rsidR="00682C70" w:rsidRPr="001F7D08" w:rsidTr="00F0034A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вопросам получения установленных законодательством льгот, получения юридической помощи, в том числе бесплатной юридической помощи согласно Федеральному </w:t>
            </w:r>
            <w:hyperlink r:id="rId13" w:history="1">
              <w:r w:rsidRPr="001F7D08">
                <w:rPr>
                  <w:rFonts w:ascii="Times New Roman" w:hAnsi="Times New Roman" w:cs="Times New Roman"/>
                  <w:sz w:val="28"/>
                  <w:szCs w:val="28"/>
                </w:rPr>
                <w:t>закону</w:t>
              </w:r>
            </w:hyperlink>
            <w:r w:rsidRPr="001F7D08">
              <w:rPr>
                <w:rFonts w:ascii="Times New Roman" w:hAnsi="Times New Roman" w:cs="Times New Roman"/>
                <w:sz w:val="28"/>
                <w:szCs w:val="28"/>
              </w:rPr>
              <w:t xml:space="preserve"> от 21 ноября 2011 года № 324-ФЗ «О бесплатной юридической помощи в Российской Федерации», </w:t>
            </w:r>
            <w:hyperlink r:id="rId14" w:history="1">
              <w:r w:rsidRPr="001F7D0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Закону</w:t>
              </w:r>
            </w:hyperlink>
            <w:r w:rsidRPr="001F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Татарстан от 2 ноября 2012 года № 73-ЗРТ «Об ок</w:t>
            </w: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азании бесплатной юридической помощи гражданам в Республике Татарстан» (предоставление адресов, телефонов, режимов работы юридических бюро)</w:t>
            </w:r>
            <w:bookmarkStart w:id="6" w:name="Par11"/>
            <w:bookmarkEnd w:id="6"/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 раз в период социального обслуживания</w:t>
            </w:r>
          </w:p>
        </w:tc>
      </w:tr>
    </w:tbl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F7D08">
        <w:rPr>
          <w:rFonts w:ascii="Times New Roman" w:hAnsi="Times New Roman" w:cs="Times New Roman"/>
          <w:bCs/>
          <w:sz w:val="28"/>
          <w:szCs w:val="28"/>
        </w:rPr>
        <w:t>Показатели качества и оценка результатов предоставления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D08">
        <w:rPr>
          <w:rFonts w:ascii="Times New Roman" w:hAnsi="Times New Roman" w:cs="Times New Roman"/>
          <w:bCs/>
          <w:sz w:val="28"/>
          <w:szCs w:val="28"/>
        </w:rPr>
        <w:t>социальных услуг в полустационарной форме социального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D08">
        <w:rPr>
          <w:rFonts w:ascii="Times New Roman" w:hAnsi="Times New Roman" w:cs="Times New Roman"/>
          <w:bCs/>
          <w:sz w:val="28"/>
          <w:szCs w:val="28"/>
        </w:rPr>
        <w:t>обслуживания в отделениях социальной реабилитации больных наркоманией комплексных центров социального обслуживания населения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5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077"/>
        <w:gridCol w:w="3469"/>
        <w:gridCol w:w="1701"/>
        <w:gridCol w:w="1134"/>
        <w:gridCol w:w="1134"/>
      </w:tblGrid>
      <w:tr w:rsidR="00682C70" w:rsidRPr="001F7D08" w:rsidTr="00F0034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Пороговое значение индикатора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Весовой коэффициент индикатора</w:t>
            </w:r>
          </w:p>
        </w:tc>
      </w:tr>
      <w:tr w:rsidR="00682C70" w:rsidRPr="001F7D08" w:rsidTr="00F0034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2C70" w:rsidRPr="001F7D08" w:rsidTr="00F0034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542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ПСУ - число получателей социальных услуг, получивших социальные услуги в организации социального обслуживания;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eastAsia="ru-RU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ОПС - общее число получателей социальных услуг, обратившихся к поставщику социальных услуг за предоставлением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2C70" w:rsidRPr="001F7D08" w:rsidTr="00F0034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412C95C5" wp14:editId="667A6CEC">
                  <wp:extent cx="1029970" cy="5435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КН - количество нарушений, зафиксированных в предписаниях контрольно-надзорных органов;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КП - количество проверок контрольно-надзорных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2C70" w:rsidRPr="001F7D08" w:rsidTr="00F0034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результатов опроса и рассчитывается по формуле: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0" distR="0" wp14:anchorId="01B18915" wp14:editId="12E49AF6">
                  <wp:extent cx="2009775" cy="584835"/>
                  <wp:effectExtent l="0" t="0" r="952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 - число опрошенных получателей социальных услуг, удовлетворенных качеством услуг;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Од - число опрошенных получателей социальных услуг, удовлетворенных доступностью услуг;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 - общее число опрошенных получателей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по результатам опросов получателей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2C70" w:rsidRPr="001F7D08" w:rsidTr="00F0034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организации специалистами, оказывающими социальные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671988EA" wp14:editId="59A656AB">
                  <wp:extent cx="1243965" cy="5435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 - число специалистов, работающих в организации социального обслуживания;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ЧСШ - число ставок специалистов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2C70" w:rsidRPr="001F7D08" w:rsidTr="00F0034A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Доступность получения социальных услуг в организации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Определяется по: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по результатам обследования,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т.ч.: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наличию актуальной информации о порядке и правилах предоставления социальных услуг на сайте и информационных стендах, мониторах поставщика социальных услуг;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 (20%)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социальные услуги;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(20 %)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наличию возможности беспрепятственного входа и выхода в здания (помещения), в которых предоставляются социальные услуги, в том числе с использованием кресла-коляски;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наличию ответственных сотрудников за сопровождение инвалидов, имеющих стойкие нарушения функции зрения и самостоятельного передвижения, а также оказание помощи 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размещению носителей информации с учетом ограничений жизнедеятельности получателей социальных услуг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 (20%)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Повышение качества социальных услуг и эффективности их оказания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участие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устранение выявленных замечаний;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внутренней системы качества предоставления социальных услуг;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акт о проведении проверки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(15%)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внедрение новых технологий, форм и методов работы;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не менее 1 в год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C70" w:rsidRPr="001F7D08" w:rsidTr="00F0034A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исполнение плана повышения квалификации работников, оказывающих социальные услуги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система мониторинга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наличие (15%)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  <w:sectPr w:rsidR="00682C70" w:rsidRPr="001F7D08" w:rsidSect="009E3375">
          <w:pgSz w:w="11906" w:h="16838"/>
          <w:pgMar w:top="709" w:right="849" w:bottom="426" w:left="1134" w:header="709" w:footer="709" w:gutter="0"/>
          <w:cols w:space="708"/>
          <w:docGrid w:linePitch="360"/>
        </w:sectPr>
      </w:pP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D08">
        <w:rPr>
          <w:rFonts w:ascii="Times New Roman" w:hAnsi="Times New Roman" w:cs="Times New Roman"/>
          <w:bCs/>
          <w:sz w:val="28"/>
          <w:szCs w:val="28"/>
        </w:rPr>
        <w:t>Наименования и стандарты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D08">
        <w:rPr>
          <w:rFonts w:ascii="Times New Roman" w:hAnsi="Times New Roman" w:cs="Times New Roman"/>
          <w:bCs/>
          <w:sz w:val="28"/>
          <w:szCs w:val="28"/>
        </w:rPr>
        <w:t xml:space="preserve">услуг по социальному сопровождению получателей социальных услуг 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D08">
        <w:rPr>
          <w:rFonts w:ascii="Times New Roman" w:hAnsi="Times New Roman" w:cs="Times New Roman"/>
          <w:bCs/>
          <w:sz w:val="28"/>
          <w:szCs w:val="28"/>
        </w:rPr>
        <w:t>в отделениях социальной реабилитации больных наркоманией комплексных центров социального обслуживания населения</w:t>
      </w:r>
    </w:p>
    <w:p w:rsidR="00682C70" w:rsidRPr="001F7D08" w:rsidRDefault="00682C70" w:rsidP="0068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36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7514"/>
        <w:gridCol w:w="1417"/>
        <w:gridCol w:w="1276"/>
        <w:gridCol w:w="1703"/>
        <w:gridCol w:w="8"/>
      </w:tblGrid>
      <w:tr w:rsidR="00682C70" w:rsidRPr="001F7D08" w:rsidTr="00F0034A">
        <w:trPr>
          <w:gridAfter w:val="1"/>
          <w:wAfter w:w="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Описание услуги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682C70" w:rsidRPr="001F7D08" w:rsidTr="00F0034A">
        <w:trPr>
          <w:gridAfter w:val="1"/>
          <w:wAfter w:w="8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</w:tr>
      <w:tr w:rsidR="00682C70" w:rsidRPr="001F7D08" w:rsidTr="00F0034A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82C70" w:rsidRPr="001F7D08" w:rsidTr="00F0034A">
        <w:tc>
          <w:tcPr>
            <w:tcW w:w="1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682C70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юридической помощи</w:t>
            </w:r>
          </w:p>
        </w:tc>
      </w:tr>
      <w:tr w:rsidR="00682C70" w:rsidRPr="001F7D08" w:rsidTr="00F0034A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Содействие в консультировании по социально-правовым вопросам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 организацию консультаций получателей социальных услуг по социально-правовым вопросам (гражданское, жилищное, трудовое, пенсионное, уголовное законодательство и др.) представителями органов, организаций, в ведение которых находится решение данных вопросов.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1F7D08" w:rsidTr="00F0034A">
        <w:tc>
          <w:tcPr>
            <w:tcW w:w="1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3. Содействие в предоставлении социальной помощи</w:t>
            </w:r>
          </w:p>
        </w:tc>
      </w:tr>
      <w:tr w:rsidR="00682C70" w:rsidRPr="001F7D08" w:rsidTr="00F0034A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мер социальной поддержки, социальных выплат и пенсии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и условиях предоставления мер социальной поддержки, социальных выплат, пенсии, в том числе с приглашением представителей органов, организаций, в ведение которых находятся данные вопросы;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документов, необходимых для назначения мер социальной поддержки, социальных выплат, пенсии;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подаче заявления и документов в уполномоченный орган;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контроль за ходом рассмотрения в уполномоченном органе документов, необходимых для назначения мер социальной поддержки, социальных выплат, пенсии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</w:p>
        </w:tc>
      </w:tr>
      <w:tr w:rsidR="00682C70" w:rsidRPr="007070F8" w:rsidTr="00F0034A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государственной социальной помощи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и условиях предоставления государственной социальной помощи в соответствии с законодательством о государственной социальной помощи;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документов, необходимых для получения государственной социальной помощи;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подаче заявления и документов в уполномоченный орган;</w:t>
            </w:r>
          </w:p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контроль за ходом рассмотрения в уполномоченном органе документов, необходимых для оказания государственной социальной помощи.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1F7D08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0" w:rsidRPr="00A777E1" w:rsidRDefault="00682C70" w:rsidP="00F0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08">
              <w:rPr>
                <w:rFonts w:ascii="Times New Roman" w:hAnsi="Times New Roman" w:cs="Times New Roman"/>
                <w:sz w:val="28"/>
                <w:szCs w:val="28"/>
              </w:rPr>
              <w:t>в период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C0A25" w:rsidRDefault="00BC0A25" w:rsidP="00AD4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0A25" w:rsidSect="00AD4259">
      <w:pgSz w:w="16838" w:h="11906" w:orient="landscape"/>
      <w:pgMar w:top="1134" w:right="567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DE" w:rsidRDefault="000B39DE" w:rsidP="00CF3D8D">
      <w:pPr>
        <w:spacing w:after="0" w:line="240" w:lineRule="auto"/>
      </w:pPr>
      <w:r>
        <w:separator/>
      </w:r>
    </w:p>
  </w:endnote>
  <w:endnote w:type="continuationSeparator" w:id="0">
    <w:p w:rsidR="000B39DE" w:rsidRDefault="000B39DE" w:rsidP="00CF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DE" w:rsidRDefault="000B39DE" w:rsidP="00CF3D8D">
      <w:pPr>
        <w:spacing w:after="0" w:line="240" w:lineRule="auto"/>
      </w:pPr>
      <w:r>
        <w:separator/>
      </w:r>
    </w:p>
  </w:footnote>
  <w:footnote w:type="continuationSeparator" w:id="0">
    <w:p w:rsidR="000B39DE" w:rsidRDefault="000B39DE" w:rsidP="00CF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E6"/>
    <w:multiLevelType w:val="hybridMultilevel"/>
    <w:tmpl w:val="0DBC5D4E"/>
    <w:lvl w:ilvl="0" w:tplc="C1CC5F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7C5D"/>
    <w:multiLevelType w:val="hybridMultilevel"/>
    <w:tmpl w:val="49083C18"/>
    <w:lvl w:ilvl="0" w:tplc="F0B62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BA4F82"/>
    <w:multiLevelType w:val="hybridMultilevel"/>
    <w:tmpl w:val="3DF43BA2"/>
    <w:lvl w:ilvl="0" w:tplc="F0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5CFE"/>
    <w:multiLevelType w:val="hybridMultilevel"/>
    <w:tmpl w:val="E540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78E"/>
    <w:multiLevelType w:val="hybridMultilevel"/>
    <w:tmpl w:val="71A8D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AEA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4D2"/>
    <w:multiLevelType w:val="hybridMultilevel"/>
    <w:tmpl w:val="3B7ECA82"/>
    <w:lvl w:ilvl="0" w:tplc="F1481F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42112B"/>
    <w:multiLevelType w:val="hybridMultilevel"/>
    <w:tmpl w:val="1AD6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11149A"/>
    <w:multiLevelType w:val="hybridMultilevel"/>
    <w:tmpl w:val="B24C9AF8"/>
    <w:lvl w:ilvl="0" w:tplc="AE7426E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B6B"/>
    <w:multiLevelType w:val="hybridMultilevel"/>
    <w:tmpl w:val="7238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08B7"/>
    <w:multiLevelType w:val="hybridMultilevel"/>
    <w:tmpl w:val="8126F234"/>
    <w:lvl w:ilvl="0" w:tplc="4A7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733903"/>
    <w:multiLevelType w:val="multilevel"/>
    <w:tmpl w:val="E76848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2" w15:restartNumberingAfterBreak="0">
    <w:nsid w:val="4C406BD0"/>
    <w:multiLevelType w:val="hybridMultilevel"/>
    <w:tmpl w:val="7ABC0B60"/>
    <w:lvl w:ilvl="0" w:tplc="69E29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69C"/>
    <w:multiLevelType w:val="hybridMultilevel"/>
    <w:tmpl w:val="08B69D92"/>
    <w:lvl w:ilvl="0" w:tplc="75C6A872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AA518F0"/>
    <w:multiLevelType w:val="multilevel"/>
    <w:tmpl w:val="CDFE24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190C5C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16"/>
  </w:num>
  <w:num w:numId="5">
    <w:abstractNumId w:val="25"/>
  </w:num>
  <w:num w:numId="6">
    <w:abstractNumId w:val="36"/>
  </w:num>
  <w:num w:numId="7">
    <w:abstractNumId w:val="32"/>
  </w:num>
  <w:num w:numId="8">
    <w:abstractNumId w:val="23"/>
  </w:num>
  <w:num w:numId="9">
    <w:abstractNumId w:val="33"/>
  </w:num>
  <w:num w:numId="10">
    <w:abstractNumId w:val="17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3"/>
  </w:num>
  <w:num w:numId="24">
    <w:abstractNumId w:val="18"/>
  </w:num>
  <w:num w:numId="25">
    <w:abstractNumId w:val="2"/>
  </w:num>
  <w:num w:numId="26">
    <w:abstractNumId w:val="24"/>
  </w:num>
  <w:num w:numId="27">
    <w:abstractNumId w:val="34"/>
  </w:num>
  <w:num w:numId="28">
    <w:abstractNumId w:val="9"/>
  </w:num>
  <w:num w:numId="29">
    <w:abstractNumId w:val="35"/>
  </w:num>
  <w:num w:numId="30">
    <w:abstractNumId w:val="22"/>
  </w:num>
  <w:num w:numId="31">
    <w:abstractNumId w:val="11"/>
  </w:num>
  <w:num w:numId="32">
    <w:abstractNumId w:val="1"/>
  </w:num>
  <w:num w:numId="33">
    <w:abstractNumId w:val="21"/>
  </w:num>
  <w:num w:numId="34">
    <w:abstractNumId w:val="28"/>
  </w:num>
  <w:num w:numId="35">
    <w:abstractNumId w:val="20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43"/>
    <w:rsid w:val="000013F4"/>
    <w:rsid w:val="000028D7"/>
    <w:rsid w:val="00007138"/>
    <w:rsid w:val="000077C2"/>
    <w:rsid w:val="00010DD9"/>
    <w:rsid w:val="000127CF"/>
    <w:rsid w:val="00014199"/>
    <w:rsid w:val="00022442"/>
    <w:rsid w:val="00022E0D"/>
    <w:rsid w:val="00030F6D"/>
    <w:rsid w:val="00031161"/>
    <w:rsid w:val="00031B8A"/>
    <w:rsid w:val="000333BB"/>
    <w:rsid w:val="000418A2"/>
    <w:rsid w:val="00044D2E"/>
    <w:rsid w:val="00047CC4"/>
    <w:rsid w:val="00051220"/>
    <w:rsid w:val="000528A0"/>
    <w:rsid w:val="00054A32"/>
    <w:rsid w:val="000600BA"/>
    <w:rsid w:val="000642A6"/>
    <w:rsid w:val="00075486"/>
    <w:rsid w:val="00093856"/>
    <w:rsid w:val="00094313"/>
    <w:rsid w:val="0009449E"/>
    <w:rsid w:val="00096E9C"/>
    <w:rsid w:val="00097C25"/>
    <w:rsid w:val="000A084B"/>
    <w:rsid w:val="000A215F"/>
    <w:rsid w:val="000B0E97"/>
    <w:rsid w:val="000B39DE"/>
    <w:rsid w:val="000B5D58"/>
    <w:rsid w:val="000D23B4"/>
    <w:rsid w:val="000D3AE9"/>
    <w:rsid w:val="000D3B11"/>
    <w:rsid w:val="000E36D4"/>
    <w:rsid w:val="000E3AEC"/>
    <w:rsid w:val="000F04C4"/>
    <w:rsid w:val="0012064F"/>
    <w:rsid w:val="0012496E"/>
    <w:rsid w:val="00127BD5"/>
    <w:rsid w:val="00131253"/>
    <w:rsid w:val="0013226B"/>
    <w:rsid w:val="00134879"/>
    <w:rsid w:val="00134E49"/>
    <w:rsid w:val="0014201A"/>
    <w:rsid w:val="0014382F"/>
    <w:rsid w:val="0015416D"/>
    <w:rsid w:val="00157A14"/>
    <w:rsid w:val="00161862"/>
    <w:rsid w:val="00163546"/>
    <w:rsid w:val="001674CB"/>
    <w:rsid w:val="00182796"/>
    <w:rsid w:val="00191F01"/>
    <w:rsid w:val="00192E78"/>
    <w:rsid w:val="00193E07"/>
    <w:rsid w:val="001A1A46"/>
    <w:rsid w:val="001A3F88"/>
    <w:rsid w:val="001B6416"/>
    <w:rsid w:val="001B7DAE"/>
    <w:rsid w:val="001C2DD5"/>
    <w:rsid w:val="001C2FEC"/>
    <w:rsid w:val="001C349C"/>
    <w:rsid w:val="001D6232"/>
    <w:rsid w:val="001D6A86"/>
    <w:rsid w:val="001E4414"/>
    <w:rsid w:val="001E5CFD"/>
    <w:rsid w:val="001E674D"/>
    <w:rsid w:val="001E6E5E"/>
    <w:rsid w:val="001F2D8C"/>
    <w:rsid w:val="001F3C80"/>
    <w:rsid w:val="001F4DD8"/>
    <w:rsid w:val="001F53FD"/>
    <w:rsid w:val="001F59C0"/>
    <w:rsid w:val="001F6889"/>
    <w:rsid w:val="002019CC"/>
    <w:rsid w:val="00201A35"/>
    <w:rsid w:val="00202E38"/>
    <w:rsid w:val="0020606C"/>
    <w:rsid w:val="00206B29"/>
    <w:rsid w:val="00207406"/>
    <w:rsid w:val="002161CB"/>
    <w:rsid w:val="002173AB"/>
    <w:rsid w:val="00224919"/>
    <w:rsid w:val="0024436F"/>
    <w:rsid w:val="002444B0"/>
    <w:rsid w:val="00246C2F"/>
    <w:rsid w:val="00257A4C"/>
    <w:rsid w:val="00263851"/>
    <w:rsid w:val="00265A65"/>
    <w:rsid w:val="00266EE6"/>
    <w:rsid w:val="00273F85"/>
    <w:rsid w:val="00274A45"/>
    <w:rsid w:val="0028187D"/>
    <w:rsid w:val="002863C5"/>
    <w:rsid w:val="002867AE"/>
    <w:rsid w:val="00293AD0"/>
    <w:rsid w:val="002A156B"/>
    <w:rsid w:val="002A1987"/>
    <w:rsid w:val="002A2D1F"/>
    <w:rsid w:val="002A76B6"/>
    <w:rsid w:val="002B09B8"/>
    <w:rsid w:val="002B2FCC"/>
    <w:rsid w:val="002C37ED"/>
    <w:rsid w:val="002D767E"/>
    <w:rsid w:val="002E0D3D"/>
    <w:rsid w:val="002E4946"/>
    <w:rsid w:val="002F07B5"/>
    <w:rsid w:val="002F0D2A"/>
    <w:rsid w:val="002F5422"/>
    <w:rsid w:val="003063B5"/>
    <w:rsid w:val="003075CF"/>
    <w:rsid w:val="003156E6"/>
    <w:rsid w:val="003207E8"/>
    <w:rsid w:val="00322CCD"/>
    <w:rsid w:val="00325226"/>
    <w:rsid w:val="00327EB6"/>
    <w:rsid w:val="00331605"/>
    <w:rsid w:val="00333717"/>
    <w:rsid w:val="003348E6"/>
    <w:rsid w:val="0033522D"/>
    <w:rsid w:val="00341162"/>
    <w:rsid w:val="00341A7E"/>
    <w:rsid w:val="003425D1"/>
    <w:rsid w:val="00342753"/>
    <w:rsid w:val="003528F3"/>
    <w:rsid w:val="00382DC6"/>
    <w:rsid w:val="00383064"/>
    <w:rsid w:val="00384689"/>
    <w:rsid w:val="00386755"/>
    <w:rsid w:val="003954CB"/>
    <w:rsid w:val="003B0D6E"/>
    <w:rsid w:val="003B5B2A"/>
    <w:rsid w:val="003B5F59"/>
    <w:rsid w:val="003C0587"/>
    <w:rsid w:val="003C1C98"/>
    <w:rsid w:val="003C60DA"/>
    <w:rsid w:val="003D2A60"/>
    <w:rsid w:val="003D462E"/>
    <w:rsid w:val="003E4463"/>
    <w:rsid w:val="003E5554"/>
    <w:rsid w:val="003E6920"/>
    <w:rsid w:val="003F106A"/>
    <w:rsid w:val="003F16DE"/>
    <w:rsid w:val="003F3168"/>
    <w:rsid w:val="003F62F9"/>
    <w:rsid w:val="00401069"/>
    <w:rsid w:val="00401914"/>
    <w:rsid w:val="0040380C"/>
    <w:rsid w:val="00413207"/>
    <w:rsid w:val="00414EE7"/>
    <w:rsid w:val="0041606A"/>
    <w:rsid w:val="00417164"/>
    <w:rsid w:val="004177A5"/>
    <w:rsid w:val="00433D15"/>
    <w:rsid w:val="00443801"/>
    <w:rsid w:val="0044477A"/>
    <w:rsid w:val="00445DFC"/>
    <w:rsid w:val="00447273"/>
    <w:rsid w:val="00455A30"/>
    <w:rsid w:val="0045630A"/>
    <w:rsid w:val="00473A4D"/>
    <w:rsid w:val="00480E07"/>
    <w:rsid w:val="004812EB"/>
    <w:rsid w:val="00485F80"/>
    <w:rsid w:val="00486E4C"/>
    <w:rsid w:val="00491BED"/>
    <w:rsid w:val="00491E83"/>
    <w:rsid w:val="004963F6"/>
    <w:rsid w:val="004A565B"/>
    <w:rsid w:val="004B080C"/>
    <w:rsid w:val="004C0932"/>
    <w:rsid w:val="004D1F8B"/>
    <w:rsid w:val="004D3E82"/>
    <w:rsid w:val="004D46E5"/>
    <w:rsid w:val="004D50AC"/>
    <w:rsid w:val="004E14D9"/>
    <w:rsid w:val="004E438C"/>
    <w:rsid w:val="004E4CF9"/>
    <w:rsid w:val="004F2107"/>
    <w:rsid w:val="004F3E5C"/>
    <w:rsid w:val="004F4CCA"/>
    <w:rsid w:val="004F4D69"/>
    <w:rsid w:val="0050193D"/>
    <w:rsid w:val="005037DF"/>
    <w:rsid w:val="0050405D"/>
    <w:rsid w:val="00511447"/>
    <w:rsid w:val="005172E4"/>
    <w:rsid w:val="00520106"/>
    <w:rsid w:val="00530CD5"/>
    <w:rsid w:val="0053332E"/>
    <w:rsid w:val="00540A97"/>
    <w:rsid w:val="00546B3D"/>
    <w:rsid w:val="005500BE"/>
    <w:rsid w:val="00550554"/>
    <w:rsid w:val="00550A13"/>
    <w:rsid w:val="00552B0B"/>
    <w:rsid w:val="00556492"/>
    <w:rsid w:val="005618C1"/>
    <w:rsid w:val="00562101"/>
    <w:rsid w:val="0057086F"/>
    <w:rsid w:val="00573522"/>
    <w:rsid w:val="00573BFF"/>
    <w:rsid w:val="005779AE"/>
    <w:rsid w:val="00580F97"/>
    <w:rsid w:val="005826DB"/>
    <w:rsid w:val="0058463B"/>
    <w:rsid w:val="00585232"/>
    <w:rsid w:val="00591B5D"/>
    <w:rsid w:val="005C0E36"/>
    <w:rsid w:val="005C437C"/>
    <w:rsid w:val="005C71E0"/>
    <w:rsid w:val="005D1E55"/>
    <w:rsid w:val="005D2834"/>
    <w:rsid w:val="005D3729"/>
    <w:rsid w:val="005E6851"/>
    <w:rsid w:val="005E6D70"/>
    <w:rsid w:val="005F1011"/>
    <w:rsid w:val="005F200E"/>
    <w:rsid w:val="005F44C1"/>
    <w:rsid w:val="005F781F"/>
    <w:rsid w:val="00605FD2"/>
    <w:rsid w:val="00622A28"/>
    <w:rsid w:val="006357E7"/>
    <w:rsid w:val="00642E17"/>
    <w:rsid w:val="0064494F"/>
    <w:rsid w:val="00646AD2"/>
    <w:rsid w:val="0064759F"/>
    <w:rsid w:val="006539B1"/>
    <w:rsid w:val="00656F8C"/>
    <w:rsid w:val="00662D0A"/>
    <w:rsid w:val="00665A5E"/>
    <w:rsid w:val="00674A07"/>
    <w:rsid w:val="0067587B"/>
    <w:rsid w:val="00680018"/>
    <w:rsid w:val="00680B39"/>
    <w:rsid w:val="00682510"/>
    <w:rsid w:val="00682C70"/>
    <w:rsid w:val="00685D30"/>
    <w:rsid w:val="00685F2A"/>
    <w:rsid w:val="00686B98"/>
    <w:rsid w:val="00695485"/>
    <w:rsid w:val="006A17D2"/>
    <w:rsid w:val="006A2B6B"/>
    <w:rsid w:val="006A3D15"/>
    <w:rsid w:val="006A6B13"/>
    <w:rsid w:val="006B1728"/>
    <w:rsid w:val="006C3142"/>
    <w:rsid w:val="006C6F39"/>
    <w:rsid w:val="006D1DF6"/>
    <w:rsid w:val="006D5F83"/>
    <w:rsid w:val="006D7869"/>
    <w:rsid w:val="006E077F"/>
    <w:rsid w:val="007031A0"/>
    <w:rsid w:val="00707AB1"/>
    <w:rsid w:val="007150EB"/>
    <w:rsid w:val="00715FCD"/>
    <w:rsid w:val="00720643"/>
    <w:rsid w:val="00723E02"/>
    <w:rsid w:val="0072503F"/>
    <w:rsid w:val="0073085D"/>
    <w:rsid w:val="00735D41"/>
    <w:rsid w:val="00737338"/>
    <w:rsid w:val="007442B2"/>
    <w:rsid w:val="007450CA"/>
    <w:rsid w:val="007511FA"/>
    <w:rsid w:val="007543FB"/>
    <w:rsid w:val="007565CC"/>
    <w:rsid w:val="00765486"/>
    <w:rsid w:val="00765BCE"/>
    <w:rsid w:val="00767C3A"/>
    <w:rsid w:val="00781852"/>
    <w:rsid w:val="007827C3"/>
    <w:rsid w:val="00787C6B"/>
    <w:rsid w:val="007901A6"/>
    <w:rsid w:val="00793DA9"/>
    <w:rsid w:val="007A4D47"/>
    <w:rsid w:val="007B3C5E"/>
    <w:rsid w:val="007B6852"/>
    <w:rsid w:val="007C3EA7"/>
    <w:rsid w:val="007C58F6"/>
    <w:rsid w:val="007D252B"/>
    <w:rsid w:val="007D3673"/>
    <w:rsid w:val="007D4BAC"/>
    <w:rsid w:val="007E072F"/>
    <w:rsid w:val="007F72C4"/>
    <w:rsid w:val="0080660D"/>
    <w:rsid w:val="0081158D"/>
    <w:rsid w:val="00816842"/>
    <w:rsid w:val="00820868"/>
    <w:rsid w:val="00822E7B"/>
    <w:rsid w:val="00823A5A"/>
    <w:rsid w:val="00824650"/>
    <w:rsid w:val="0083260E"/>
    <w:rsid w:val="00833DB5"/>
    <w:rsid w:val="00835464"/>
    <w:rsid w:val="008355DB"/>
    <w:rsid w:val="00837761"/>
    <w:rsid w:val="00841FCE"/>
    <w:rsid w:val="00844148"/>
    <w:rsid w:val="00844A44"/>
    <w:rsid w:val="00845665"/>
    <w:rsid w:val="00845E8C"/>
    <w:rsid w:val="00846E1D"/>
    <w:rsid w:val="00851E5E"/>
    <w:rsid w:val="00852742"/>
    <w:rsid w:val="008559EC"/>
    <w:rsid w:val="00860A26"/>
    <w:rsid w:val="008613AC"/>
    <w:rsid w:val="00863C72"/>
    <w:rsid w:val="0086487B"/>
    <w:rsid w:val="00870BF2"/>
    <w:rsid w:val="00882EEB"/>
    <w:rsid w:val="008830DF"/>
    <w:rsid w:val="0088517B"/>
    <w:rsid w:val="00885BEF"/>
    <w:rsid w:val="00886875"/>
    <w:rsid w:val="00887234"/>
    <w:rsid w:val="00887F83"/>
    <w:rsid w:val="0089651A"/>
    <w:rsid w:val="00897DA4"/>
    <w:rsid w:val="008A1749"/>
    <w:rsid w:val="008A727F"/>
    <w:rsid w:val="008B1570"/>
    <w:rsid w:val="008B1C99"/>
    <w:rsid w:val="008C14CA"/>
    <w:rsid w:val="008D06D7"/>
    <w:rsid w:val="008D231E"/>
    <w:rsid w:val="008D7C4B"/>
    <w:rsid w:val="008E6FBC"/>
    <w:rsid w:val="008E7629"/>
    <w:rsid w:val="008F2A82"/>
    <w:rsid w:val="00902E2A"/>
    <w:rsid w:val="009127DB"/>
    <w:rsid w:val="00913587"/>
    <w:rsid w:val="00915160"/>
    <w:rsid w:val="0091650D"/>
    <w:rsid w:val="00920956"/>
    <w:rsid w:val="00924258"/>
    <w:rsid w:val="009258AD"/>
    <w:rsid w:val="00932C1E"/>
    <w:rsid w:val="00933F2A"/>
    <w:rsid w:val="00934D79"/>
    <w:rsid w:val="00937DEF"/>
    <w:rsid w:val="009409C9"/>
    <w:rsid w:val="00942BB1"/>
    <w:rsid w:val="00942C81"/>
    <w:rsid w:val="00944260"/>
    <w:rsid w:val="0094536A"/>
    <w:rsid w:val="0095267F"/>
    <w:rsid w:val="00953810"/>
    <w:rsid w:val="009565A9"/>
    <w:rsid w:val="00956B5A"/>
    <w:rsid w:val="00960E90"/>
    <w:rsid w:val="009615A3"/>
    <w:rsid w:val="00961B7F"/>
    <w:rsid w:val="0096369C"/>
    <w:rsid w:val="0096382B"/>
    <w:rsid w:val="00964E0C"/>
    <w:rsid w:val="00966644"/>
    <w:rsid w:val="009713B1"/>
    <w:rsid w:val="00972F23"/>
    <w:rsid w:val="009730AD"/>
    <w:rsid w:val="00975828"/>
    <w:rsid w:val="00981AA9"/>
    <w:rsid w:val="00983177"/>
    <w:rsid w:val="00986399"/>
    <w:rsid w:val="0098690F"/>
    <w:rsid w:val="0099049E"/>
    <w:rsid w:val="00990A2E"/>
    <w:rsid w:val="00990BA6"/>
    <w:rsid w:val="00993796"/>
    <w:rsid w:val="009A540B"/>
    <w:rsid w:val="009A54A1"/>
    <w:rsid w:val="009B2F30"/>
    <w:rsid w:val="009B6C3B"/>
    <w:rsid w:val="009C2497"/>
    <w:rsid w:val="009C2D71"/>
    <w:rsid w:val="009D0DE3"/>
    <w:rsid w:val="009D40E3"/>
    <w:rsid w:val="009D6733"/>
    <w:rsid w:val="009D711E"/>
    <w:rsid w:val="009E0E11"/>
    <w:rsid w:val="009E25DA"/>
    <w:rsid w:val="009E7379"/>
    <w:rsid w:val="009E7F1B"/>
    <w:rsid w:val="009F3496"/>
    <w:rsid w:val="009F6BDF"/>
    <w:rsid w:val="00A126E9"/>
    <w:rsid w:val="00A141F9"/>
    <w:rsid w:val="00A17EDC"/>
    <w:rsid w:val="00A200AE"/>
    <w:rsid w:val="00A25ECB"/>
    <w:rsid w:val="00A30B85"/>
    <w:rsid w:val="00A31F3C"/>
    <w:rsid w:val="00A33060"/>
    <w:rsid w:val="00A3438A"/>
    <w:rsid w:val="00A34793"/>
    <w:rsid w:val="00A34B91"/>
    <w:rsid w:val="00A41842"/>
    <w:rsid w:val="00A435B8"/>
    <w:rsid w:val="00A465E5"/>
    <w:rsid w:val="00A528AC"/>
    <w:rsid w:val="00A546E9"/>
    <w:rsid w:val="00A56FFE"/>
    <w:rsid w:val="00A742AC"/>
    <w:rsid w:val="00A75766"/>
    <w:rsid w:val="00A9015D"/>
    <w:rsid w:val="00A951C2"/>
    <w:rsid w:val="00A96534"/>
    <w:rsid w:val="00A97030"/>
    <w:rsid w:val="00A9751C"/>
    <w:rsid w:val="00AA206A"/>
    <w:rsid w:val="00AA2A20"/>
    <w:rsid w:val="00AB7760"/>
    <w:rsid w:val="00AB7D51"/>
    <w:rsid w:val="00AC397D"/>
    <w:rsid w:val="00AC5058"/>
    <w:rsid w:val="00AC549C"/>
    <w:rsid w:val="00AC7456"/>
    <w:rsid w:val="00AD36D8"/>
    <w:rsid w:val="00AD4259"/>
    <w:rsid w:val="00AF20A5"/>
    <w:rsid w:val="00AF6270"/>
    <w:rsid w:val="00B00061"/>
    <w:rsid w:val="00B02A9D"/>
    <w:rsid w:val="00B031C3"/>
    <w:rsid w:val="00B04EA1"/>
    <w:rsid w:val="00B060B4"/>
    <w:rsid w:val="00B20131"/>
    <w:rsid w:val="00B22492"/>
    <w:rsid w:val="00B24377"/>
    <w:rsid w:val="00B3003E"/>
    <w:rsid w:val="00B34084"/>
    <w:rsid w:val="00B34532"/>
    <w:rsid w:val="00B35EF7"/>
    <w:rsid w:val="00B61160"/>
    <w:rsid w:val="00B70DE6"/>
    <w:rsid w:val="00B764FE"/>
    <w:rsid w:val="00B8536F"/>
    <w:rsid w:val="00BA2F0A"/>
    <w:rsid w:val="00BA6277"/>
    <w:rsid w:val="00BB2A61"/>
    <w:rsid w:val="00BB71FE"/>
    <w:rsid w:val="00BB7217"/>
    <w:rsid w:val="00BC0A25"/>
    <w:rsid w:val="00BC35E6"/>
    <w:rsid w:val="00BC3C70"/>
    <w:rsid w:val="00BC5B62"/>
    <w:rsid w:val="00BD172C"/>
    <w:rsid w:val="00BD341E"/>
    <w:rsid w:val="00BD48D0"/>
    <w:rsid w:val="00BD5FB4"/>
    <w:rsid w:val="00BD76BB"/>
    <w:rsid w:val="00BE0FB0"/>
    <w:rsid w:val="00BF208F"/>
    <w:rsid w:val="00BF306D"/>
    <w:rsid w:val="00BF3974"/>
    <w:rsid w:val="00C01A56"/>
    <w:rsid w:val="00C14971"/>
    <w:rsid w:val="00C15FD2"/>
    <w:rsid w:val="00C16A9F"/>
    <w:rsid w:val="00C239AB"/>
    <w:rsid w:val="00C23FD6"/>
    <w:rsid w:val="00C24747"/>
    <w:rsid w:val="00C270DC"/>
    <w:rsid w:val="00C32643"/>
    <w:rsid w:val="00C35869"/>
    <w:rsid w:val="00C42B48"/>
    <w:rsid w:val="00C4543A"/>
    <w:rsid w:val="00C5499E"/>
    <w:rsid w:val="00C55C3D"/>
    <w:rsid w:val="00C5695A"/>
    <w:rsid w:val="00C56E7A"/>
    <w:rsid w:val="00C62F0F"/>
    <w:rsid w:val="00C64F3D"/>
    <w:rsid w:val="00C66433"/>
    <w:rsid w:val="00C755A0"/>
    <w:rsid w:val="00C8088E"/>
    <w:rsid w:val="00C82A39"/>
    <w:rsid w:val="00C874D2"/>
    <w:rsid w:val="00C87E15"/>
    <w:rsid w:val="00C9478B"/>
    <w:rsid w:val="00C978C2"/>
    <w:rsid w:val="00CA2220"/>
    <w:rsid w:val="00CA44E0"/>
    <w:rsid w:val="00CA70CF"/>
    <w:rsid w:val="00CB1020"/>
    <w:rsid w:val="00CC3C05"/>
    <w:rsid w:val="00CC50D3"/>
    <w:rsid w:val="00CC6E1B"/>
    <w:rsid w:val="00CD1A7E"/>
    <w:rsid w:val="00CD23B4"/>
    <w:rsid w:val="00CE3A50"/>
    <w:rsid w:val="00CF1143"/>
    <w:rsid w:val="00CF23B1"/>
    <w:rsid w:val="00CF3D8D"/>
    <w:rsid w:val="00CF54B2"/>
    <w:rsid w:val="00CF5637"/>
    <w:rsid w:val="00D01510"/>
    <w:rsid w:val="00D03693"/>
    <w:rsid w:val="00D06F05"/>
    <w:rsid w:val="00D16ABC"/>
    <w:rsid w:val="00D174DD"/>
    <w:rsid w:val="00D20F7E"/>
    <w:rsid w:val="00D257C1"/>
    <w:rsid w:val="00D268BF"/>
    <w:rsid w:val="00D30CA6"/>
    <w:rsid w:val="00D45908"/>
    <w:rsid w:val="00D464F7"/>
    <w:rsid w:val="00D50596"/>
    <w:rsid w:val="00D53689"/>
    <w:rsid w:val="00D539F2"/>
    <w:rsid w:val="00D6424E"/>
    <w:rsid w:val="00D712DC"/>
    <w:rsid w:val="00D76175"/>
    <w:rsid w:val="00D77CFF"/>
    <w:rsid w:val="00D8081F"/>
    <w:rsid w:val="00D85F61"/>
    <w:rsid w:val="00D91CA6"/>
    <w:rsid w:val="00D91F46"/>
    <w:rsid w:val="00DA073C"/>
    <w:rsid w:val="00DA10AA"/>
    <w:rsid w:val="00DA25A9"/>
    <w:rsid w:val="00DA7A64"/>
    <w:rsid w:val="00DA7C93"/>
    <w:rsid w:val="00DB4196"/>
    <w:rsid w:val="00DB7589"/>
    <w:rsid w:val="00DC1790"/>
    <w:rsid w:val="00DC5682"/>
    <w:rsid w:val="00DD0B7F"/>
    <w:rsid w:val="00DD147C"/>
    <w:rsid w:val="00DD1FB8"/>
    <w:rsid w:val="00DD359A"/>
    <w:rsid w:val="00DD49D4"/>
    <w:rsid w:val="00DD6456"/>
    <w:rsid w:val="00DD68C9"/>
    <w:rsid w:val="00DE0627"/>
    <w:rsid w:val="00DE1A0C"/>
    <w:rsid w:val="00DE3FEB"/>
    <w:rsid w:val="00DE68F0"/>
    <w:rsid w:val="00DF241B"/>
    <w:rsid w:val="00DF59EC"/>
    <w:rsid w:val="00DF5EB0"/>
    <w:rsid w:val="00DF6C68"/>
    <w:rsid w:val="00E02390"/>
    <w:rsid w:val="00E13556"/>
    <w:rsid w:val="00E23C5B"/>
    <w:rsid w:val="00E3349B"/>
    <w:rsid w:val="00E4187E"/>
    <w:rsid w:val="00E45FF1"/>
    <w:rsid w:val="00E5194A"/>
    <w:rsid w:val="00E51C6C"/>
    <w:rsid w:val="00E5514F"/>
    <w:rsid w:val="00E561D3"/>
    <w:rsid w:val="00E5699C"/>
    <w:rsid w:val="00E5717E"/>
    <w:rsid w:val="00E57442"/>
    <w:rsid w:val="00E60905"/>
    <w:rsid w:val="00E702BC"/>
    <w:rsid w:val="00E773B2"/>
    <w:rsid w:val="00E807DF"/>
    <w:rsid w:val="00E84AC3"/>
    <w:rsid w:val="00EA3AD6"/>
    <w:rsid w:val="00EA4B23"/>
    <w:rsid w:val="00EB51F3"/>
    <w:rsid w:val="00EC2F96"/>
    <w:rsid w:val="00EC6564"/>
    <w:rsid w:val="00ED0A00"/>
    <w:rsid w:val="00ED0E01"/>
    <w:rsid w:val="00ED1E23"/>
    <w:rsid w:val="00ED5855"/>
    <w:rsid w:val="00ED7BFF"/>
    <w:rsid w:val="00EE3266"/>
    <w:rsid w:val="00EF0175"/>
    <w:rsid w:val="00EF6682"/>
    <w:rsid w:val="00F004F3"/>
    <w:rsid w:val="00F01174"/>
    <w:rsid w:val="00F0192C"/>
    <w:rsid w:val="00F01CE1"/>
    <w:rsid w:val="00F11EB0"/>
    <w:rsid w:val="00F14521"/>
    <w:rsid w:val="00F14643"/>
    <w:rsid w:val="00F147D2"/>
    <w:rsid w:val="00F1689E"/>
    <w:rsid w:val="00F2057B"/>
    <w:rsid w:val="00F21F3B"/>
    <w:rsid w:val="00F225F7"/>
    <w:rsid w:val="00F31A5A"/>
    <w:rsid w:val="00F329BF"/>
    <w:rsid w:val="00F3372F"/>
    <w:rsid w:val="00F33E4B"/>
    <w:rsid w:val="00F43CC1"/>
    <w:rsid w:val="00F45289"/>
    <w:rsid w:val="00F477AE"/>
    <w:rsid w:val="00F56955"/>
    <w:rsid w:val="00F71A2E"/>
    <w:rsid w:val="00F7536E"/>
    <w:rsid w:val="00F77DB9"/>
    <w:rsid w:val="00F814A1"/>
    <w:rsid w:val="00F8415F"/>
    <w:rsid w:val="00F8447B"/>
    <w:rsid w:val="00F86BBD"/>
    <w:rsid w:val="00F86EF0"/>
    <w:rsid w:val="00F932CA"/>
    <w:rsid w:val="00F936DD"/>
    <w:rsid w:val="00FA0EF5"/>
    <w:rsid w:val="00FA3B0D"/>
    <w:rsid w:val="00FB1A5C"/>
    <w:rsid w:val="00FC012E"/>
    <w:rsid w:val="00FC37A9"/>
    <w:rsid w:val="00FC706F"/>
    <w:rsid w:val="00FD2441"/>
    <w:rsid w:val="00FD269A"/>
    <w:rsid w:val="00FE2367"/>
    <w:rsid w:val="00FE331F"/>
    <w:rsid w:val="00FE6EB5"/>
    <w:rsid w:val="00FF31BF"/>
    <w:rsid w:val="00FF5EAA"/>
    <w:rsid w:val="00FF703C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C797"/>
  <w15:docId w15:val="{1CD716C9-F79C-403C-80BE-69BEBE6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99"/>
  </w:style>
  <w:style w:type="paragraph" w:styleId="1">
    <w:name w:val="heading 1"/>
    <w:basedOn w:val="a"/>
    <w:next w:val="a"/>
    <w:link w:val="10"/>
    <w:uiPriority w:val="99"/>
    <w:qFormat/>
    <w:rsid w:val="00445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D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72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Базовый"/>
    <w:rsid w:val="00445DFC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5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5DF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5DFC"/>
    <w:rPr>
      <w:rFonts w:eastAsiaTheme="minorEastAsia"/>
      <w:lang w:eastAsia="ru-RU"/>
    </w:rPr>
  </w:style>
  <w:style w:type="paragraph" w:styleId="a9">
    <w:name w:val="No Spacing"/>
    <w:uiPriority w:val="1"/>
    <w:qFormat/>
    <w:rsid w:val="00445DFC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rsid w:val="00445DFC"/>
  </w:style>
  <w:style w:type="character" w:customStyle="1" w:styleId="aa">
    <w:name w:val="Текст примечания Знак"/>
    <w:basedOn w:val="a0"/>
    <w:link w:val="ab"/>
    <w:uiPriority w:val="99"/>
    <w:semiHidden/>
    <w:rsid w:val="00445DFC"/>
    <w:rPr>
      <w:rFonts w:eastAsiaTheme="minorEastAsia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445DFC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445DFC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445DFC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445DF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45D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auiue">
    <w:name w:val="Iau?iue"/>
    <w:uiPriority w:val="99"/>
    <w:rsid w:val="00127B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B2249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2"/>
    <w:uiPriority w:val="59"/>
    <w:rsid w:val="003156E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2086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2086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2086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F21F3B"/>
    <w:rPr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1E674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674D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6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DAA684E21B349F82498D43C59C629B864ACDC72F90A9524684159F6AE9792395D7BA7887752B2A8ADBBBEC1D4MAI" TargetMode="External"/><Relationship Id="rId13" Type="http://schemas.openxmlformats.org/officeDocument/2006/relationships/hyperlink" Target="consultantplus://offline/ref=6F7C4F7F0168AAC4FA7AD2450C173D42F3B7ABE85866DF189A146282E44E31A7A8CF2DAE06106F04CDCB0CE16EuC6CI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44F38481D1C030F1BB23E8D17D4A459A3D0C5D77102C796F13D5BD2D50A19A843A1E0DA04587883643B3925F1A4EE660U5vEL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9E161FA2F44D565E0F5213E7A5D47C89BE7D1FF97A545111F9DBA36C8CEF445F4A886EEF169CBC0D857F8368DEFB0ADF8420DEC8p30B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46DD2BCDD30294661C521815C813F8822DAD920EDF2978C32B365B2BD20812657258AEB2E0A42C80C5ADA5C001E143A5D013371E24370798n3n3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DD2BCDD30294661C520618DE7FA5892AA2CA03D82E7595746A5D7C8D5814303218A8E7A3E02283CCA6F19741BF1AF695583A1B3B2B079D2E6CC012n4n9N" TargetMode="External"/><Relationship Id="rId14" Type="http://schemas.openxmlformats.org/officeDocument/2006/relationships/hyperlink" Target="consultantplus://offline/ref=6F7C4F7F0168AAC4FA7ACC481A7B6049F4B9F5E15D69D746C04564D5BB1E37F2FA8F73F755562409C8D710E16BD18612C5uD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445F-02CD-4286-A075-EE9C6420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4693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Валеева Анжелика Андреевна</cp:lastModifiedBy>
  <cp:revision>3</cp:revision>
  <cp:lastPrinted>2023-06-30T12:03:00Z</cp:lastPrinted>
  <dcterms:created xsi:type="dcterms:W3CDTF">2023-08-07T13:04:00Z</dcterms:created>
  <dcterms:modified xsi:type="dcterms:W3CDTF">2023-08-07T13:06:00Z</dcterms:modified>
</cp:coreProperties>
</file>