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28C" w:rsidRDefault="0059628C" w:rsidP="00464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ПРОЕКТ</w:t>
      </w:r>
    </w:p>
    <w:p w:rsidR="00C44C2D" w:rsidRPr="00C8037F" w:rsidRDefault="00C44C2D" w:rsidP="00464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г. Казань</w:t>
      </w:r>
    </w:p>
    <w:p w:rsidR="0059628C" w:rsidRPr="00C8037F" w:rsidRDefault="0059628C" w:rsidP="0046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«___» _______ 202</w:t>
      </w:r>
      <w:r>
        <w:rPr>
          <w:rFonts w:ascii="Times New Roman" w:hAnsi="Times New Roman" w:cs="Times New Roman"/>
          <w:sz w:val="28"/>
          <w:szCs w:val="28"/>
        </w:rPr>
        <w:t xml:space="preserve">3 г. </w:t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96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037F">
        <w:rPr>
          <w:rFonts w:ascii="Times New Roman" w:hAnsi="Times New Roman" w:cs="Times New Roman"/>
          <w:sz w:val="28"/>
          <w:szCs w:val="28"/>
        </w:rPr>
        <w:t>№ _______</w:t>
      </w:r>
    </w:p>
    <w:p w:rsidR="0059628C" w:rsidRDefault="0059628C" w:rsidP="00464631">
      <w:pPr>
        <w:pStyle w:val="1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56AE" w:rsidRPr="007D6B91" w:rsidRDefault="0059628C" w:rsidP="007D6B91">
      <w:pPr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56A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D6B91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3456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6B91" w:rsidRPr="007D6B91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особенностях формир</w:t>
      </w:r>
      <w:r w:rsidR="007D6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ования и ведения исполнительной </w:t>
      </w:r>
      <w:r w:rsidR="007D6B91" w:rsidRPr="007D6B91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документации при строите</w:t>
      </w:r>
      <w:r w:rsidR="007D6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льстве и реконструкции объектов </w:t>
      </w:r>
      <w:r w:rsidR="007D6B91" w:rsidRPr="007D6B91">
        <w:rPr>
          <w:rFonts w:ascii="Times New Roman" w:hAnsi="Times New Roman" w:cs="Times New Roman"/>
          <w:sz w:val="28"/>
          <w:szCs w:val="28"/>
          <w:shd w:val="clear" w:color="auto" w:fill="FFFFFF"/>
        </w:rPr>
        <w:t>капитального строительства, финан</w:t>
      </w:r>
      <w:r w:rsidR="007D6B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сируемых </w:t>
      </w:r>
      <w:r w:rsidR="00890185">
        <w:rPr>
          <w:rFonts w:ascii="Times New Roman" w:hAnsi="Times New Roman" w:cs="Times New Roman"/>
          <w:sz w:val="28"/>
          <w:szCs w:val="28"/>
          <w:shd w:val="clear" w:color="auto" w:fill="FFFFFF"/>
        </w:rPr>
        <w:t>за счет средств бюджета Республики Татарстан</w:t>
      </w:r>
    </w:p>
    <w:p w:rsidR="00256FF8" w:rsidRDefault="00256FF8" w:rsidP="00464631">
      <w:pPr>
        <w:pStyle w:val="1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D6B91" w:rsidRDefault="007D6B91" w:rsidP="00464631">
      <w:pPr>
        <w:pStyle w:val="1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D6B91" w:rsidRDefault="00A435EE" w:rsidP="007D6B91">
      <w:pPr>
        <w:pStyle w:val="1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1564C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 w:rsidR="001966A3" w:rsidRPr="001966A3">
        <w:rPr>
          <w:rFonts w:ascii="Times New Roman" w:eastAsia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Российской Федера</w:t>
      </w:r>
      <w:r w:rsidR="001966A3">
        <w:rPr>
          <w:rFonts w:ascii="Times New Roman" w:eastAsia="Times New Roman" w:hAnsi="Times New Roman" w:cs="Times New Roman"/>
          <w:sz w:val="28"/>
          <w:szCs w:val="28"/>
        </w:rPr>
        <w:t>ции от 16 мая 2023 г. № 344/</w:t>
      </w:r>
      <w:proofErr w:type="spellStart"/>
      <w:r w:rsidR="001966A3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1966A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966A3" w:rsidRPr="001966A3">
        <w:rPr>
          <w:rFonts w:ascii="Times New Roman" w:eastAsia="Times New Roman" w:hAnsi="Times New Roman" w:cs="Times New Roman"/>
          <w:sz w:val="28"/>
          <w:szCs w:val="28"/>
        </w:rPr>
        <w:t>Об утверждении состава и порядка ведения исполнительной документации при строительстве, реконструкции, капитальном ремонте объек</w:t>
      </w:r>
      <w:r w:rsidR="001966A3">
        <w:rPr>
          <w:rFonts w:ascii="Times New Roman" w:eastAsia="Times New Roman" w:hAnsi="Times New Roman" w:cs="Times New Roman"/>
          <w:sz w:val="28"/>
          <w:szCs w:val="28"/>
        </w:rPr>
        <w:t>тов капитального строительства»</w:t>
      </w:r>
      <w:r w:rsidR="007D6B91" w:rsidRPr="007D6B9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D6B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70CB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56D99" w:rsidRDefault="00356D99" w:rsidP="007D6B91">
      <w:pPr>
        <w:pStyle w:val="1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66A3" w:rsidRPr="001966A3" w:rsidRDefault="001966A3" w:rsidP="001966A3">
      <w:pPr>
        <w:pStyle w:val="1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6A3">
        <w:rPr>
          <w:rFonts w:ascii="Times New Roman" w:eastAsia="Times New Roman" w:hAnsi="Times New Roman" w:cs="Times New Roman"/>
          <w:sz w:val="28"/>
          <w:szCs w:val="28"/>
        </w:rPr>
        <w:t>1. Установить, что при строительстве и реконструкции объектов капитального строительства, финансирование которых осуществляется полностью или частично за счет средств бюджета</w:t>
      </w:r>
      <w:r w:rsidRPr="001966A3">
        <w:t xml:space="preserve"> 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Татарстан, унитарными предприятиями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, некоммерческими организациями, учредителем которых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Республика Татарстан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, акционерными обществами, акции которых находятся в собственности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, акционерными обществами, в отношении которых используется специальное право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 на участие в управлении акционерными обществами, в целях обеспечения реализации предусмотренных законодательством Российской Федерации полномочий органов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 в сфере строительства, обеспечивается ведение исполнительной документации в форме электронных документов без дублирования на бумажном носителе 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исполнительная документация в электронном виде), с включением в контракт (договор), предусматривающий проведение работ по строительству и реконструкции объектов капитального строительства, обязательства подрядчика (исполнителя) по формированию и ведению исполнительной документации в электронном виде, в случае если контракт на проведение строительно-монтажных работ заключен после 1 </w:t>
      </w:r>
      <w:r w:rsidR="00CE5694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66A3" w:rsidRPr="001966A3" w:rsidRDefault="001966A3" w:rsidP="001966A3">
      <w:pPr>
        <w:pStyle w:val="1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6A3">
        <w:rPr>
          <w:rFonts w:ascii="Times New Roman" w:eastAsia="Times New Roman" w:hAnsi="Times New Roman" w:cs="Times New Roman"/>
          <w:sz w:val="28"/>
          <w:szCs w:val="28"/>
        </w:rPr>
        <w:lastRenderedPageBreak/>
        <w:t>2. Главным распорядителям средств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 обеспечить наличие в соглашениях о предоставлении субсидии из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 бюджетам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 на строительство и реконструкцию объектов капитального строительства, требования по включению в муниципальные контракты на выполнение строительно-монтажных работ по каждому объекту капитального строительства, </w:t>
      </w:r>
      <w:proofErr w:type="spellStart"/>
      <w:r w:rsidRPr="001966A3">
        <w:rPr>
          <w:rFonts w:ascii="Times New Roman" w:eastAsia="Times New Roman" w:hAnsi="Times New Roman" w:cs="Times New Roman"/>
          <w:sz w:val="28"/>
          <w:szCs w:val="28"/>
        </w:rPr>
        <w:t>софинансируемому</w:t>
      </w:r>
      <w:proofErr w:type="spellEnd"/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 в рамках данных соглашений, обязательства подрядчика (исполнителя) по формированию и ведению исполнительной документации в электронном виде, в случае если контракт на такие работы заключен после 1 </w:t>
      </w:r>
      <w:r w:rsidR="00CE5694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0910C6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66A3" w:rsidRDefault="001966A3" w:rsidP="001966A3">
      <w:pPr>
        <w:pStyle w:val="1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3. Рекомендовать органам местного самоуправления </w:t>
      </w:r>
      <w:r w:rsidRPr="00AC4017">
        <w:rPr>
          <w:rFonts w:ascii="Times New Roman" w:eastAsia="Times New Roman" w:hAnsi="Times New Roman" w:cs="Times New Roman"/>
          <w:sz w:val="28"/>
          <w:szCs w:val="28"/>
        </w:rPr>
        <w:t>и (или) муниципальным заказчикам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образований </w:t>
      </w:r>
      <w:r w:rsidR="000910C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1966A3">
        <w:rPr>
          <w:rFonts w:ascii="Times New Roman" w:eastAsia="Times New Roman" w:hAnsi="Times New Roman" w:cs="Times New Roman"/>
          <w:sz w:val="28"/>
          <w:szCs w:val="28"/>
        </w:rPr>
        <w:t xml:space="preserve"> при строительстве и реконструкции объектов капитального строительства, финансируемых с привлечением средств местных бюджетов, обеспечить формирование и ведение исполнительной документации в электронном виде с включением в контракт (договор), предусматривающий проведение работ по строительству и реконструкции объектов капитального строительства, обязательства подрядчика (исполнителя) по формированию и ведению исполнительной документации в электронном виде.</w:t>
      </w:r>
    </w:p>
    <w:p w:rsidR="00A078CE" w:rsidRDefault="00A078CE" w:rsidP="00A078CE">
      <w:pPr>
        <w:widowControl w:val="0"/>
        <w:tabs>
          <w:tab w:val="left" w:pos="1028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414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4. </w:t>
      </w:r>
      <w:r w:rsidR="007D6B91" w:rsidRPr="007D6B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Контроль за исполнением настоящего постановления возложить на </w:t>
      </w:r>
      <w:r w:rsidR="0061564C" w:rsidRPr="00A435E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</w:t>
      </w:r>
      <w:r w:rsidR="00541487" w:rsidRPr="005414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ервого </w:t>
      </w:r>
      <w:r w:rsidR="007D6B91" w:rsidRPr="007D6B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заместител</w:t>
      </w:r>
      <w:r w:rsidR="00541487" w:rsidRPr="005414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</w:t>
      </w:r>
      <w:r w:rsidR="007D6B91" w:rsidRPr="007D6B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41487" w:rsidRPr="005414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Премьер-министра</w:t>
      </w:r>
      <w:r w:rsidR="007D6B91" w:rsidRPr="007D6B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Республики </w:t>
      </w:r>
      <w:r w:rsidRPr="005414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Татарстан</w:t>
      </w:r>
      <w:r w:rsidR="007D6B91" w:rsidRPr="007D6B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541487" w:rsidRPr="0054148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Р.К.Нигматуллина</w:t>
      </w:r>
      <w:proofErr w:type="spellEnd"/>
      <w:r w:rsidR="007D6B91" w:rsidRPr="007D6B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7D6B91" w:rsidRPr="007D6B91" w:rsidRDefault="00A078CE" w:rsidP="00A078CE">
      <w:pPr>
        <w:widowControl w:val="0"/>
        <w:tabs>
          <w:tab w:val="left" w:pos="1028"/>
        </w:tabs>
        <w:spacing w:after="0" w:line="322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5. </w:t>
      </w:r>
      <w:r w:rsidR="007D6B91" w:rsidRPr="007D6B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Настоящее постановление вступает в силу с 1 </w:t>
      </w:r>
      <w:r w:rsidR="00CE569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октября</w:t>
      </w:r>
      <w:r w:rsidR="007D6B91" w:rsidRPr="007D6B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202</w:t>
      </w:r>
      <w:r w:rsidR="001966A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</w:t>
      </w:r>
      <w:r w:rsidR="007D6B91" w:rsidRPr="007D6B9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года.</w:t>
      </w:r>
    </w:p>
    <w:p w:rsidR="003456AE" w:rsidRPr="00C91F40" w:rsidRDefault="003456AE" w:rsidP="00B3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4139" w:rsidRPr="00C91F40" w:rsidRDefault="00B34139" w:rsidP="00B3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E42" w:rsidRDefault="00970E4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1E2" w:rsidRDefault="000070C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92449F" w:rsidRDefault="000070C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r w:rsidR="00970E4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662B" w:rsidRPr="00C0662B" w:rsidRDefault="00C0662B" w:rsidP="00C06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66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C0662B" w:rsidRPr="00C0662B" w:rsidRDefault="00C0662B" w:rsidP="00C06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C066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C066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проекту постановления Кабинета Министров Республики Татарстан</w:t>
      </w:r>
    </w:p>
    <w:p w:rsidR="00C0662B" w:rsidRPr="00C0662B" w:rsidRDefault="00C0662B" w:rsidP="00C0662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66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C066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Об особенностях формирования и ведения исполнительной документации при строительстве и реконструкции объектов капитального строительства, финансируемых за счет средств бюджета Республики Татарстан</w:t>
      </w:r>
      <w:r w:rsidRPr="00C0662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0662B" w:rsidRPr="00C0662B" w:rsidRDefault="00C0662B" w:rsidP="00C06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0662B" w:rsidRPr="00C0662B" w:rsidRDefault="00C0662B" w:rsidP="00C066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6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постановления Кабинета Министров Республики Татарстан «</w:t>
      </w:r>
      <w:r w:rsidRPr="00C06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 особенностях формирования и ведения исполнительной документации при строительстве и реконструкции объектов капитального строительства, финансируемых за счет средств бюджета Республики Татарстан</w:t>
      </w:r>
      <w:r w:rsidRPr="00C0662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» </w:t>
      </w:r>
      <w:r w:rsidRPr="00C0662B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подготовлен в связи с требованиями, предусмотренными Градостроительным кодексом Российской Федерации, к составу и порядку ведения исполнительной документации и в целях надлежащего ведения и использования исполнительной документации при строительстве и реконструкции объектов капитального строительства (приказ Министерства строительства и жилищно-коммунального хозяйства Российской Федерации от 16 мая 2023 года № 344/</w:t>
      </w:r>
      <w:proofErr w:type="spellStart"/>
      <w:r w:rsidRPr="00C0662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spellEnd"/>
      <w:r w:rsidRPr="00C066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строительства»), а также в рамках исполнения пункта 11 перечня поручений Председателя Правительства Российской Федерации </w:t>
      </w:r>
      <w:proofErr w:type="spellStart"/>
      <w:r w:rsidRPr="00C0662B">
        <w:rPr>
          <w:rFonts w:ascii="Times New Roman" w:eastAsia="Times New Roman" w:hAnsi="Times New Roman" w:cs="Times New Roman"/>
          <w:color w:val="000000"/>
          <w:sz w:val="28"/>
          <w:szCs w:val="28"/>
        </w:rPr>
        <w:t>М.В.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Мишустина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26.06.2023 </w:t>
      </w:r>
      <w:bookmarkStart w:id="0" w:name="_GoBack"/>
      <w:bookmarkEnd w:id="0"/>
      <w:r w:rsidRPr="00C066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 ММ-П10-7879 по итогам </w:t>
      </w:r>
      <w:r w:rsidRPr="00C066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Pr="00C066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конференции «Цифровая индустрия промышленной России», и пункта 2 раздела </w:t>
      </w:r>
      <w:r w:rsidRPr="00C066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</w:t>
      </w:r>
      <w:r w:rsidRPr="00C066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протокола заседания Президиума (штаба) Правительственной комиссии по региональному развитию в Российской Федерации от 29.06.2023 № 35.</w:t>
      </w:r>
    </w:p>
    <w:p w:rsidR="00C0662B" w:rsidRPr="00C0662B" w:rsidRDefault="00C0662B" w:rsidP="00C0662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62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:rsidR="00C0662B" w:rsidRDefault="00C0662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0662B" w:rsidSect="00407034">
      <w:headerReference w:type="default" r:id="rId7"/>
      <w:pgSz w:w="11906" w:h="16838" w:code="9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79A" w:rsidRDefault="00BE379A" w:rsidP="005A11E2">
      <w:pPr>
        <w:spacing w:after="0" w:line="240" w:lineRule="auto"/>
      </w:pPr>
      <w:r>
        <w:separator/>
      </w:r>
    </w:p>
  </w:endnote>
  <w:endnote w:type="continuationSeparator" w:id="0">
    <w:p w:rsidR="00BE379A" w:rsidRDefault="00BE379A" w:rsidP="005A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79A" w:rsidRDefault="00BE379A" w:rsidP="005A11E2">
      <w:pPr>
        <w:spacing w:after="0" w:line="240" w:lineRule="auto"/>
      </w:pPr>
      <w:r>
        <w:separator/>
      </w:r>
    </w:p>
  </w:footnote>
  <w:footnote w:type="continuationSeparator" w:id="0">
    <w:p w:rsidR="00BE379A" w:rsidRDefault="00BE379A" w:rsidP="005A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1E2" w:rsidRDefault="005A11E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E5381"/>
    <w:multiLevelType w:val="hybridMultilevel"/>
    <w:tmpl w:val="FF867020"/>
    <w:lvl w:ilvl="0" w:tplc="1E62E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354830"/>
    <w:multiLevelType w:val="multilevel"/>
    <w:tmpl w:val="1E805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E27F5B"/>
    <w:multiLevelType w:val="hybridMultilevel"/>
    <w:tmpl w:val="82C2F0C6"/>
    <w:lvl w:ilvl="0" w:tplc="42CCE29E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074F9"/>
    <w:multiLevelType w:val="hybridMultilevel"/>
    <w:tmpl w:val="8180A2BA"/>
    <w:lvl w:ilvl="0" w:tplc="01FA5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8B0AD7"/>
    <w:multiLevelType w:val="multilevel"/>
    <w:tmpl w:val="2A82430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E2"/>
    <w:rsid w:val="00003CA1"/>
    <w:rsid w:val="000070CB"/>
    <w:rsid w:val="00050CA1"/>
    <w:rsid w:val="000633FC"/>
    <w:rsid w:val="0009068A"/>
    <w:rsid w:val="000910C6"/>
    <w:rsid w:val="00094B4D"/>
    <w:rsid w:val="00094BA6"/>
    <w:rsid w:val="000D607A"/>
    <w:rsid w:val="000D762A"/>
    <w:rsid w:val="000E5EF2"/>
    <w:rsid w:val="00107669"/>
    <w:rsid w:val="00124588"/>
    <w:rsid w:val="001966A3"/>
    <w:rsid w:val="001E6BC3"/>
    <w:rsid w:val="0020449B"/>
    <w:rsid w:val="0021035C"/>
    <w:rsid w:val="00256FF8"/>
    <w:rsid w:val="00265D8D"/>
    <w:rsid w:val="002B6F65"/>
    <w:rsid w:val="002C5B2D"/>
    <w:rsid w:val="002E482C"/>
    <w:rsid w:val="0033595D"/>
    <w:rsid w:val="003456AE"/>
    <w:rsid w:val="00356D99"/>
    <w:rsid w:val="00361D7E"/>
    <w:rsid w:val="0037584F"/>
    <w:rsid w:val="003B51F4"/>
    <w:rsid w:val="003C773A"/>
    <w:rsid w:val="00407034"/>
    <w:rsid w:val="00427A7F"/>
    <w:rsid w:val="0044078D"/>
    <w:rsid w:val="00464631"/>
    <w:rsid w:val="004A6C32"/>
    <w:rsid w:val="004B0930"/>
    <w:rsid w:val="004C10D4"/>
    <w:rsid w:val="004F4EB8"/>
    <w:rsid w:val="004F5213"/>
    <w:rsid w:val="004F5830"/>
    <w:rsid w:val="00505E2A"/>
    <w:rsid w:val="00515776"/>
    <w:rsid w:val="00525BF9"/>
    <w:rsid w:val="00541487"/>
    <w:rsid w:val="00541BC3"/>
    <w:rsid w:val="00554824"/>
    <w:rsid w:val="00560EA0"/>
    <w:rsid w:val="005610DB"/>
    <w:rsid w:val="00561925"/>
    <w:rsid w:val="00572ED0"/>
    <w:rsid w:val="0059628C"/>
    <w:rsid w:val="005A11E2"/>
    <w:rsid w:val="005A2ABC"/>
    <w:rsid w:val="005D7A2B"/>
    <w:rsid w:val="005D7BE7"/>
    <w:rsid w:val="005F526F"/>
    <w:rsid w:val="00600E20"/>
    <w:rsid w:val="006026A3"/>
    <w:rsid w:val="0061564C"/>
    <w:rsid w:val="00656713"/>
    <w:rsid w:val="00666357"/>
    <w:rsid w:val="00684C1D"/>
    <w:rsid w:val="006A260F"/>
    <w:rsid w:val="006D3E64"/>
    <w:rsid w:val="006D5EA7"/>
    <w:rsid w:val="0070455F"/>
    <w:rsid w:val="00706D41"/>
    <w:rsid w:val="00713BF1"/>
    <w:rsid w:val="00733A09"/>
    <w:rsid w:val="00736651"/>
    <w:rsid w:val="0074008D"/>
    <w:rsid w:val="0076478A"/>
    <w:rsid w:val="00780EB8"/>
    <w:rsid w:val="00782340"/>
    <w:rsid w:val="007A2FE0"/>
    <w:rsid w:val="007D6B91"/>
    <w:rsid w:val="007E6ADE"/>
    <w:rsid w:val="00810349"/>
    <w:rsid w:val="008237BB"/>
    <w:rsid w:val="0089016C"/>
    <w:rsid w:val="00890185"/>
    <w:rsid w:val="00890B59"/>
    <w:rsid w:val="008C0E4A"/>
    <w:rsid w:val="008E481E"/>
    <w:rsid w:val="008F6726"/>
    <w:rsid w:val="0092449F"/>
    <w:rsid w:val="009311EE"/>
    <w:rsid w:val="00967E13"/>
    <w:rsid w:val="00970E42"/>
    <w:rsid w:val="0098765B"/>
    <w:rsid w:val="009A7997"/>
    <w:rsid w:val="00A03D64"/>
    <w:rsid w:val="00A078CE"/>
    <w:rsid w:val="00A17A7D"/>
    <w:rsid w:val="00A435EE"/>
    <w:rsid w:val="00A747E1"/>
    <w:rsid w:val="00A919B8"/>
    <w:rsid w:val="00AC277C"/>
    <w:rsid w:val="00AC4017"/>
    <w:rsid w:val="00AE3A4D"/>
    <w:rsid w:val="00B128E9"/>
    <w:rsid w:val="00B21810"/>
    <w:rsid w:val="00B25212"/>
    <w:rsid w:val="00B34139"/>
    <w:rsid w:val="00B46099"/>
    <w:rsid w:val="00B50AD9"/>
    <w:rsid w:val="00B821E1"/>
    <w:rsid w:val="00B86C55"/>
    <w:rsid w:val="00BA229A"/>
    <w:rsid w:val="00BB04C8"/>
    <w:rsid w:val="00BD1F14"/>
    <w:rsid w:val="00BD5359"/>
    <w:rsid w:val="00BE2559"/>
    <w:rsid w:val="00BE379A"/>
    <w:rsid w:val="00BF3154"/>
    <w:rsid w:val="00C0662B"/>
    <w:rsid w:val="00C132B7"/>
    <w:rsid w:val="00C41570"/>
    <w:rsid w:val="00C44C2D"/>
    <w:rsid w:val="00C554A8"/>
    <w:rsid w:val="00C638C4"/>
    <w:rsid w:val="00C8037F"/>
    <w:rsid w:val="00C915A6"/>
    <w:rsid w:val="00C91F40"/>
    <w:rsid w:val="00CB46AC"/>
    <w:rsid w:val="00CD4EDD"/>
    <w:rsid w:val="00CD6E5C"/>
    <w:rsid w:val="00CE5694"/>
    <w:rsid w:val="00CE5E13"/>
    <w:rsid w:val="00D0155D"/>
    <w:rsid w:val="00D219CD"/>
    <w:rsid w:val="00D50CBF"/>
    <w:rsid w:val="00D60A2A"/>
    <w:rsid w:val="00D658A4"/>
    <w:rsid w:val="00D8145E"/>
    <w:rsid w:val="00D85617"/>
    <w:rsid w:val="00D97AD8"/>
    <w:rsid w:val="00DA7BD0"/>
    <w:rsid w:val="00DC5B02"/>
    <w:rsid w:val="00DC6441"/>
    <w:rsid w:val="00DD359A"/>
    <w:rsid w:val="00E11CD9"/>
    <w:rsid w:val="00E16AD7"/>
    <w:rsid w:val="00E31D79"/>
    <w:rsid w:val="00E33620"/>
    <w:rsid w:val="00E44C86"/>
    <w:rsid w:val="00E661EE"/>
    <w:rsid w:val="00E83E3B"/>
    <w:rsid w:val="00ED5C72"/>
    <w:rsid w:val="00ED65C9"/>
    <w:rsid w:val="00FB3C5C"/>
    <w:rsid w:val="00FB7FD1"/>
    <w:rsid w:val="00FC680A"/>
    <w:rsid w:val="00FE4006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CCB85-E599-433A-A064-3F18EE72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A09"/>
  </w:style>
  <w:style w:type="paragraph" w:styleId="1">
    <w:name w:val="heading 1"/>
    <w:basedOn w:val="10"/>
    <w:next w:val="10"/>
    <w:rsid w:val="005A11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11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11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11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11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11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A11E2"/>
  </w:style>
  <w:style w:type="table" w:customStyle="1" w:styleId="TableNormal">
    <w:name w:val="Table Normal"/>
    <w:rsid w:val="005A11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11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11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7823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823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8234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340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427A7F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59628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60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26A3"/>
  </w:style>
  <w:style w:type="paragraph" w:styleId="ae">
    <w:name w:val="footer"/>
    <w:basedOn w:val="a"/>
    <w:link w:val="af"/>
    <w:uiPriority w:val="99"/>
    <w:unhideWhenUsed/>
    <w:rsid w:val="0060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26A3"/>
  </w:style>
  <w:style w:type="paragraph" w:customStyle="1" w:styleId="ConsNormal">
    <w:name w:val="ConsNormal"/>
    <w:rsid w:val="00560EA0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formattext">
    <w:name w:val="formattext"/>
    <w:basedOn w:val="a"/>
    <w:rsid w:val="00DC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10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5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533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Регина Шагимарданова</cp:lastModifiedBy>
  <cp:revision>5</cp:revision>
  <dcterms:created xsi:type="dcterms:W3CDTF">2023-08-10T13:15:00Z</dcterms:created>
  <dcterms:modified xsi:type="dcterms:W3CDTF">2023-08-15T06:38:00Z</dcterms:modified>
</cp:coreProperties>
</file>