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124" w:rsidRDefault="00714124" w:rsidP="00714124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4124" w:rsidRDefault="00714124" w:rsidP="00714124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4124" w:rsidRDefault="00714124" w:rsidP="00714124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4124" w:rsidRDefault="00714124" w:rsidP="00714124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4124" w:rsidRDefault="00714124" w:rsidP="00714124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4124" w:rsidRDefault="00714124" w:rsidP="00714124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4124" w:rsidRDefault="00714124" w:rsidP="00714124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4124" w:rsidRDefault="00714124" w:rsidP="00714124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4124" w:rsidRDefault="00714124" w:rsidP="00714124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4124" w:rsidRDefault="00714124" w:rsidP="00714124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4124" w:rsidRDefault="00714124" w:rsidP="00714124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14124" w:rsidRPr="00714124" w:rsidRDefault="00714124" w:rsidP="00714124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Об утверждении Положения 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первоочередного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земельных участков инвалидам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семьям, имеющим детей-инвалидов,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 xml:space="preserve">праве аренды на территории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71412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714124" w:rsidRDefault="00714124" w:rsidP="007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124" w:rsidRPr="00714124" w:rsidRDefault="00714124" w:rsidP="00714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14124">
        <w:rPr>
          <w:rFonts w:ascii="Times New Roman" w:hAnsi="Times New Roman" w:cs="Times New Roman"/>
          <w:sz w:val="28"/>
          <w:szCs w:val="28"/>
        </w:rPr>
        <w:t>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законами от 25 октября 2001 года № 137-ФЗ «О введении в действие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кодекса Российской Федерации», от 24 ноября 1995 года № 181-ФЗ «О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защите инвалидов в Российской Федерации», Земельным кодексом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Татарстан, Законом Республики Татарстан от 26 декабря 2015 года № 109-ЗРТ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наделении органов местного самоуправления муниципальных районов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Татарстан государственными полномочиями Республики Татарстан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предоставлению земельных участков, государственная собственность на которые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 xml:space="preserve">разграничена», Уставом </w:t>
      </w:r>
      <w:r w:rsidRPr="00714124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Pr="00714124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714124" w:rsidRPr="00714124" w:rsidRDefault="00714124" w:rsidP="00714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1. Утвердить Положение о порядке первоочередного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участков инвалидам и семьям, имеющим детей-инвалидов, на 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 xml:space="preserve">аренды на территории </w:t>
      </w:r>
      <w:r w:rsidRPr="00714124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714124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714124" w:rsidRPr="00714124" w:rsidRDefault="00714124" w:rsidP="00714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информации Республики Татарстан (pravo.tatarstan.ru) и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124" w:rsidRPr="00714124" w:rsidRDefault="00714124" w:rsidP="00714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1412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714124" w:rsidRDefault="00714124" w:rsidP="007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124" w:rsidRDefault="009E13F8" w:rsidP="007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E13F8" w:rsidRDefault="009E13F8" w:rsidP="007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комитета: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</w:p>
    <w:p w:rsidR="00714124" w:rsidRPr="00714124" w:rsidRDefault="00714124" w:rsidP="009E13F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E13F8" w:rsidRDefault="009E13F8" w:rsidP="009E13F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  <w:r w:rsidRPr="009E13F8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</w:p>
    <w:p w:rsidR="00714124" w:rsidRDefault="00714124" w:rsidP="009E13F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 xml:space="preserve">от </w:t>
      </w:r>
      <w:r w:rsidR="00B765C9">
        <w:rPr>
          <w:rFonts w:ascii="Times New Roman" w:hAnsi="Times New Roman" w:cs="Times New Roman"/>
          <w:sz w:val="28"/>
          <w:szCs w:val="28"/>
        </w:rPr>
        <w:t>__________2023</w:t>
      </w:r>
      <w:r w:rsidRPr="00714124">
        <w:rPr>
          <w:rFonts w:ascii="Times New Roman" w:hAnsi="Times New Roman" w:cs="Times New Roman"/>
          <w:sz w:val="28"/>
          <w:szCs w:val="28"/>
        </w:rPr>
        <w:t xml:space="preserve"> № </w:t>
      </w:r>
      <w:r w:rsidR="00B765C9">
        <w:rPr>
          <w:rFonts w:ascii="Times New Roman" w:hAnsi="Times New Roman" w:cs="Times New Roman"/>
          <w:sz w:val="28"/>
          <w:szCs w:val="28"/>
        </w:rPr>
        <w:t>___</w:t>
      </w:r>
    </w:p>
    <w:p w:rsidR="009E13F8" w:rsidRDefault="009E13F8" w:rsidP="007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3F8" w:rsidRDefault="00714124" w:rsidP="009E1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Положение</w:t>
      </w:r>
    </w:p>
    <w:p w:rsidR="00714124" w:rsidRPr="00714124" w:rsidRDefault="00714124" w:rsidP="009E1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 xml:space="preserve"> о порядке первоочередного предоставления земельных участков</w:t>
      </w:r>
    </w:p>
    <w:p w:rsidR="00714124" w:rsidRPr="00714124" w:rsidRDefault="00714124" w:rsidP="009E1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инвалидам и семьям, имеющим детей-инвалидов,</w:t>
      </w:r>
    </w:p>
    <w:p w:rsidR="009E13F8" w:rsidRDefault="00714124" w:rsidP="009E1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 xml:space="preserve">на праве аренды на территории </w:t>
      </w:r>
      <w:r w:rsidR="009E13F8" w:rsidRPr="009E13F8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</w:p>
    <w:p w:rsidR="009E13F8" w:rsidRPr="00714124" w:rsidRDefault="009E13F8" w:rsidP="009E1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124" w:rsidRPr="00714124" w:rsidRDefault="00714124" w:rsidP="009E1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1.1. Настоящее Положение регулирует порядок первоочередного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предоставления инвалидам и семьям, имеющим в своем составе детей-инвалидов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(далее - инвалиды, либо Заявители), на праве аренды земельных участков,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</w:t>
      </w:r>
      <w:r w:rsidR="009E13F8" w:rsidRPr="009E13F8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714124">
        <w:rPr>
          <w:rFonts w:ascii="Times New Roman" w:hAnsi="Times New Roman" w:cs="Times New Roman"/>
          <w:sz w:val="28"/>
          <w:szCs w:val="28"/>
        </w:rPr>
        <w:t>, и земельных участков,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разграничена, для целей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строительства, ведения личного подсобного хозяйства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и садоводства (далее - земельных участков).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1.2. Предоставление земельных участков осуществляется в соответствии с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Федерации, Федеральным законом от 25 октября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2001 года № 137-ФЗ «О введении в действие Земельного кодекса Российской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Федерации», Федеральным законом от 24 ноября 1995 года № 181-ФЗ «О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социальной защите инвалидов в Российской Федерации», Земельным кодексом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Республики Татарстан, Законом Республики Татарстан от 26 декабря 2015 года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№ 109-ЗРТ «О наделении органов местного самоуправления муниципальных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районов Республики Татарстан государственными полномочиями Республики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Татарстан по предоставлению земельных участков, государственная собственность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 xml:space="preserve">на которые не разграничена», Уставом </w:t>
      </w:r>
      <w:r w:rsidR="009E13F8" w:rsidRPr="009E13F8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714124">
        <w:rPr>
          <w:rFonts w:ascii="Times New Roman" w:hAnsi="Times New Roman" w:cs="Times New Roman"/>
          <w:sz w:val="28"/>
          <w:szCs w:val="28"/>
        </w:rPr>
        <w:t>, настоящим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Положением.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1.3. Предоставление земельных участков осуществляется Исполнительным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9E13F8" w:rsidRPr="009E13F8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на основании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соответствующих заявлений.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1.4. Подготовку проекта постановления о первоочередном предоставлении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Заявителям на праве аренды земельных участков осуществляет Палата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</w:t>
      </w:r>
      <w:r w:rsidR="009E13F8" w:rsidRPr="009E13F8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714124">
        <w:rPr>
          <w:rFonts w:ascii="Times New Roman" w:hAnsi="Times New Roman" w:cs="Times New Roman"/>
          <w:sz w:val="28"/>
          <w:szCs w:val="28"/>
        </w:rPr>
        <w:t>.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1.5. Формирование земельного участка для последующего первоочередного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предоставления Заявителю обеспечивается Заявителем и осуществляется за счет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средств Заявителя.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lastRenderedPageBreak/>
        <w:t>1.6. В случае, если в отношении одного и того же земельного участка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поступило более одного заявления, то решение о предоставлении испрашиваемого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земельного участка принимается в пользу Заявителя.</w:t>
      </w:r>
    </w:p>
    <w:p w:rsid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1.7. В случае, если в отношении одного и того же земельного участка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поступило более одного заявления от Заявителей, то решение о предоставлении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спрашиваемого земельного участка принимается в пользу лица, подавшего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заявление ранее других Заявителей.</w:t>
      </w:r>
    </w:p>
    <w:p w:rsidR="009E13F8" w:rsidRPr="00714124" w:rsidRDefault="009E13F8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124" w:rsidRPr="00714124" w:rsidRDefault="00714124" w:rsidP="009E13F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2. Условия предоставления земельных участков инвалидам и семьям,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имеющим детей-инвалидов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2.1. Земельные участки предоставляются на праве аренды Заявителям,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которые отвечают одновременно следующим условиям на дату подачи заявления: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2.1.1. гражданин, являющийся инвалидом, и все члены семьи, имеющей в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своем составе инвалида, являются гражданами Российской Федерации и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зарегистрированы по постоянному месту жительства на территории поселения,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 xml:space="preserve">входящего в состав </w:t>
      </w:r>
      <w:r w:rsidR="009E13F8" w:rsidRPr="009E13F8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714124">
        <w:rPr>
          <w:rFonts w:ascii="Times New Roman" w:hAnsi="Times New Roman" w:cs="Times New Roman"/>
          <w:sz w:val="28"/>
          <w:szCs w:val="28"/>
        </w:rPr>
        <w:t>;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2.1.2. имеется справка, подтверждающая факт установления инвалидности,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выданной учреждением государственной службы медико-социальной экспертизы;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2.1.3. гражданин, являющийся инвалидом, и члены семьи, имеющей в своем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составе инвалида, состоят на учете в качестве нуждающихся в улучшении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жилищных условий;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2.1.4. гражданин, являющийся инвалидом, и члены семьи, имеющей в своем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составе инвалида, не имеют на праве собственности, постоянного (бессрочного)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пользования, безвозмездного пользования, пожизненного наследуемого владения,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аренды земельного участка, предоставленного для целей, связанных с жилищным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строительством (в том числе со следующими видами разрешенного использования: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строительства, ведения личного подсобного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хозяйства, садоводства);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2.1.5. гражданин, являющийся инвалидом, и члены семьи, имеющей в своем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составе инвалида, на дату подачи заявления в течение двух последних лет не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осуществляли сделки по отчуждению права собственности, передаче (переуступке)</w:t>
      </w:r>
      <w:r w:rsidR="009E13F8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прав на земельный участок (часть земельного участка, земельных участков),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указанный в п.2.1.4 настоящего Положения.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2.2. Пункты 2.1.4 и 2.1.5 не применяются в случае, если площадь земельного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участка меньше предельного минимального размера, утвержденного правилами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землепользования и застройки муниципальных образований в целях предоставления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строительства.</w:t>
      </w:r>
    </w:p>
    <w:p w:rsid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2.3. Земельные участки предоставляются в первоочередном порядке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Заявителям по месту их регистрации по постоянному месту жительства, в пределах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 xml:space="preserve">границ соответствующего поселения, входящего в состав </w:t>
      </w:r>
      <w:r w:rsidR="00B765C9" w:rsidRPr="00B765C9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714124">
        <w:rPr>
          <w:rFonts w:ascii="Times New Roman" w:hAnsi="Times New Roman" w:cs="Times New Roman"/>
          <w:sz w:val="28"/>
          <w:szCs w:val="28"/>
        </w:rPr>
        <w:t>.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1007D">
        <w:rPr>
          <w:rFonts w:ascii="Times New Roman" w:hAnsi="Times New Roman" w:cs="Times New Roman"/>
          <w:sz w:val="28"/>
          <w:szCs w:val="28"/>
        </w:rPr>
        <w:t>4</w:t>
      </w:r>
      <w:r w:rsidRPr="00714124">
        <w:rPr>
          <w:rFonts w:ascii="Times New Roman" w:hAnsi="Times New Roman" w:cs="Times New Roman"/>
          <w:sz w:val="28"/>
          <w:szCs w:val="28"/>
        </w:rPr>
        <w:t>. Минимальный и максимальный размер земельного участка,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предоставляемого в первоочередном порядке Заявителям, устанавливается в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соответствии с правилами землепользования и застройки муниципальных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образований.</w:t>
      </w:r>
    </w:p>
    <w:p w:rsid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2.</w:t>
      </w:r>
      <w:r w:rsidR="00B1007D">
        <w:rPr>
          <w:rFonts w:ascii="Times New Roman" w:hAnsi="Times New Roman" w:cs="Times New Roman"/>
          <w:sz w:val="28"/>
          <w:szCs w:val="28"/>
        </w:rPr>
        <w:t>5</w:t>
      </w:r>
      <w:r w:rsidRPr="00714124">
        <w:rPr>
          <w:rFonts w:ascii="Times New Roman" w:hAnsi="Times New Roman" w:cs="Times New Roman"/>
          <w:sz w:val="28"/>
          <w:szCs w:val="28"/>
        </w:rPr>
        <w:t>. Земельные участки предоставляются в первоочередном порядке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Заявителям однократно.</w:t>
      </w:r>
    </w:p>
    <w:p w:rsidR="00B1007D" w:rsidRDefault="00B1007D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B1007D">
        <w:rPr>
          <w:rFonts w:ascii="Times New Roman" w:hAnsi="Times New Roman" w:cs="Times New Roman"/>
          <w:sz w:val="28"/>
          <w:szCs w:val="28"/>
        </w:rPr>
        <w:t>Предоставлением земельного участка Заявителю является основанием для снятия с учета нуждающихся в улучшении жилищных условий.</w:t>
      </w:r>
    </w:p>
    <w:p w:rsidR="00B765C9" w:rsidRPr="00714124" w:rsidRDefault="00B765C9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124" w:rsidRPr="00714124" w:rsidRDefault="00714124" w:rsidP="00B765C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3. Порядок первоочередного предоставления земельных участков инвалидам и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семьям, имеющим детей-инвалидов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3.1. Земельные участки предоставляются в первоочередном порядке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Заявителям в аренду без проведения торгов (аукционов) в соответствии с нормами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п.14 ч.2 ст.39.6, ст.39.14, ст.39.15, ст.39.16, ст.39.17 Земельного кодекса Российской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Федерации в следующем порядке: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1) подготовка схемы расположения земельного участка в случае, если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земельный участок предстоит образовать, и не утвержден проект межевания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территории, в границах которой предстоит образовать такой земельный участок;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 xml:space="preserve">2) подача в уполномоченный орган (Исполнительный комитет </w:t>
      </w:r>
      <w:r w:rsidR="00B765C9" w:rsidRPr="00B765C9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714124">
        <w:rPr>
          <w:rFonts w:ascii="Times New Roman" w:hAnsi="Times New Roman" w:cs="Times New Roman"/>
          <w:sz w:val="28"/>
          <w:szCs w:val="28"/>
        </w:rPr>
        <w:t>) заявления о предварительном согласовании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предоставления земельного участка в случае, если земельный участок предстоит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образовать или границы земельного участка подлежат уточнению в соответствии с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Федеральным законом «О государственной регистрации недвижимости»;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3) принятие решения о предварительном согласовании предоставления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земельного участка;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4) обеспечение Заявителем выполнения кадастровых работ в целях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образования земельного участка в соответствии с проектом межевания территории,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со схемой расположения земельного участка или кадастровых работ, необходимых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для уточнения границ земельного участка, в случае, если принято решение о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 земельного участка;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5) осуществление государственного кадастрового учета земельного участка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или государственного кадастрового учета в связи с уточнением границ земельного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участка;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 xml:space="preserve">6) подача в уполномоченный орган (Исполнительный комитет </w:t>
      </w:r>
      <w:r w:rsidR="00B765C9" w:rsidRPr="00B765C9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714124">
        <w:rPr>
          <w:rFonts w:ascii="Times New Roman" w:hAnsi="Times New Roman" w:cs="Times New Roman"/>
          <w:sz w:val="28"/>
          <w:szCs w:val="28"/>
        </w:rPr>
        <w:t>) заявления о предоставлении земельного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участка;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7) заключение договора аренды земельного участка.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3.1.1. Заявление о предварительном согласовании предоставления земельного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участка, заявление о предоставлении земельного участка подаются или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 xml:space="preserve">направляются в уполномоченный орган (Исполнительный комитет </w:t>
      </w:r>
      <w:r w:rsidR="00B765C9" w:rsidRPr="00B765C9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714124">
        <w:rPr>
          <w:rFonts w:ascii="Times New Roman" w:hAnsi="Times New Roman" w:cs="Times New Roman"/>
          <w:sz w:val="28"/>
          <w:szCs w:val="28"/>
        </w:rPr>
        <w:t>) Заявителями по их выбору лично путем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обращения в филиал МФЦ или посредством почтовой связи на бумажном носителе</w:t>
      </w:r>
      <w:r w:rsidR="00B765C9">
        <w:rPr>
          <w:rFonts w:ascii="Times New Roman" w:hAnsi="Times New Roman" w:cs="Times New Roman"/>
          <w:sz w:val="28"/>
          <w:szCs w:val="28"/>
        </w:rPr>
        <w:t xml:space="preserve">, </w:t>
      </w:r>
      <w:r w:rsidRPr="00714124">
        <w:rPr>
          <w:rFonts w:ascii="Times New Roman" w:hAnsi="Times New Roman" w:cs="Times New Roman"/>
          <w:sz w:val="28"/>
          <w:szCs w:val="28"/>
        </w:rPr>
        <w:t>либо в форме электронных документов с использованием информационно</w:t>
      </w:r>
      <w:r w:rsidR="00B765C9">
        <w:rPr>
          <w:rFonts w:ascii="Times New Roman" w:hAnsi="Times New Roman" w:cs="Times New Roman"/>
          <w:sz w:val="28"/>
          <w:szCs w:val="28"/>
        </w:rPr>
        <w:t>-</w:t>
      </w:r>
      <w:r w:rsidRPr="00714124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«Интернет». </w:t>
      </w:r>
      <w:r w:rsidRPr="00714124">
        <w:rPr>
          <w:rFonts w:ascii="Times New Roman" w:hAnsi="Times New Roman" w:cs="Times New Roman"/>
          <w:sz w:val="28"/>
          <w:szCs w:val="28"/>
        </w:rPr>
        <w:lastRenderedPageBreak/>
        <w:t>Порядок и способы подачи указанных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заявлений, если они подаются в форме электронного документа с использованием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«Интернет», требования к их формату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утверждаются уполномоченным Правительством Российской Федерации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власти.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3.1.2. Заявитель вправе представить документы, которые должны быть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 xml:space="preserve">получены уполномоченным органом (Исполнительным комитетом </w:t>
      </w:r>
      <w:r w:rsidR="00B765C9" w:rsidRPr="00B765C9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714124">
        <w:rPr>
          <w:rFonts w:ascii="Times New Roman" w:hAnsi="Times New Roman" w:cs="Times New Roman"/>
          <w:sz w:val="28"/>
          <w:szCs w:val="28"/>
        </w:rPr>
        <w:t>) посредством межведомственного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информационного взаимодействия.</w:t>
      </w:r>
    </w:p>
    <w:p w:rsidR="00714124" w:rsidRPr="00714124" w:rsidRDefault="00714124" w:rsidP="009E13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3.2. Предоставление земельных участков Заявителям в аренду осуществляется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в соответствии с административными регламентами по оказанию муниципальных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услуг.</w:t>
      </w:r>
    </w:p>
    <w:p w:rsidR="00A030FB" w:rsidRDefault="00714124" w:rsidP="00B765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124">
        <w:rPr>
          <w:rFonts w:ascii="Times New Roman" w:hAnsi="Times New Roman" w:cs="Times New Roman"/>
          <w:sz w:val="28"/>
          <w:szCs w:val="28"/>
        </w:rPr>
        <w:t>3.3. Размер арендной платы Заявителям за предоставленные в первоочередном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порядке земельные участки рассчитывается в соответствии с п.3 ч.5 ст.39.7</w:t>
      </w:r>
      <w:r w:rsidR="00B765C9">
        <w:rPr>
          <w:rFonts w:ascii="Times New Roman" w:hAnsi="Times New Roman" w:cs="Times New Roman"/>
          <w:sz w:val="28"/>
          <w:szCs w:val="28"/>
        </w:rPr>
        <w:t xml:space="preserve"> </w:t>
      </w:r>
      <w:r w:rsidRPr="00714124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Федерации.</w:t>
      </w:r>
    </w:p>
    <w:p w:rsidR="00B765C9" w:rsidRDefault="00B765C9" w:rsidP="00B765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5C9" w:rsidRDefault="00B765C9" w:rsidP="00B765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5C9" w:rsidRPr="00B765C9" w:rsidRDefault="00B765C9" w:rsidP="00B765C9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8"/>
          <w:szCs w:val="24"/>
          <w:lang w:eastAsia="ru-RU"/>
        </w:rPr>
      </w:pPr>
      <w:r w:rsidRPr="00B765C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4</w:t>
      </w:r>
      <w:r w:rsidRPr="00B765C9">
        <w:rPr>
          <w:rFonts w:ascii="Times New Roman" w:eastAsia="Times New Roman" w:hAnsi="Times New Roman" w:cs="Times New Roman"/>
          <w:bCs/>
          <w:color w:val="444444"/>
          <w:sz w:val="28"/>
          <w:szCs w:val="24"/>
          <w:lang w:eastAsia="ru-RU"/>
        </w:rPr>
        <w:t>. Формирование перечня земельных участков для первоочередного предоставления инвалидам</w:t>
      </w:r>
    </w:p>
    <w:p w:rsidR="00B1007D" w:rsidRDefault="00B765C9" w:rsidP="00B765C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4</w:t>
      </w:r>
      <w:r w:rsidRPr="00B765C9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.1. Перечни земельных участков в целях последующего первоочередного предоставления в аренду Заявителям ежегодно в срок до 1 апреля текущего года готовит </w:t>
      </w: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Палата имущественных и земельных отношений</w:t>
      </w:r>
      <w:r w:rsidRPr="00B765C9">
        <w:t xml:space="preserve"> </w:t>
      </w:r>
      <w:r w:rsidRPr="00B765C9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Дрожжановского муниципального района Республики Татарстан</w:t>
      </w:r>
      <w:r w:rsidRPr="00B765C9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, утверждаются постановлением </w:t>
      </w:r>
      <w:r w:rsidR="00B1007D" w:rsidRPr="00B1007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Исполнительн</w:t>
      </w:r>
      <w:r w:rsidR="00B1007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ого</w:t>
      </w:r>
      <w:r w:rsidR="00B1007D" w:rsidRPr="00B1007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 комитет</w:t>
      </w:r>
      <w:r w:rsidR="00B1007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а</w:t>
      </w:r>
      <w:r w:rsidR="00B1007D" w:rsidRPr="00B1007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 Дрожжановского муниципального района Республики Татарстан</w:t>
      </w:r>
      <w:r w:rsidRPr="00B765C9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.</w:t>
      </w:r>
    </w:p>
    <w:p w:rsidR="00B1007D" w:rsidRDefault="00B1007D" w:rsidP="00B765C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4</w:t>
      </w:r>
      <w:r w:rsidR="00B765C9" w:rsidRPr="00B765C9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.2. Утвержденный перечень земельных участков размещается на официальном сайте </w:t>
      </w:r>
      <w:r w:rsidRPr="00B1007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Дрожжановского муниципального района Республики Татарстан</w:t>
      </w:r>
      <w:r w:rsidR="00B765C9" w:rsidRPr="00B765C9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 в сети Интернет.</w:t>
      </w:r>
    </w:p>
    <w:p w:rsidR="00B1007D" w:rsidRDefault="00B765C9" w:rsidP="00B765C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B765C9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При необходимости изменения перечня земельных участков (добавления или исключения неликвидного земельного участка) вносятся изменения в перечень земельных участков.</w:t>
      </w:r>
    </w:p>
    <w:p w:rsidR="00B765C9" w:rsidRPr="00B765C9" w:rsidRDefault="00B1007D" w:rsidP="00B765C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4</w:t>
      </w:r>
      <w:r w:rsidR="00B765C9" w:rsidRPr="00B765C9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.3. </w:t>
      </w:r>
      <w:bookmarkStart w:id="0" w:name="_GoBack"/>
      <w:bookmarkEnd w:id="0"/>
      <w:r w:rsidR="00B765C9" w:rsidRPr="00B765C9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Финансирование расходов, связанных с проведением работ по формированию земельных участков, осуществляется за счет средств бюджета </w:t>
      </w:r>
      <w:r w:rsidRPr="00B1007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Дрожжановского муниципального района Республики Татарстан</w:t>
      </w:r>
      <w:r w:rsidR="00B765C9" w:rsidRPr="00B765C9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.</w:t>
      </w:r>
    </w:p>
    <w:p w:rsidR="00B765C9" w:rsidRPr="00B765C9" w:rsidRDefault="00B765C9" w:rsidP="00B765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p w:rsidR="00B765C9" w:rsidRDefault="00B765C9" w:rsidP="00B765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5C9" w:rsidRPr="00714124" w:rsidRDefault="00B765C9" w:rsidP="00B76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делами: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Д.Р.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Сабирзянова</w:t>
      </w:r>
      <w:proofErr w:type="spellEnd"/>
    </w:p>
    <w:sectPr w:rsidR="00B765C9" w:rsidRPr="00714124" w:rsidSect="00714124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24"/>
    <w:rsid w:val="002A5F76"/>
    <w:rsid w:val="00714124"/>
    <w:rsid w:val="009E13F8"/>
    <w:rsid w:val="00A030FB"/>
    <w:rsid w:val="00B1007D"/>
    <w:rsid w:val="00B7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A385"/>
  <w15:chartTrackingRefBased/>
  <w15:docId w15:val="{8F4237C2-3A14-4FFA-AA01-21BF522F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0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A6AA7-EAD5-43A4-8541-A914A4A0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1</cp:revision>
  <dcterms:created xsi:type="dcterms:W3CDTF">2023-08-21T11:17:00Z</dcterms:created>
  <dcterms:modified xsi:type="dcterms:W3CDTF">2023-08-21T11:41:00Z</dcterms:modified>
</cp:coreProperties>
</file>