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341CCE49" w:rsidR="00FA0588" w:rsidRPr="009306FF" w:rsidRDefault="00485E45" w:rsidP="00516A48">
      <w:pPr>
        <w:tabs>
          <w:tab w:val="left" w:pos="3686"/>
        </w:tabs>
        <w:ind w:right="5810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культурного наследия </w:t>
      </w:r>
      <w:bookmarkStart w:id="0" w:name="ОКН_Категория"/>
      <w:r w:rsidR="00880BB3" w:rsidRPr="009306FF">
        <w:rPr>
          <w:sz w:val="28"/>
          <w:szCs w:val="28"/>
        </w:rPr>
        <w:t>регионального значения</w:t>
      </w:r>
      <w:bookmarkEnd w:id="0"/>
      <w:r w:rsidR="00880BB3" w:rsidRPr="009306FF">
        <w:rPr>
          <w:sz w:val="28"/>
          <w:szCs w:val="28"/>
        </w:rPr>
        <w:t xml:space="preserve"> </w:t>
      </w:r>
      <w:r w:rsidR="00880BB3" w:rsidRPr="00D03F19">
        <w:rPr>
          <w:sz w:val="28"/>
          <w:szCs w:val="28"/>
        </w:rPr>
        <w:t>«</w:t>
      </w:r>
      <w:bookmarkStart w:id="1" w:name="ОКН_Имя"/>
      <w:r w:rsidR="00D03F19" w:rsidRPr="00D03F19">
        <w:rPr>
          <w:rFonts w:eastAsia="Calibri"/>
          <w:sz w:val="28"/>
          <w:szCs w:val="28"/>
          <w:lang w:eastAsia="en-US"/>
        </w:rPr>
        <w:t>Братская могила жертв революции</w:t>
      </w:r>
      <w:bookmarkEnd w:id="1"/>
      <w:r w:rsidR="005D1777">
        <w:rPr>
          <w:sz w:val="28"/>
          <w:szCs w:val="28"/>
        </w:rPr>
        <w:t xml:space="preserve">» </w:t>
      </w:r>
      <w:r w:rsidR="000F0DD8" w:rsidRPr="009306FF">
        <w:rPr>
          <w:sz w:val="28"/>
          <w:szCs w:val="28"/>
        </w:rPr>
        <w:t xml:space="preserve">расположенного по адресу: </w:t>
      </w:r>
      <w:bookmarkStart w:id="2" w:name="ОКН_Адрес"/>
      <w:r w:rsidR="009306FF" w:rsidRPr="009306FF">
        <w:rPr>
          <w:sz w:val="28"/>
          <w:szCs w:val="28"/>
        </w:rPr>
        <w:t xml:space="preserve">Республика Татарстан, </w:t>
      </w:r>
      <w:proofErr w:type="spellStart"/>
      <w:r w:rsidR="009306FF" w:rsidRPr="009306FF">
        <w:rPr>
          <w:sz w:val="28"/>
          <w:szCs w:val="28"/>
        </w:rPr>
        <w:t>Елабужский</w:t>
      </w:r>
      <w:proofErr w:type="spellEnd"/>
      <w:r w:rsidR="009306FF" w:rsidRPr="009306FF">
        <w:rPr>
          <w:sz w:val="28"/>
          <w:szCs w:val="28"/>
        </w:rPr>
        <w:t xml:space="preserve"> муниципальный район, г.</w:t>
      </w:r>
      <w:r w:rsidR="009306FF">
        <w:rPr>
          <w:sz w:val="28"/>
          <w:szCs w:val="28"/>
        </w:rPr>
        <w:t> </w:t>
      </w:r>
      <w:r w:rsidR="009306FF" w:rsidRPr="009306FF">
        <w:rPr>
          <w:sz w:val="28"/>
          <w:szCs w:val="28"/>
        </w:rPr>
        <w:t xml:space="preserve">Елабуга, </w:t>
      </w:r>
      <w:r w:rsidR="00516A48" w:rsidRPr="00516A48">
        <w:rPr>
          <w:sz w:val="28"/>
          <w:szCs w:val="28"/>
        </w:rPr>
        <w:t>ул.</w:t>
      </w:r>
      <w:r w:rsidR="00516A48">
        <w:rPr>
          <w:sz w:val="28"/>
          <w:szCs w:val="28"/>
        </w:rPr>
        <w:t> </w:t>
      </w:r>
      <w:r w:rsidR="00D03F19">
        <w:rPr>
          <w:sz w:val="28"/>
          <w:szCs w:val="28"/>
        </w:rPr>
        <w:t>Набережная</w:t>
      </w:r>
      <w:bookmarkEnd w:id="2"/>
    </w:p>
    <w:p w14:paraId="1C4A36CF" w14:textId="77777777" w:rsidR="00485E45" w:rsidRPr="00910179" w:rsidRDefault="00485E45" w:rsidP="00485E45">
      <w:pPr>
        <w:rPr>
          <w:sz w:val="28"/>
          <w:szCs w:val="28"/>
        </w:rPr>
      </w:pPr>
    </w:p>
    <w:p w14:paraId="66255AF2" w14:textId="77777777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16880BCF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3" w:name="_Hlk103172585"/>
      <w:r w:rsidRPr="005E424C">
        <w:rPr>
          <w:rStyle w:val="Bodytext2Exact"/>
        </w:rPr>
        <w:t xml:space="preserve">Утвердить границы </w:t>
      </w:r>
      <w:bookmarkEnd w:id="3"/>
      <w:r w:rsidRPr="005E424C">
        <w:rPr>
          <w:rStyle w:val="Bodytext2Exact"/>
        </w:rPr>
        <w:t xml:space="preserve">территории объекта культурного наследия </w:t>
      </w:r>
      <w:r w:rsidR="00D03F19" w:rsidRPr="009306FF">
        <w:t>регионального значения</w:t>
      </w:r>
      <w:r w:rsidR="00880BB3" w:rsidRPr="00880BB3">
        <w:t xml:space="preserve"> «</w:t>
      </w:r>
      <w:r w:rsidR="00D03F19" w:rsidRPr="00D03F19">
        <w:rPr>
          <w:rFonts w:eastAsia="Calibri"/>
        </w:rPr>
        <w:t>Братская могила жертв революции</w:t>
      </w:r>
      <w:r w:rsidR="005D1777">
        <w:t xml:space="preserve">», </w:t>
      </w:r>
      <w:r w:rsidR="00880BB3" w:rsidRPr="000F0DD8">
        <w:t>расположенн</w:t>
      </w:r>
      <w:r w:rsidR="00880BB3">
        <w:t>ого</w:t>
      </w:r>
      <w:r w:rsidR="00880BB3" w:rsidRPr="000F0DD8">
        <w:t xml:space="preserve"> по адресу: </w:t>
      </w:r>
      <w:r w:rsidR="00D03F19" w:rsidRPr="009306FF">
        <w:t xml:space="preserve">Республика Татарстан, </w:t>
      </w:r>
      <w:proofErr w:type="spellStart"/>
      <w:r w:rsidR="00D03F19" w:rsidRPr="009306FF">
        <w:t>Елабужский</w:t>
      </w:r>
      <w:proofErr w:type="spellEnd"/>
      <w:r w:rsidR="00D03F19" w:rsidRPr="009306FF">
        <w:t xml:space="preserve"> муниципальный район, г.</w:t>
      </w:r>
      <w:r w:rsidR="00D03F19">
        <w:t> </w:t>
      </w:r>
      <w:r w:rsidR="00D03F19" w:rsidRPr="009306FF">
        <w:t xml:space="preserve">Елабуга, </w:t>
      </w:r>
      <w:r w:rsidR="00D03F19" w:rsidRPr="00516A48">
        <w:t>ул.</w:t>
      </w:r>
      <w:r w:rsidR="00D03F19">
        <w:t> Набережная</w:t>
      </w:r>
      <w:r w:rsidRPr="005E424C">
        <w:rPr>
          <w:rStyle w:val="Bodytext2Exact"/>
        </w:rPr>
        <w:t xml:space="preserve">, согласно </w:t>
      </w:r>
      <w:proofErr w:type="gramStart"/>
      <w:r w:rsidRPr="005E424C">
        <w:rPr>
          <w:rStyle w:val="Bodytext2Exact"/>
        </w:rPr>
        <w:t>приложени</w:t>
      </w:r>
      <w:r>
        <w:rPr>
          <w:rStyle w:val="Bodytext2Exact"/>
        </w:rPr>
        <w:t>ю</w:t>
      </w:r>
      <w:proofErr w:type="gramEnd"/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7C39CB3A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D03F19" w:rsidRPr="009306FF">
        <w:t>регионального значения</w:t>
      </w:r>
      <w:r w:rsidR="0090708C" w:rsidRPr="00880BB3">
        <w:t xml:space="preserve"> «</w:t>
      </w:r>
      <w:r w:rsidR="00D03F19" w:rsidRPr="00D03F19">
        <w:rPr>
          <w:rFonts w:eastAsia="Calibri"/>
        </w:rPr>
        <w:t>Братская могила жертв революции</w:t>
      </w:r>
      <w:r w:rsidR="0090708C" w:rsidRPr="00880BB3">
        <w:t xml:space="preserve">», </w:t>
      </w:r>
      <w:r w:rsidR="0090708C" w:rsidRPr="000F0DD8">
        <w:t>расположенн</w:t>
      </w:r>
      <w:r w:rsidR="0090708C">
        <w:t>ого</w:t>
      </w:r>
      <w:r w:rsidR="0090708C" w:rsidRPr="000F0DD8">
        <w:t xml:space="preserve"> по адресу: </w:t>
      </w:r>
      <w:r w:rsidR="00D03F19" w:rsidRPr="009306FF">
        <w:t xml:space="preserve">Республика Татарстан, </w:t>
      </w:r>
      <w:proofErr w:type="spellStart"/>
      <w:r w:rsidR="00D03F19" w:rsidRPr="009306FF">
        <w:t>Елабужский</w:t>
      </w:r>
      <w:proofErr w:type="spellEnd"/>
      <w:r w:rsidR="00D03F19" w:rsidRPr="009306FF">
        <w:t xml:space="preserve"> муниципальный район, г.</w:t>
      </w:r>
      <w:r w:rsidR="00D03F19">
        <w:t> </w:t>
      </w:r>
      <w:r w:rsidR="00D03F19" w:rsidRPr="009306FF">
        <w:t xml:space="preserve">Елабуга, </w:t>
      </w:r>
      <w:r w:rsidR="00D03F19" w:rsidRPr="00516A48">
        <w:t>ул.</w:t>
      </w:r>
      <w:r w:rsidR="00D03F19">
        <w:t> Набережная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689FA0F7" w14:textId="77777777" w:rsidR="002B48CC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EEF24D5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764D7F2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0F60F726" w14:textId="57CF99B0" w:rsidR="00CE0331" w:rsidRPr="00F71618" w:rsidRDefault="0015093D" w:rsidP="00F71618">
      <w:pPr>
        <w:pStyle w:val="ae"/>
        <w:spacing w:line="240" w:lineRule="auto"/>
        <w:ind w:left="5812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F71618">
        <w:rPr>
          <w:szCs w:val="28"/>
          <w:lang w:val="ru-RU"/>
        </w:rPr>
        <w:t>Республики Татарстан</w:t>
      </w:r>
      <w:r w:rsidR="00F71618"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 xml:space="preserve">по охране объектов культурного наследия </w:t>
      </w:r>
      <w:r w:rsidR="00F71618">
        <w:rPr>
          <w:szCs w:val="28"/>
          <w:lang w:val="ru-RU"/>
        </w:rPr>
        <w:t>от ________</w:t>
      </w:r>
      <w:r w:rsidR="00CE0331" w:rsidRPr="00F71618">
        <w:rPr>
          <w:szCs w:val="28"/>
          <w:lang w:val="ru-RU"/>
        </w:rPr>
        <w:t xml:space="preserve"> 2023</w:t>
      </w:r>
      <w:r w:rsidR="00F71618">
        <w:rPr>
          <w:szCs w:val="28"/>
          <w:lang w:val="ru-RU"/>
        </w:rPr>
        <w:t xml:space="preserve"> № 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72D61EF5" w14:textId="503677C4" w:rsidR="00217999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D03F19" w:rsidRPr="009306FF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D03F19" w:rsidRPr="00D03F19">
        <w:rPr>
          <w:rFonts w:eastAsia="Calibri"/>
          <w:sz w:val="28"/>
          <w:szCs w:val="28"/>
          <w:lang w:eastAsia="en-US"/>
        </w:rPr>
        <w:t>Братская могила жертв революции</w:t>
      </w:r>
      <w:r w:rsidR="0090708C" w:rsidRPr="0090708C">
        <w:rPr>
          <w:sz w:val="28"/>
          <w:szCs w:val="28"/>
        </w:rPr>
        <w:t xml:space="preserve">», расположенного по адресу: </w:t>
      </w:r>
      <w:r w:rsidR="00D03F19" w:rsidRPr="009306FF">
        <w:rPr>
          <w:sz w:val="28"/>
          <w:szCs w:val="28"/>
        </w:rPr>
        <w:t xml:space="preserve">Республика Татарстан, </w:t>
      </w:r>
      <w:proofErr w:type="spellStart"/>
      <w:r w:rsidR="00D03F19" w:rsidRPr="009306FF">
        <w:rPr>
          <w:sz w:val="28"/>
          <w:szCs w:val="28"/>
        </w:rPr>
        <w:t>Елабужский</w:t>
      </w:r>
      <w:proofErr w:type="spellEnd"/>
      <w:r w:rsidR="00D03F19" w:rsidRPr="009306FF">
        <w:rPr>
          <w:sz w:val="28"/>
          <w:szCs w:val="28"/>
        </w:rPr>
        <w:t xml:space="preserve"> муниципальный район, г.</w:t>
      </w:r>
      <w:r w:rsidR="00D03F19">
        <w:rPr>
          <w:sz w:val="28"/>
          <w:szCs w:val="28"/>
        </w:rPr>
        <w:t> </w:t>
      </w:r>
      <w:r w:rsidR="00D03F19" w:rsidRPr="009306FF">
        <w:rPr>
          <w:sz w:val="28"/>
          <w:szCs w:val="28"/>
        </w:rPr>
        <w:t xml:space="preserve">Елабуга, </w:t>
      </w:r>
      <w:r w:rsidR="00D03F19" w:rsidRPr="00516A48">
        <w:rPr>
          <w:sz w:val="28"/>
          <w:szCs w:val="28"/>
        </w:rPr>
        <w:t>ул.</w:t>
      </w:r>
      <w:r w:rsidR="00D03F19">
        <w:rPr>
          <w:sz w:val="28"/>
          <w:szCs w:val="28"/>
        </w:rPr>
        <w:t> Набережная</w:t>
      </w:r>
    </w:p>
    <w:p w14:paraId="133950F1" w14:textId="77777777" w:rsidR="0090708C" w:rsidRPr="00485E45" w:rsidRDefault="0090708C" w:rsidP="00485E45">
      <w:pPr>
        <w:jc w:val="center"/>
        <w:rPr>
          <w:sz w:val="28"/>
          <w:szCs w:val="28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106DBDBC" w14:textId="549D723E" w:rsidR="00217999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D03F19" w:rsidRPr="009306FF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A70F04">
        <w:rPr>
          <w:sz w:val="28"/>
          <w:szCs w:val="28"/>
        </w:rPr>
        <w:br/>
      </w:r>
      <w:r w:rsidR="0090708C" w:rsidRPr="0090708C">
        <w:rPr>
          <w:sz w:val="28"/>
          <w:szCs w:val="28"/>
        </w:rPr>
        <w:t>«</w:t>
      </w:r>
      <w:r w:rsidR="00D03F19" w:rsidRPr="00D03F19">
        <w:rPr>
          <w:rFonts w:eastAsia="Calibri"/>
          <w:sz w:val="28"/>
          <w:szCs w:val="28"/>
          <w:lang w:eastAsia="en-US"/>
        </w:rPr>
        <w:t>Братская могила жертв революции</w:t>
      </w:r>
      <w:r w:rsidR="0090708C" w:rsidRPr="0090708C">
        <w:rPr>
          <w:sz w:val="28"/>
          <w:szCs w:val="28"/>
        </w:rPr>
        <w:t xml:space="preserve">», расположенного по адресу: </w:t>
      </w:r>
      <w:r w:rsidR="00D03F19" w:rsidRPr="009306FF">
        <w:rPr>
          <w:sz w:val="28"/>
          <w:szCs w:val="28"/>
        </w:rPr>
        <w:t xml:space="preserve">Республика Татарстан, </w:t>
      </w:r>
      <w:proofErr w:type="spellStart"/>
      <w:r w:rsidR="00D03F19" w:rsidRPr="009306FF">
        <w:rPr>
          <w:sz w:val="28"/>
          <w:szCs w:val="28"/>
        </w:rPr>
        <w:t>Елабужский</w:t>
      </w:r>
      <w:proofErr w:type="spellEnd"/>
      <w:r w:rsidR="00D03F19" w:rsidRPr="009306FF">
        <w:rPr>
          <w:sz w:val="28"/>
          <w:szCs w:val="28"/>
        </w:rPr>
        <w:t xml:space="preserve"> муниципальный район, г.</w:t>
      </w:r>
      <w:r w:rsidR="00D03F19">
        <w:rPr>
          <w:sz w:val="28"/>
          <w:szCs w:val="28"/>
        </w:rPr>
        <w:t> </w:t>
      </w:r>
      <w:r w:rsidR="00D03F19" w:rsidRPr="009306FF">
        <w:rPr>
          <w:sz w:val="28"/>
          <w:szCs w:val="28"/>
        </w:rPr>
        <w:t xml:space="preserve">Елабуга, </w:t>
      </w:r>
      <w:r w:rsidR="00D03F19" w:rsidRPr="00516A48">
        <w:rPr>
          <w:sz w:val="28"/>
          <w:szCs w:val="28"/>
        </w:rPr>
        <w:t>ул.</w:t>
      </w:r>
      <w:r w:rsidR="00D03F19">
        <w:rPr>
          <w:sz w:val="28"/>
          <w:szCs w:val="28"/>
        </w:rPr>
        <w:t> Набережная</w:t>
      </w:r>
    </w:p>
    <w:p w14:paraId="2CB45999" w14:textId="5A3C30C6" w:rsidR="00485E45" w:rsidRDefault="004549CE" w:rsidP="00485E45">
      <w:pPr>
        <w:jc w:val="center"/>
        <w:rPr>
          <w:sz w:val="28"/>
          <w:szCs w:val="28"/>
          <w:lang w:bidi="ru-RU"/>
        </w:rPr>
      </w:pPr>
      <w:r w:rsidRPr="00855969">
        <w:rPr>
          <w:noProof/>
        </w:rPr>
        <w:drawing>
          <wp:inline distT="0" distB="0" distL="0" distR="0" wp14:anchorId="7CD17037" wp14:editId="51C06731">
            <wp:extent cx="4680000" cy="3562315"/>
            <wp:effectExtent l="19050" t="19050" r="25400" b="19685"/>
            <wp:docPr id="5212966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218"/>
                    <a:stretch/>
                  </pic:blipFill>
                  <pic:spPr bwMode="auto">
                    <a:xfrm>
                      <a:off x="0" y="0"/>
                      <a:ext cx="4680000" cy="356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CE0331" w:rsidRDefault="00CA6B8D" w:rsidP="00CA6B8D">
      <w:pPr>
        <w:ind w:firstLine="993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075" w:type="dxa"/>
        <w:jc w:val="center"/>
        <w:tblLook w:val="04A0" w:firstRow="1" w:lastRow="0" w:firstColumn="1" w:lastColumn="0" w:noHBand="0" w:noVBand="1"/>
      </w:tblPr>
      <w:tblGrid>
        <w:gridCol w:w="2263"/>
        <w:gridCol w:w="5812"/>
      </w:tblGrid>
      <w:tr w:rsidR="009306FF" w:rsidRPr="00383356" w14:paraId="4AA2E938" w14:textId="77777777" w:rsidTr="003E29A7">
        <w:trPr>
          <w:trHeight w:val="706"/>
          <w:jc w:val="center"/>
        </w:trPr>
        <w:tc>
          <w:tcPr>
            <w:tcW w:w="2263" w:type="dxa"/>
            <w:vAlign w:val="center"/>
          </w:tcPr>
          <w:p w14:paraId="16F0240E" w14:textId="022A2834" w:rsidR="009306FF" w:rsidRPr="00F71618" w:rsidRDefault="00D03F19" w:rsidP="009306FF">
            <w:pPr>
              <w:jc w:val="center"/>
              <w:rPr>
                <w:sz w:val="24"/>
                <w:szCs w:val="28"/>
              </w:rPr>
            </w:pPr>
            <w:r w:rsidRPr="00F71618">
              <w:rPr>
                <w:noProof/>
                <w:sz w:val="24"/>
                <w:szCs w:val="28"/>
              </w:rPr>
              <w:drawing>
                <wp:inline distT="0" distB="0" distL="0" distR="0" wp14:anchorId="6E2857A5" wp14:editId="3D3DC5D5">
                  <wp:extent cx="323850" cy="410441"/>
                  <wp:effectExtent l="0" t="0" r="0" b="8890"/>
                  <wp:docPr id="132124813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06" cy="416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center"/>
          </w:tcPr>
          <w:p w14:paraId="15A3DEB1" w14:textId="7E5C47D2" w:rsidR="009306FF" w:rsidRPr="00F71618" w:rsidRDefault="009306FF" w:rsidP="005D1777">
            <w:pPr>
              <w:rPr>
                <w:sz w:val="24"/>
                <w:szCs w:val="28"/>
              </w:rPr>
            </w:pPr>
            <w:r w:rsidRPr="00F71618">
              <w:rPr>
                <w:rFonts w:eastAsia="Calibri"/>
                <w:sz w:val="24"/>
                <w:szCs w:val="28"/>
              </w:rPr>
              <w:t xml:space="preserve">– </w:t>
            </w:r>
            <w:r w:rsidRPr="00F71618">
              <w:rPr>
                <w:sz w:val="24"/>
                <w:szCs w:val="28"/>
                <w:lang w:eastAsia="ar-SA"/>
              </w:rPr>
              <w:t>объект культурного наследия «</w:t>
            </w:r>
            <w:r w:rsidR="00D03F19" w:rsidRPr="00F71618">
              <w:rPr>
                <w:rFonts w:eastAsia="Calibri"/>
                <w:sz w:val="24"/>
                <w:szCs w:val="28"/>
                <w:lang w:eastAsia="en-US"/>
              </w:rPr>
              <w:t>Братская могила жертв революции</w:t>
            </w:r>
            <w:r w:rsidR="005D1777">
              <w:rPr>
                <w:sz w:val="24"/>
                <w:szCs w:val="28"/>
                <w:lang w:eastAsia="ar-SA"/>
              </w:rPr>
              <w:t>»</w:t>
            </w:r>
          </w:p>
        </w:tc>
      </w:tr>
      <w:tr w:rsidR="009306FF" w:rsidRPr="00383356" w14:paraId="6EC38C08" w14:textId="77777777" w:rsidTr="003E29A7">
        <w:trPr>
          <w:trHeight w:val="448"/>
          <w:jc w:val="center"/>
        </w:trPr>
        <w:tc>
          <w:tcPr>
            <w:tcW w:w="2263" w:type="dxa"/>
            <w:vAlign w:val="center"/>
          </w:tcPr>
          <w:p w14:paraId="66D9D6AB" w14:textId="091405B2" w:rsidR="009306FF" w:rsidRPr="00F71618" w:rsidRDefault="009306FF" w:rsidP="009306FF">
            <w:pPr>
              <w:jc w:val="center"/>
              <w:rPr>
                <w:noProof/>
                <w:sz w:val="24"/>
                <w:szCs w:val="28"/>
              </w:rPr>
            </w:pPr>
            <w:r w:rsidRPr="00F71618">
              <w:rPr>
                <w:rFonts w:eastAsia="Calibri"/>
                <w:noProof/>
                <w:kern w:val="2"/>
                <w:sz w:val="24"/>
                <w:szCs w:val="28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812" w:type="dxa"/>
            <w:vAlign w:val="center"/>
          </w:tcPr>
          <w:p w14:paraId="4E0D4958" w14:textId="47BE3ABE" w:rsidR="009306FF" w:rsidRPr="00F71618" w:rsidRDefault="009306FF" w:rsidP="009306FF">
            <w:pPr>
              <w:rPr>
                <w:sz w:val="24"/>
                <w:szCs w:val="28"/>
              </w:rPr>
            </w:pPr>
            <w:r w:rsidRPr="00F71618">
              <w:rPr>
                <w:sz w:val="24"/>
                <w:szCs w:val="28"/>
                <w:lang w:eastAsia="ar-SA"/>
              </w:rPr>
              <w:t>– граница территории объекта культурного наследия</w:t>
            </w:r>
          </w:p>
        </w:tc>
      </w:tr>
      <w:tr w:rsidR="009306FF" w:rsidRPr="00383356" w14:paraId="36290603" w14:textId="77777777" w:rsidTr="003E29A7">
        <w:trPr>
          <w:trHeight w:val="570"/>
          <w:jc w:val="center"/>
        </w:trPr>
        <w:tc>
          <w:tcPr>
            <w:tcW w:w="2263" w:type="dxa"/>
            <w:vAlign w:val="center"/>
          </w:tcPr>
          <w:p w14:paraId="5EE011A8" w14:textId="2458730D" w:rsidR="009306FF" w:rsidRPr="00F71618" w:rsidRDefault="009306FF" w:rsidP="009306FF">
            <w:pPr>
              <w:jc w:val="center"/>
              <w:rPr>
                <w:sz w:val="24"/>
                <w:szCs w:val="28"/>
                <w:lang w:val="en-US"/>
              </w:rPr>
            </w:pPr>
            <w:r w:rsidRPr="00F71618">
              <w:rPr>
                <w:rFonts w:ascii="Arial" w:hAnsi="Arial" w:cs="Arial"/>
                <w:b/>
                <w:color w:val="FF0000"/>
                <w:sz w:val="24"/>
                <w:szCs w:val="28"/>
                <w:lang w:eastAsia="ar-SA"/>
              </w:rPr>
              <w:t xml:space="preserve">1 – </w:t>
            </w:r>
            <w:r w:rsidR="00D03F19" w:rsidRPr="00F71618">
              <w:rPr>
                <w:rFonts w:ascii="Arial" w:hAnsi="Arial" w:cs="Arial"/>
                <w:b/>
                <w:color w:val="FF0000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5812" w:type="dxa"/>
            <w:vAlign w:val="center"/>
          </w:tcPr>
          <w:p w14:paraId="55123285" w14:textId="205DF322" w:rsidR="009306FF" w:rsidRPr="00F71618" w:rsidRDefault="009306FF" w:rsidP="009306FF">
            <w:pPr>
              <w:rPr>
                <w:sz w:val="24"/>
                <w:szCs w:val="28"/>
              </w:rPr>
            </w:pPr>
            <w:r w:rsidRPr="00F71618">
              <w:rPr>
                <w:sz w:val="24"/>
                <w:szCs w:val="28"/>
                <w:lang w:eastAsia="ar-SA"/>
              </w:rPr>
              <w:t>− номер характерной точки границы территории объекта культурного наследия</w:t>
            </w:r>
          </w:p>
        </w:tc>
      </w:tr>
      <w:tr w:rsidR="004549CE" w:rsidRPr="00383356" w14:paraId="43203C1D" w14:textId="77777777" w:rsidTr="003E29A7">
        <w:trPr>
          <w:trHeight w:val="564"/>
          <w:jc w:val="center"/>
        </w:trPr>
        <w:tc>
          <w:tcPr>
            <w:tcW w:w="2263" w:type="dxa"/>
            <w:vAlign w:val="center"/>
          </w:tcPr>
          <w:p w14:paraId="5ED877EE" w14:textId="0ACFD05A" w:rsidR="004549CE" w:rsidRPr="00F71618" w:rsidRDefault="004549CE" w:rsidP="004549CE">
            <w:pPr>
              <w:jc w:val="center"/>
              <w:rPr>
                <w:sz w:val="24"/>
                <w:szCs w:val="28"/>
              </w:rPr>
            </w:pPr>
            <w:r w:rsidRPr="00F71618">
              <w:rPr>
                <w:rFonts w:ascii="Arial" w:hAnsi="Arial" w:cs="Arial"/>
                <w:b/>
                <w:noProof/>
                <w:sz w:val="24"/>
                <w:szCs w:val="28"/>
              </w:rPr>
              <w:drawing>
                <wp:inline distT="0" distB="0" distL="0" distR="0" wp14:anchorId="6178BCA6" wp14:editId="3A38331B">
                  <wp:extent cx="542925" cy="447675"/>
                  <wp:effectExtent l="0" t="0" r="9525" b="9525"/>
                  <wp:docPr id="1554649620" name="Рисунок 2" descr="Изображение выглядит как зарисовка, диаграмма, белый, рису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649620" name="Рисунок 2" descr="Изображение выглядит как зарисовка, диаграмма, белый, рисуно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center"/>
          </w:tcPr>
          <w:p w14:paraId="317DD34F" w14:textId="016A7A90" w:rsidR="004549CE" w:rsidRPr="00F71618" w:rsidRDefault="004549CE" w:rsidP="004549CE">
            <w:pPr>
              <w:rPr>
                <w:sz w:val="24"/>
                <w:szCs w:val="28"/>
              </w:rPr>
            </w:pPr>
            <w:r w:rsidRPr="00F71618">
              <w:rPr>
                <w:sz w:val="24"/>
                <w:szCs w:val="28"/>
              </w:rPr>
              <w:t>– границы земельных участков</w:t>
            </w:r>
          </w:p>
        </w:tc>
      </w:tr>
      <w:tr w:rsidR="00F71618" w:rsidRPr="00383356" w14:paraId="0A540F7D" w14:textId="77777777" w:rsidTr="003E29A7">
        <w:trPr>
          <w:trHeight w:val="564"/>
          <w:jc w:val="center"/>
        </w:trPr>
        <w:tc>
          <w:tcPr>
            <w:tcW w:w="2263" w:type="dxa"/>
            <w:vAlign w:val="center"/>
          </w:tcPr>
          <w:p w14:paraId="7575CBB4" w14:textId="51E7889E" w:rsidR="00F71618" w:rsidRPr="00F71618" w:rsidRDefault="00F71618" w:rsidP="004549CE">
            <w:pPr>
              <w:jc w:val="center"/>
              <w:rPr>
                <w:rFonts w:ascii="Arial" w:hAnsi="Arial" w:cs="Arial"/>
                <w:b/>
                <w:noProof/>
                <w:sz w:val="24"/>
                <w:szCs w:val="28"/>
              </w:rPr>
            </w:pPr>
            <w:r w:rsidRPr="00F71618">
              <w:rPr>
                <w:rFonts w:ascii="Arial" w:hAnsi="Arial" w:cs="Arial"/>
                <w:b/>
                <w:noProof/>
                <w:sz w:val="24"/>
                <w:szCs w:val="28"/>
              </w:rPr>
              <w:t>16:47:011211:434</w:t>
            </w:r>
          </w:p>
        </w:tc>
        <w:tc>
          <w:tcPr>
            <w:tcW w:w="5812" w:type="dxa"/>
            <w:vAlign w:val="center"/>
          </w:tcPr>
          <w:p w14:paraId="4314A6E9" w14:textId="6E64867D" w:rsidR="00F71618" w:rsidRPr="00F71618" w:rsidRDefault="00F71618" w:rsidP="00F71618">
            <w:pPr>
              <w:rPr>
                <w:sz w:val="24"/>
                <w:szCs w:val="28"/>
              </w:rPr>
            </w:pPr>
            <w:r w:rsidRPr="00F71618">
              <w:rPr>
                <w:sz w:val="24"/>
                <w:szCs w:val="28"/>
              </w:rPr>
              <w:t>– кадастровый номер земельного участка</w:t>
            </w:r>
          </w:p>
        </w:tc>
      </w:tr>
    </w:tbl>
    <w:p w14:paraId="6E3377BB" w14:textId="77777777" w:rsidR="00E2111A" w:rsidRDefault="00E2111A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6F04864" w14:textId="353C316F" w:rsidR="00217999" w:rsidRDefault="00485E45" w:rsidP="00217999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D03F19" w:rsidRPr="009306FF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D03F19" w:rsidRPr="00D03F19">
        <w:rPr>
          <w:rFonts w:eastAsia="Calibri"/>
          <w:sz w:val="28"/>
          <w:szCs w:val="28"/>
          <w:lang w:eastAsia="en-US"/>
        </w:rPr>
        <w:t>Братская могила жертв революции</w:t>
      </w:r>
      <w:r w:rsidR="0090708C" w:rsidRPr="0090708C">
        <w:rPr>
          <w:sz w:val="28"/>
          <w:szCs w:val="28"/>
        </w:rPr>
        <w:t xml:space="preserve">», расположенного по адресу: </w:t>
      </w:r>
      <w:r w:rsidR="00D03F19" w:rsidRPr="009306FF">
        <w:rPr>
          <w:sz w:val="28"/>
          <w:szCs w:val="28"/>
        </w:rPr>
        <w:t xml:space="preserve">Республика Татарстан, </w:t>
      </w:r>
      <w:proofErr w:type="spellStart"/>
      <w:r w:rsidR="00D03F19" w:rsidRPr="009306FF">
        <w:rPr>
          <w:sz w:val="28"/>
          <w:szCs w:val="28"/>
        </w:rPr>
        <w:t>Елабужский</w:t>
      </w:r>
      <w:proofErr w:type="spellEnd"/>
      <w:r w:rsidR="00D03F19" w:rsidRPr="009306FF">
        <w:rPr>
          <w:sz w:val="28"/>
          <w:szCs w:val="28"/>
        </w:rPr>
        <w:t xml:space="preserve"> муниципальный район, г.</w:t>
      </w:r>
      <w:r w:rsidR="00D03F19">
        <w:rPr>
          <w:sz w:val="28"/>
          <w:szCs w:val="28"/>
        </w:rPr>
        <w:t> </w:t>
      </w:r>
      <w:r w:rsidR="00D03F19" w:rsidRPr="009306FF">
        <w:rPr>
          <w:sz w:val="28"/>
          <w:szCs w:val="28"/>
        </w:rPr>
        <w:t xml:space="preserve">Елабуга, </w:t>
      </w:r>
      <w:r w:rsidR="00D03F19" w:rsidRPr="00516A48">
        <w:rPr>
          <w:sz w:val="28"/>
          <w:szCs w:val="28"/>
        </w:rPr>
        <w:t>ул.</w:t>
      </w:r>
      <w:r w:rsidR="00D03F19">
        <w:rPr>
          <w:sz w:val="28"/>
          <w:szCs w:val="28"/>
        </w:rPr>
        <w:t> Набережная</w:t>
      </w:r>
    </w:p>
    <w:p w14:paraId="34A562FC" w14:textId="77777777" w:rsidR="0090708C" w:rsidRPr="00061891" w:rsidRDefault="0090708C" w:rsidP="00217999">
      <w:pPr>
        <w:jc w:val="center"/>
        <w:rPr>
          <w:sz w:val="28"/>
          <w:szCs w:val="28"/>
        </w:rPr>
      </w:pPr>
    </w:p>
    <w:p w14:paraId="1D406350" w14:textId="3FA44FFA" w:rsidR="00485E45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D03F19" w:rsidRPr="009306FF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D03F19" w:rsidRPr="00D03F19">
        <w:rPr>
          <w:sz w:val="28"/>
          <w:szCs w:val="28"/>
        </w:rPr>
        <w:t>Братская могила жертв революции</w:t>
      </w:r>
      <w:r w:rsidR="0090708C" w:rsidRPr="0090708C">
        <w:rPr>
          <w:sz w:val="28"/>
          <w:szCs w:val="28"/>
        </w:rPr>
        <w:t xml:space="preserve">», расположенного по адресу: </w:t>
      </w:r>
      <w:r w:rsidR="00D03F19" w:rsidRPr="009306FF">
        <w:rPr>
          <w:sz w:val="28"/>
          <w:szCs w:val="28"/>
        </w:rPr>
        <w:t xml:space="preserve">Республика Татарстан, </w:t>
      </w:r>
      <w:proofErr w:type="spellStart"/>
      <w:r w:rsidR="00D03F19" w:rsidRPr="009306FF">
        <w:rPr>
          <w:sz w:val="28"/>
          <w:szCs w:val="28"/>
        </w:rPr>
        <w:t>Елабужский</w:t>
      </w:r>
      <w:proofErr w:type="spellEnd"/>
      <w:r w:rsidR="00D03F19" w:rsidRPr="009306FF">
        <w:rPr>
          <w:sz w:val="28"/>
          <w:szCs w:val="28"/>
        </w:rPr>
        <w:t xml:space="preserve"> муниципальный район, г.</w:t>
      </w:r>
      <w:r w:rsidR="00D03F19">
        <w:rPr>
          <w:sz w:val="28"/>
          <w:szCs w:val="28"/>
        </w:rPr>
        <w:t> </w:t>
      </w:r>
      <w:r w:rsidR="00D03F19" w:rsidRPr="009306FF">
        <w:rPr>
          <w:sz w:val="28"/>
          <w:szCs w:val="28"/>
        </w:rPr>
        <w:t xml:space="preserve">Елабуга, </w:t>
      </w:r>
      <w:r w:rsidR="00D03F19" w:rsidRPr="00516A48">
        <w:rPr>
          <w:sz w:val="28"/>
          <w:szCs w:val="28"/>
        </w:rPr>
        <w:t>ул.</w:t>
      </w:r>
      <w:r w:rsidR="00D03F19">
        <w:rPr>
          <w:sz w:val="28"/>
          <w:szCs w:val="28"/>
        </w:rPr>
        <w:t> Набережная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14:paraId="3F67B85C" w14:textId="77777777" w:rsidTr="00880BB3">
        <w:trPr>
          <w:trHeight w:val="321"/>
          <w:jc w:val="center"/>
        </w:trPr>
        <w:tc>
          <w:tcPr>
            <w:tcW w:w="1597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880BB3">
        <w:trPr>
          <w:trHeight w:val="247"/>
          <w:jc w:val="center"/>
        </w:trPr>
        <w:tc>
          <w:tcPr>
            <w:tcW w:w="832" w:type="pct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D03F19" w:rsidRPr="007C495D" w14:paraId="598EB295" w14:textId="77777777" w:rsidTr="00880BB3">
        <w:trPr>
          <w:trHeight w:val="487"/>
          <w:jc w:val="center"/>
        </w:trPr>
        <w:tc>
          <w:tcPr>
            <w:tcW w:w="832" w:type="pct"/>
          </w:tcPr>
          <w:p w14:paraId="67B29294" w14:textId="2FE2E7E7" w:rsidR="00D03F19" w:rsidRPr="00D03F19" w:rsidRDefault="00D03F19" w:rsidP="00D03F1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D03F1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65" w:type="pct"/>
          </w:tcPr>
          <w:p w14:paraId="48AE24C9" w14:textId="2EE7459C" w:rsidR="00D03F19" w:rsidRPr="00D03F19" w:rsidRDefault="00D03F19" w:rsidP="00D03F1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D03F1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403" w:type="pct"/>
          </w:tcPr>
          <w:p w14:paraId="5BC617DF" w14:textId="48E5B883" w:rsidR="00D03F19" w:rsidRPr="00D03F19" w:rsidRDefault="003E29A7" w:rsidP="003E29A7">
            <w:pPr>
              <w:tabs>
                <w:tab w:val="left" w:pos="4275"/>
              </w:tabs>
              <w:ind w:left="147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 вдоль ул. Покровская </w:t>
            </w:r>
            <w:r w:rsidR="00D03F19" w:rsidRPr="00D03F19">
              <w:rPr>
                <w:bCs/>
                <w:sz w:val="28"/>
                <w:szCs w:val="28"/>
                <w:lang w:val="ru-RU"/>
              </w:rPr>
              <w:t xml:space="preserve">в юго-восточном направлении на </w:t>
            </w:r>
            <w:r w:rsidR="00F71618">
              <w:rPr>
                <w:bCs/>
                <w:sz w:val="28"/>
                <w:szCs w:val="28"/>
                <w:lang w:val="ru-RU"/>
              </w:rPr>
              <w:t>расстояние</w:t>
            </w:r>
            <w:r w:rsidR="00D03F19" w:rsidRPr="00D03F19">
              <w:rPr>
                <w:bCs/>
                <w:sz w:val="28"/>
                <w:szCs w:val="28"/>
                <w:lang w:val="ru-RU"/>
              </w:rPr>
              <w:t xml:space="preserve"> 19,46 м</w:t>
            </w:r>
            <w:r>
              <w:rPr>
                <w:bCs/>
                <w:sz w:val="28"/>
                <w:szCs w:val="28"/>
                <w:lang w:val="ru-RU"/>
              </w:rPr>
              <w:t>етра до точки 2</w:t>
            </w:r>
          </w:p>
        </w:tc>
      </w:tr>
      <w:tr w:rsidR="00D03F19" w:rsidRPr="007C495D" w14:paraId="7167D7EC" w14:textId="77777777" w:rsidTr="00880BB3">
        <w:trPr>
          <w:trHeight w:val="464"/>
          <w:jc w:val="center"/>
        </w:trPr>
        <w:tc>
          <w:tcPr>
            <w:tcW w:w="832" w:type="pct"/>
            <w:tcBorders>
              <w:bottom w:val="single" w:sz="4" w:space="0" w:color="auto"/>
            </w:tcBorders>
          </w:tcPr>
          <w:p w14:paraId="5265DF89" w14:textId="652969B9" w:rsidR="00D03F19" w:rsidRPr="003E29A7" w:rsidRDefault="00D03F19" w:rsidP="00D03F1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3E29A7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293D69B5" w14:textId="00C9DA84" w:rsidR="00D03F19" w:rsidRPr="003E29A7" w:rsidRDefault="00D03F19" w:rsidP="00D03F1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3E29A7"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3403" w:type="pct"/>
            <w:tcBorders>
              <w:bottom w:val="single" w:sz="4" w:space="0" w:color="auto"/>
            </w:tcBorders>
          </w:tcPr>
          <w:p w14:paraId="340CFD8D" w14:textId="64C92231" w:rsidR="00D03F19" w:rsidRPr="00D03F19" w:rsidRDefault="003E29A7" w:rsidP="003E29A7">
            <w:pPr>
              <w:tabs>
                <w:tab w:val="left" w:pos="4275"/>
              </w:tabs>
              <w:ind w:left="147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2 по внутриквартальной границе </w:t>
            </w:r>
            <w:r w:rsidR="00D03F19" w:rsidRPr="00D03F19">
              <w:rPr>
                <w:bCs/>
                <w:sz w:val="28"/>
                <w:szCs w:val="28"/>
                <w:lang w:val="ru-RU"/>
              </w:rPr>
              <w:t xml:space="preserve">в юго-западном направлении на </w:t>
            </w:r>
            <w:r w:rsidR="00F71618">
              <w:rPr>
                <w:bCs/>
                <w:sz w:val="28"/>
                <w:szCs w:val="28"/>
                <w:lang w:val="ru-RU"/>
              </w:rPr>
              <w:t>расстояние</w:t>
            </w:r>
            <w:r w:rsidR="00D03F19" w:rsidRPr="00D03F19">
              <w:rPr>
                <w:bCs/>
                <w:sz w:val="28"/>
                <w:szCs w:val="28"/>
                <w:lang w:val="ru-RU"/>
              </w:rPr>
              <w:t xml:space="preserve"> 21,09 м</w:t>
            </w:r>
            <w:r>
              <w:rPr>
                <w:bCs/>
                <w:sz w:val="28"/>
                <w:szCs w:val="28"/>
                <w:lang w:val="ru-RU"/>
              </w:rPr>
              <w:t>етра до точки 3</w:t>
            </w:r>
          </w:p>
        </w:tc>
      </w:tr>
      <w:tr w:rsidR="00D03F19" w:rsidRPr="007C495D" w14:paraId="5B1FA5FB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7D36070" w14:textId="14913001" w:rsidR="00D03F19" w:rsidRPr="003E29A7" w:rsidRDefault="00D03F19" w:rsidP="00D03F1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3E29A7"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43276B26" w14:textId="20EB5C93" w:rsidR="00D03F19" w:rsidRPr="003E29A7" w:rsidRDefault="00D03F19" w:rsidP="00D03F1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3E29A7"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5A466F10" w14:textId="246F5B88" w:rsidR="00D03F19" w:rsidRPr="00D03F19" w:rsidRDefault="003E29A7" w:rsidP="003E29A7">
            <w:pPr>
              <w:tabs>
                <w:tab w:val="left" w:pos="4275"/>
              </w:tabs>
              <w:ind w:left="147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от точки 3 вдоль ул. Покровская</w:t>
            </w:r>
            <w:r w:rsidRPr="00D03F19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D03F19" w:rsidRPr="00D03F19">
              <w:rPr>
                <w:bCs/>
                <w:sz w:val="28"/>
                <w:szCs w:val="28"/>
                <w:lang w:val="ru-RU"/>
              </w:rPr>
              <w:t xml:space="preserve">в северо-западном направлении на </w:t>
            </w:r>
            <w:r w:rsidR="00F71618">
              <w:rPr>
                <w:bCs/>
                <w:sz w:val="28"/>
                <w:szCs w:val="28"/>
                <w:lang w:val="ru-RU"/>
              </w:rPr>
              <w:t>расстояние</w:t>
            </w:r>
            <w:r w:rsidR="00D03F19" w:rsidRPr="00D03F19">
              <w:rPr>
                <w:bCs/>
                <w:sz w:val="28"/>
                <w:szCs w:val="28"/>
                <w:lang w:val="ru-RU"/>
              </w:rPr>
              <w:t xml:space="preserve"> 19,46 м</w:t>
            </w:r>
            <w:r>
              <w:rPr>
                <w:bCs/>
                <w:sz w:val="28"/>
                <w:szCs w:val="28"/>
                <w:lang w:val="ru-RU"/>
              </w:rPr>
              <w:t>етра до точки 4</w:t>
            </w:r>
          </w:p>
        </w:tc>
      </w:tr>
      <w:tr w:rsidR="00D03F19" w:rsidRPr="007C495D" w14:paraId="3795473E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682F80F9" w14:textId="5F41AA59" w:rsidR="00D03F19" w:rsidRPr="003E29A7" w:rsidRDefault="00D03F19" w:rsidP="00D03F1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3E29A7"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0173B4CA" w14:textId="7530F77D" w:rsidR="00D03F19" w:rsidRPr="003E29A7" w:rsidRDefault="00D03F19" w:rsidP="00D03F1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3E29A7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4EEB652D" w14:textId="44E86E2C" w:rsidR="00D03F19" w:rsidRPr="00D03F19" w:rsidRDefault="003E29A7" w:rsidP="003E29A7">
            <w:pPr>
              <w:tabs>
                <w:tab w:val="left" w:pos="4275"/>
              </w:tabs>
              <w:ind w:left="147"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точк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4 по внутриквартальной границе</w:t>
            </w:r>
            <w:r w:rsidRPr="00D03F19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D03F19" w:rsidRPr="00D03F19">
              <w:rPr>
                <w:bCs/>
                <w:sz w:val="28"/>
                <w:szCs w:val="28"/>
                <w:lang w:val="ru-RU"/>
              </w:rPr>
              <w:t xml:space="preserve">в северо-восточном направлении на </w:t>
            </w:r>
            <w:r w:rsidR="00F71618">
              <w:rPr>
                <w:bCs/>
                <w:sz w:val="28"/>
                <w:szCs w:val="28"/>
                <w:lang w:val="ru-RU"/>
              </w:rPr>
              <w:t>расстояние</w:t>
            </w:r>
            <w:r w:rsidR="00D03F19" w:rsidRPr="00D03F19">
              <w:rPr>
                <w:bCs/>
                <w:sz w:val="28"/>
                <w:szCs w:val="28"/>
                <w:lang w:val="ru-RU"/>
              </w:rPr>
              <w:t xml:space="preserve"> 21,09 м</w:t>
            </w:r>
            <w:r>
              <w:rPr>
                <w:bCs/>
                <w:sz w:val="28"/>
                <w:szCs w:val="28"/>
                <w:lang w:val="ru-RU"/>
              </w:rPr>
              <w:t>етра до точки 1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08E13910" w14:textId="0045A025" w:rsidR="009D3B15" w:rsidRPr="009E5FF8" w:rsidRDefault="00485E45" w:rsidP="009E5FF8">
      <w:pPr>
        <w:jc w:val="center"/>
        <w:rPr>
          <w:sz w:val="28"/>
          <w:szCs w:val="28"/>
        </w:rPr>
      </w:pPr>
      <w:r w:rsidRPr="009E5FF8">
        <w:rPr>
          <w:sz w:val="28"/>
          <w:szCs w:val="28"/>
        </w:rPr>
        <w:t>Таблица характерных</w:t>
      </w:r>
      <w:r w:rsidR="00E25759" w:rsidRPr="009E5FF8">
        <w:rPr>
          <w:sz w:val="28"/>
          <w:szCs w:val="28"/>
        </w:rPr>
        <w:t xml:space="preserve"> (поворотных) </w:t>
      </w:r>
      <w:r w:rsidRPr="009E5FF8">
        <w:rPr>
          <w:sz w:val="28"/>
          <w:szCs w:val="28"/>
        </w:rPr>
        <w:t>точек</w:t>
      </w:r>
      <w:r w:rsidR="009E5FF8">
        <w:rPr>
          <w:sz w:val="28"/>
          <w:szCs w:val="28"/>
        </w:rPr>
        <w:br/>
      </w:r>
      <w:r w:rsidR="009D3B15" w:rsidRPr="009E5FF8">
        <w:rPr>
          <w:sz w:val="28"/>
          <w:szCs w:val="28"/>
        </w:rPr>
        <w:t xml:space="preserve">границ территории </w:t>
      </w:r>
      <w:r w:rsidR="004E52ED" w:rsidRPr="009E5FF8">
        <w:rPr>
          <w:sz w:val="28"/>
          <w:szCs w:val="28"/>
        </w:rPr>
        <w:t xml:space="preserve">объекта культурного наследия </w:t>
      </w:r>
      <w:r w:rsidR="00D03F19" w:rsidRPr="009E5FF8">
        <w:rPr>
          <w:sz w:val="28"/>
          <w:szCs w:val="28"/>
        </w:rPr>
        <w:t>регионального значения</w:t>
      </w:r>
      <w:r w:rsidR="0090708C" w:rsidRPr="009E5FF8">
        <w:rPr>
          <w:sz w:val="28"/>
          <w:szCs w:val="28"/>
        </w:rPr>
        <w:t xml:space="preserve"> «</w:t>
      </w:r>
      <w:r w:rsidR="00D03F19" w:rsidRPr="009E5FF8">
        <w:rPr>
          <w:sz w:val="28"/>
          <w:szCs w:val="28"/>
        </w:rPr>
        <w:t>Братская могила жертв революции</w:t>
      </w:r>
      <w:r w:rsidR="0090708C" w:rsidRPr="009E5FF8">
        <w:rPr>
          <w:sz w:val="28"/>
          <w:szCs w:val="28"/>
        </w:rPr>
        <w:t xml:space="preserve">», </w:t>
      </w:r>
      <w:bookmarkStart w:id="4" w:name="_GoBack"/>
      <w:bookmarkEnd w:id="4"/>
      <w:r w:rsidR="0090708C" w:rsidRPr="009E5FF8">
        <w:rPr>
          <w:sz w:val="28"/>
          <w:szCs w:val="28"/>
        </w:rPr>
        <w:t xml:space="preserve">расположенного по адресу: </w:t>
      </w:r>
      <w:r w:rsidR="00D03F19" w:rsidRPr="009E5FF8">
        <w:rPr>
          <w:sz w:val="28"/>
          <w:szCs w:val="28"/>
        </w:rPr>
        <w:t xml:space="preserve">Республика Татарстан, </w:t>
      </w:r>
      <w:proofErr w:type="spellStart"/>
      <w:r w:rsidR="00D03F19" w:rsidRPr="009E5FF8">
        <w:rPr>
          <w:sz w:val="28"/>
          <w:szCs w:val="28"/>
        </w:rPr>
        <w:t>Елабужский</w:t>
      </w:r>
      <w:proofErr w:type="spellEnd"/>
      <w:r w:rsidR="00D03F19" w:rsidRPr="009E5FF8">
        <w:rPr>
          <w:sz w:val="28"/>
          <w:szCs w:val="28"/>
        </w:rPr>
        <w:t xml:space="preserve"> муниципальный район, г. Елабуга, ул. Набережная</w:t>
      </w:r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D03F19" w:rsidRPr="009D3B15" w14:paraId="088C0788" w14:textId="77777777" w:rsidTr="00CB61A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98BE53" w14:textId="5F6DEA3A" w:rsidR="00D03F19" w:rsidRPr="00D03F19" w:rsidRDefault="00D03F19" w:rsidP="00D03F1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3F1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CA33BF" w14:textId="16BFA0EB" w:rsidR="00D03F19" w:rsidRPr="00D03F19" w:rsidRDefault="00D03F19" w:rsidP="00D03F19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D03F19">
              <w:rPr>
                <w:color w:val="000000"/>
                <w:sz w:val="28"/>
                <w:szCs w:val="28"/>
              </w:rPr>
              <w:t>471855.53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FE5B4" w14:textId="508D15C9" w:rsidR="00D03F19" w:rsidRPr="00D03F19" w:rsidRDefault="00D03F19" w:rsidP="00D03F19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D03F19">
              <w:rPr>
                <w:color w:val="000000"/>
                <w:sz w:val="28"/>
                <w:szCs w:val="28"/>
              </w:rPr>
              <w:t>2301591.33</w:t>
            </w:r>
          </w:p>
        </w:tc>
      </w:tr>
      <w:tr w:rsidR="00D03F19" w:rsidRPr="009D3B15" w14:paraId="7E00013A" w14:textId="77777777" w:rsidTr="00CB61A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8D4B3B" w14:textId="4F89A59F" w:rsidR="00D03F19" w:rsidRPr="00D03F19" w:rsidRDefault="00D03F19" w:rsidP="00D03F1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3F1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8BF78B" w14:textId="6EA3AA49" w:rsidR="00D03F19" w:rsidRPr="00D03F19" w:rsidRDefault="00D03F19" w:rsidP="00D03F19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D03F19">
              <w:rPr>
                <w:color w:val="000000"/>
                <w:sz w:val="28"/>
                <w:szCs w:val="28"/>
              </w:rPr>
              <w:t>471852.43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4528F" w14:textId="17C8B772" w:rsidR="00D03F19" w:rsidRPr="00D03F19" w:rsidRDefault="00D03F19" w:rsidP="00D03F19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D03F19">
              <w:rPr>
                <w:color w:val="000000"/>
                <w:sz w:val="28"/>
                <w:szCs w:val="28"/>
              </w:rPr>
              <w:t>2301610.54</w:t>
            </w:r>
          </w:p>
        </w:tc>
      </w:tr>
      <w:tr w:rsidR="00D03F19" w:rsidRPr="009D3B15" w14:paraId="55D2B455" w14:textId="77777777" w:rsidTr="00CB61A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4CF3F3" w14:textId="0A324CE3" w:rsidR="00D03F19" w:rsidRPr="00D03F19" w:rsidRDefault="00D03F19" w:rsidP="00D03F1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3F1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37A32B" w14:textId="46BC43FB" w:rsidR="00D03F19" w:rsidRPr="00D03F19" w:rsidRDefault="00D03F19" w:rsidP="00D03F19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D03F19">
              <w:rPr>
                <w:color w:val="000000"/>
                <w:sz w:val="28"/>
                <w:szCs w:val="28"/>
              </w:rPr>
              <w:t>471830.81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B860F" w14:textId="3F88D1C5" w:rsidR="00D03F19" w:rsidRPr="00D03F19" w:rsidRDefault="00D03F19" w:rsidP="00D03F19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D03F19">
              <w:rPr>
                <w:color w:val="000000"/>
                <w:sz w:val="28"/>
                <w:szCs w:val="28"/>
              </w:rPr>
              <w:t>2301607.04</w:t>
            </w:r>
          </w:p>
        </w:tc>
      </w:tr>
      <w:tr w:rsidR="00D03F19" w:rsidRPr="009D3B15" w14:paraId="27C9BE87" w14:textId="77777777" w:rsidTr="00CB61A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8E86E0" w14:textId="7EE44762" w:rsidR="00D03F19" w:rsidRPr="00D03F19" w:rsidRDefault="00D03F19" w:rsidP="00D03F1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3F1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D91A43" w14:textId="16936C1F" w:rsidR="00D03F19" w:rsidRPr="00D03F19" w:rsidRDefault="00D03F19" w:rsidP="00D03F19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D03F19">
              <w:rPr>
                <w:color w:val="000000"/>
                <w:sz w:val="28"/>
                <w:szCs w:val="28"/>
              </w:rPr>
              <w:t>471833.91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162D8" w14:textId="30A79BEF" w:rsidR="00D03F19" w:rsidRPr="00D03F19" w:rsidRDefault="00D03F19" w:rsidP="00D03F19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D03F19">
              <w:rPr>
                <w:color w:val="000000"/>
                <w:sz w:val="28"/>
                <w:szCs w:val="28"/>
              </w:rPr>
              <w:t>2301587.84</w:t>
            </w:r>
          </w:p>
        </w:tc>
      </w:tr>
      <w:tr w:rsidR="00D03F19" w:rsidRPr="009D3B15" w14:paraId="3B669840" w14:textId="77777777" w:rsidTr="00CB61A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566A36" w14:textId="2915DBEB" w:rsidR="00D03F19" w:rsidRPr="00D03F19" w:rsidRDefault="00D03F19" w:rsidP="00D03F1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03F1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356CF0" w14:textId="46A293C6" w:rsidR="00D03F19" w:rsidRPr="00D03F19" w:rsidRDefault="00D03F19" w:rsidP="00D03F19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D03F19">
              <w:rPr>
                <w:color w:val="000000"/>
                <w:sz w:val="28"/>
                <w:szCs w:val="28"/>
              </w:rPr>
              <w:t>471855.53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10C6E" w14:textId="660BDEC1" w:rsidR="00D03F19" w:rsidRPr="00D03F19" w:rsidRDefault="00D03F19" w:rsidP="00D03F19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D03F19">
              <w:rPr>
                <w:color w:val="000000"/>
                <w:sz w:val="28"/>
                <w:szCs w:val="28"/>
              </w:rPr>
              <w:t>2301591.33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CA6B8D">
      <w:pgSz w:w="11906" w:h="16838"/>
      <w:pgMar w:top="993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BDFA3" w14:textId="77777777" w:rsidR="004B06C8" w:rsidRDefault="004B06C8">
      <w:r>
        <w:separator/>
      </w:r>
    </w:p>
  </w:endnote>
  <w:endnote w:type="continuationSeparator" w:id="0">
    <w:p w14:paraId="6868EDDD" w14:textId="77777777" w:rsidR="004B06C8" w:rsidRDefault="004B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A3686" w14:textId="77777777" w:rsidR="004B06C8" w:rsidRDefault="004B06C8">
      <w:r>
        <w:separator/>
      </w:r>
    </w:p>
  </w:footnote>
  <w:footnote w:type="continuationSeparator" w:id="0">
    <w:p w14:paraId="1FC5850F" w14:textId="77777777" w:rsidR="004B06C8" w:rsidRDefault="004B0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03F19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03F19" w:rsidRDefault="00D03F1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215C8B3D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77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5525"/>
    <w:rsid w:val="002628E1"/>
    <w:rsid w:val="0027689C"/>
    <w:rsid w:val="00276F29"/>
    <w:rsid w:val="00284047"/>
    <w:rsid w:val="00284F28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29A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549CE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777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7BEA"/>
    <w:rsid w:val="007367D5"/>
    <w:rsid w:val="00746395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2BA9"/>
    <w:rsid w:val="0090708C"/>
    <w:rsid w:val="00910179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E5FF8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F04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F68"/>
    <w:rsid w:val="00B026A3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03F19"/>
    <w:rsid w:val="00D129E1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526DA"/>
    <w:rsid w:val="00F71618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95C8D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B5A22-86A6-4DF1-8EFD-1891DB7E2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1</cp:lastModifiedBy>
  <cp:revision>5</cp:revision>
  <cp:lastPrinted>2023-06-23T13:14:00Z</cp:lastPrinted>
  <dcterms:created xsi:type="dcterms:W3CDTF">2023-08-14T13:12:00Z</dcterms:created>
  <dcterms:modified xsi:type="dcterms:W3CDTF">2023-08-21T14:14:00Z</dcterms:modified>
</cp:coreProperties>
</file>