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C0" w:rsidRDefault="00FC17C0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84CFE" w:rsidRPr="00084CFE" w:rsidRDefault="00084CFE" w:rsidP="006975E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90344" w:rsidRDefault="00432C29" w:rsidP="004E2A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35B5">
        <w:rPr>
          <w:rFonts w:ascii="Times New Roman" w:hAnsi="Times New Roman"/>
          <w:b/>
          <w:sz w:val="28"/>
          <w:szCs w:val="28"/>
        </w:rPr>
        <w:t>Об утверждении</w:t>
      </w:r>
    </w:p>
    <w:p w:rsidR="00432C29" w:rsidRPr="002235B5" w:rsidRDefault="00432C29" w:rsidP="00663D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35B5">
        <w:rPr>
          <w:rFonts w:ascii="Times New Roman" w:hAnsi="Times New Roman"/>
          <w:b/>
          <w:sz w:val="28"/>
          <w:szCs w:val="28"/>
        </w:rPr>
        <w:t xml:space="preserve"> </w:t>
      </w:r>
      <w:r w:rsidR="00B90344">
        <w:rPr>
          <w:rFonts w:ascii="Times New Roman" w:hAnsi="Times New Roman"/>
          <w:b/>
          <w:sz w:val="28"/>
          <w:szCs w:val="28"/>
        </w:rPr>
        <w:t xml:space="preserve">Правил </w:t>
      </w:r>
      <w:r w:rsidRPr="002235B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663DAB">
        <w:rPr>
          <w:rFonts w:ascii="Times New Roman" w:hAnsi="Times New Roman"/>
          <w:b/>
          <w:sz w:val="28"/>
          <w:szCs w:val="28"/>
        </w:rPr>
        <w:t xml:space="preserve">контроля в сфере закупок и </w:t>
      </w:r>
      <w:r w:rsidRPr="002235B5">
        <w:rPr>
          <w:rFonts w:ascii="Times New Roman" w:hAnsi="Times New Roman"/>
          <w:b/>
          <w:sz w:val="28"/>
          <w:szCs w:val="28"/>
        </w:rPr>
        <w:t xml:space="preserve">внутреннего муниципального финансового контроля отделом контроля в сфере муниципальных закупок и внутреннего муниципального финансового контроля Аппарата Исполнительного комитета </w:t>
      </w:r>
    </w:p>
    <w:p w:rsidR="00570C62" w:rsidRPr="002235B5" w:rsidRDefault="00432C29" w:rsidP="004E2A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35B5">
        <w:rPr>
          <w:rFonts w:ascii="Times New Roman" w:hAnsi="Times New Roman"/>
          <w:b/>
          <w:sz w:val="28"/>
          <w:szCs w:val="28"/>
        </w:rPr>
        <w:t>муниципального образования города Казани</w:t>
      </w:r>
    </w:p>
    <w:p w:rsidR="00ED500E" w:rsidRPr="001A6909" w:rsidRDefault="00ED500E" w:rsidP="00E73A0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2861" w:rsidRPr="001A6909" w:rsidRDefault="00A1777C" w:rsidP="002235B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777C">
        <w:rPr>
          <w:rFonts w:ascii="Times New Roman" w:hAnsi="Times New Roman"/>
          <w:sz w:val="28"/>
          <w:szCs w:val="28"/>
        </w:rPr>
        <w:t>В связи с внесением изменений в</w:t>
      </w:r>
      <w:r w:rsidR="003644FC">
        <w:rPr>
          <w:rFonts w:ascii="Times New Roman" w:hAnsi="Times New Roman"/>
          <w:sz w:val="28"/>
          <w:szCs w:val="28"/>
        </w:rPr>
        <w:t xml:space="preserve"> статью </w:t>
      </w:r>
      <w:r w:rsidR="002A2F74">
        <w:rPr>
          <w:rFonts w:ascii="Times New Roman" w:hAnsi="Times New Roman"/>
          <w:sz w:val="28"/>
          <w:szCs w:val="28"/>
        </w:rPr>
        <w:t>269.2</w:t>
      </w:r>
      <w:r w:rsidRPr="00A1777C">
        <w:rPr>
          <w:rFonts w:ascii="Times New Roman" w:hAnsi="Times New Roman"/>
          <w:sz w:val="28"/>
          <w:szCs w:val="28"/>
        </w:rPr>
        <w:t xml:space="preserve"> Бюджетн</w:t>
      </w:r>
      <w:r w:rsidR="002A2F74">
        <w:rPr>
          <w:rFonts w:ascii="Times New Roman" w:hAnsi="Times New Roman"/>
          <w:sz w:val="28"/>
          <w:szCs w:val="28"/>
        </w:rPr>
        <w:t>ого</w:t>
      </w:r>
      <w:r w:rsidRPr="00A1777C">
        <w:rPr>
          <w:rFonts w:ascii="Times New Roman" w:hAnsi="Times New Roman"/>
          <w:sz w:val="28"/>
          <w:szCs w:val="28"/>
        </w:rPr>
        <w:t xml:space="preserve"> кодекс</w:t>
      </w:r>
      <w:r w:rsidR="002A2F74">
        <w:rPr>
          <w:rFonts w:ascii="Times New Roman" w:hAnsi="Times New Roman"/>
          <w:sz w:val="28"/>
          <w:szCs w:val="28"/>
        </w:rPr>
        <w:t>а</w:t>
      </w:r>
      <w:r w:rsidRPr="00A1777C">
        <w:rPr>
          <w:rFonts w:ascii="Times New Roman" w:hAnsi="Times New Roman"/>
          <w:sz w:val="28"/>
          <w:szCs w:val="28"/>
        </w:rPr>
        <w:t xml:space="preserve"> Р</w:t>
      </w:r>
      <w:r w:rsidR="00432C29">
        <w:rPr>
          <w:rFonts w:ascii="Times New Roman" w:hAnsi="Times New Roman"/>
          <w:sz w:val="28"/>
          <w:szCs w:val="28"/>
        </w:rPr>
        <w:t xml:space="preserve">оссийской </w:t>
      </w:r>
      <w:r w:rsidRPr="00A1777C">
        <w:rPr>
          <w:rFonts w:ascii="Times New Roman" w:hAnsi="Times New Roman"/>
          <w:sz w:val="28"/>
          <w:szCs w:val="28"/>
        </w:rPr>
        <w:t>Ф</w:t>
      </w:r>
      <w:r w:rsidR="00432C29">
        <w:rPr>
          <w:rFonts w:ascii="Times New Roman" w:hAnsi="Times New Roman"/>
          <w:sz w:val="28"/>
          <w:szCs w:val="28"/>
        </w:rPr>
        <w:t>едерации</w:t>
      </w:r>
      <w:r w:rsidR="000F4B8C">
        <w:rPr>
          <w:rFonts w:ascii="Times New Roman" w:hAnsi="Times New Roman"/>
          <w:sz w:val="28"/>
          <w:szCs w:val="28"/>
        </w:rPr>
        <w:t xml:space="preserve"> </w:t>
      </w:r>
      <w:r w:rsidR="00D25B28" w:rsidRPr="00173A9F">
        <w:rPr>
          <w:rFonts w:ascii="Times New Roman" w:hAnsi="Times New Roman"/>
          <w:sz w:val="28"/>
          <w:szCs w:val="28"/>
        </w:rPr>
        <w:t xml:space="preserve">в части </w:t>
      </w:r>
      <w:r w:rsidR="00173A9F">
        <w:rPr>
          <w:rFonts w:ascii="Times New Roman" w:hAnsi="Times New Roman"/>
          <w:sz w:val="28"/>
          <w:szCs w:val="28"/>
        </w:rPr>
        <w:t xml:space="preserve">приведения </w:t>
      </w:r>
      <w:r w:rsidR="00663DAB">
        <w:rPr>
          <w:rFonts w:ascii="Times New Roman" w:hAnsi="Times New Roman"/>
          <w:sz w:val="28"/>
          <w:szCs w:val="28"/>
        </w:rPr>
        <w:t xml:space="preserve">контроля в сфере закупок и </w:t>
      </w:r>
      <w:r w:rsidR="00D25B28" w:rsidRPr="00173A9F">
        <w:rPr>
          <w:rFonts w:ascii="Times New Roman" w:hAnsi="Times New Roman"/>
          <w:sz w:val="28"/>
          <w:szCs w:val="28"/>
        </w:rPr>
        <w:t xml:space="preserve">внутреннего государственного (муниципального) финансового контроля </w:t>
      </w:r>
      <w:r w:rsidR="00B90344" w:rsidRPr="00173A9F">
        <w:rPr>
          <w:rFonts w:ascii="Times New Roman" w:hAnsi="Times New Roman"/>
          <w:sz w:val="28"/>
          <w:szCs w:val="28"/>
        </w:rPr>
        <w:t xml:space="preserve">в </w:t>
      </w:r>
      <w:r w:rsidR="00C84FE0" w:rsidRPr="00173A9F">
        <w:rPr>
          <w:rFonts w:ascii="Times New Roman" w:hAnsi="Times New Roman"/>
          <w:sz w:val="28"/>
          <w:szCs w:val="28"/>
        </w:rPr>
        <w:t>соответстви</w:t>
      </w:r>
      <w:r w:rsidR="00C84FE0" w:rsidRPr="00C422B4">
        <w:rPr>
          <w:rFonts w:ascii="Times New Roman" w:hAnsi="Times New Roman"/>
          <w:sz w:val="28"/>
          <w:szCs w:val="28"/>
        </w:rPr>
        <w:t>е</w:t>
      </w:r>
      <w:r w:rsidR="00C84FE0" w:rsidRPr="00173A9F">
        <w:rPr>
          <w:rFonts w:ascii="Times New Roman" w:hAnsi="Times New Roman"/>
          <w:sz w:val="28"/>
          <w:szCs w:val="28"/>
        </w:rPr>
        <w:t xml:space="preserve"> </w:t>
      </w:r>
      <w:r w:rsidR="00D25B28" w:rsidRPr="00173A9F">
        <w:rPr>
          <w:rFonts w:ascii="Times New Roman" w:hAnsi="Times New Roman"/>
          <w:sz w:val="28"/>
          <w:szCs w:val="28"/>
        </w:rPr>
        <w:t>с</w:t>
      </w:r>
      <w:r w:rsidR="00173A9F" w:rsidRPr="00173A9F">
        <w:rPr>
          <w:rFonts w:ascii="Times New Roman" w:hAnsi="Times New Roman"/>
          <w:sz w:val="28"/>
          <w:szCs w:val="28"/>
        </w:rPr>
        <w:t xml:space="preserve"> </w:t>
      </w:r>
      <w:r w:rsidR="00C229AE">
        <w:rPr>
          <w:rFonts w:ascii="Times New Roman" w:hAnsi="Times New Roman"/>
          <w:sz w:val="28"/>
          <w:szCs w:val="28"/>
        </w:rPr>
        <w:t xml:space="preserve">изменениями </w:t>
      </w:r>
      <w:r w:rsidR="00D25B28" w:rsidRPr="00173A9F">
        <w:rPr>
          <w:rFonts w:ascii="Times New Roman" w:hAnsi="Times New Roman"/>
          <w:sz w:val="28"/>
          <w:szCs w:val="28"/>
        </w:rPr>
        <w:t>федеральны</w:t>
      </w:r>
      <w:r w:rsidR="00C229AE">
        <w:rPr>
          <w:rFonts w:ascii="Times New Roman" w:hAnsi="Times New Roman"/>
          <w:sz w:val="28"/>
          <w:szCs w:val="28"/>
        </w:rPr>
        <w:t>х</w:t>
      </w:r>
      <w:r w:rsidR="00D25B28" w:rsidRPr="00173A9F">
        <w:rPr>
          <w:rFonts w:ascii="Times New Roman" w:hAnsi="Times New Roman"/>
          <w:sz w:val="28"/>
          <w:szCs w:val="28"/>
        </w:rPr>
        <w:t xml:space="preserve"> стандарт</w:t>
      </w:r>
      <w:r w:rsidR="00C229AE">
        <w:rPr>
          <w:rFonts w:ascii="Times New Roman" w:hAnsi="Times New Roman"/>
          <w:sz w:val="28"/>
          <w:szCs w:val="28"/>
        </w:rPr>
        <w:t>ов</w:t>
      </w:r>
      <w:r w:rsidR="00B90344" w:rsidRPr="00173A9F">
        <w:rPr>
          <w:rFonts w:ascii="Times New Roman" w:hAnsi="Times New Roman"/>
          <w:sz w:val="28"/>
          <w:szCs w:val="28"/>
        </w:rPr>
        <w:t>, утвержденны</w:t>
      </w:r>
      <w:r w:rsidR="00C229AE">
        <w:rPr>
          <w:rFonts w:ascii="Times New Roman" w:hAnsi="Times New Roman"/>
          <w:sz w:val="28"/>
          <w:szCs w:val="28"/>
        </w:rPr>
        <w:t>х</w:t>
      </w:r>
      <w:r w:rsidR="00B90344" w:rsidRPr="00173A9F">
        <w:rPr>
          <w:rFonts w:ascii="Times New Roman" w:hAnsi="Times New Roman"/>
          <w:sz w:val="28"/>
          <w:szCs w:val="28"/>
        </w:rPr>
        <w:t xml:space="preserve"> нормативными правовыми актами Правительства Российской Федерации</w:t>
      </w:r>
      <w:r w:rsidR="00C84FE0">
        <w:rPr>
          <w:rFonts w:ascii="Times New Roman" w:hAnsi="Times New Roman"/>
          <w:sz w:val="28"/>
          <w:szCs w:val="28"/>
        </w:rPr>
        <w:t>,</w:t>
      </w:r>
      <w:r w:rsidR="00B90344" w:rsidRPr="00173A9F">
        <w:rPr>
          <w:rFonts w:ascii="Times New Roman" w:hAnsi="Times New Roman"/>
          <w:sz w:val="28"/>
          <w:szCs w:val="28"/>
        </w:rPr>
        <w:t xml:space="preserve"> </w:t>
      </w:r>
      <w:r w:rsidR="00322861" w:rsidRPr="001A6909">
        <w:rPr>
          <w:rFonts w:ascii="Times New Roman" w:hAnsi="Times New Roman"/>
          <w:b/>
          <w:sz w:val="28"/>
          <w:szCs w:val="28"/>
        </w:rPr>
        <w:t>постановляю</w:t>
      </w:r>
      <w:r w:rsidR="00322861" w:rsidRPr="00B433B6">
        <w:rPr>
          <w:rFonts w:ascii="Times New Roman" w:hAnsi="Times New Roman"/>
          <w:sz w:val="28"/>
          <w:szCs w:val="28"/>
        </w:rPr>
        <w:t>:</w:t>
      </w:r>
    </w:p>
    <w:p w:rsidR="003A05D3" w:rsidRDefault="00322861" w:rsidP="002079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909">
        <w:rPr>
          <w:rFonts w:ascii="Times New Roman" w:hAnsi="Times New Roman"/>
          <w:sz w:val="28"/>
          <w:szCs w:val="28"/>
        </w:rPr>
        <w:t xml:space="preserve">1. </w:t>
      </w:r>
      <w:r w:rsidR="00394FE2">
        <w:rPr>
          <w:rFonts w:ascii="Times New Roman" w:hAnsi="Times New Roman"/>
          <w:sz w:val="28"/>
          <w:szCs w:val="28"/>
        </w:rPr>
        <w:t xml:space="preserve">Утвердить Правила </w:t>
      </w:r>
      <w:r w:rsidR="00432C29" w:rsidRPr="00432C29">
        <w:rPr>
          <w:rFonts w:ascii="Times New Roman" w:hAnsi="Times New Roman"/>
          <w:sz w:val="28"/>
          <w:szCs w:val="28"/>
        </w:rPr>
        <w:t xml:space="preserve">проведения </w:t>
      </w:r>
      <w:r w:rsidR="00663DAB">
        <w:rPr>
          <w:rFonts w:ascii="Times New Roman" w:hAnsi="Times New Roman"/>
          <w:sz w:val="28"/>
          <w:szCs w:val="28"/>
        </w:rPr>
        <w:t xml:space="preserve">контроля в сфере закупок и </w:t>
      </w:r>
      <w:r w:rsidR="00432C29" w:rsidRPr="00432C29">
        <w:rPr>
          <w:rFonts w:ascii="Times New Roman" w:hAnsi="Times New Roman"/>
          <w:sz w:val="28"/>
          <w:szCs w:val="28"/>
        </w:rPr>
        <w:t>внутреннего муниципального финансового контроля отделом контроля в сфере муниципальных закупок и внутреннего муниц</w:t>
      </w:r>
      <w:r w:rsidR="00432C29">
        <w:rPr>
          <w:rFonts w:ascii="Times New Roman" w:hAnsi="Times New Roman"/>
          <w:sz w:val="28"/>
          <w:szCs w:val="28"/>
        </w:rPr>
        <w:t xml:space="preserve">ипального финансового контроля </w:t>
      </w:r>
      <w:proofErr w:type="gramStart"/>
      <w:r w:rsidR="00432C29">
        <w:rPr>
          <w:rFonts w:ascii="Times New Roman" w:hAnsi="Times New Roman"/>
          <w:sz w:val="28"/>
          <w:szCs w:val="28"/>
        </w:rPr>
        <w:t>Аппарата И</w:t>
      </w:r>
      <w:r w:rsidR="00432C29" w:rsidRPr="00432C29">
        <w:rPr>
          <w:rFonts w:ascii="Times New Roman" w:hAnsi="Times New Roman"/>
          <w:sz w:val="28"/>
          <w:szCs w:val="28"/>
        </w:rPr>
        <w:t>сполнительного комитета мун</w:t>
      </w:r>
      <w:r w:rsidR="00432C29">
        <w:rPr>
          <w:rFonts w:ascii="Times New Roman" w:hAnsi="Times New Roman"/>
          <w:sz w:val="28"/>
          <w:szCs w:val="28"/>
        </w:rPr>
        <w:t>иципального образования города К</w:t>
      </w:r>
      <w:r w:rsidR="00432C29" w:rsidRPr="00432C29">
        <w:rPr>
          <w:rFonts w:ascii="Times New Roman" w:hAnsi="Times New Roman"/>
          <w:sz w:val="28"/>
          <w:szCs w:val="28"/>
        </w:rPr>
        <w:t>азани</w:t>
      </w:r>
      <w:proofErr w:type="gramEnd"/>
      <w:r w:rsidR="00C84FE0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322861" w:rsidRPr="001A6909" w:rsidRDefault="00C84FE0" w:rsidP="001C292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П</w:t>
      </w:r>
      <w:r w:rsidR="00322861" w:rsidRPr="001A6909">
        <w:rPr>
          <w:rFonts w:ascii="Times New Roman" w:hAnsi="Times New Roman"/>
          <w:sz w:val="28"/>
          <w:szCs w:val="28"/>
        </w:rPr>
        <w:t>оста</w:t>
      </w:r>
      <w:r w:rsidR="00CE78B6">
        <w:rPr>
          <w:rFonts w:ascii="Times New Roman" w:hAnsi="Times New Roman"/>
          <w:sz w:val="28"/>
          <w:szCs w:val="28"/>
        </w:rPr>
        <w:t>новлени</w:t>
      </w:r>
      <w:r w:rsidR="00394FE2">
        <w:rPr>
          <w:rFonts w:ascii="Times New Roman" w:hAnsi="Times New Roman"/>
          <w:sz w:val="28"/>
          <w:szCs w:val="28"/>
        </w:rPr>
        <w:t>е</w:t>
      </w:r>
      <w:r w:rsidR="00CE78B6">
        <w:rPr>
          <w:rFonts w:ascii="Times New Roman" w:hAnsi="Times New Roman"/>
          <w:sz w:val="28"/>
          <w:szCs w:val="28"/>
        </w:rPr>
        <w:t xml:space="preserve"> </w:t>
      </w:r>
      <w:r w:rsidR="00842F18">
        <w:rPr>
          <w:rFonts w:ascii="Times New Roman" w:hAnsi="Times New Roman"/>
          <w:sz w:val="28"/>
          <w:szCs w:val="28"/>
        </w:rPr>
        <w:t xml:space="preserve">Исполнительного комитета г.Казани от </w:t>
      </w:r>
      <w:r w:rsidR="002A2F74">
        <w:rPr>
          <w:rFonts w:ascii="Times New Roman" w:hAnsi="Times New Roman"/>
          <w:sz w:val="28"/>
          <w:szCs w:val="28"/>
        </w:rPr>
        <w:t>06</w:t>
      </w:r>
      <w:r w:rsidR="00432C29">
        <w:rPr>
          <w:rFonts w:ascii="Times New Roman" w:hAnsi="Times New Roman"/>
          <w:sz w:val="28"/>
          <w:szCs w:val="28"/>
        </w:rPr>
        <w:t>.</w:t>
      </w:r>
      <w:r w:rsidR="002A2F74">
        <w:rPr>
          <w:rFonts w:ascii="Times New Roman" w:hAnsi="Times New Roman"/>
          <w:sz w:val="28"/>
          <w:szCs w:val="28"/>
        </w:rPr>
        <w:t>07</w:t>
      </w:r>
      <w:r w:rsidR="00432C29">
        <w:rPr>
          <w:rFonts w:ascii="Times New Roman" w:hAnsi="Times New Roman"/>
          <w:sz w:val="28"/>
          <w:szCs w:val="28"/>
        </w:rPr>
        <w:t>.20</w:t>
      </w:r>
      <w:r w:rsidR="002A2F74">
        <w:rPr>
          <w:rFonts w:ascii="Times New Roman" w:hAnsi="Times New Roman"/>
          <w:sz w:val="28"/>
          <w:szCs w:val="28"/>
        </w:rPr>
        <w:t>21</w:t>
      </w:r>
      <w:r w:rsidR="00432C29">
        <w:rPr>
          <w:rFonts w:ascii="Times New Roman" w:hAnsi="Times New Roman"/>
          <w:sz w:val="28"/>
          <w:szCs w:val="28"/>
        </w:rPr>
        <w:t xml:space="preserve"> №</w:t>
      </w:r>
      <w:r w:rsidR="002A2F74">
        <w:rPr>
          <w:rFonts w:ascii="Times New Roman" w:hAnsi="Times New Roman"/>
          <w:sz w:val="28"/>
          <w:szCs w:val="28"/>
        </w:rPr>
        <w:t>1665</w:t>
      </w:r>
      <w:r w:rsidR="008E07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="002A2F74">
        <w:rPr>
          <w:rFonts w:ascii="Times New Roman" w:hAnsi="Times New Roman"/>
          <w:sz w:val="28"/>
          <w:szCs w:val="28"/>
        </w:rPr>
        <w:t xml:space="preserve">Правил 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2A2F74">
        <w:rPr>
          <w:rFonts w:ascii="Times New Roman" w:hAnsi="Times New Roman"/>
          <w:sz w:val="28"/>
          <w:szCs w:val="28"/>
        </w:rPr>
        <w:t xml:space="preserve">контроля в сфере закупок и </w:t>
      </w:r>
      <w:r>
        <w:rPr>
          <w:rFonts w:ascii="Times New Roman" w:hAnsi="Times New Roman"/>
          <w:sz w:val="28"/>
          <w:szCs w:val="28"/>
        </w:rPr>
        <w:t xml:space="preserve">внутреннего муниципального финансового контроля отделом контроля </w:t>
      </w:r>
      <w:r w:rsidRPr="00C84FE0">
        <w:rPr>
          <w:rFonts w:ascii="Times New Roman" w:hAnsi="Times New Roman"/>
          <w:sz w:val="28"/>
          <w:szCs w:val="28"/>
        </w:rPr>
        <w:t>в сфере муниципальных закупок и внутреннего муниципального финансового контроля Аппарата Исполнительного комитета муниципального образования города Казани</w:t>
      </w:r>
      <w:r>
        <w:rPr>
          <w:rFonts w:ascii="Times New Roman" w:hAnsi="Times New Roman"/>
          <w:sz w:val="28"/>
          <w:szCs w:val="28"/>
        </w:rPr>
        <w:t>»</w:t>
      </w:r>
      <w:r w:rsidRPr="00C84FE0">
        <w:rPr>
          <w:rFonts w:ascii="Times New Roman" w:hAnsi="Times New Roman"/>
          <w:sz w:val="28"/>
          <w:szCs w:val="28"/>
        </w:rPr>
        <w:t xml:space="preserve"> </w:t>
      </w:r>
      <w:r w:rsidR="00394FE2" w:rsidRPr="00394FE2">
        <w:rPr>
          <w:rFonts w:ascii="Times New Roman" w:hAnsi="Times New Roman"/>
          <w:sz w:val="28"/>
          <w:szCs w:val="28"/>
        </w:rPr>
        <w:t>(с учетом изменений, внесенн</w:t>
      </w:r>
      <w:r w:rsidR="00A83589">
        <w:rPr>
          <w:rFonts w:ascii="Times New Roman" w:hAnsi="Times New Roman"/>
          <w:sz w:val="28"/>
          <w:szCs w:val="28"/>
        </w:rPr>
        <w:t>ых</w:t>
      </w:r>
      <w:r w:rsidR="00394FE2" w:rsidRPr="00394FE2">
        <w:rPr>
          <w:rFonts w:ascii="Times New Roman" w:hAnsi="Times New Roman"/>
          <w:sz w:val="28"/>
          <w:szCs w:val="28"/>
        </w:rPr>
        <w:t xml:space="preserve"> в него постановлени</w:t>
      </w:r>
      <w:r w:rsidR="00A83589">
        <w:rPr>
          <w:rFonts w:ascii="Times New Roman" w:hAnsi="Times New Roman"/>
          <w:sz w:val="28"/>
          <w:szCs w:val="28"/>
        </w:rPr>
        <w:t>ем</w:t>
      </w:r>
      <w:r w:rsidR="003A05D3">
        <w:rPr>
          <w:rFonts w:ascii="Times New Roman" w:hAnsi="Times New Roman"/>
          <w:sz w:val="28"/>
          <w:szCs w:val="28"/>
        </w:rPr>
        <w:t xml:space="preserve"> </w:t>
      </w:r>
      <w:r w:rsidR="00394FE2" w:rsidRPr="00394FE2">
        <w:rPr>
          <w:rFonts w:ascii="Times New Roman" w:hAnsi="Times New Roman"/>
          <w:sz w:val="28"/>
          <w:szCs w:val="28"/>
        </w:rPr>
        <w:t xml:space="preserve"> Исполнительного комитета г.Казани от </w:t>
      </w:r>
      <w:r w:rsidR="002A2F74">
        <w:rPr>
          <w:rFonts w:ascii="Times New Roman" w:hAnsi="Times New Roman"/>
          <w:sz w:val="28"/>
          <w:szCs w:val="28"/>
        </w:rPr>
        <w:t>2</w:t>
      </w:r>
      <w:r w:rsidR="00394FE2" w:rsidRPr="00394FE2">
        <w:rPr>
          <w:rFonts w:ascii="Times New Roman" w:hAnsi="Times New Roman"/>
          <w:sz w:val="28"/>
          <w:szCs w:val="28"/>
        </w:rPr>
        <w:t>0.</w:t>
      </w:r>
      <w:r w:rsidR="002A2F74">
        <w:rPr>
          <w:rFonts w:ascii="Times New Roman" w:hAnsi="Times New Roman"/>
          <w:sz w:val="28"/>
          <w:szCs w:val="28"/>
        </w:rPr>
        <w:t>10</w:t>
      </w:r>
      <w:r w:rsidR="00394FE2" w:rsidRPr="00394FE2">
        <w:rPr>
          <w:rFonts w:ascii="Times New Roman" w:hAnsi="Times New Roman"/>
          <w:sz w:val="28"/>
          <w:szCs w:val="28"/>
        </w:rPr>
        <w:t>.20</w:t>
      </w:r>
      <w:r w:rsidR="002A2F74">
        <w:rPr>
          <w:rFonts w:ascii="Times New Roman" w:hAnsi="Times New Roman"/>
          <w:sz w:val="28"/>
          <w:szCs w:val="28"/>
        </w:rPr>
        <w:t>22</w:t>
      </w:r>
      <w:r w:rsidR="00394FE2" w:rsidRPr="00394FE2">
        <w:rPr>
          <w:rFonts w:ascii="Times New Roman" w:hAnsi="Times New Roman"/>
          <w:sz w:val="28"/>
          <w:szCs w:val="28"/>
        </w:rPr>
        <w:t xml:space="preserve"> №</w:t>
      </w:r>
      <w:r w:rsidR="002A2F74">
        <w:rPr>
          <w:rFonts w:ascii="Times New Roman" w:hAnsi="Times New Roman"/>
          <w:sz w:val="28"/>
          <w:szCs w:val="28"/>
        </w:rPr>
        <w:t>3568</w:t>
      </w:r>
      <w:r w:rsidR="00394FE2" w:rsidRPr="00394FE2">
        <w:rPr>
          <w:rFonts w:ascii="Times New Roman" w:hAnsi="Times New Roman"/>
          <w:sz w:val="28"/>
          <w:szCs w:val="28"/>
        </w:rPr>
        <w:t>)</w:t>
      </w:r>
      <w:r w:rsidR="00394FE2">
        <w:rPr>
          <w:rFonts w:ascii="Times New Roman" w:hAnsi="Times New Roman"/>
          <w:sz w:val="28"/>
          <w:szCs w:val="28"/>
        </w:rPr>
        <w:t xml:space="preserve"> признать утратившим силу</w:t>
      </w:r>
      <w:r w:rsidR="00322861" w:rsidRPr="001A6909">
        <w:rPr>
          <w:rFonts w:ascii="Times New Roman" w:hAnsi="Times New Roman"/>
          <w:sz w:val="28"/>
          <w:szCs w:val="28"/>
        </w:rPr>
        <w:t xml:space="preserve">. </w:t>
      </w:r>
    </w:p>
    <w:p w:rsidR="000957AA" w:rsidRDefault="00C84FE0" w:rsidP="002235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22861" w:rsidRPr="001A6909">
        <w:rPr>
          <w:rFonts w:ascii="Times New Roman" w:hAnsi="Times New Roman"/>
          <w:sz w:val="28"/>
          <w:szCs w:val="28"/>
        </w:rPr>
        <w:t>.</w:t>
      </w:r>
      <w:r w:rsidR="00252F1F">
        <w:rPr>
          <w:rFonts w:ascii="Times New Roman" w:hAnsi="Times New Roman"/>
          <w:sz w:val="28"/>
          <w:szCs w:val="28"/>
        </w:rPr>
        <w:t xml:space="preserve"> Опубликовать настоящее постановление в Сборнике документов и правовых актов муниципального образования города Казани</w:t>
      </w:r>
      <w:r w:rsidR="000957AA">
        <w:rPr>
          <w:rFonts w:ascii="Times New Roman" w:hAnsi="Times New Roman"/>
          <w:sz w:val="28"/>
          <w:szCs w:val="28"/>
        </w:rPr>
        <w:t>.</w:t>
      </w:r>
    </w:p>
    <w:p w:rsidR="00252F1F" w:rsidRPr="00C84FE0" w:rsidRDefault="00C84FE0" w:rsidP="002235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957A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57AA" w:rsidRPr="00C84FE0">
        <w:rPr>
          <w:rFonts w:ascii="Times New Roman" w:hAnsi="Times New Roman"/>
          <w:sz w:val="28"/>
          <w:szCs w:val="28"/>
        </w:rPr>
        <w:t>Р</w:t>
      </w:r>
      <w:r w:rsidR="004E2ADB" w:rsidRPr="00C84FE0">
        <w:rPr>
          <w:rFonts w:ascii="Times New Roman" w:hAnsi="Times New Roman"/>
          <w:sz w:val="28"/>
          <w:szCs w:val="28"/>
        </w:rPr>
        <w:t>азместить</w:t>
      </w:r>
      <w:proofErr w:type="gramEnd"/>
      <w:r w:rsidR="004E2ADB" w:rsidRPr="00C84FE0">
        <w:rPr>
          <w:rFonts w:ascii="Times New Roman" w:hAnsi="Times New Roman"/>
          <w:sz w:val="28"/>
          <w:szCs w:val="28"/>
        </w:rPr>
        <w:t xml:space="preserve"> </w:t>
      </w:r>
      <w:r w:rsidR="000957AA" w:rsidRPr="00C84FE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4E2ADB" w:rsidRPr="00C84FE0">
        <w:rPr>
          <w:rFonts w:ascii="Times New Roman" w:hAnsi="Times New Roman"/>
          <w:sz w:val="28"/>
          <w:szCs w:val="28"/>
        </w:rPr>
        <w:t>на официальном портале органов местного самоуправления города Казани (</w:t>
      </w:r>
      <w:hyperlink r:id="rId9" w:history="1">
        <w:r w:rsidR="000957AA" w:rsidRPr="00C422B4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0957AA" w:rsidRPr="00C422B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957AA" w:rsidRPr="00C422B4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="000957AA" w:rsidRPr="00C422B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957AA" w:rsidRPr="00C422B4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E2ADB" w:rsidRPr="00C84FE0">
        <w:rPr>
          <w:rFonts w:ascii="Times New Roman" w:hAnsi="Times New Roman"/>
          <w:sz w:val="28"/>
          <w:szCs w:val="28"/>
        </w:rPr>
        <w:t>).</w:t>
      </w:r>
    </w:p>
    <w:p w:rsidR="000957AA" w:rsidRPr="004E2ADB" w:rsidRDefault="00C84FE0" w:rsidP="002235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57AA">
        <w:rPr>
          <w:rFonts w:ascii="Times New Roman" w:hAnsi="Times New Roman"/>
          <w:sz w:val="28"/>
          <w:szCs w:val="28"/>
        </w:rPr>
        <w:t xml:space="preserve">. Установить, что </w:t>
      </w:r>
      <w:r w:rsidR="000957AA" w:rsidRPr="000957AA">
        <w:rPr>
          <w:rFonts w:ascii="Times New Roman" w:hAnsi="Times New Roman"/>
          <w:sz w:val="28"/>
          <w:szCs w:val="28"/>
        </w:rPr>
        <w:t>настоящее постановление</w:t>
      </w:r>
      <w:r w:rsidR="000957AA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842F18" w:rsidRDefault="00C84FE0" w:rsidP="002235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2F1F">
        <w:rPr>
          <w:rFonts w:ascii="Times New Roman" w:hAnsi="Times New Roman"/>
          <w:sz w:val="28"/>
          <w:szCs w:val="28"/>
        </w:rPr>
        <w:t xml:space="preserve">. </w:t>
      </w:r>
      <w:r w:rsidR="00322861" w:rsidRPr="001A690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="00322861" w:rsidRPr="001A6909">
        <w:rPr>
          <w:rFonts w:ascii="Times New Roman" w:hAnsi="Times New Roman"/>
          <w:sz w:val="28"/>
          <w:szCs w:val="28"/>
        </w:rPr>
        <w:t>г</w:t>
      </w:r>
      <w:proofErr w:type="gramStart"/>
      <w:r w:rsidR="00322861" w:rsidRPr="001A6909">
        <w:rPr>
          <w:rFonts w:ascii="Times New Roman" w:hAnsi="Times New Roman"/>
          <w:sz w:val="28"/>
          <w:szCs w:val="28"/>
        </w:rPr>
        <w:t>.К</w:t>
      </w:r>
      <w:proofErr w:type="gramEnd"/>
      <w:r w:rsidR="00322861" w:rsidRPr="001A6909">
        <w:rPr>
          <w:rFonts w:ascii="Times New Roman" w:hAnsi="Times New Roman"/>
          <w:sz w:val="28"/>
          <w:szCs w:val="28"/>
        </w:rPr>
        <w:t>азани</w:t>
      </w:r>
      <w:proofErr w:type="spellEnd"/>
      <w:r w:rsidR="00322861" w:rsidRPr="001A6909">
        <w:rPr>
          <w:rFonts w:ascii="Times New Roman" w:hAnsi="Times New Roman"/>
          <w:sz w:val="28"/>
          <w:szCs w:val="28"/>
        </w:rPr>
        <w:t xml:space="preserve"> </w:t>
      </w:r>
      <w:r w:rsidR="003A0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05D3">
        <w:rPr>
          <w:rFonts w:ascii="Times New Roman" w:hAnsi="Times New Roman"/>
          <w:sz w:val="28"/>
          <w:szCs w:val="28"/>
        </w:rPr>
        <w:t>Б</w:t>
      </w:r>
      <w:r w:rsidR="00CE78B6">
        <w:rPr>
          <w:rFonts w:ascii="Times New Roman" w:hAnsi="Times New Roman"/>
          <w:sz w:val="28"/>
          <w:szCs w:val="28"/>
        </w:rPr>
        <w:t>.</w:t>
      </w:r>
      <w:r w:rsidR="003A05D3">
        <w:rPr>
          <w:rFonts w:ascii="Times New Roman" w:hAnsi="Times New Roman"/>
          <w:sz w:val="28"/>
          <w:szCs w:val="28"/>
        </w:rPr>
        <w:t>Р</w:t>
      </w:r>
      <w:r w:rsidR="00CE78B6">
        <w:rPr>
          <w:rFonts w:ascii="Times New Roman" w:hAnsi="Times New Roman"/>
          <w:sz w:val="28"/>
          <w:szCs w:val="28"/>
        </w:rPr>
        <w:t>.</w:t>
      </w:r>
      <w:r w:rsidR="003A05D3">
        <w:rPr>
          <w:rFonts w:ascii="Times New Roman" w:hAnsi="Times New Roman"/>
          <w:sz w:val="28"/>
          <w:szCs w:val="28"/>
        </w:rPr>
        <w:t>Алеева</w:t>
      </w:r>
      <w:proofErr w:type="spellEnd"/>
      <w:r w:rsidR="00322861" w:rsidRPr="001A6909">
        <w:rPr>
          <w:rFonts w:ascii="Times New Roman" w:hAnsi="Times New Roman"/>
          <w:sz w:val="28"/>
          <w:szCs w:val="28"/>
        </w:rPr>
        <w:t>.</w:t>
      </w:r>
    </w:p>
    <w:p w:rsidR="003A05D3" w:rsidRDefault="003A05D3" w:rsidP="002235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C84FE0" w:rsidRDefault="00C84FE0" w:rsidP="002235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5D3" w:rsidRPr="0069085B" w:rsidRDefault="00C84FE0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422B4">
        <w:rPr>
          <w:rFonts w:ascii="Times New Roman" w:hAnsi="Times New Roman"/>
          <w:b/>
          <w:sz w:val="28"/>
          <w:szCs w:val="28"/>
        </w:rPr>
        <w:t>Руководитель</w:t>
      </w:r>
      <w:r w:rsidR="003A05D3" w:rsidRPr="00C422B4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0E1D0A" w:rsidRPr="00C422B4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proofErr w:type="spellStart"/>
      <w:r w:rsidR="003A05D3" w:rsidRPr="00C422B4">
        <w:rPr>
          <w:rFonts w:ascii="Times New Roman" w:hAnsi="Times New Roman"/>
          <w:b/>
          <w:sz w:val="28"/>
          <w:szCs w:val="28"/>
        </w:rPr>
        <w:t>Р.Г</w:t>
      </w:r>
      <w:r w:rsidR="000E1D0A" w:rsidRPr="00C422B4">
        <w:rPr>
          <w:rFonts w:ascii="Times New Roman" w:hAnsi="Times New Roman"/>
          <w:b/>
          <w:sz w:val="28"/>
          <w:szCs w:val="28"/>
        </w:rPr>
        <w:t>.Гафаров</w:t>
      </w:r>
      <w:proofErr w:type="spellEnd"/>
    </w:p>
    <w:p w:rsidR="0069085B" w:rsidRPr="0069085B" w:rsidRDefault="0069085B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85B" w:rsidRPr="0069085B" w:rsidRDefault="0069085B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85B" w:rsidRPr="00084CFE" w:rsidRDefault="0069085B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9085B" w:rsidRPr="00084CFE" w:rsidRDefault="0069085B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B3B" w:rsidRDefault="00FB1B3B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4CFE" w:rsidRDefault="00084CFE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4CFE" w:rsidRDefault="00084CFE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4CFE" w:rsidRDefault="00084CFE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4CFE" w:rsidRDefault="00084CFE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4CFE" w:rsidRPr="00084CFE" w:rsidRDefault="00084CFE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B1B3B" w:rsidRPr="00084CFE" w:rsidRDefault="00FB1B3B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к постановлению</w:t>
      </w:r>
      <w:r w:rsidRPr="005B34FC">
        <w:rPr>
          <w:rFonts w:ascii="Times New Roman" w:hAnsi="Times New Roman"/>
          <w:bCs/>
          <w:sz w:val="28"/>
          <w:szCs w:val="28"/>
        </w:rPr>
        <w:t xml:space="preserve"> 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sz w:val="28"/>
          <w:szCs w:val="28"/>
        </w:rPr>
      </w:pPr>
      <w:r w:rsidRPr="005B34FC">
        <w:rPr>
          <w:rFonts w:ascii="Times New Roman" w:hAnsi="Times New Roman"/>
          <w:bCs/>
          <w:sz w:val="28"/>
          <w:szCs w:val="28"/>
        </w:rPr>
        <w:t>Исполнительного комитета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sz w:val="28"/>
          <w:szCs w:val="28"/>
        </w:rPr>
      </w:pPr>
      <w:proofErr w:type="spellStart"/>
      <w:r w:rsidRPr="005B34FC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5B34FC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5B34FC">
        <w:rPr>
          <w:rFonts w:ascii="Times New Roman" w:hAnsi="Times New Roman"/>
          <w:bCs/>
          <w:sz w:val="28"/>
          <w:szCs w:val="28"/>
        </w:rPr>
        <w:t>азани</w:t>
      </w:r>
      <w:proofErr w:type="spellEnd"/>
      <w:r w:rsidRPr="005B34FC">
        <w:rPr>
          <w:rFonts w:ascii="Times New Roman" w:hAnsi="Times New Roman"/>
          <w:bCs/>
          <w:sz w:val="28"/>
          <w:szCs w:val="28"/>
        </w:rPr>
        <w:t xml:space="preserve"> 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sz w:val="28"/>
          <w:szCs w:val="28"/>
        </w:rPr>
      </w:pPr>
      <w:r w:rsidRPr="005B34FC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__</w:t>
      </w:r>
      <w:r w:rsidRPr="005B34FC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_____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ind w:left="5670"/>
        <w:rPr>
          <w:rFonts w:ascii="Times New Roman" w:hAnsi="Times New Roman"/>
          <w:bCs/>
          <w:sz w:val="28"/>
          <w:szCs w:val="28"/>
        </w:rPr>
      </w:pP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Правила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проведения  контроля в сфере закупок и </w:t>
      </w:r>
      <w:r w:rsidRPr="005B34FC">
        <w:rPr>
          <w:rFonts w:ascii="Times New Roman" w:hAnsi="Times New Roman"/>
          <w:b/>
          <w:bCs/>
          <w:sz w:val="28"/>
          <w:szCs w:val="28"/>
        </w:rPr>
        <w:t>внутреннего муниципального финансового контроля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34FC">
        <w:rPr>
          <w:rFonts w:ascii="Times New Roman" w:hAnsi="Times New Roman"/>
          <w:b/>
          <w:bCs/>
          <w:sz w:val="28"/>
          <w:szCs w:val="28"/>
        </w:rPr>
        <w:t xml:space="preserve">отделом контроля в сфере муниципальных закупок и внутреннего муниципального финансового контроля </w:t>
      </w:r>
      <w:proofErr w:type="gramStart"/>
      <w:r w:rsidRPr="005B34FC">
        <w:rPr>
          <w:rFonts w:ascii="Times New Roman" w:hAnsi="Times New Roman"/>
          <w:b/>
          <w:bCs/>
          <w:sz w:val="28"/>
          <w:szCs w:val="28"/>
        </w:rPr>
        <w:t>Аппарата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B34FC">
        <w:rPr>
          <w:rFonts w:ascii="Times New Roman" w:hAnsi="Times New Roman"/>
          <w:b/>
          <w:bCs/>
          <w:sz w:val="28"/>
          <w:szCs w:val="28"/>
        </w:rPr>
        <w:t>Исполнительного комитета муниципального образования города Казани</w:t>
      </w:r>
      <w:proofErr w:type="gramEnd"/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196C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0"/>
      <w:bookmarkEnd w:id="1"/>
      <w:r w:rsidRPr="0053464B">
        <w:rPr>
          <w:rFonts w:ascii="Times New Roman" w:hAnsi="Times New Roman"/>
          <w:sz w:val="28"/>
          <w:szCs w:val="28"/>
        </w:rPr>
        <w:t>1.1. Настоящи</w:t>
      </w:r>
      <w:r w:rsidRPr="00184B4D">
        <w:rPr>
          <w:rFonts w:ascii="Times New Roman" w:hAnsi="Times New Roman"/>
          <w:sz w:val="28"/>
          <w:szCs w:val="28"/>
        </w:rPr>
        <w:t>е правила</w:t>
      </w:r>
      <w:r w:rsidRPr="0053464B">
        <w:rPr>
          <w:rFonts w:ascii="Times New Roman" w:hAnsi="Times New Roman"/>
          <w:sz w:val="28"/>
          <w:szCs w:val="28"/>
        </w:rPr>
        <w:t xml:space="preserve"> устанавлива</w:t>
      </w:r>
      <w:r>
        <w:rPr>
          <w:rFonts w:ascii="Times New Roman" w:hAnsi="Times New Roman"/>
          <w:sz w:val="28"/>
          <w:szCs w:val="28"/>
        </w:rPr>
        <w:t>ю</w:t>
      </w:r>
      <w:r w:rsidRPr="0053464B">
        <w:rPr>
          <w:rFonts w:ascii="Times New Roman" w:hAnsi="Times New Roman"/>
          <w:sz w:val="28"/>
          <w:szCs w:val="28"/>
        </w:rPr>
        <w:t>т общие принципы организации и осуществления контроля в сфере закупок товаров, работ, услуг для муниципальных нужд и внутреннего муниципального финансового контроля в муниципальном образовании городе Казани.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53464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равила</w:t>
      </w:r>
      <w:r w:rsidRPr="0053464B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53464B">
        <w:rPr>
          <w:rFonts w:ascii="Times New Roman" w:hAnsi="Times New Roman"/>
          <w:sz w:val="28"/>
          <w:szCs w:val="28"/>
        </w:rPr>
        <w:t xml:space="preserve"> в соответствии с</w:t>
      </w:r>
      <w:r w:rsidRPr="00DF6747">
        <w:t xml:space="preserve"> </w:t>
      </w:r>
      <w:r w:rsidRPr="00DF6747">
        <w:rPr>
          <w:rFonts w:ascii="Times New Roman" w:hAnsi="Times New Roman"/>
          <w:sz w:val="28"/>
          <w:szCs w:val="28"/>
        </w:rPr>
        <w:t xml:space="preserve">требованиями </w:t>
      </w:r>
      <w:r w:rsidRPr="00887644">
        <w:rPr>
          <w:rFonts w:ascii="Times New Roman" w:hAnsi="Times New Roman"/>
          <w:sz w:val="28"/>
          <w:szCs w:val="28"/>
        </w:rPr>
        <w:t>статьи 269.2</w:t>
      </w:r>
      <w:r w:rsidRPr="00DF674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53464B">
        <w:rPr>
          <w:rFonts w:ascii="Times New Roman" w:hAnsi="Times New Roman"/>
          <w:sz w:val="28"/>
          <w:szCs w:val="28"/>
        </w:rPr>
        <w:t xml:space="preserve"> </w:t>
      </w:r>
      <w:r w:rsidRPr="00887644">
        <w:rPr>
          <w:rFonts w:ascii="Times New Roman" w:hAnsi="Times New Roman"/>
          <w:sz w:val="28"/>
          <w:szCs w:val="28"/>
        </w:rPr>
        <w:t>статьи 99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53464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53464B">
        <w:rPr>
          <w:rFonts w:ascii="Times New Roman" w:hAnsi="Times New Roman"/>
          <w:sz w:val="28"/>
          <w:szCs w:val="28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Pr="00080A58">
        <w:t xml:space="preserve"> </w:t>
      </w:r>
      <w:r>
        <w:rPr>
          <w:rFonts w:ascii="Times New Roman" w:hAnsi="Times New Roman"/>
          <w:sz w:val="28"/>
          <w:szCs w:val="28"/>
        </w:rPr>
        <w:t>Федеральный закон</w:t>
      </w:r>
      <w:r w:rsidRPr="00080A58">
        <w:rPr>
          <w:rFonts w:ascii="Times New Roman" w:hAnsi="Times New Roman"/>
          <w:sz w:val="28"/>
          <w:szCs w:val="28"/>
        </w:rPr>
        <w:t xml:space="preserve"> №44-ФЗ</w:t>
      </w:r>
      <w:r>
        <w:rPr>
          <w:rFonts w:ascii="Times New Roman" w:hAnsi="Times New Roman"/>
          <w:sz w:val="28"/>
          <w:szCs w:val="28"/>
        </w:rPr>
        <w:t>)</w:t>
      </w:r>
      <w:r w:rsidRPr="0053464B">
        <w:rPr>
          <w:rFonts w:ascii="Times New Roman" w:hAnsi="Times New Roman"/>
          <w:sz w:val="28"/>
          <w:szCs w:val="28"/>
        </w:rPr>
        <w:t xml:space="preserve"> и принимаемыми в соответствии с ними нормативными правовыми актами Российской Федерации</w:t>
      </w:r>
      <w:r>
        <w:rPr>
          <w:rFonts w:ascii="Times New Roman" w:hAnsi="Times New Roman"/>
          <w:sz w:val="28"/>
          <w:szCs w:val="28"/>
        </w:rPr>
        <w:t>, а также решением Казанской городской Думы от 15.05.2020 №6-39 «О Положении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муниципальном финансовом контроле в городе Казани» (с учетом внесенных изменений решением Казанской городской Думы от 22.11.2022 №14-18) (далее – Положение о муниципальном финансовом контроле в городе Казани).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</w:p>
    <w:p w:rsidR="0069085B" w:rsidRPr="00FB1B3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9085B" w:rsidRPr="00FB1B3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9085B" w:rsidRPr="00FB1B3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3464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53464B">
        <w:rPr>
          <w:rFonts w:ascii="Times New Roman" w:hAnsi="Times New Roman"/>
          <w:b/>
          <w:sz w:val="28"/>
          <w:szCs w:val="28"/>
        </w:rPr>
        <w:t>. Основные понятия и термины, применяемые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464B">
        <w:rPr>
          <w:rFonts w:ascii="Times New Roman" w:hAnsi="Times New Roman"/>
          <w:b/>
          <w:sz w:val="28"/>
          <w:szCs w:val="28"/>
        </w:rPr>
        <w:t>в настоящ</w:t>
      </w:r>
      <w:r>
        <w:rPr>
          <w:rFonts w:ascii="Times New Roman" w:hAnsi="Times New Roman"/>
          <w:b/>
          <w:sz w:val="28"/>
          <w:szCs w:val="28"/>
        </w:rPr>
        <w:t xml:space="preserve">их </w:t>
      </w:r>
      <w:r w:rsidRPr="0053464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равилах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Деятельность </w:t>
      </w:r>
      <w:r>
        <w:rPr>
          <w:rFonts w:ascii="Times New Roman" w:hAnsi="Times New Roman"/>
          <w:sz w:val="28"/>
          <w:szCs w:val="28"/>
        </w:rPr>
        <w:t>о</w:t>
      </w:r>
      <w:r w:rsidRPr="0053464B">
        <w:rPr>
          <w:rFonts w:ascii="Times New Roman" w:hAnsi="Times New Roman"/>
          <w:sz w:val="28"/>
          <w:szCs w:val="28"/>
        </w:rPr>
        <w:t xml:space="preserve">тдела контроля </w:t>
      </w:r>
      <w:r>
        <w:rPr>
          <w:rFonts w:ascii="Times New Roman" w:hAnsi="Times New Roman"/>
          <w:sz w:val="28"/>
          <w:szCs w:val="28"/>
        </w:rPr>
        <w:t xml:space="preserve">в сфере муниципальных закупок и внутреннего муниципального финансового контроля Аппарата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– Отдел контроля) </w:t>
      </w:r>
      <w:r w:rsidRPr="0053464B">
        <w:rPr>
          <w:rFonts w:ascii="Times New Roman" w:hAnsi="Times New Roman"/>
          <w:sz w:val="28"/>
          <w:szCs w:val="28"/>
        </w:rPr>
        <w:t>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</w:t>
      </w:r>
      <w:r>
        <w:rPr>
          <w:rFonts w:ascii="Times New Roman" w:hAnsi="Times New Roman"/>
          <w:sz w:val="28"/>
          <w:szCs w:val="28"/>
        </w:rPr>
        <w:t>.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 муниципальный финансовый контроль осуществляется Отделом контроля</w:t>
      </w:r>
      <w:r w:rsidRPr="0053464B">
        <w:rPr>
          <w:rFonts w:ascii="Times New Roman" w:hAnsi="Times New Roman"/>
          <w:sz w:val="28"/>
          <w:szCs w:val="28"/>
        </w:rPr>
        <w:t xml:space="preserve"> в соответствии с федеральным</w:t>
      </w:r>
      <w:r>
        <w:rPr>
          <w:rFonts w:ascii="Times New Roman" w:hAnsi="Times New Roman"/>
          <w:sz w:val="28"/>
          <w:szCs w:val="28"/>
        </w:rPr>
        <w:t>и</w:t>
      </w:r>
      <w:r w:rsidRPr="0053464B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ами</w:t>
      </w:r>
      <w:r w:rsidRPr="0053464B">
        <w:rPr>
          <w:rFonts w:ascii="Times New Roman" w:hAnsi="Times New Roman"/>
          <w:sz w:val="28"/>
          <w:szCs w:val="28"/>
        </w:rPr>
        <w:t xml:space="preserve"> внутреннего государственного</w:t>
      </w:r>
      <w:r w:rsidRPr="00184B4D"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>(муниципального) финансового контроля</w:t>
      </w:r>
      <w:r>
        <w:rPr>
          <w:rFonts w:ascii="Times New Roman" w:hAnsi="Times New Roman"/>
          <w:sz w:val="28"/>
          <w:szCs w:val="28"/>
        </w:rPr>
        <w:t>,  утвержденными нормативными правовыми актами Правительства Российской Федерации</w:t>
      </w:r>
      <w:r w:rsidRPr="00710130">
        <w:t xml:space="preserve"> </w:t>
      </w:r>
      <w:r w:rsidRPr="0071013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с соблюдением требований части</w:t>
      </w:r>
      <w:r w:rsidRPr="00710130">
        <w:rPr>
          <w:rFonts w:ascii="Times New Roman" w:hAnsi="Times New Roman"/>
          <w:sz w:val="28"/>
          <w:szCs w:val="28"/>
        </w:rPr>
        <w:t xml:space="preserve"> 8 статьи 99 Федерального закона №44-ФЗ</w:t>
      </w:r>
      <w:r>
        <w:rPr>
          <w:rFonts w:ascii="Times New Roman" w:hAnsi="Times New Roman"/>
          <w:sz w:val="28"/>
          <w:szCs w:val="28"/>
        </w:rPr>
        <w:t>.</w:t>
      </w:r>
    </w:p>
    <w:p w:rsidR="0069085B" w:rsidRPr="007A5CB8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5CB8">
        <w:rPr>
          <w:rFonts w:ascii="Times New Roman" w:hAnsi="Times New Roman"/>
          <w:sz w:val="28"/>
          <w:szCs w:val="28"/>
        </w:rPr>
        <w:t>Контроль в сфере закупок товаров, работ, услуг осуществляется Отделом контроля в соответствии с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Федерации от 01.10.2020 №1576</w:t>
      </w:r>
      <w:proofErr w:type="gramEnd"/>
      <w:r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01.10.2020 №1576)</w:t>
      </w:r>
      <w:r w:rsidRPr="007A5CB8">
        <w:rPr>
          <w:rFonts w:ascii="Times New Roman" w:hAnsi="Times New Roman"/>
          <w:sz w:val="28"/>
          <w:szCs w:val="28"/>
        </w:rPr>
        <w:t>.</w:t>
      </w:r>
    </w:p>
    <w:p w:rsidR="0069085B" w:rsidRPr="007A5CB8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CB8">
        <w:rPr>
          <w:rFonts w:ascii="Times New Roman" w:hAnsi="Times New Roman"/>
          <w:sz w:val="28"/>
          <w:szCs w:val="28"/>
        </w:rPr>
        <w:t>Внутренний муниципальный финансовый контроль и контроль в сфере закупок осуществляется Отделом контроля путем проведения следующих видов контрольных мероприятий: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ревизия − комплексная проверка деятельности объекта контроля, которая выражается в проведении контрольных действий по документа</w:t>
      </w:r>
      <w:r>
        <w:rPr>
          <w:rFonts w:ascii="Times New Roman" w:hAnsi="Times New Roman"/>
          <w:sz w:val="28"/>
          <w:szCs w:val="28"/>
        </w:rPr>
        <w:t>рному</w:t>
      </w:r>
      <w:r w:rsidRPr="0053464B">
        <w:rPr>
          <w:rFonts w:ascii="Times New Roman" w:hAnsi="Times New Roman"/>
          <w:sz w:val="28"/>
          <w:szCs w:val="28"/>
        </w:rPr>
        <w:t xml:space="preserve">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проверка − совершение контрольных действий по документа</w:t>
      </w:r>
      <w:r>
        <w:rPr>
          <w:rFonts w:ascii="Times New Roman" w:hAnsi="Times New Roman"/>
          <w:sz w:val="28"/>
          <w:szCs w:val="28"/>
        </w:rPr>
        <w:t>рному</w:t>
      </w:r>
      <w:r w:rsidRPr="0053464B">
        <w:rPr>
          <w:rFonts w:ascii="Times New Roman" w:hAnsi="Times New Roman"/>
          <w:sz w:val="28"/>
          <w:szCs w:val="28"/>
        </w:rPr>
        <w:t xml:space="preserve"> и </w:t>
      </w:r>
      <w:r w:rsidRPr="0053464B">
        <w:rPr>
          <w:rFonts w:ascii="Times New Roman" w:hAnsi="Times New Roman"/>
          <w:sz w:val="28"/>
          <w:szCs w:val="28"/>
        </w:rPr>
        <w:lastRenderedPageBreak/>
        <w:t>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- выездная проверка − </w:t>
      </w:r>
      <w:proofErr w:type="gramStart"/>
      <w:r w:rsidRPr="0053464B">
        <w:rPr>
          <w:rFonts w:ascii="Times New Roman" w:hAnsi="Times New Roman"/>
          <w:sz w:val="28"/>
          <w:szCs w:val="28"/>
        </w:rPr>
        <w:t>проверка</w:t>
      </w:r>
      <w:proofErr w:type="gramEnd"/>
      <w:r w:rsidRPr="0053464B">
        <w:rPr>
          <w:rFonts w:ascii="Times New Roman" w:hAnsi="Times New Roman"/>
          <w:sz w:val="28"/>
          <w:szCs w:val="28"/>
        </w:rPr>
        <w:t xml:space="preserve">, проводимая по месту </w:t>
      </w:r>
      <w:r>
        <w:rPr>
          <w:rFonts w:ascii="Times New Roman" w:hAnsi="Times New Roman"/>
          <w:sz w:val="28"/>
          <w:szCs w:val="28"/>
        </w:rPr>
        <w:t>нахождения</w:t>
      </w:r>
      <w:r w:rsidRPr="0053464B">
        <w:rPr>
          <w:rFonts w:ascii="Times New Roman" w:hAnsi="Times New Roman"/>
          <w:sz w:val="28"/>
          <w:szCs w:val="28"/>
        </w:rPr>
        <w:t xml:space="preserve"> объекта контроля</w:t>
      </w:r>
      <w:r>
        <w:rPr>
          <w:rFonts w:ascii="Times New Roman" w:hAnsi="Times New Roman"/>
          <w:sz w:val="28"/>
          <w:szCs w:val="28"/>
        </w:rPr>
        <w:t xml:space="preserve"> и месту фактического осуществления деятельности объекта контроля</w:t>
      </w:r>
      <w:r w:rsidRPr="0053464B">
        <w:rPr>
          <w:rFonts w:ascii="Times New Roman" w:hAnsi="Times New Roman"/>
          <w:sz w:val="28"/>
          <w:szCs w:val="28"/>
        </w:rPr>
        <w:t>, в ходе которой определяется фактическое соответствие совершенных операций данным бюджетной (бухгалтерской) отчетности и первичным документам;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камеральная проверка – проверка,  проводимая по месту расположения Отдела контроля</w:t>
      </w:r>
      <w:r>
        <w:rPr>
          <w:rFonts w:ascii="Times New Roman" w:hAnsi="Times New Roman"/>
          <w:sz w:val="28"/>
          <w:szCs w:val="28"/>
        </w:rPr>
        <w:t>,</w:t>
      </w:r>
      <w:r w:rsidRPr="0053464B">
        <w:rPr>
          <w:rFonts w:ascii="Times New Roman" w:hAnsi="Times New Roman"/>
          <w:sz w:val="28"/>
          <w:szCs w:val="28"/>
        </w:rPr>
        <w:t xml:space="preserve"> на основании документов и информации, представлен</w:t>
      </w:r>
      <w:r>
        <w:rPr>
          <w:rFonts w:ascii="Times New Roman" w:hAnsi="Times New Roman"/>
          <w:sz w:val="28"/>
          <w:szCs w:val="28"/>
        </w:rPr>
        <w:t>ных</w:t>
      </w:r>
      <w:r w:rsidRPr="0053464B">
        <w:rPr>
          <w:rFonts w:ascii="Times New Roman" w:hAnsi="Times New Roman"/>
          <w:sz w:val="28"/>
          <w:szCs w:val="28"/>
        </w:rPr>
        <w:t xml:space="preserve"> объектом контроля, а также документов и информации, полученных в результате анализа данных единой информационной системы в сфере закупок;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внеплановая проверка – проверка, проводимая в форме документа</w:t>
      </w:r>
      <w:r>
        <w:rPr>
          <w:rFonts w:ascii="Times New Roman" w:hAnsi="Times New Roman"/>
          <w:sz w:val="28"/>
          <w:szCs w:val="28"/>
        </w:rPr>
        <w:t>рной</w:t>
      </w:r>
      <w:r w:rsidRPr="0053464B">
        <w:rPr>
          <w:rFonts w:ascii="Times New Roman" w:hAnsi="Times New Roman"/>
          <w:sz w:val="28"/>
          <w:szCs w:val="28"/>
        </w:rPr>
        <w:t xml:space="preserve"> проверки и (или) выездной проверки в порядке, установленном настоящими </w:t>
      </w:r>
      <w:r>
        <w:rPr>
          <w:rFonts w:ascii="Times New Roman" w:hAnsi="Times New Roman"/>
          <w:sz w:val="28"/>
          <w:szCs w:val="28"/>
        </w:rPr>
        <w:t>п</w:t>
      </w:r>
      <w:r w:rsidRPr="0053464B">
        <w:rPr>
          <w:rFonts w:ascii="Times New Roman" w:hAnsi="Times New Roman"/>
          <w:sz w:val="28"/>
          <w:szCs w:val="28"/>
        </w:rPr>
        <w:t>равилами;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- встречная проверка − </w:t>
      </w:r>
      <w:proofErr w:type="gramStart"/>
      <w:r w:rsidRPr="0053464B">
        <w:rPr>
          <w:rFonts w:ascii="Times New Roman" w:hAnsi="Times New Roman"/>
          <w:sz w:val="28"/>
          <w:szCs w:val="28"/>
        </w:rPr>
        <w:t>проверка</w:t>
      </w:r>
      <w:proofErr w:type="gramEnd"/>
      <w:r w:rsidRPr="0053464B">
        <w:rPr>
          <w:rFonts w:ascii="Times New Roman" w:hAnsi="Times New Roman"/>
          <w:sz w:val="28"/>
          <w:szCs w:val="28"/>
        </w:rPr>
        <w:t>, проводимая в рамках выездных и (или) камеральных проверок</w:t>
      </w:r>
      <w:r>
        <w:rPr>
          <w:rFonts w:ascii="Times New Roman" w:hAnsi="Times New Roman"/>
          <w:sz w:val="28"/>
          <w:szCs w:val="28"/>
        </w:rPr>
        <w:t>,</w:t>
      </w:r>
      <w:r w:rsidRPr="0053464B">
        <w:rPr>
          <w:rFonts w:ascii="Times New Roman" w:hAnsi="Times New Roman"/>
          <w:sz w:val="28"/>
          <w:szCs w:val="28"/>
        </w:rPr>
        <w:t xml:space="preserve"> в целях установления и (или) подтверждения фактов, связанных с деятельностью объекта контроля;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- обследование − анализ и оценка </w:t>
      </w:r>
      <w:proofErr w:type="gramStart"/>
      <w:r w:rsidRPr="0053464B">
        <w:rPr>
          <w:rFonts w:ascii="Times New Roman" w:hAnsi="Times New Roman"/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53464B">
        <w:rPr>
          <w:rFonts w:ascii="Times New Roman" w:hAnsi="Times New Roman"/>
          <w:sz w:val="28"/>
          <w:szCs w:val="28"/>
        </w:rPr>
        <w:t>.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Настоящие правила определяют порядок организации проведения плановых (внеплановых) проверок, ревизий, обследований (далее – контрольное мероприятие) Отделом контроля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учреждений</w:t>
      </w:r>
      <w:r w:rsidRPr="008B00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специализированных организаций, проводимых органами контроля в пределах полномочий, предусмотренных пунктом 1 части 1 статьи 99 Федерального закона №44-ФЗ, а так же определяют порядок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</w:t>
      </w:r>
      <w:r w:rsidRPr="00C31995">
        <w:rPr>
          <w:rFonts w:ascii="Times New Roman" w:hAnsi="Times New Roman"/>
          <w:sz w:val="28"/>
          <w:szCs w:val="28"/>
        </w:rPr>
        <w:t>внутреннего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 xml:space="preserve">, предусмотренного Бюджетным кодексом Российской Федерации и частью 8 статьи 99 Федерального закона №44-ФЗ, в отношении объектов муниципального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финансового контроля, указанных в 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4F40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 муниципальном финансовом контроле в городе Казани,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A58">
        <w:rPr>
          <w:rFonts w:ascii="Times New Roman" w:hAnsi="Times New Roman"/>
          <w:sz w:val="28"/>
          <w:szCs w:val="28"/>
        </w:rPr>
        <w:t xml:space="preserve">В рамках одного контрольного мероприятия Отделом контроля могут быть реализованы полномочия по осуществлению </w:t>
      </w:r>
      <w:proofErr w:type="gramStart"/>
      <w:r w:rsidRPr="00080A5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80A58">
        <w:rPr>
          <w:rFonts w:ascii="Times New Roman" w:hAnsi="Times New Roman"/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и полномочия органа внутреннего муниципального финансового контроля, предусмотренные Бюджетным кодексом Российской Федерации</w:t>
      </w:r>
      <w:r w:rsidRPr="00DE54B2">
        <w:t xml:space="preserve"> </w:t>
      </w:r>
      <w:r w:rsidRPr="00DE54B2">
        <w:rPr>
          <w:rFonts w:ascii="Times New Roman" w:hAnsi="Times New Roman"/>
          <w:sz w:val="28"/>
          <w:szCs w:val="28"/>
        </w:rPr>
        <w:t>и частью 8 статьи 99 Федерального закона №44-ФЗ</w:t>
      </w:r>
      <w:r w:rsidRPr="00080A58">
        <w:rPr>
          <w:rFonts w:ascii="Times New Roman" w:hAnsi="Times New Roman"/>
          <w:sz w:val="28"/>
          <w:szCs w:val="28"/>
        </w:rPr>
        <w:t>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464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3464B">
        <w:rPr>
          <w:rFonts w:ascii="Times New Roman" w:hAnsi="Times New Roman"/>
          <w:b/>
          <w:sz w:val="28"/>
          <w:szCs w:val="28"/>
        </w:rPr>
        <w:t>. Должностные лица, осуществляющие деятельность по контролю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3.1. Должностными лицами Отдела контроля, осуществляющими внутренний муниципальный финансовый контроль, являются: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а) начальник Отдела контроля;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б) заместитель начальника Отдела контроля;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в) главные специалисты Отдела контроля, уполномоченные на проведение контрольных мероприятий в соответствии с распоряжением руководителя Аппарата Исполнительного комитета </w:t>
      </w:r>
      <w:proofErr w:type="spellStart"/>
      <w:r w:rsidRPr="0053464B">
        <w:rPr>
          <w:rFonts w:ascii="Times New Roman" w:hAnsi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/>
          <w:sz w:val="28"/>
          <w:szCs w:val="28"/>
        </w:rPr>
        <w:t>, включаемые в состав проверочной группы – инспекции.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3.2. В состав инспекции, образованной для проведения проверки, должны входить не менее двух </w:t>
      </w:r>
      <w:r>
        <w:rPr>
          <w:rFonts w:ascii="Times New Roman" w:hAnsi="Times New Roman"/>
          <w:sz w:val="28"/>
          <w:szCs w:val="28"/>
        </w:rPr>
        <w:t>должностных лиц Отдела контроля</w:t>
      </w:r>
      <w:r w:rsidRPr="0053464B">
        <w:rPr>
          <w:rFonts w:ascii="Times New Roman" w:hAnsi="Times New Roman"/>
          <w:sz w:val="28"/>
          <w:szCs w:val="28"/>
        </w:rPr>
        <w:t>. Инспекцию возглавляет руководитель инспекции.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241DC">
        <w:rPr>
          <w:rFonts w:ascii="Times New Roman" w:hAnsi="Times New Roman"/>
          <w:sz w:val="28"/>
          <w:szCs w:val="28"/>
        </w:rPr>
        <w:t>3</w:t>
      </w:r>
      <w:r w:rsidRPr="0053464B">
        <w:rPr>
          <w:rFonts w:ascii="Times New Roman" w:hAnsi="Times New Roman"/>
          <w:sz w:val="28"/>
          <w:szCs w:val="28"/>
        </w:rPr>
        <w:t>. Члены инспекции при проведении проверки обязаны:</w:t>
      </w:r>
    </w:p>
    <w:p w:rsidR="0069085B" w:rsidRPr="0053464B" w:rsidRDefault="0069085B" w:rsidP="0069085B">
      <w:pPr>
        <w:shd w:val="clear" w:color="auto" w:fill="FFFFFF"/>
        <w:tabs>
          <w:tab w:val="left" w:pos="567"/>
          <w:tab w:val="left" w:pos="845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464B">
        <w:rPr>
          <w:rFonts w:ascii="Times New Roman" w:hAnsi="Times New Roman"/>
          <w:spacing w:val="-19"/>
          <w:sz w:val="28"/>
          <w:szCs w:val="28"/>
        </w:rPr>
        <w:t>1)</w:t>
      </w:r>
      <w:r w:rsidRPr="0053464B">
        <w:rPr>
          <w:rFonts w:ascii="Times New Roman" w:hAnsi="Times New Roman"/>
          <w:sz w:val="28"/>
          <w:szCs w:val="28"/>
        </w:rPr>
        <w:t xml:space="preserve"> своевременно и в полной мере исполнять предоставленные в соответствии с законодательством Российской Федерации полномочия по осуществлению контроля за соблюдением бюджетного законодательства Российской Федерации,  законодательства Российской Федерации в сфере осуществления закупок и иных нормативных правовых актов Российской Федерации;</w:t>
      </w:r>
      <w:proofErr w:type="gramEnd"/>
    </w:p>
    <w:p w:rsidR="0069085B" w:rsidRPr="0053464B" w:rsidRDefault="0069085B" w:rsidP="0069085B">
      <w:pPr>
        <w:shd w:val="clear" w:color="auto" w:fill="FFFFFF"/>
        <w:tabs>
          <w:tab w:val="left" w:pos="567"/>
          <w:tab w:val="left" w:pos="69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pacing w:val="-8"/>
          <w:sz w:val="28"/>
          <w:szCs w:val="28"/>
        </w:rPr>
        <w:t>2)</w:t>
      </w:r>
      <w:r w:rsidRPr="0053464B">
        <w:rPr>
          <w:rFonts w:ascii="Times New Roman" w:hAnsi="Times New Roman"/>
          <w:sz w:val="28"/>
          <w:szCs w:val="28"/>
          <w:lang w:val="en-US"/>
        </w:rPr>
        <w:t> </w:t>
      </w:r>
      <w:r w:rsidRPr="0053464B">
        <w:rPr>
          <w:rFonts w:ascii="Times New Roman" w:hAnsi="Times New Roman"/>
          <w:sz w:val="28"/>
          <w:szCs w:val="28"/>
        </w:rPr>
        <w:t xml:space="preserve"> соблюдать законодательство Российской Федерации, права и законные интересы объекта контроля;</w:t>
      </w:r>
    </w:p>
    <w:p w:rsidR="0069085B" w:rsidRPr="0053464B" w:rsidRDefault="0069085B" w:rsidP="0069085B">
      <w:pPr>
        <w:shd w:val="clear" w:color="auto" w:fill="FFFFFF"/>
        <w:tabs>
          <w:tab w:val="left" w:pos="567"/>
          <w:tab w:val="left" w:pos="69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lastRenderedPageBreak/>
        <w:t xml:space="preserve">3) проводить проверку в соответствии с распоряжением руководителя Аппарата Исполнительного комитета </w:t>
      </w:r>
      <w:proofErr w:type="spellStart"/>
      <w:r w:rsidRPr="0053464B">
        <w:rPr>
          <w:rFonts w:ascii="Times New Roman" w:hAnsi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/>
          <w:sz w:val="28"/>
          <w:szCs w:val="28"/>
        </w:rPr>
        <w:t xml:space="preserve">; </w:t>
      </w:r>
    </w:p>
    <w:p w:rsidR="0069085B" w:rsidRPr="0053464B" w:rsidRDefault="0069085B" w:rsidP="0069085B">
      <w:pPr>
        <w:shd w:val="clear" w:color="auto" w:fill="FFFFFF"/>
        <w:tabs>
          <w:tab w:val="left" w:pos="567"/>
          <w:tab w:val="left" w:pos="82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4) по просьбе руководителя или главного бухгалтера </w:t>
      </w:r>
      <w:r w:rsidRPr="0053464B">
        <w:rPr>
          <w:rFonts w:ascii="Times New Roman" w:hAnsi="Times New Roman"/>
          <w:color w:val="000000"/>
          <w:sz w:val="28"/>
          <w:szCs w:val="28"/>
        </w:rPr>
        <w:t xml:space="preserve">инспекция </w:t>
      </w:r>
      <w:r w:rsidRPr="0053464B">
        <w:rPr>
          <w:rFonts w:ascii="Times New Roman" w:hAnsi="Times New Roman"/>
          <w:sz w:val="28"/>
          <w:szCs w:val="28"/>
        </w:rPr>
        <w:t>обязана ознакомить объект контроля с настоящим</w:t>
      </w:r>
      <w:r>
        <w:rPr>
          <w:rFonts w:ascii="Times New Roman" w:hAnsi="Times New Roman"/>
          <w:sz w:val="28"/>
          <w:szCs w:val="28"/>
        </w:rPr>
        <w:t>и</w:t>
      </w:r>
      <w:r w:rsidRPr="00534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Правилами</w:t>
      </w:r>
      <w:r w:rsidRPr="0053464B">
        <w:rPr>
          <w:rFonts w:ascii="Times New Roman" w:hAnsi="Times New Roman"/>
          <w:sz w:val="28"/>
          <w:szCs w:val="28"/>
        </w:rPr>
        <w:t>;</w:t>
      </w:r>
    </w:p>
    <w:p w:rsidR="0069085B" w:rsidRPr="0053464B" w:rsidRDefault="0069085B" w:rsidP="0069085B">
      <w:pPr>
        <w:shd w:val="clear" w:color="auto" w:fill="FFFFFF"/>
        <w:tabs>
          <w:tab w:val="left" w:pos="567"/>
          <w:tab w:val="left" w:pos="82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5) знакомить руководителя или уполномоченное должностное лицо объекта контроля с распоряжением о назначении проверки, о приостановлении, возобновлении, продлении срока проведения выездной и камеральной проверок, об изменении состава инспекции, а также с результатами выездной и камеральной проверок;</w:t>
      </w:r>
    </w:p>
    <w:p w:rsidR="0069085B" w:rsidRPr="0053464B" w:rsidRDefault="0069085B" w:rsidP="0069085B">
      <w:pPr>
        <w:shd w:val="clear" w:color="auto" w:fill="FFFFFF"/>
        <w:tabs>
          <w:tab w:val="left" w:pos="567"/>
          <w:tab w:val="left" w:pos="82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6)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</w:t>
      </w:r>
      <w:r>
        <w:rPr>
          <w:rFonts w:ascii="Times New Roman" w:hAnsi="Times New Roman"/>
          <w:sz w:val="28"/>
          <w:szCs w:val="28"/>
        </w:rPr>
        <w:t>[</w:t>
      </w:r>
      <w:r w:rsidRPr="0053464B">
        <w:rPr>
          <w:rFonts w:ascii="Times New Roman" w:hAnsi="Times New Roman"/>
          <w:sz w:val="28"/>
          <w:szCs w:val="28"/>
        </w:rPr>
        <w:t>осмотре, инвентаризации, наблюдении, пересчете, экспертизе, исследовании, контрольном замере (обмере)</w:t>
      </w:r>
      <w:r w:rsidRPr="00676E56">
        <w:rPr>
          <w:rFonts w:ascii="Times New Roman" w:hAnsi="Times New Roman"/>
          <w:sz w:val="28"/>
          <w:szCs w:val="28"/>
        </w:rPr>
        <w:t>]</w:t>
      </w:r>
      <w:r w:rsidRPr="0053464B">
        <w:rPr>
          <w:rFonts w:ascii="Times New Roman" w:hAnsi="Times New Roman"/>
          <w:sz w:val="28"/>
          <w:szCs w:val="28"/>
        </w:rPr>
        <w:t xml:space="preserve">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464B">
        <w:rPr>
          <w:rFonts w:ascii="Times New Roman" w:hAnsi="Times New Roman"/>
          <w:sz w:val="28"/>
          <w:szCs w:val="28"/>
        </w:rPr>
        <w:t>7) при выявлении в результате проведения Отделом контроля плановых и внеплановых проверок факта совершения действия (бездействия), содержащего признаки состава преступления, Отдел контроля обязан передать в правоохранительные органы соответствующую информацию и документы, подтверждающие такой факт, в течение трех рабочих дней с даты выявления такого факта;</w:t>
      </w:r>
      <w:r w:rsidRPr="00184B4D"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>направлять представления, предписания в случаях, предусмотренных бюджетным законодательством Российской Федерации;</w:t>
      </w:r>
      <w:proofErr w:type="gramEnd"/>
      <w:r w:rsidRPr="00184B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направлять уведомления о применении бюджетных мер принуждения в случаях, предусмотренных бюджетным законодательством Российской Федерации; </w:t>
      </w:r>
      <w:r w:rsidRPr="0053464B">
        <w:rPr>
          <w:rFonts w:ascii="Times New Roman" w:hAnsi="Times New Roman"/>
          <w:sz w:val="28"/>
          <w:szCs w:val="28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8)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Отдел контроля обязан направлять информацию о таких фактах в соответствующий орган в течение 10 </w:t>
      </w:r>
      <w:r w:rsidRPr="0053464B">
        <w:rPr>
          <w:rFonts w:ascii="Times New Roman" w:hAnsi="Times New Roman"/>
          <w:sz w:val="28"/>
          <w:szCs w:val="28"/>
        </w:rPr>
        <w:lastRenderedPageBreak/>
        <w:t xml:space="preserve">рабочих дней </w:t>
      </w:r>
      <w:proofErr w:type="gramStart"/>
      <w:r w:rsidRPr="0053464B">
        <w:rPr>
          <w:rFonts w:ascii="Times New Roman" w:hAnsi="Times New Roman"/>
          <w:sz w:val="28"/>
          <w:szCs w:val="28"/>
        </w:rPr>
        <w:t>с даты выявления</w:t>
      </w:r>
      <w:proofErr w:type="gramEnd"/>
      <w:r w:rsidRPr="0053464B">
        <w:rPr>
          <w:rFonts w:ascii="Times New Roman" w:hAnsi="Times New Roman"/>
          <w:sz w:val="28"/>
          <w:szCs w:val="28"/>
        </w:rPr>
        <w:t xml:space="preserve"> таких обстоятельств и фактов</w:t>
      </w:r>
      <w:r>
        <w:rPr>
          <w:rFonts w:ascii="Times New Roman" w:hAnsi="Times New Roman"/>
          <w:sz w:val="28"/>
          <w:szCs w:val="28"/>
        </w:rPr>
        <w:t>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41DC">
        <w:rPr>
          <w:rFonts w:ascii="Times New Roman" w:hAnsi="Times New Roman" w:cs="Times New Roman"/>
          <w:sz w:val="28"/>
          <w:szCs w:val="28"/>
        </w:rPr>
        <w:t>4</w:t>
      </w:r>
      <w:r w:rsidRPr="0053464B">
        <w:rPr>
          <w:rFonts w:ascii="Times New Roman" w:hAnsi="Times New Roman" w:cs="Times New Roman"/>
          <w:sz w:val="28"/>
          <w:szCs w:val="28"/>
        </w:rPr>
        <w:t>. Члены инспекции при проведении проверки имеют право: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истребовать необходимые для проведения проверки документы и сведения (в том числе составляющие коммерческую, служебную, иную охраняемую законом тайну), включая служебную переписку в электронном виде, в соответствии с возложенными полномочиями;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на беспрепятственный доступ на территорию, в помещения, здание объекта контроля при предъявлении ими служебных удостоверений и распоряжения на право проведения проверки;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получать необходимые для проведения проверки объяснения в письменной форме, в форме электронного документа, осуществлять аудиозапись объяснений, а также фото- и видеосъемку с обязательным уведомлением об этом опрашиваемого лица;</w:t>
      </w:r>
    </w:p>
    <w:p w:rsidR="0069085B" w:rsidRPr="0053464B" w:rsidRDefault="0069085B" w:rsidP="0069085B">
      <w:pPr>
        <w:shd w:val="clear" w:color="auto" w:fill="FFFFFF"/>
        <w:tabs>
          <w:tab w:val="left" w:pos="567"/>
          <w:tab w:val="left" w:pos="81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- запрашивать мнение специалистов и (или) экспертов, в случае если для осуществления проверки членам инспекции требуются специальные знания. Решение об участии экспертов принимает начальник Отдела контроля. </w:t>
      </w:r>
    </w:p>
    <w:p w:rsidR="0069085B" w:rsidRPr="007241DC" w:rsidRDefault="0069085B" w:rsidP="0069085B">
      <w:pPr>
        <w:shd w:val="clear" w:color="auto" w:fill="FFFFFF"/>
        <w:tabs>
          <w:tab w:val="left" w:pos="567"/>
          <w:tab w:val="left" w:pos="81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241DC">
        <w:rPr>
          <w:rFonts w:ascii="Times New Roman" w:hAnsi="Times New Roman"/>
          <w:sz w:val="28"/>
          <w:szCs w:val="28"/>
        </w:rPr>
        <w:t>5. Члены инспекции Отдела контроля при осуществлении внутреннего муниципального финансового контроля должны руководствоваться федеральными стандартами прав и обязанностей должностных лиц органов внутреннего муниципального финансового контроля.</w:t>
      </w:r>
    </w:p>
    <w:p w:rsidR="0069085B" w:rsidRPr="00585210" w:rsidRDefault="0069085B" w:rsidP="0069085B">
      <w:pPr>
        <w:shd w:val="clear" w:color="auto" w:fill="FFFFFF"/>
        <w:tabs>
          <w:tab w:val="left" w:pos="567"/>
          <w:tab w:val="left" w:pos="81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1DC">
        <w:rPr>
          <w:rFonts w:ascii="Times New Roman" w:hAnsi="Times New Roman"/>
          <w:sz w:val="28"/>
          <w:szCs w:val="28"/>
        </w:rPr>
        <w:t>3.6</w:t>
      </w:r>
      <w:r>
        <w:rPr>
          <w:rFonts w:ascii="Times New Roman" w:hAnsi="Times New Roman"/>
          <w:sz w:val="28"/>
          <w:szCs w:val="28"/>
        </w:rPr>
        <w:t>.</w:t>
      </w:r>
      <w:r w:rsidRPr="007241DC"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>Должностные лица, осуществляющие проверку, несут ответственность за решения и действия (бездействие), принимаемые (осуществляемые) в процессе проведения контрольных мероприятий, в соответствии с законодательством Российской Федерации.</w:t>
      </w:r>
    </w:p>
    <w:p w:rsidR="0069085B" w:rsidRPr="00585210" w:rsidRDefault="0069085B" w:rsidP="0069085B">
      <w:pPr>
        <w:shd w:val="clear" w:color="auto" w:fill="FFFFFF"/>
        <w:tabs>
          <w:tab w:val="left" w:pos="567"/>
          <w:tab w:val="left" w:pos="811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464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53464B">
        <w:rPr>
          <w:rFonts w:ascii="Times New Roman" w:hAnsi="Times New Roman"/>
          <w:b/>
          <w:sz w:val="28"/>
          <w:szCs w:val="28"/>
        </w:rPr>
        <w:t>. Организация контрольных мероприятий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64B">
        <w:rPr>
          <w:rFonts w:ascii="Times New Roman" w:hAnsi="Times New Roman"/>
          <w:color w:val="000000"/>
          <w:sz w:val="28"/>
          <w:szCs w:val="28"/>
        </w:rPr>
        <w:t xml:space="preserve">4.1. Контрольные мероприятия осуществляются путем проведения плановых и внеплановых проверок. 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64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4.2. Плановые проверки проводятся на основании плана, утвержденного постановлением Исполнительного комитета </w:t>
      </w:r>
      <w:proofErr w:type="spellStart"/>
      <w:r w:rsidRPr="0053464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53464B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53464B">
        <w:rPr>
          <w:rFonts w:ascii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64B">
        <w:rPr>
          <w:rFonts w:ascii="Times New Roman" w:hAnsi="Times New Roman" w:cs="Times New Roman"/>
          <w:color w:val="000000"/>
          <w:sz w:val="28"/>
          <w:szCs w:val="28"/>
        </w:rPr>
        <w:t>4.3. Отдел контроля при планировании контрольных мероприятий руководствуется требованиями федерального стандарта внутреннего муниципального финансового контроля о планировании проверок, ревизий и обследований.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64B">
        <w:rPr>
          <w:rFonts w:ascii="Times New Roman" w:hAnsi="Times New Roman" w:cs="Times New Roman"/>
          <w:color w:val="000000"/>
          <w:sz w:val="28"/>
          <w:szCs w:val="28"/>
        </w:rPr>
        <w:t>4.4.  План контрольных мероприятий должен быть утвержден до завершения года, предшествующего планируемому году.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64B">
        <w:rPr>
          <w:rFonts w:ascii="Times New Roman" w:hAnsi="Times New Roman" w:cs="Times New Roman"/>
          <w:color w:val="000000"/>
          <w:sz w:val="28"/>
          <w:szCs w:val="28"/>
        </w:rPr>
        <w:t xml:space="preserve">4.5. В утвержденный план контрольных мероприятий могут вноситься изменения в случаях невозможности проведения плановых контрольных мероприятий в связи </w:t>
      </w:r>
      <w:proofErr w:type="gramStart"/>
      <w:r w:rsidRPr="0053464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53464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>наступлением обстоятельств непреодолимой силы (чрезвычайных и непредотвратимых при наступивших условиях обстоятельств);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>недостаточностью временных и (или) трудовых ресурсов при необходимости проведения внеплановых контрольных мероприятий;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>внесением изменений в законодательные и иные нормативные правовые акты Российской Федерации, субъектов Российской Федерации и муниципальные правовые акты;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>выявлением в ходе подготовки контрольного мероприятия существенных обстоятельств;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>реорганизацией, ликвидацией объектов контроля.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64B">
        <w:rPr>
          <w:rFonts w:ascii="Times New Roman" w:hAnsi="Times New Roman" w:cs="Times New Roman"/>
          <w:color w:val="000000"/>
          <w:sz w:val="28"/>
          <w:szCs w:val="28"/>
        </w:rPr>
        <w:t>4.6. Внесение изменений в план проверок допускается не позднее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>чем за 10 рабочих дней до начала проведения проверки, в отношении которой вносятся изменения.</w:t>
      </w:r>
    </w:p>
    <w:p w:rsidR="0069085B" w:rsidRPr="0053464B" w:rsidRDefault="0069085B" w:rsidP="0069085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4.7.</w:t>
      </w:r>
      <w:r w:rsidRPr="00184B4D"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>Периодичность проведения плановых проверок в отношении одного объекта контроля должна составлять не более одного раза в год.</w:t>
      </w:r>
    </w:p>
    <w:p w:rsidR="0069085B" w:rsidRPr="0053464B" w:rsidRDefault="0069085B" w:rsidP="0069085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4.8. </w:t>
      </w:r>
      <w:proofErr w:type="gramStart"/>
      <w:r w:rsidRPr="0053464B">
        <w:rPr>
          <w:rFonts w:ascii="Times New Roman" w:hAnsi="Times New Roman"/>
          <w:sz w:val="28"/>
          <w:szCs w:val="28"/>
        </w:rPr>
        <w:t xml:space="preserve">План проверок и вносимые в него изменения должны быть размещены в срок не позднее двух рабочих дней со дня их утверждения в единой информационной системе в сфере закупок (далее </w:t>
      </w:r>
      <w:r w:rsidRPr="00184B4D">
        <w:rPr>
          <w:rFonts w:ascii="Times New Roman" w:hAnsi="Times New Roman"/>
          <w:sz w:val="28"/>
          <w:szCs w:val="28"/>
        </w:rPr>
        <w:t>–</w:t>
      </w:r>
      <w:r w:rsidRPr="0053464B">
        <w:rPr>
          <w:rFonts w:ascii="Times New Roman" w:hAnsi="Times New Roman"/>
          <w:sz w:val="28"/>
          <w:szCs w:val="28"/>
        </w:rPr>
        <w:t xml:space="preserve"> ЕИС)</w:t>
      </w:r>
      <w:r>
        <w:rPr>
          <w:rFonts w:ascii="Times New Roman" w:hAnsi="Times New Roman"/>
          <w:sz w:val="28"/>
          <w:szCs w:val="28"/>
        </w:rPr>
        <w:t xml:space="preserve"> в порядке, утвержденном Правительством Российской Федерации в соответствии с частью 21 статьи 99 Федерального закона №44-ФЗ,</w:t>
      </w:r>
      <w:r w:rsidRPr="0053464B">
        <w:rPr>
          <w:rFonts w:ascii="Times New Roman" w:hAnsi="Times New Roman"/>
          <w:sz w:val="28"/>
          <w:szCs w:val="28"/>
        </w:rPr>
        <w:t xml:space="preserve"> и опубликованы в Сборнике документов и правовых актов муниципального образования города Казани, а </w:t>
      </w:r>
      <w:r w:rsidRPr="0053464B">
        <w:rPr>
          <w:rFonts w:ascii="Times New Roman" w:hAnsi="Times New Roman"/>
          <w:sz w:val="28"/>
          <w:szCs w:val="28"/>
        </w:rPr>
        <w:lastRenderedPageBreak/>
        <w:t>также</w:t>
      </w:r>
      <w:proofErr w:type="gramEnd"/>
      <w:r w:rsidRPr="0053464B">
        <w:rPr>
          <w:rFonts w:ascii="Times New Roman" w:hAnsi="Times New Roman"/>
          <w:sz w:val="28"/>
          <w:szCs w:val="28"/>
        </w:rPr>
        <w:t xml:space="preserve"> размещены на официальном портале органов местного самоуправления города Казани.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4.9. План проверок должен содержать следующие сведения: наименование органа, осуществляющего внутренний муниципальный финансовый контроль; наименование объекта контроля, в отношении которого принято решение о проведении проверки; </w:t>
      </w:r>
      <w:r>
        <w:rPr>
          <w:rFonts w:ascii="Times New Roman" w:hAnsi="Times New Roman" w:cs="Times New Roman"/>
          <w:sz w:val="28"/>
          <w:szCs w:val="28"/>
        </w:rPr>
        <w:t xml:space="preserve">тема, </w:t>
      </w:r>
      <w:r w:rsidRPr="0053464B">
        <w:rPr>
          <w:rFonts w:ascii="Times New Roman" w:hAnsi="Times New Roman" w:cs="Times New Roman"/>
          <w:sz w:val="28"/>
          <w:szCs w:val="28"/>
        </w:rPr>
        <w:t xml:space="preserve">цель и основание проведения проверки; месяц начала проведения проверки. 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4.10. До начала контрольного мероприятия должна быть составлена программа проверки с включением перечня основных вопросов, подлежащих изучению. Программа утверждается начальником Отдела контроля.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4.11. Контрольное мероприятие проводится на основании распоряжения  руководителя Аппарата Исполнительного комитета </w:t>
      </w:r>
      <w:proofErr w:type="spellStart"/>
      <w:r w:rsidRPr="005346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 w:cs="Times New Roman"/>
          <w:sz w:val="28"/>
          <w:szCs w:val="28"/>
        </w:rPr>
        <w:t>.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4.12. В распоряжении указывается наименование объекта контроля,  основание и цель проведения контрольного мероприятия, состав должностных лиц, уполномоченных на проведение контрольного мероприятия, срок проведения контрольного мероприятия, проверяемый период и срок оформления акта проверки.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4.13. Изменение сроков проверки оформляется распоряжением руководителя Аппарата Исполнительного комитета </w:t>
      </w:r>
      <w:proofErr w:type="spellStart"/>
      <w:r w:rsidRPr="005346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4.14. Срок проведения плановой проверки составляет не более 20 рабочих дней.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4.15. Срок проведения плановой проверки может быть продлен не более чем на 20 рабочих дней.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4.16. Проведение контрольного мероприятия может быть продлено: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на период проведения встречной проверки и (или) обследования;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- в случае отсутствия у объекта контроля бухгалтерского (бюджетного) учета или нарушения им правил ведения бухгалтерского (бюджетного) учета, которое делает невозможным дальнейшее проведение проверки. Приостановление проверки оформляется распоряжением руководителя Аппарата Исполнительного комитета </w:t>
      </w:r>
      <w:proofErr w:type="spellStart"/>
      <w:r w:rsidRPr="005346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 w:cs="Times New Roman"/>
          <w:sz w:val="28"/>
          <w:szCs w:val="28"/>
        </w:rPr>
        <w:t xml:space="preserve">. Проверка приостанавливается на период восстановления документов, но не более чем на 30 рабочих дней. Руководитель проверочной группы (инспекции) в трехдневный срок со дня </w:t>
      </w:r>
      <w:r w:rsidRPr="0053464B">
        <w:rPr>
          <w:rFonts w:ascii="Times New Roman" w:hAnsi="Times New Roman" w:cs="Times New Roman"/>
          <w:sz w:val="28"/>
          <w:szCs w:val="28"/>
        </w:rPr>
        <w:lastRenderedPageBreak/>
        <w:t xml:space="preserve">принятия решения о приостановлении проверки письменно извещает об этом объект контроля. </w:t>
      </w:r>
    </w:p>
    <w:p w:rsidR="0069085B" w:rsidRPr="0053464B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При получении письменной информации от объекта контроля об устранении причин приостановления проверки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464B">
        <w:rPr>
          <w:rFonts w:ascii="Times New Roman" w:hAnsi="Times New Roman" w:cs="Times New Roman"/>
          <w:sz w:val="28"/>
          <w:szCs w:val="28"/>
        </w:rPr>
        <w:t xml:space="preserve"> на основании распоряжения руководителя Аппарата Исполнительного комитета </w:t>
      </w:r>
      <w:proofErr w:type="spellStart"/>
      <w:r w:rsidRPr="005346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3464B">
        <w:rPr>
          <w:rFonts w:ascii="Times New Roman" w:hAnsi="Times New Roman" w:cs="Times New Roman"/>
          <w:sz w:val="28"/>
          <w:szCs w:val="28"/>
        </w:rPr>
        <w:t xml:space="preserve"> проверка возобновляется. Факт приостановления проверки фиксируется в акте, который оформляется по результатам проверки.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4.17. Отдел контроля уведомляет объект контроля о проведении плановой проверки в срок не позднее трех рабочих дней до даты проведения проверки. Уведомление направляется почтовым отправлением с уведомлением о вручении либо нарочно с отметкой о получении, либо по электронной почте.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Уведомление о проведении проверки должно содержать следующие сведения: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а) предмет проверки;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б) цель и основание проведения проверки;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в) дату начала и дату окончания проведения проверки;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г) проверяемый период;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д) документы</w:t>
      </w:r>
      <w:r>
        <w:rPr>
          <w:rFonts w:ascii="Times New Roman" w:hAnsi="Times New Roman" w:cs="Times New Roman"/>
          <w:sz w:val="28"/>
          <w:szCs w:val="28"/>
        </w:rPr>
        <w:t xml:space="preserve">, информация </w:t>
      </w:r>
      <w:r w:rsidRPr="0053464B">
        <w:rPr>
          <w:rFonts w:ascii="Times New Roman" w:hAnsi="Times New Roman" w:cs="Times New Roman"/>
          <w:sz w:val="28"/>
          <w:szCs w:val="28"/>
        </w:rPr>
        <w:t xml:space="preserve"> и сведения, необходимые для осуществления проверки, с указанием срока их представления объектом контроля;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е) информацию о необходимости уведомления объектом контроля лиц, осуществляющих функции по размещению заказов для данного объекта в проверяемый период;</w:t>
      </w:r>
    </w:p>
    <w:p w:rsidR="0069085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ж) информацию о необходимости обеспечения условий для работы инспекции, в том числе предоставления помещения для работы, оргтехники, сре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53464B">
        <w:rPr>
          <w:rFonts w:ascii="Times New Roman" w:hAnsi="Times New Roman" w:cs="Times New Roman"/>
          <w:sz w:val="28"/>
          <w:szCs w:val="28"/>
        </w:rPr>
        <w:t>язи (за исключением мобильной связи) и иных необходимых средств и оборудования для проведения проверки.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При не предоставлении (предоставления не в полном объеме) или несвоевременном предоставлении объектом контроля документов, информации и сведений, указанных в запросе, должностное лицо составляет соответствующий акт, срок составления которого не может превышать трех рабочих дней, после установленного срока предоставления документов.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3464B">
        <w:rPr>
          <w:rFonts w:ascii="Times New Roman" w:hAnsi="Times New Roman" w:cs="Times New Roman"/>
          <w:sz w:val="28"/>
          <w:szCs w:val="28"/>
        </w:rPr>
        <w:t xml:space="preserve">. Плановые проверки в сфере закупок осуществляются в соответствии </w:t>
      </w:r>
      <w:r w:rsidRPr="0053464B">
        <w:rPr>
          <w:rFonts w:ascii="Times New Roman" w:hAnsi="Times New Roman" w:cs="Times New Roman"/>
          <w:sz w:val="28"/>
          <w:szCs w:val="28"/>
        </w:rPr>
        <w:lastRenderedPageBreak/>
        <w:t>с Правилами осуществления контроля в сфере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464B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4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464B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01.10.2020 №1576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464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53464B">
        <w:rPr>
          <w:rFonts w:ascii="Times New Roman" w:hAnsi="Times New Roman" w:cs="Times New Roman"/>
          <w:sz w:val="28"/>
          <w:szCs w:val="28"/>
        </w:rPr>
        <w:t xml:space="preserve"> этапа, которые могут проводиться одновременно: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первый этап предусматривает рассмотрение закупок, находящихся в стадии определения поставщика (подрядчика, исполнителя), на предмет их соответствия требованиям законодательства о контрактной системе;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второй этап проводится в отношении закупок, контракты по которым заключены.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464B">
        <w:rPr>
          <w:rFonts w:ascii="Times New Roman" w:hAnsi="Times New Roman" w:cs="Times New Roman"/>
          <w:sz w:val="28"/>
          <w:szCs w:val="28"/>
        </w:rPr>
        <w:t>. Плановая проверка проводится с учетом соблюдения условий, установленных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53464B">
        <w:rPr>
          <w:rFonts w:ascii="Times New Roman" w:hAnsi="Times New Roman" w:cs="Times New Roman"/>
          <w:sz w:val="28"/>
          <w:szCs w:val="28"/>
        </w:rPr>
        <w:t xml:space="preserve"> 14 статьи 99 Федерального закона </w:t>
      </w:r>
      <w:r>
        <w:rPr>
          <w:rFonts w:ascii="Times New Roman" w:hAnsi="Times New Roman" w:cs="Times New Roman"/>
          <w:sz w:val="28"/>
          <w:szCs w:val="28"/>
        </w:rPr>
        <w:t>№44-ФЗ</w:t>
      </w:r>
      <w:r w:rsidRPr="0053464B">
        <w:rPr>
          <w:rFonts w:ascii="Times New Roman" w:hAnsi="Times New Roman" w:cs="Times New Roman"/>
          <w:sz w:val="28"/>
          <w:szCs w:val="28"/>
        </w:rPr>
        <w:t>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46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 xml:space="preserve">В случае если федеральным органом исполнительной власти, органом исполнительной власти субъекта Российской Федерации или Отделом контроля приняты связанные с одной и той же закупкой акт о результатах плановой проверки или решение по результатам внеплановой проверки и (или) выдано предписание в отношении одних и тех же действий (бездействий)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464B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64B">
        <w:rPr>
          <w:rFonts w:ascii="Times New Roman" w:hAnsi="Times New Roman" w:cs="Times New Roman"/>
          <w:sz w:val="28"/>
          <w:szCs w:val="28"/>
        </w:rPr>
        <w:t xml:space="preserve"> контроля, выполняются акт, решение или предписание, выданное федеральным органом исполнительной власти.</w:t>
      </w:r>
      <w:proofErr w:type="gramEnd"/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46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 xml:space="preserve">В случае если органом исполнительной власти субъекта Российской Федерации или Отделом контроля приняты связанные с одной и той же закупкой акт о результатах плановой проверки или решение по результатам внеплановой проверки и (или) выдано предписание в отношении одних и тех же действий (бездействий)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3464B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64B">
        <w:rPr>
          <w:rFonts w:ascii="Times New Roman" w:hAnsi="Times New Roman" w:cs="Times New Roman"/>
          <w:sz w:val="28"/>
          <w:szCs w:val="28"/>
        </w:rPr>
        <w:t xml:space="preserve"> контроля, выполняются акт, решение  или предписание, выданное органом исполнительной власти субъекта Российской Федерации. </w:t>
      </w:r>
      <w:proofErr w:type="gramEnd"/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464B">
        <w:rPr>
          <w:rFonts w:ascii="Times New Roman" w:hAnsi="Times New Roman" w:cs="Times New Roman"/>
          <w:sz w:val="28"/>
          <w:szCs w:val="28"/>
        </w:rPr>
        <w:t>. В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>неплановые проверки проводятся по следующим основаниям: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64B">
        <w:rPr>
          <w:rFonts w:ascii="Times New Roman" w:hAnsi="Times New Roman" w:cs="Times New Roman"/>
          <w:color w:val="000000"/>
          <w:sz w:val="28"/>
          <w:szCs w:val="28"/>
        </w:rPr>
        <w:t>а) поступление информации о нарушениях законодательства Российской Федерации и иных нормативных правовых актов о контрактной системе в сфере закупок и</w:t>
      </w:r>
      <w:r w:rsidRPr="0053464B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64B">
        <w:rPr>
          <w:rFonts w:ascii="Times New Roman" w:hAnsi="Times New Roman" w:cs="Times New Roman"/>
          <w:color w:val="000000"/>
          <w:sz w:val="28"/>
          <w:szCs w:val="28"/>
        </w:rPr>
        <w:t>б) получени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3464B">
        <w:rPr>
          <w:rFonts w:ascii="Times New Roman" w:hAnsi="Times New Roman" w:cs="Times New Roman"/>
          <w:color w:val="000000"/>
          <w:sz w:val="28"/>
          <w:szCs w:val="28"/>
        </w:rPr>
        <w:t xml:space="preserve"> сообщения из средств массовой информации, в котором указывается на наличие признаков нарушения законодательства о контрактной системе;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64B">
        <w:rPr>
          <w:rFonts w:ascii="Times New Roman" w:hAnsi="Times New Roman"/>
          <w:color w:val="000000"/>
          <w:sz w:val="28"/>
          <w:szCs w:val="28"/>
        </w:rPr>
        <w:t>в) истечение срока исполнения ранее выданного предписания;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г</w:t>
      </w:r>
      <w:r w:rsidRPr="0053464B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основании жалобы участника закупки на действия (бездействие) объекта контроля, рассматриваемой в соответствии с главой 6 Федерального закона №44-ФЗ;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6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д) </w:t>
      </w:r>
      <w:r w:rsidRPr="0053464B">
        <w:rPr>
          <w:rFonts w:ascii="Times New Roman" w:hAnsi="Times New Roman"/>
          <w:color w:val="000000"/>
          <w:sz w:val="28"/>
          <w:szCs w:val="28"/>
        </w:rPr>
        <w:t>п</w:t>
      </w:r>
      <w:r w:rsidRPr="0053464B">
        <w:rPr>
          <w:rFonts w:ascii="Times New Roman" w:hAnsi="Times New Roman"/>
          <w:sz w:val="28"/>
          <w:szCs w:val="28"/>
        </w:rPr>
        <w:t>о мере необходимости внеплановые проверки могут проводиться по результатам устранения нарушений.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Срок проведения внеплановой проверки составляет не более 10 рабочих дней.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В случае необходимости получения дополнительной информации и (или) документов срок проверки может быть продлен не более чем на 10 рабочих дней. </w:t>
      </w:r>
    </w:p>
    <w:p w:rsidR="0069085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внеплановых проверок является распоряжение руководителя Аппарата Исполнительного комитета </w:t>
      </w:r>
      <w:proofErr w:type="spellStart"/>
      <w:r w:rsidRPr="005346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 w:cs="Times New Roman"/>
          <w:sz w:val="28"/>
          <w:szCs w:val="28"/>
        </w:rPr>
        <w:t>.</w:t>
      </w:r>
    </w:p>
    <w:p w:rsidR="0069085B" w:rsidRPr="00754871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440">
        <w:rPr>
          <w:rFonts w:ascii="Times New Roman" w:hAnsi="Times New Roman" w:cs="Times New Roman"/>
          <w:sz w:val="28"/>
          <w:szCs w:val="28"/>
        </w:rPr>
        <w:t>В</w:t>
      </w:r>
      <w:r w:rsidRPr="006B1AE0">
        <w:rPr>
          <w:rFonts w:ascii="Times New Roman" w:hAnsi="Times New Roman" w:cs="Times New Roman"/>
          <w:sz w:val="28"/>
          <w:szCs w:val="28"/>
        </w:rPr>
        <w:t xml:space="preserve"> случае поступления в Отдел контроля информации о признаках нарушения законодательства о контрактной системе, подлежащей рассмотрению в федеральном органе исполнител</w:t>
      </w:r>
      <w:r w:rsidRPr="001F6440">
        <w:rPr>
          <w:rFonts w:ascii="Times New Roman" w:hAnsi="Times New Roman" w:cs="Times New Roman"/>
          <w:sz w:val="28"/>
          <w:szCs w:val="28"/>
        </w:rPr>
        <w:t>ьной власти или органе исполнительной власти субъекта Российской Федерации, уполномоченном на осуществление контроля в сфере закупок, такая информация передается в течение трех рабочих дней со дня поступления по подведомственности в форме электронного документа с использованием единой системы электронного документооборота.</w:t>
      </w:r>
      <w:proofErr w:type="gramEnd"/>
    </w:p>
    <w:p w:rsidR="0069085B" w:rsidRPr="00754871" w:rsidRDefault="0069085B" w:rsidP="0069085B">
      <w:pPr>
        <w:pStyle w:val="ConsPlusNormal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871">
        <w:rPr>
          <w:rFonts w:ascii="Times New Roman" w:hAnsi="Times New Roman" w:cs="Times New Roman"/>
          <w:sz w:val="28"/>
          <w:szCs w:val="28"/>
        </w:rPr>
        <w:t xml:space="preserve">Отдел контроля </w:t>
      </w:r>
      <w:proofErr w:type="gramStart"/>
      <w:r w:rsidRPr="00754871">
        <w:rPr>
          <w:rFonts w:ascii="Times New Roman" w:hAnsi="Times New Roman" w:cs="Times New Roman"/>
          <w:sz w:val="28"/>
          <w:szCs w:val="28"/>
        </w:rPr>
        <w:t>при направлении информации о признаках нарушения законодательства о контрактной системе по подведомственности обязан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54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754871">
        <w:rPr>
          <w:rFonts w:ascii="Times New Roman" w:hAnsi="Times New Roman" w:cs="Times New Roman"/>
          <w:sz w:val="28"/>
          <w:szCs w:val="28"/>
        </w:rPr>
        <w:t xml:space="preserve"> рабочих дней со дня ее поступления направить заявителю (при его наличии) уведомление с указанием причины пер</w:t>
      </w:r>
      <w:r>
        <w:rPr>
          <w:rFonts w:ascii="Times New Roman" w:hAnsi="Times New Roman" w:cs="Times New Roman"/>
          <w:sz w:val="28"/>
          <w:szCs w:val="28"/>
        </w:rPr>
        <w:t>едачи.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871">
        <w:rPr>
          <w:rFonts w:ascii="Times New Roman" w:hAnsi="Times New Roman" w:cs="Times New Roman"/>
          <w:sz w:val="28"/>
          <w:szCs w:val="28"/>
        </w:rPr>
        <w:t>Отдел контроля в</w:t>
      </w:r>
      <w:r>
        <w:rPr>
          <w:rFonts w:ascii="Times New Roman" w:hAnsi="Times New Roman" w:cs="Times New Roman"/>
          <w:sz w:val="28"/>
          <w:szCs w:val="28"/>
        </w:rPr>
        <w:t xml:space="preserve"> течение одного рабочего дня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54871">
        <w:rPr>
          <w:rFonts w:ascii="Times New Roman" w:hAnsi="Times New Roman" w:cs="Times New Roman"/>
          <w:sz w:val="28"/>
          <w:szCs w:val="28"/>
        </w:rPr>
        <w:t xml:space="preserve"> дня передачи информации по подведомственности размещает информацию об этом в реестре проверок и ЕИС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464B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464B">
        <w:rPr>
          <w:rFonts w:ascii="Times New Roman" w:hAnsi="Times New Roman" w:cs="Times New Roman"/>
          <w:sz w:val="28"/>
          <w:szCs w:val="28"/>
        </w:rPr>
        <w:t xml:space="preserve"> если в ходе проведения плановой (внеплановой) проверки Отделом контроля установлено, что информация и документы, размещенные в ЕИС, не соответствуют информации и документам, составленным в ходе определения поставщика (подрядчика, исполнителя), то приоритетным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464B">
        <w:rPr>
          <w:rFonts w:ascii="Times New Roman" w:hAnsi="Times New Roman" w:cs="Times New Roman"/>
          <w:sz w:val="28"/>
          <w:szCs w:val="28"/>
        </w:rPr>
        <w:t xml:space="preserve"> являются информация и документы, размещенные в ЕИС.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464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53464B">
        <w:rPr>
          <w:rFonts w:ascii="Times New Roman" w:hAnsi="Times New Roman"/>
          <w:b/>
          <w:sz w:val="28"/>
          <w:szCs w:val="28"/>
        </w:rPr>
        <w:t>. Проведение контрольных мероприятий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Проверки подразделяются на камеральные и выездные, </w:t>
      </w:r>
      <w:r>
        <w:rPr>
          <w:rFonts w:ascii="Times New Roman" w:hAnsi="Times New Roman"/>
          <w:sz w:val="28"/>
          <w:szCs w:val="28"/>
        </w:rPr>
        <w:t xml:space="preserve">а также встречные проверки, проводимые в рамках камеральной и выездной проверок.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Камеральная проверка проводится по месту расположения Отдела контроля. Камеральная проверка может проводиться проверочной группой (инспекцией) из двух и более  должностных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 xml:space="preserve"> Отдела контроля.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Срок проведения камеральной проверки составляет не более 20 рабочих дней со дня получения от объекта контроля документов. В течение двух рабочих дней проводится проверка полноты представленных объектом контроля документов, в случае представления запрошенных документов не в полном объеме проведение камеральной проверки приостанавливается и направляется повторный запрос о представлении недостающих документов.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В случае непредставления объектом контроля документов по повторному запросу по истечении срока приостановления проверки проверка возобновляется, а факт непредставления документов фиксируется в акте, который оформляется по результатам проверки. 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по месту расположения и месту фактического осуществления деятельности объекта контроля. Срок проведения выездной проверки составляет не более 30 рабочих дней. 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Контрольные действия проводятся:</w:t>
      </w:r>
    </w:p>
    <w:p w:rsidR="0069085B" w:rsidRPr="0053464B" w:rsidRDefault="0069085B" w:rsidP="0069085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- по документальному изучению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3464B">
        <w:rPr>
          <w:rFonts w:ascii="Times New Roman" w:hAnsi="Times New Roman" w:cs="Times New Roman"/>
          <w:sz w:val="28"/>
          <w:szCs w:val="28"/>
        </w:rPr>
        <w:t>путем анализа управленческих, финансовых, бухгалтерских, отчетных документов, первичных учетных документов, регистров бухгалтерского учета, бухгалтерской и статистической отчетности, документов о планировании и осуществлении закупок с учетом устных и письменных объяснений должностных, материально ответственных лиц объекта контроля и осуществления других действий по контролю;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- по фактическому изучению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3464B">
        <w:rPr>
          <w:rFonts w:ascii="Times New Roman" w:hAnsi="Times New Roman" w:cs="Times New Roman"/>
          <w:sz w:val="28"/>
          <w:szCs w:val="28"/>
        </w:rPr>
        <w:t>путем осмотра, инвентаризации, пересчета, наблюдения, экспертизы, контрольных замеров и осуществления других действий по контролю.</w:t>
      </w:r>
    </w:p>
    <w:p w:rsidR="0069085B" w:rsidRPr="0053464B" w:rsidRDefault="0069085B" w:rsidP="0069085B">
      <w:pPr>
        <w:spacing w:after="0" w:line="336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lastRenderedPageBreak/>
        <w:t xml:space="preserve">Срок проведения выездной или камеральной проверки может быть продлен не более чем на 10 рабочих дней. Решение о продлении срока контрольного мероприятия принимается на основе мотивированного обращения должностного лица Отдела контроля либо руководителя инспекции и оформляется распоряжением руководителя Аппарата Исполнительного комитета </w:t>
      </w:r>
      <w:proofErr w:type="spellStart"/>
      <w:r w:rsidRPr="0053464B">
        <w:rPr>
          <w:rFonts w:ascii="Times New Roman" w:hAnsi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/>
          <w:sz w:val="28"/>
          <w:szCs w:val="28"/>
        </w:rPr>
        <w:t>.</w:t>
      </w:r>
      <w:r w:rsidRPr="0053464B">
        <w:rPr>
          <w:rFonts w:ascii="Times New Roman" w:hAnsi="Times New Roman"/>
          <w:snapToGrid w:val="0"/>
          <w:color w:val="000000"/>
          <w:sz w:val="28"/>
          <w:szCs w:val="28"/>
        </w:rPr>
        <w:t xml:space="preserve">  </w:t>
      </w:r>
    </w:p>
    <w:p w:rsidR="0069085B" w:rsidRPr="0053464B" w:rsidRDefault="0069085B" w:rsidP="0069085B">
      <w:pPr>
        <w:spacing w:after="0" w:line="336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53464B">
        <w:rPr>
          <w:rFonts w:ascii="Times New Roman" w:hAnsi="Times New Roman"/>
          <w:snapToGrid w:val="0"/>
          <w:color w:val="000000"/>
          <w:sz w:val="28"/>
          <w:szCs w:val="28"/>
        </w:rPr>
        <w:t xml:space="preserve">В рамках выездной или камеральной проверки производится встречная проверка по решению начальника Отдела контроля, принятому им на основании мотивированного обращения руководителя инспекции. Решение оформляется распоряжением руководителя Аппарата Исполнительного комитета </w:t>
      </w:r>
      <w:proofErr w:type="spellStart"/>
      <w:r w:rsidRPr="0053464B">
        <w:rPr>
          <w:rFonts w:ascii="Times New Roman" w:hAnsi="Times New Roman"/>
          <w:snapToGrid w:val="0"/>
          <w:color w:val="000000"/>
          <w:sz w:val="28"/>
          <w:szCs w:val="28"/>
        </w:rPr>
        <w:t>г</w:t>
      </w:r>
      <w:proofErr w:type="gramStart"/>
      <w:r w:rsidRPr="0053464B">
        <w:rPr>
          <w:rFonts w:ascii="Times New Roman" w:hAnsi="Times New Roman"/>
          <w:snapToGrid w:val="0"/>
          <w:color w:val="000000"/>
          <w:sz w:val="28"/>
          <w:szCs w:val="28"/>
        </w:rPr>
        <w:t>.К</w:t>
      </w:r>
      <w:proofErr w:type="gramEnd"/>
      <w:r w:rsidRPr="0053464B">
        <w:rPr>
          <w:rFonts w:ascii="Times New Roman" w:hAnsi="Times New Roman"/>
          <w:snapToGrid w:val="0"/>
          <w:color w:val="000000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69085B" w:rsidRPr="0053464B" w:rsidRDefault="0069085B" w:rsidP="0069085B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Во время проведения проверки объект контроля в соответствии с утвержденными федеральными стандартами прав и обязанностей должностных лиц объектов контроля обязан:</w:t>
      </w:r>
    </w:p>
    <w:p w:rsidR="0069085B" w:rsidRPr="0053464B" w:rsidRDefault="0069085B" w:rsidP="0069085B">
      <w:pPr>
        <w:spacing w:after="0" w:line="336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53464B">
        <w:rPr>
          <w:rFonts w:ascii="Times New Roman" w:hAnsi="Times New Roman"/>
          <w:snapToGrid w:val="0"/>
          <w:color w:val="000000"/>
          <w:sz w:val="28"/>
          <w:szCs w:val="28"/>
        </w:rPr>
        <w:t>- выполнять законные требования должностных лиц органа контроля;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- не препятствовать проведению проверки; 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 (в том числе составляющи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464B">
        <w:rPr>
          <w:rFonts w:ascii="Times New Roman" w:hAnsi="Times New Roman" w:cs="Times New Roman"/>
          <w:sz w:val="28"/>
          <w:szCs w:val="28"/>
        </w:rPr>
        <w:t xml:space="preserve"> коммерческую, служебную, иную охраняемую законом тайну), включая служебную переписку в электронном виде;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при невозможности представить требуемые документы представить руководителю инспекции письменное объяснение с обоснованием причин невозможности их представления;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давать должностным лицам органа контроля объяснения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464B">
        <w:rPr>
          <w:rFonts w:ascii="Times New Roman" w:hAnsi="Times New Roman" w:cs="Times New Roman"/>
          <w:sz w:val="28"/>
          <w:szCs w:val="28"/>
        </w:rPr>
        <w:t xml:space="preserve"> </w:t>
      </w:r>
      <w:r w:rsidRPr="00FA0353">
        <w:rPr>
          <w:rFonts w:ascii="Times New Roman" w:hAnsi="Times New Roman" w:cs="Times New Roman"/>
          <w:sz w:val="28"/>
          <w:szCs w:val="28"/>
        </w:rPr>
        <w:t>необходимые для проведения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464B">
        <w:rPr>
          <w:rFonts w:ascii="Times New Roman" w:hAnsi="Times New Roman" w:cs="Times New Roman"/>
          <w:sz w:val="28"/>
          <w:szCs w:val="28"/>
        </w:rPr>
        <w:t>в письменной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464B">
        <w:rPr>
          <w:rFonts w:ascii="Times New Roman" w:hAnsi="Times New Roman" w:cs="Times New Roman"/>
          <w:sz w:val="28"/>
          <w:szCs w:val="28"/>
        </w:rPr>
        <w:t>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предоставлять допуск в помещения и на территории, которые занима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464B">
        <w:rPr>
          <w:rFonts w:ascii="Times New Roman" w:hAnsi="Times New Roman" w:cs="Times New Roman"/>
          <w:sz w:val="28"/>
          <w:szCs w:val="28"/>
        </w:rPr>
        <w:t>т объект контроля, а также доступ к объектам экспертизы и исследования;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обеспечивать необходимые условия для работы инспекции, в том числе предоставлять помещения для работы, оргтехнику, средства связи (за исключением мобильной связи) и иные необходимые для проведения проверки средства и оборудование, указанные в уведомлении о проведении проверки;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AE0">
        <w:rPr>
          <w:rFonts w:ascii="Times New Roman" w:hAnsi="Times New Roman" w:cs="Times New Roman"/>
          <w:sz w:val="28"/>
          <w:szCs w:val="28"/>
        </w:rPr>
        <w:lastRenderedPageBreak/>
        <w:t xml:space="preserve">- уведомлять </w:t>
      </w:r>
      <w:r w:rsidRPr="00DD7207">
        <w:rPr>
          <w:rFonts w:ascii="Times New Roman" w:hAnsi="Times New Roman" w:cs="Times New Roman"/>
          <w:sz w:val="28"/>
          <w:szCs w:val="28"/>
        </w:rPr>
        <w:t>должностные</w:t>
      </w:r>
      <w:r w:rsidRPr="006B1AE0">
        <w:rPr>
          <w:rFonts w:ascii="Times New Roman" w:hAnsi="Times New Roman" w:cs="Times New Roman"/>
          <w:sz w:val="28"/>
          <w:szCs w:val="28"/>
        </w:rPr>
        <w:t xml:space="preserve"> лица, принимающие участие в проведении контрольных мероприятий, о фото- и видеосъемке, </w:t>
      </w:r>
      <w:proofErr w:type="spellStart"/>
      <w:r w:rsidRPr="006B1AE0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6B1AE0">
        <w:rPr>
          <w:rFonts w:ascii="Times New Roman" w:hAnsi="Times New Roman" w:cs="Times New Roman"/>
          <w:sz w:val="28"/>
          <w:szCs w:val="28"/>
        </w:rPr>
        <w:t>- и видеозаписи действий этих должностных лиц;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исполнять в установленные сроки предписания.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3464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53464B">
        <w:rPr>
          <w:rFonts w:ascii="Times New Roman" w:hAnsi="Times New Roman"/>
          <w:b/>
          <w:sz w:val="28"/>
          <w:szCs w:val="28"/>
        </w:rPr>
        <w:t>. Оформление результатов контрольных мероприятий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6.1. Результаты проверки оформляются в соответствии с требованиями федерального стандарта о реализации результатов проверок, ревизий и обследований.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Результаты проверочных мероприятий оформляются актом проверки. Результаты обследования оформляются заключением.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По итогам проверок в срок не более трех рабочих дней, исчисляемых со дня, следующего за днем окончания проверки, оформляется акт, который подписывается руководителем инспекции и специалистами, осуществлявшими проверку.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а</w:t>
      </w:r>
      <w:r w:rsidRPr="0053464B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а</w:t>
      </w:r>
      <w:r w:rsidRPr="0053464B">
        <w:rPr>
          <w:rFonts w:ascii="Times New Roman" w:hAnsi="Times New Roman"/>
          <w:sz w:val="28"/>
          <w:szCs w:val="28"/>
        </w:rPr>
        <w:t xml:space="preserve"> проверки в срок не более трех рабочих дней со дня составления должн</w:t>
      </w:r>
      <w:r>
        <w:rPr>
          <w:rFonts w:ascii="Times New Roman" w:hAnsi="Times New Roman"/>
          <w:sz w:val="28"/>
          <w:szCs w:val="28"/>
        </w:rPr>
        <w:t>а</w:t>
      </w:r>
      <w:r w:rsidRPr="0053464B">
        <w:rPr>
          <w:rFonts w:ascii="Times New Roman" w:hAnsi="Times New Roman"/>
          <w:sz w:val="28"/>
          <w:szCs w:val="28"/>
        </w:rPr>
        <w:t xml:space="preserve"> быть вручен</w:t>
      </w:r>
      <w:r>
        <w:rPr>
          <w:rFonts w:ascii="Times New Roman" w:hAnsi="Times New Roman"/>
          <w:sz w:val="28"/>
          <w:szCs w:val="28"/>
        </w:rPr>
        <w:t>а</w:t>
      </w:r>
      <w:r w:rsidRPr="0053464B">
        <w:rPr>
          <w:rFonts w:ascii="Times New Roman" w:hAnsi="Times New Roman"/>
          <w:sz w:val="28"/>
          <w:szCs w:val="28"/>
        </w:rPr>
        <w:t xml:space="preserve"> представителю объекта контроля.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6.2. В тексте акта приводятся итоговые данные и содержание однородных нарушений со ссылкой на соответствующие приложения к акту, наименования, даты и номера нарушенных законодательных и иных нормативных правовых актов (с указанием пунктов, статей).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6.3. Описательная часть акта должна состоять из разделов в соответствии с утвержденной начальником Отдела контроля программой.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При изложении результатов проверки должна быть обеспечена объективность, обоснованность, системность, четкость, доступность и лаконичность (без ущерба для содержания). Излагаемый материал в акте проверки количеством листов не ограничивается, но не должен быть перегружен излишней информацией. Ответственность за достоверность и качество изложенных материалов в актах проверок несут члены проверочной группы (инспекции).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Ответственность за соблюдение сроков проведения проверок, полноту </w:t>
      </w:r>
      <w:r w:rsidRPr="0053464B">
        <w:rPr>
          <w:rFonts w:ascii="Times New Roman" w:hAnsi="Times New Roman"/>
          <w:sz w:val="28"/>
          <w:szCs w:val="28"/>
        </w:rPr>
        <w:lastRenderedPageBreak/>
        <w:t>реализации программы  проверок несет руководитель инспекции.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53464B">
        <w:rPr>
          <w:rFonts w:ascii="Times New Roman" w:hAnsi="Times New Roman" w:cs="Times New Roman"/>
          <w:sz w:val="28"/>
          <w:szCs w:val="28"/>
        </w:rPr>
        <w:t xml:space="preserve">В случае несогласия с фактами, изложенными в акте, руководителю объекта контроля предлагается подписать акт с указанием на наличие пояснений, замечаний, </w:t>
      </w:r>
      <w:r>
        <w:rPr>
          <w:rFonts w:ascii="Times New Roman" w:hAnsi="Times New Roman" w:cs="Times New Roman"/>
          <w:sz w:val="28"/>
          <w:szCs w:val="28"/>
        </w:rPr>
        <w:t xml:space="preserve">возражений, </w:t>
      </w:r>
      <w:r w:rsidRPr="0053464B">
        <w:rPr>
          <w:rFonts w:ascii="Times New Roman" w:hAnsi="Times New Roman" w:cs="Times New Roman"/>
          <w:sz w:val="28"/>
          <w:szCs w:val="28"/>
        </w:rPr>
        <w:t>а пояснения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464B">
        <w:rPr>
          <w:rFonts w:ascii="Times New Roman" w:hAnsi="Times New Roman" w:cs="Times New Roman"/>
          <w:sz w:val="28"/>
          <w:szCs w:val="28"/>
        </w:rPr>
        <w:t xml:space="preserve"> замечания</w:t>
      </w:r>
      <w:r>
        <w:rPr>
          <w:rFonts w:ascii="Times New Roman" w:hAnsi="Times New Roman" w:cs="Times New Roman"/>
          <w:sz w:val="28"/>
          <w:szCs w:val="28"/>
        </w:rPr>
        <w:t xml:space="preserve">, возражения </w:t>
      </w:r>
      <w:r w:rsidRPr="0053464B">
        <w:rPr>
          <w:rFonts w:ascii="Times New Roman" w:hAnsi="Times New Roman" w:cs="Times New Roman"/>
          <w:sz w:val="28"/>
          <w:szCs w:val="28"/>
        </w:rPr>
        <w:t>в письменном виде объект контроля направляет в срок не более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464B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акта в Отдел контроля с приложением документов (их заверенных копий), подтверждающих обоснованность представленных пояснений.</w:t>
      </w:r>
      <w:proofErr w:type="gramEnd"/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 xml:space="preserve">6.5. </w:t>
      </w:r>
      <w:r w:rsidRPr="008B4C65">
        <w:rPr>
          <w:rFonts w:ascii="Times New Roman" w:hAnsi="Times New Roman" w:cs="Times New Roman"/>
          <w:sz w:val="28"/>
          <w:szCs w:val="28"/>
        </w:rPr>
        <w:t xml:space="preserve">Отдел контроля в лице руководителя инспекции </w:t>
      </w:r>
      <w:r w:rsidRPr="00B31188">
        <w:rPr>
          <w:rFonts w:ascii="Times New Roman" w:hAnsi="Times New Roman" w:cs="Times New Roman"/>
          <w:sz w:val="28"/>
          <w:szCs w:val="28"/>
        </w:rPr>
        <w:t>в срок до</w:t>
      </w:r>
      <w:r w:rsidRPr="0053464B">
        <w:rPr>
          <w:rFonts w:ascii="Times New Roman" w:hAnsi="Times New Roman" w:cs="Times New Roman"/>
          <w:sz w:val="28"/>
          <w:szCs w:val="28"/>
        </w:rPr>
        <w:t xml:space="preserve"> 10 рабочих дней со дня получения письменных пояснений</w:t>
      </w:r>
      <w:r>
        <w:rPr>
          <w:rFonts w:ascii="Times New Roman" w:hAnsi="Times New Roman" w:cs="Times New Roman"/>
          <w:sz w:val="28"/>
          <w:szCs w:val="28"/>
        </w:rPr>
        <w:t>, замечаний,</w:t>
      </w:r>
      <w:r w:rsidRPr="0053464B">
        <w:rPr>
          <w:rFonts w:ascii="Times New Roman" w:hAnsi="Times New Roman" w:cs="Times New Roman"/>
          <w:sz w:val="28"/>
          <w:szCs w:val="28"/>
        </w:rPr>
        <w:t xml:space="preserve"> возражений по акту проверки рассматривает их обоснованность и дает по ним письменное заключение.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6.6. Акт контрольного мероприятия</w:t>
      </w:r>
      <w:r>
        <w:rPr>
          <w:rFonts w:ascii="Times New Roman" w:hAnsi="Times New Roman"/>
          <w:sz w:val="28"/>
          <w:szCs w:val="28"/>
        </w:rPr>
        <w:t>,</w:t>
      </w:r>
      <w:r w:rsidRPr="0053464B">
        <w:rPr>
          <w:rFonts w:ascii="Times New Roman" w:hAnsi="Times New Roman"/>
          <w:sz w:val="28"/>
          <w:szCs w:val="28"/>
        </w:rPr>
        <w:t xml:space="preserve"> в случае отказа руководителя объекта контроля подписать или получить его</w:t>
      </w:r>
      <w:r>
        <w:rPr>
          <w:rFonts w:ascii="Times New Roman" w:hAnsi="Times New Roman"/>
          <w:sz w:val="28"/>
          <w:szCs w:val="28"/>
        </w:rPr>
        <w:t>,</w:t>
      </w:r>
      <w:r w:rsidRPr="0053464B">
        <w:rPr>
          <w:rFonts w:ascii="Times New Roman" w:hAnsi="Times New Roman"/>
          <w:sz w:val="28"/>
          <w:szCs w:val="28"/>
        </w:rPr>
        <w:t xml:space="preserve"> направляется объекту проверки заказным почтовым отправлением с уведомлением о вручении либо иным способом, обеспечивающим фиксацию факта его направления.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6.7. При осуществлении полномочий по внутреннему муниципальному финансовому контролю Отдел контроля по результатам контрольных мероприятий принимает следующие решения: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 наличии или об отсутствии оснований для </w:t>
      </w:r>
      <w:r w:rsidRPr="0053464B">
        <w:rPr>
          <w:rFonts w:ascii="Times New Roman" w:hAnsi="Times New Roman"/>
          <w:sz w:val="28"/>
          <w:szCs w:val="28"/>
        </w:rPr>
        <w:t>направл</w:t>
      </w:r>
      <w:r>
        <w:rPr>
          <w:rFonts w:ascii="Times New Roman" w:hAnsi="Times New Roman"/>
          <w:sz w:val="28"/>
          <w:szCs w:val="28"/>
        </w:rPr>
        <w:t>ения</w:t>
      </w:r>
      <w:r w:rsidRPr="0053464B">
        <w:rPr>
          <w:rFonts w:ascii="Times New Roman" w:hAnsi="Times New Roman"/>
          <w:sz w:val="28"/>
          <w:szCs w:val="28"/>
        </w:rPr>
        <w:t xml:space="preserve"> представления, предписания и уведомления о применении бюджетных мер принуждения;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направляет копии представлений и предписаний учредителям объекта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>в случаях</w:t>
      </w:r>
      <w:r>
        <w:rPr>
          <w:rFonts w:ascii="Times New Roman" w:hAnsi="Times New Roman"/>
          <w:sz w:val="28"/>
          <w:szCs w:val="28"/>
        </w:rPr>
        <w:t>,</w:t>
      </w:r>
      <w:r w:rsidRPr="0053464B">
        <w:rPr>
          <w:rFonts w:ascii="Times New Roman" w:hAnsi="Times New Roman"/>
          <w:sz w:val="28"/>
          <w:szCs w:val="28"/>
        </w:rPr>
        <w:t xml:space="preserve"> предусмотренных федеральными стандартами;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срок исполнения представления, предписания может быть продлен в порядке, предусмотренном федеральными стандартами, но не более одного раза по обращению объекта контроля;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неисполнение предписаний о возмещении причиненного муниципальному образованию ущерба является основанием для обращения в суд с исковым заявлением о возмещении ущерба;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 - в представлениях и предписаниях не указывается информация о нарушениях, выявленных по результатам проверок, при условии их устранения;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- при наличии оснований принимает решение о назначении внеплановой </w:t>
      </w:r>
      <w:r w:rsidRPr="0053464B">
        <w:rPr>
          <w:rFonts w:ascii="Times New Roman" w:hAnsi="Times New Roman"/>
          <w:sz w:val="28"/>
          <w:szCs w:val="28"/>
        </w:rPr>
        <w:lastRenderedPageBreak/>
        <w:t>выездной проверки, в том числе при наличии письменных возражений от объекта контроля и представленных объектом контроля дополнительных документов, влияющих на выводы по результатам проведения проверки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3464B">
        <w:rPr>
          <w:rFonts w:ascii="Times New Roman" w:hAnsi="Times New Roman"/>
          <w:sz w:val="28"/>
          <w:szCs w:val="28"/>
        </w:rPr>
        <w:t>признаков нарушений, которые не мог</w:t>
      </w:r>
      <w:r>
        <w:rPr>
          <w:rFonts w:ascii="Times New Roman" w:hAnsi="Times New Roman"/>
          <w:sz w:val="28"/>
          <w:szCs w:val="28"/>
        </w:rPr>
        <w:t>ли</w:t>
      </w:r>
      <w:r w:rsidRPr="0053464B">
        <w:rPr>
          <w:rFonts w:ascii="Times New Roman" w:hAnsi="Times New Roman"/>
          <w:sz w:val="28"/>
          <w:szCs w:val="28"/>
        </w:rPr>
        <w:t xml:space="preserve"> в полной мере быть подтверждены в рамках проведенной проверки;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передает в правоохранительные органы информацию о факте совершения действий (бездействия), содержащих признаки состава преступления, в течени</w:t>
      </w:r>
      <w:r>
        <w:rPr>
          <w:rFonts w:ascii="Times New Roman" w:hAnsi="Times New Roman"/>
          <w:sz w:val="28"/>
          <w:szCs w:val="28"/>
        </w:rPr>
        <w:t>е трех</w:t>
      </w:r>
      <w:r w:rsidRPr="0053464B">
        <w:rPr>
          <w:rFonts w:ascii="Times New Roman" w:hAnsi="Times New Roman"/>
          <w:sz w:val="28"/>
          <w:szCs w:val="28"/>
        </w:rPr>
        <w:t xml:space="preserve"> рабочих дней со дня выявления такого факта.  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6.8. </w:t>
      </w:r>
      <w:r>
        <w:rPr>
          <w:rFonts w:ascii="Times New Roman" w:hAnsi="Times New Roman"/>
          <w:sz w:val="28"/>
          <w:szCs w:val="28"/>
        </w:rPr>
        <w:t>Акт, заключение и иные материалы контрольного мероприятия подлежат рассмотрению руководителем органа контроля в срок не более 50 рабочих дней со дня подписания акта, заключения.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Орган контроля направляет объекту контроля представления, предписания не позднее 10 рабочих дней со дня принятия решения о его направлении.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В срок не позднее 7 рабочих дней со дня направления объекту контроля представления, предписания, орган контроля направляет их копии главному распорядителю бюджетных средств или органу, осуществляющему функции и полномочия учредителя.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6.10.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объектом контроля представлений и предписаний осуществляется должностным лицом органа контроля, ответственным за проведение контрольного мероприятия, на основании информации, поступающей от объекта контроля в соответствии с представлением и предписанием.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6.11.Неисполнение представления или предписания является основанием для принятия решения о возбуждения должностным лицом органа контроля дела об административном правонарушения в отношении объекта контроля.</w:t>
      </w:r>
      <w:proofErr w:type="gramEnd"/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6.12. Обжалование представлений и предписаний Органа контроля осуществляется: 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досудебном порядке в соответствии с федеральным стандартом внутреннего муниципального финансового контроля о правилах досудебного обжалования решений и действий (бездействия) органов контроля и их должностных лиц;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судебном порядке по правилам, установленным законодательством Российской Федерации.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6.13. Решение о продлении срока исполнения представления (предписания) принимается руководителем органа контроля на основании поступления в орган контроля обращения от объекта контроля. </w:t>
      </w:r>
    </w:p>
    <w:p w:rsidR="0069085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6.14. Обращение от объекта контроля о продлении срока исполнения представления (предписания) может быть направлено органу контроля не позднее 10 рабочих дней до окончания срока исполнения</w:t>
      </w:r>
      <w:r w:rsidRPr="00D34A1F">
        <w:t xml:space="preserve"> </w:t>
      </w:r>
      <w:r w:rsidRPr="00D34A1F">
        <w:rPr>
          <w:rFonts w:ascii="Times New Roman" w:hAnsi="Times New Roman"/>
          <w:sz w:val="28"/>
          <w:szCs w:val="28"/>
        </w:rPr>
        <w:t>представления (предписания)</w:t>
      </w:r>
      <w:r>
        <w:rPr>
          <w:rFonts w:ascii="Times New Roman" w:hAnsi="Times New Roman"/>
          <w:sz w:val="28"/>
          <w:szCs w:val="28"/>
        </w:rPr>
        <w:t>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6.15. Решение руководителя </w:t>
      </w:r>
      <w:r w:rsidRPr="00D34A1F">
        <w:rPr>
          <w:rFonts w:ascii="Times New Roman" w:hAnsi="Times New Roman"/>
          <w:sz w:val="28"/>
          <w:szCs w:val="28"/>
        </w:rPr>
        <w:t>органа контроля</w:t>
      </w:r>
      <w:r>
        <w:rPr>
          <w:rFonts w:ascii="Times New Roman" w:hAnsi="Times New Roman"/>
          <w:sz w:val="28"/>
          <w:szCs w:val="28"/>
        </w:rPr>
        <w:t xml:space="preserve"> о продлении срока исполнения требования, содержащегося в </w:t>
      </w:r>
      <w:r w:rsidRPr="00D34A1F">
        <w:rPr>
          <w:rFonts w:ascii="Times New Roman" w:hAnsi="Times New Roman"/>
          <w:sz w:val="28"/>
          <w:szCs w:val="28"/>
        </w:rPr>
        <w:t xml:space="preserve"> представления (предписания) </w:t>
      </w:r>
      <w:r>
        <w:rPr>
          <w:rFonts w:ascii="Times New Roman" w:hAnsi="Times New Roman"/>
          <w:sz w:val="28"/>
          <w:szCs w:val="28"/>
        </w:rPr>
        <w:t>принимается руководителем органа контроля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10 рабочих дней со дня поступления обращения.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16</w:t>
      </w:r>
      <w:r w:rsidRPr="0053464B">
        <w:rPr>
          <w:rFonts w:ascii="Times New Roman" w:hAnsi="Times New Roman"/>
          <w:sz w:val="28"/>
          <w:szCs w:val="28"/>
        </w:rPr>
        <w:t>. В рамках соглашения о взаимодействии, заключенного между прокуратурой города Казани и Аппарат</w:t>
      </w:r>
      <w:r>
        <w:rPr>
          <w:rFonts w:ascii="Times New Roman" w:hAnsi="Times New Roman"/>
          <w:sz w:val="28"/>
          <w:szCs w:val="28"/>
        </w:rPr>
        <w:t>ом</w:t>
      </w:r>
      <w:r w:rsidRPr="0053464B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53464B">
        <w:rPr>
          <w:rFonts w:ascii="Times New Roman" w:hAnsi="Times New Roman"/>
          <w:sz w:val="28"/>
          <w:szCs w:val="28"/>
        </w:rPr>
        <w:t>К</w:t>
      </w:r>
      <w:proofErr w:type="gramEnd"/>
      <w:r w:rsidRPr="0053464B">
        <w:rPr>
          <w:rFonts w:ascii="Times New Roman" w:hAnsi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/>
          <w:sz w:val="28"/>
          <w:szCs w:val="28"/>
        </w:rPr>
        <w:t xml:space="preserve">, материалы всех проверок направляются в прокуратуру города Казани.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17</w:t>
      </w:r>
      <w:r w:rsidRPr="0053464B">
        <w:rPr>
          <w:rFonts w:ascii="Times New Roman" w:hAnsi="Times New Roman"/>
          <w:sz w:val="28"/>
          <w:szCs w:val="28"/>
        </w:rPr>
        <w:t>. Материалы проверки оформляются в отдельное дело в соответствии с номенклатурой дел.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Материалы каждой проверки формируются в дело в следующей последовательности: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- основание для проведения проверки − </w:t>
      </w:r>
      <w:r w:rsidRPr="0053464B">
        <w:rPr>
          <w:rFonts w:ascii="Times New Roman" w:hAnsi="Times New Roman"/>
          <w:color w:val="000000"/>
          <w:sz w:val="28"/>
          <w:szCs w:val="28"/>
        </w:rPr>
        <w:t xml:space="preserve">распоряжение  руководителя Аппарата Исполнительного комитета </w:t>
      </w:r>
      <w:proofErr w:type="spellStart"/>
      <w:r w:rsidRPr="0053464B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Pr="0053464B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Pr="0053464B">
        <w:rPr>
          <w:rFonts w:ascii="Times New Roman" w:hAnsi="Times New Roman"/>
          <w:color w:val="000000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/>
          <w:color w:val="000000"/>
          <w:sz w:val="28"/>
          <w:szCs w:val="28"/>
        </w:rPr>
        <w:t xml:space="preserve"> о назначении инспекци</w:t>
      </w:r>
      <w:r w:rsidRPr="0053464B">
        <w:rPr>
          <w:rFonts w:ascii="Times New Roman" w:hAnsi="Times New Roman"/>
          <w:sz w:val="28"/>
          <w:szCs w:val="28"/>
        </w:rPr>
        <w:t>и;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программа проверки;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- акт проверки с приложениями;</w:t>
      </w:r>
    </w:p>
    <w:p w:rsidR="0069085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- документы, подтверждающие принятие мер по устранению выявленных нарушений</w:t>
      </w:r>
    </w:p>
    <w:p w:rsidR="0069085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4B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3464B">
        <w:rPr>
          <w:rFonts w:ascii="Times New Roman" w:hAnsi="Times New Roman" w:cs="Times New Roman"/>
          <w:sz w:val="28"/>
          <w:szCs w:val="28"/>
        </w:rPr>
        <w:t>. Материалы проверки хранятся в Отделе контроля не менее трех лет.</w:t>
      </w:r>
    </w:p>
    <w:p w:rsidR="0069085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6.19.</w:t>
      </w:r>
      <w:r w:rsidRPr="0053464B">
        <w:rPr>
          <w:rFonts w:ascii="Times New Roman" w:hAnsi="Times New Roman" w:cs="Times New Roman"/>
          <w:sz w:val="28"/>
          <w:szCs w:val="28"/>
        </w:rPr>
        <w:t xml:space="preserve"> </w:t>
      </w:r>
      <w:r w:rsidRPr="009C3D4E">
        <w:rPr>
          <w:rFonts w:ascii="Times New Roman" w:hAnsi="Times New Roman" w:cs="Times New Roman"/>
          <w:sz w:val="28"/>
          <w:szCs w:val="28"/>
        </w:rPr>
        <w:t xml:space="preserve">Сторонние лица могут ознакомиться с делом на основании письменного запроса, составленного в произвольной форме, на имя руководителя Аппарата Исполнительного комитета </w:t>
      </w:r>
      <w:proofErr w:type="spellStart"/>
      <w:r w:rsidRPr="009C3D4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C3D4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C3D4E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9C3D4E">
        <w:rPr>
          <w:rFonts w:ascii="Times New Roman" w:hAnsi="Times New Roman" w:cs="Times New Roman"/>
          <w:sz w:val="28"/>
          <w:szCs w:val="28"/>
        </w:rPr>
        <w:t>.</w:t>
      </w:r>
    </w:p>
    <w:p w:rsidR="0069085B" w:rsidRPr="0053464B" w:rsidRDefault="0069085B" w:rsidP="0069085B">
      <w:pPr>
        <w:pStyle w:val="ConsPlusNormal"/>
        <w:widowControl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5B" w:rsidRPr="00FB1B3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128"/>
      <w:bookmarkEnd w:id="2"/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3464B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 w:rsidRPr="0053464B">
        <w:rPr>
          <w:rFonts w:ascii="Times New Roman" w:hAnsi="Times New Roman"/>
          <w:b/>
          <w:sz w:val="28"/>
          <w:szCs w:val="28"/>
        </w:rPr>
        <w:t>. Отчетность о результатах контрольной деятельности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7.1. На основании акта по окончании контрольного мероприятия Отдел контроля  составляет отчет в соответствии с требованиями, предусмотренными федеральными стандартами о правилах составления отчетности</w:t>
      </w:r>
      <w:r>
        <w:rPr>
          <w:rFonts w:ascii="Times New Roman" w:hAnsi="Times New Roman"/>
          <w:sz w:val="28"/>
          <w:szCs w:val="28"/>
        </w:rPr>
        <w:t xml:space="preserve"> о результатах контрольной деятельности</w:t>
      </w:r>
      <w:r w:rsidRPr="0053464B">
        <w:rPr>
          <w:rFonts w:ascii="Times New Roman" w:hAnsi="Times New Roman"/>
          <w:sz w:val="28"/>
          <w:szCs w:val="28"/>
        </w:rPr>
        <w:t xml:space="preserve">.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7.2. В годовом отчете </w:t>
      </w:r>
      <w:r>
        <w:rPr>
          <w:rFonts w:ascii="Times New Roman" w:hAnsi="Times New Roman"/>
          <w:sz w:val="28"/>
          <w:szCs w:val="28"/>
        </w:rPr>
        <w:t>О</w:t>
      </w:r>
      <w:r w:rsidRPr="0053464B">
        <w:rPr>
          <w:rFonts w:ascii="Times New Roman" w:hAnsi="Times New Roman"/>
          <w:sz w:val="28"/>
          <w:szCs w:val="28"/>
        </w:rPr>
        <w:t xml:space="preserve">тдела контроля отражаются сведения о результатах выездных и камеральных контрольных мероприятий, отчетным периодом в котором является календарный год с 1 января по 31 декабря включительно.  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7.3. В отчет включаются сведения по контрольным мероприятиям, завершенным в отчетном периоде, независимо от даты их начала.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7.4. Стоимостные показатели отражаются в </w:t>
      </w:r>
      <w:proofErr w:type="gramStart"/>
      <w:r w:rsidRPr="0053464B">
        <w:rPr>
          <w:rFonts w:ascii="Times New Roman" w:hAnsi="Times New Roman"/>
          <w:sz w:val="28"/>
          <w:szCs w:val="28"/>
        </w:rPr>
        <w:t>тысячах рублей</w:t>
      </w:r>
      <w:proofErr w:type="gramEnd"/>
      <w:r w:rsidRPr="0053464B">
        <w:rPr>
          <w:rFonts w:ascii="Times New Roman" w:hAnsi="Times New Roman"/>
          <w:sz w:val="28"/>
          <w:szCs w:val="28"/>
        </w:rPr>
        <w:t xml:space="preserve"> с точностью до первого десятичного знака.</w:t>
      </w: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>7.5.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64B">
        <w:rPr>
          <w:rFonts w:ascii="Times New Roman" w:hAnsi="Times New Roman"/>
          <w:sz w:val="28"/>
          <w:szCs w:val="28"/>
        </w:rPr>
        <w:t xml:space="preserve">Отдел контроля представляет отчет и пояснительную записку к нему  руководителю Аппарата Исполнительного комитета </w:t>
      </w:r>
      <w:proofErr w:type="spellStart"/>
      <w:r w:rsidRPr="0053464B">
        <w:rPr>
          <w:rFonts w:ascii="Times New Roman" w:hAnsi="Times New Roman"/>
          <w:sz w:val="28"/>
          <w:szCs w:val="28"/>
        </w:rPr>
        <w:t>г</w:t>
      </w:r>
      <w:proofErr w:type="gramStart"/>
      <w:r w:rsidRPr="0053464B">
        <w:rPr>
          <w:rFonts w:ascii="Times New Roman" w:hAnsi="Times New Roman"/>
          <w:sz w:val="28"/>
          <w:szCs w:val="28"/>
        </w:rPr>
        <w:t>.К</w:t>
      </w:r>
      <w:proofErr w:type="gramEnd"/>
      <w:r w:rsidRPr="0053464B">
        <w:rPr>
          <w:rFonts w:ascii="Times New Roman" w:hAnsi="Times New Roman"/>
          <w:sz w:val="28"/>
          <w:szCs w:val="28"/>
        </w:rPr>
        <w:t>азани</w:t>
      </w:r>
      <w:proofErr w:type="spellEnd"/>
      <w:r w:rsidRPr="0053464B">
        <w:rPr>
          <w:rFonts w:ascii="Times New Roman" w:hAnsi="Times New Roman"/>
          <w:sz w:val="28"/>
          <w:szCs w:val="28"/>
        </w:rPr>
        <w:t xml:space="preserve"> до 1 марта года, следующего за отчетным, на бумажном носителе и (или) в электронной форме.</w:t>
      </w:r>
    </w:p>
    <w:p w:rsidR="0069085B" w:rsidRPr="00184B4D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sz w:val="28"/>
          <w:szCs w:val="28"/>
        </w:rPr>
        <w:t xml:space="preserve">7.6. Отчет подлежит размещению в срок не позднее 1 апреля года, следующего за </w:t>
      </w:r>
      <w:proofErr w:type="gramStart"/>
      <w:r w:rsidRPr="0053464B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53464B">
        <w:rPr>
          <w:rFonts w:ascii="Times New Roman" w:hAnsi="Times New Roman"/>
          <w:sz w:val="28"/>
          <w:szCs w:val="28"/>
        </w:rPr>
        <w:t>, на официальном сайте органа контроля в сфере закупок в</w:t>
      </w:r>
      <w:r>
        <w:rPr>
          <w:rFonts w:ascii="Times New Roman" w:hAnsi="Times New Roman"/>
          <w:sz w:val="28"/>
          <w:szCs w:val="28"/>
        </w:rPr>
        <w:t xml:space="preserve"> ЕИС.</w:t>
      </w:r>
      <w:r w:rsidRPr="0053464B">
        <w:rPr>
          <w:rFonts w:ascii="Times New Roman" w:hAnsi="Times New Roman"/>
          <w:sz w:val="28"/>
          <w:szCs w:val="28"/>
        </w:rPr>
        <w:t xml:space="preserve"> </w:t>
      </w:r>
    </w:p>
    <w:p w:rsidR="0069085B" w:rsidRPr="00B31188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85B" w:rsidRPr="0053464B" w:rsidRDefault="0069085B" w:rsidP="0069085B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3464B">
        <w:rPr>
          <w:rFonts w:ascii="Times New Roman" w:hAnsi="Times New Roman"/>
          <w:b/>
          <w:sz w:val="28"/>
          <w:szCs w:val="28"/>
        </w:rPr>
        <w:t>_____________</w:t>
      </w:r>
    </w:p>
    <w:p w:rsidR="0069085B" w:rsidRPr="0069085B" w:rsidRDefault="0069085B" w:rsidP="00C422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00F87" w:rsidRPr="001A6909" w:rsidRDefault="00322861" w:rsidP="00610C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909">
        <w:rPr>
          <w:rFonts w:ascii="Times New Roman" w:hAnsi="Times New Roman"/>
          <w:sz w:val="28"/>
          <w:szCs w:val="28"/>
        </w:rPr>
        <w:t xml:space="preserve"> </w:t>
      </w:r>
    </w:p>
    <w:p w:rsidR="00462B8C" w:rsidRDefault="00462B8C" w:rsidP="004B5C3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62B8C" w:rsidSect="00402F70">
      <w:headerReference w:type="default" r:id="rId10"/>
      <w:headerReference w:type="first" r:id="rId11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42" w:rsidRDefault="003B3742" w:rsidP="00A27BB7">
      <w:pPr>
        <w:spacing w:after="0" w:line="240" w:lineRule="auto"/>
      </w:pPr>
      <w:r>
        <w:separator/>
      </w:r>
    </w:p>
  </w:endnote>
  <w:endnote w:type="continuationSeparator" w:id="0">
    <w:p w:rsidR="003B3742" w:rsidRDefault="003B3742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42" w:rsidRDefault="003B3742" w:rsidP="00A27BB7">
      <w:pPr>
        <w:spacing w:after="0" w:line="240" w:lineRule="auto"/>
      </w:pPr>
      <w:r>
        <w:separator/>
      </w:r>
    </w:p>
  </w:footnote>
  <w:footnote w:type="continuationSeparator" w:id="0">
    <w:p w:rsidR="003B3742" w:rsidRDefault="003B3742" w:rsidP="00A2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EE" w:rsidRPr="0069085B" w:rsidRDefault="005710EE" w:rsidP="00724412">
    <w:pPr>
      <w:pStyle w:val="a4"/>
      <w:jc w:val="center"/>
      <w:rPr>
        <w:rFonts w:ascii="Times New Roman" w:hAnsi="Times New Roman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EE" w:rsidRDefault="005710EE">
    <w:pPr>
      <w:pStyle w:val="a4"/>
      <w:jc w:val="center"/>
    </w:pPr>
  </w:p>
  <w:p w:rsidR="005710EE" w:rsidRDefault="005710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37BD1"/>
    <w:multiLevelType w:val="hybridMultilevel"/>
    <w:tmpl w:val="88F242AA"/>
    <w:lvl w:ilvl="0" w:tplc="662C14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62"/>
    <w:rsid w:val="00010B7D"/>
    <w:rsid w:val="0001472B"/>
    <w:rsid w:val="00014B93"/>
    <w:rsid w:val="00017019"/>
    <w:rsid w:val="00017385"/>
    <w:rsid w:val="00021800"/>
    <w:rsid w:val="000223E6"/>
    <w:rsid w:val="00025206"/>
    <w:rsid w:val="0002558D"/>
    <w:rsid w:val="000358BE"/>
    <w:rsid w:val="00036B4B"/>
    <w:rsid w:val="000422BE"/>
    <w:rsid w:val="00057F17"/>
    <w:rsid w:val="00060979"/>
    <w:rsid w:val="00073A21"/>
    <w:rsid w:val="00083858"/>
    <w:rsid w:val="00084CFE"/>
    <w:rsid w:val="00090879"/>
    <w:rsid w:val="000957AA"/>
    <w:rsid w:val="000A0A4A"/>
    <w:rsid w:val="000A3393"/>
    <w:rsid w:val="000A3630"/>
    <w:rsid w:val="000A3DD7"/>
    <w:rsid w:val="000A422C"/>
    <w:rsid w:val="000A4253"/>
    <w:rsid w:val="000B4244"/>
    <w:rsid w:val="000B6CA6"/>
    <w:rsid w:val="000B7891"/>
    <w:rsid w:val="000C1E3B"/>
    <w:rsid w:val="000C44D3"/>
    <w:rsid w:val="000C4E30"/>
    <w:rsid w:val="000D1BFD"/>
    <w:rsid w:val="000D2DD8"/>
    <w:rsid w:val="000D38F6"/>
    <w:rsid w:val="000D5C09"/>
    <w:rsid w:val="000D7914"/>
    <w:rsid w:val="000E1D0A"/>
    <w:rsid w:val="000E4E87"/>
    <w:rsid w:val="000E55C3"/>
    <w:rsid w:val="000E6FC3"/>
    <w:rsid w:val="000E7519"/>
    <w:rsid w:val="000E7CEE"/>
    <w:rsid w:val="000F2661"/>
    <w:rsid w:val="000F4B8C"/>
    <w:rsid w:val="000F7893"/>
    <w:rsid w:val="00102ECC"/>
    <w:rsid w:val="00104E71"/>
    <w:rsid w:val="0010647B"/>
    <w:rsid w:val="00106917"/>
    <w:rsid w:val="00106957"/>
    <w:rsid w:val="00107298"/>
    <w:rsid w:val="00112BC8"/>
    <w:rsid w:val="0011456F"/>
    <w:rsid w:val="00120A43"/>
    <w:rsid w:val="001216F2"/>
    <w:rsid w:val="0012604A"/>
    <w:rsid w:val="00127DBE"/>
    <w:rsid w:val="0013232B"/>
    <w:rsid w:val="00133206"/>
    <w:rsid w:val="001347FB"/>
    <w:rsid w:val="00134954"/>
    <w:rsid w:val="00134A04"/>
    <w:rsid w:val="00135B73"/>
    <w:rsid w:val="001369D2"/>
    <w:rsid w:val="0014627C"/>
    <w:rsid w:val="00147BA1"/>
    <w:rsid w:val="00163204"/>
    <w:rsid w:val="001664D2"/>
    <w:rsid w:val="00166960"/>
    <w:rsid w:val="00172653"/>
    <w:rsid w:val="00173A9F"/>
    <w:rsid w:val="001808D7"/>
    <w:rsid w:val="00181AC3"/>
    <w:rsid w:val="00185433"/>
    <w:rsid w:val="00185952"/>
    <w:rsid w:val="00191870"/>
    <w:rsid w:val="00193FDC"/>
    <w:rsid w:val="001942F1"/>
    <w:rsid w:val="00194ECA"/>
    <w:rsid w:val="001959A7"/>
    <w:rsid w:val="001967D9"/>
    <w:rsid w:val="001A3C3C"/>
    <w:rsid w:val="001A6909"/>
    <w:rsid w:val="001B4328"/>
    <w:rsid w:val="001B4717"/>
    <w:rsid w:val="001B6138"/>
    <w:rsid w:val="001C292E"/>
    <w:rsid w:val="001C31E0"/>
    <w:rsid w:val="001D0391"/>
    <w:rsid w:val="001D0C32"/>
    <w:rsid w:val="001D137A"/>
    <w:rsid w:val="001D232C"/>
    <w:rsid w:val="001D30D3"/>
    <w:rsid w:val="001D3DE4"/>
    <w:rsid w:val="001D48C2"/>
    <w:rsid w:val="001E2F72"/>
    <w:rsid w:val="001E7C0B"/>
    <w:rsid w:val="001F0A2E"/>
    <w:rsid w:val="001F3E14"/>
    <w:rsid w:val="001F632E"/>
    <w:rsid w:val="00204FE1"/>
    <w:rsid w:val="00207991"/>
    <w:rsid w:val="00212B1B"/>
    <w:rsid w:val="00214FB7"/>
    <w:rsid w:val="00220FB3"/>
    <w:rsid w:val="00221AC8"/>
    <w:rsid w:val="002235B5"/>
    <w:rsid w:val="002241C8"/>
    <w:rsid w:val="00225520"/>
    <w:rsid w:val="00226E03"/>
    <w:rsid w:val="0023213B"/>
    <w:rsid w:val="00232876"/>
    <w:rsid w:val="00235CA7"/>
    <w:rsid w:val="00236F9F"/>
    <w:rsid w:val="00242E85"/>
    <w:rsid w:val="00243BEA"/>
    <w:rsid w:val="00243C39"/>
    <w:rsid w:val="00247C2E"/>
    <w:rsid w:val="00247E08"/>
    <w:rsid w:val="002515A2"/>
    <w:rsid w:val="00252F1F"/>
    <w:rsid w:val="0025726D"/>
    <w:rsid w:val="00262F8A"/>
    <w:rsid w:val="00264259"/>
    <w:rsid w:val="0026582E"/>
    <w:rsid w:val="0026786F"/>
    <w:rsid w:val="00273B09"/>
    <w:rsid w:val="00276A0E"/>
    <w:rsid w:val="002774FC"/>
    <w:rsid w:val="0028719D"/>
    <w:rsid w:val="00287D76"/>
    <w:rsid w:val="002A2F74"/>
    <w:rsid w:val="002A7C45"/>
    <w:rsid w:val="002B0C2E"/>
    <w:rsid w:val="002B5E27"/>
    <w:rsid w:val="002C1309"/>
    <w:rsid w:val="002C3E99"/>
    <w:rsid w:val="002C6E0F"/>
    <w:rsid w:val="002D2B19"/>
    <w:rsid w:val="002D45CB"/>
    <w:rsid w:val="002D462E"/>
    <w:rsid w:val="002D79C5"/>
    <w:rsid w:val="002E06FE"/>
    <w:rsid w:val="002E2B3E"/>
    <w:rsid w:val="002E3A48"/>
    <w:rsid w:val="002E43A8"/>
    <w:rsid w:val="002E50BB"/>
    <w:rsid w:val="002E5BC1"/>
    <w:rsid w:val="003063C5"/>
    <w:rsid w:val="00307BF1"/>
    <w:rsid w:val="00321D58"/>
    <w:rsid w:val="00322843"/>
    <w:rsid w:val="00322861"/>
    <w:rsid w:val="0032374F"/>
    <w:rsid w:val="00323E47"/>
    <w:rsid w:val="00325282"/>
    <w:rsid w:val="003254E6"/>
    <w:rsid w:val="00325E1A"/>
    <w:rsid w:val="0033225A"/>
    <w:rsid w:val="00332535"/>
    <w:rsid w:val="003370D0"/>
    <w:rsid w:val="00351B0F"/>
    <w:rsid w:val="00352DD9"/>
    <w:rsid w:val="003537DE"/>
    <w:rsid w:val="00357CCC"/>
    <w:rsid w:val="00357DC9"/>
    <w:rsid w:val="003603B0"/>
    <w:rsid w:val="00360642"/>
    <w:rsid w:val="003644FC"/>
    <w:rsid w:val="003827DC"/>
    <w:rsid w:val="00382A2B"/>
    <w:rsid w:val="0038306E"/>
    <w:rsid w:val="00383ABF"/>
    <w:rsid w:val="00385CC3"/>
    <w:rsid w:val="0039105C"/>
    <w:rsid w:val="00394FE2"/>
    <w:rsid w:val="003A05D3"/>
    <w:rsid w:val="003A068E"/>
    <w:rsid w:val="003A282F"/>
    <w:rsid w:val="003A71C1"/>
    <w:rsid w:val="003B0876"/>
    <w:rsid w:val="003B1B86"/>
    <w:rsid w:val="003B3742"/>
    <w:rsid w:val="003B56FF"/>
    <w:rsid w:val="003B6636"/>
    <w:rsid w:val="003B6DBF"/>
    <w:rsid w:val="003B7B62"/>
    <w:rsid w:val="003B7E43"/>
    <w:rsid w:val="003C3ACB"/>
    <w:rsid w:val="003C66C7"/>
    <w:rsid w:val="003D24F2"/>
    <w:rsid w:val="003D4516"/>
    <w:rsid w:val="003D7924"/>
    <w:rsid w:val="003E2B16"/>
    <w:rsid w:val="003E57A3"/>
    <w:rsid w:val="003E5F9A"/>
    <w:rsid w:val="003E7D19"/>
    <w:rsid w:val="003F4090"/>
    <w:rsid w:val="00401520"/>
    <w:rsid w:val="004028C8"/>
    <w:rsid w:val="00402F70"/>
    <w:rsid w:val="00403C08"/>
    <w:rsid w:val="00404056"/>
    <w:rsid w:val="00404471"/>
    <w:rsid w:val="004048ED"/>
    <w:rsid w:val="00406BAE"/>
    <w:rsid w:val="0041073B"/>
    <w:rsid w:val="00410847"/>
    <w:rsid w:val="004125AF"/>
    <w:rsid w:val="00414EDF"/>
    <w:rsid w:val="0041574F"/>
    <w:rsid w:val="00417853"/>
    <w:rsid w:val="00417D0B"/>
    <w:rsid w:val="00421C77"/>
    <w:rsid w:val="00432C29"/>
    <w:rsid w:val="004338D0"/>
    <w:rsid w:val="00440ECF"/>
    <w:rsid w:val="00452A5D"/>
    <w:rsid w:val="00455BFE"/>
    <w:rsid w:val="00460265"/>
    <w:rsid w:val="00462890"/>
    <w:rsid w:val="00462919"/>
    <w:rsid w:val="00462B8C"/>
    <w:rsid w:val="00465CF3"/>
    <w:rsid w:val="00466609"/>
    <w:rsid w:val="00467D02"/>
    <w:rsid w:val="00471D7E"/>
    <w:rsid w:val="0047262E"/>
    <w:rsid w:val="00472A20"/>
    <w:rsid w:val="0047797B"/>
    <w:rsid w:val="00486A0E"/>
    <w:rsid w:val="00491406"/>
    <w:rsid w:val="0049663C"/>
    <w:rsid w:val="004A0932"/>
    <w:rsid w:val="004A4D0A"/>
    <w:rsid w:val="004A5550"/>
    <w:rsid w:val="004A61EF"/>
    <w:rsid w:val="004A7BAC"/>
    <w:rsid w:val="004B1014"/>
    <w:rsid w:val="004B1B5C"/>
    <w:rsid w:val="004B3E2E"/>
    <w:rsid w:val="004B5C37"/>
    <w:rsid w:val="004B64AD"/>
    <w:rsid w:val="004B666B"/>
    <w:rsid w:val="004C202C"/>
    <w:rsid w:val="004D359B"/>
    <w:rsid w:val="004D5BA3"/>
    <w:rsid w:val="004D708D"/>
    <w:rsid w:val="004E0313"/>
    <w:rsid w:val="004E2ADB"/>
    <w:rsid w:val="004E3030"/>
    <w:rsid w:val="004E4729"/>
    <w:rsid w:val="004E5D78"/>
    <w:rsid w:val="004E608F"/>
    <w:rsid w:val="004F2026"/>
    <w:rsid w:val="004F2766"/>
    <w:rsid w:val="00500F87"/>
    <w:rsid w:val="005053CE"/>
    <w:rsid w:val="00505E57"/>
    <w:rsid w:val="005065FA"/>
    <w:rsid w:val="00506CBB"/>
    <w:rsid w:val="00507662"/>
    <w:rsid w:val="00511B2F"/>
    <w:rsid w:val="00512A30"/>
    <w:rsid w:val="005166D3"/>
    <w:rsid w:val="0051716F"/>
    <w:rsid w:val="0053006B"/>
    <w:rsid w:val="00532D23"/>
    <w:rsid w:val="00534EB3"/>
    <w:rsid w:val="0053509F"/>
    <w:rsid w:val="00537AEA"/>
    <w:rsid w:val="00541E39"/>
    <w:rsid w:val="00545113"/>
    <w:rsid w:val="0055265D"/>
    <w:rsid w:val="00554FD8"/>
    <w:rsid w:val="005649BB"/>
    <w:rsid w:val="00570C62"/>
    <w:rsid w:val="005710EE"/>
    <w:rsid w:val="005811BA"/>
    <w:rsid w:val="00583A3A"/>
    <w:rsid w:val="00583E5C"/>
    <w:rsid w:val="005843D0"/>
    <w:rsid w:val="005866F9"/>
    <w:rsid w:val="0059469C"/>
    <w:rsid w:val="005A28C1"/>
    <w:rsid w:val="005A72E4"/>
    <w:rsid w:val="005B1610"/>
    <w:rsid w:val="005C203F"/>
    <w:rsid w:val="005C3F4A"/>
    <w:rsid w:val="005C461A"/>
    <w:rsid w:val="005C5FC1"/>
    <w:rsid w:val="005C5FFD"/>
    <w:rsid w:val="005D118D"/>
    <w:rsid w:val="005E0902"/>
    <w:rsid w:val="005F0D37"/>
    <w:rsid w:val="005F3230"/>
    <w:rsid w:val="005F4258"/>
    <w:rsid w:val="005F7CA4"/>
    <w:rsid w:val="006016EB"/>
    <w:rsid w:val="00602F2A"/>
    <w:rsid w:val="00604BCF"/>
    <w:rsid w:val="0060568C"/>
    <w:rsid w:val="00605ECC"/>
    <w:rsid w:val="00606189"/>
    <w:rsid w:val="00606B1B"/>
    <w:rsid w:val="006072CA"/>
    <w:rsid w:val="00607FFE"/>
    <w:rsid w:val="00610C56"/>
    <w:rsid w:val="00615FAF"/>
    <w:rsid w:val="00620642"/>
    <w:rsid w:val="00626214"/>
    <w:rsid w:val="00633B99"/>
    <w:rsid w:val="00633F4D"/>
    <w:rsid w:val="00634660"/>
    <w:rsid w:val="00635F92"/>
    <w:rsid w:val="00636309"/>
    <w:rsid w:val="006363FB"/>
    <w:rsid w:val="006372DF"/>
    <w:rsid w:val="00644EC2"/>
    <w:rsid w:val="00645560"/>
    <w:rsid w:val="006534B9"/>
    <w:rsid w:val="006536F0"/>
    <w:rsid w:val="006542DA"/>
    <w:rsid w:val="00654A75"/>
    <w:rsid w:val="00663DAB"/>
    <w:rsid w:val="00670549"/>
    <w:rsid w:val="00681D4B"/>
    <w:rsid w:val="00682D0E"/>
    <w:rsid w:val="00684673"/>
    <w:rsid w:val="0069030A"/>
    <w:rsid w:val="0069085B"/>
    <w:rsid w:val="006975ED"/>
    <w:rsid w:val="006A140F"/>
    <w:rsid w:val="006A258A"/>
    <w:rsid w:val="006A3A8B"/>
    <w:rsid w:val="006A3AA7"/>
    <w:rsid w:val="006A4EE2"/>
    <w:rsid w:val="006A5121"/>
    <w:rsid w:val="006A581D"/>
    <w:rsid w:val="006B167A"/>
    <w:rsid w:val="006B18DF"/>
    <w:rsid w:val="006B6FCC"/>
    <w:rsid w:val="006C195F"/>
    <w:rsid w:val="006D3F13"/>
    <w:rsid w:val="006D75C2"/>
    <w:rsid w:val="006D7757"/>
    <w:rsid w:val="006E46A4"/>
    <w:rsid w:val="006E60D9"/>
    <w:rsid w:val="006F425A"/>
    <w:rsid w:val="006F7606"/>
    <w:rsid w:val="007005C0"/>
    <w:rsid w:val="00705BF3"/>
    <w:rsid w:val="00705C50"/>
    <w:rsid w:val="007074F8"/>
    <w:rsid w:val="00710243"/>
    <w:rsid w:val="00715F1E"/>
    <w:rsid w:val="007166C1"/>
    <w:rsid w:val="007178A6"/>
    <w:rsid w:val="00720B9C"/>
    <w:rsid w:val="0072280F"/>
    <w:rsid w:val="00724412"/>
    <w:rsid w:val="00732341"/>
    <w:rsid w:val="00733F33"/>
    <w:rsid w:val="00735291"/>
    <w:rsid w:val="00747A04"/>
    <w:rsid w:val="00754CAD"/>
    <w:rsid w:val="00762537"/>
    <w:rsid w:val="00762B8C"/>
    <w:rsid w:val="00764A5F"/>
    <w:rsid w:val="0077076A"/>
    <w:rsid w:val="0077407E"/>
    <w:rsid w:val="0078038E"/>
    <w:rsid w:val="00780B57"/>
    <w:rsid w:val="00783D7B"/>
    <w:rsid w:val="00784360"/>
    <w:rsid w:val="00784A74"/>
    <w:rsid w:val="0078527E"/>
    <w:rsid w:val="00791E6C"/>
    <w:rsid w:val="00792083"/>
    <w:rsid w:val="00796F57"/>
    <w:rsid w:val="007A0DAB"/>
    <w:rsid w:val="007A4334"/>
    <w:rsid w:val="007A5F0F"/>
    <w:rsid w:val="007A6151"/>
    <w:rsid w:val="007A72D5"/>
    <w:rsid w:val="007B6840"/>
    <w:rsid w:val="007C09C8"/>
    <w:rsid w:val="007C1C49"/>
    <w:rsid w:val="007C4E3F"/>
    <w:rsid w:val="007C714F"/>
    <w:rsid w:val="007C777B"/>
    <w:rsid w:val="007D2980"/>
    <w:rsid w:val="007D4907"/>
    <w:rsid w:val="007E0F4E"/>
    <w:rsid w:val="007E101C"/>
    <w:rsid w:val="007E3854"/>
    <w:rsid w:val="007E5170"/>
    <w:rsid w:val="007E54EC"/>
    <w:rsid w:val="007E55AB"/>
    <w:rsid w:val="007F0367"/>
    <w:rsid w:val="007F1459"/>
    <w:rsid w:val="007F2E8E"/>
    <w:rsid w:val="007F321F"/>
    <w:rsid w:val="007F747B"/>
    <w:rsid w:val="00800F84"/>
    <w:rsid w:val="00804027"/>
    <w:rsid w:val="008042A0"/>
    <w:rsid w:val="008065F0"/>
    <w:rsid w:val="00810504"/>
    <w:rsid w:val="008113F4"/>
    <w:rsid w:val="00820DE4"/>
    <w:rsid w:val="00823BB3"/>
    <w:rsid w:val="0082427E"/>
    <w:rsid w:val="008253E7"/>
    <w:rsid w:val="00830189"/>
    <w:rsid w:val="00832830"/>
    <w:rsid w:val="0083363B"/>
    <w:rsid w:val="00835BA2"/>
    <w:rsid w:val="00836186"/>
    <w:rsid w:val="00836E0B"/>
    <w:rsid w:val="00842F18"/>
    <w:rsid w:val="0084538E"/>
    <w:rsid w:val="00846D07"/>
    <w:rsid w:val="008546BD"/>
    <w:rsid w:val="008550F9"/>
    <w:rsid w:val="00855611"/>
    <w:rsid w:val="00863D17"/>
    <w:rsid w:val="008729BB"/>
    <w:rsid w:val="00877088"/>
    <w:rsid w:val="00877B91"/>
    <w:rsid w:val="0088703F"/>
    <w:rsid w:val="008A2993"/>
    <w:rsid w:val="008A3420"/>
    <w:rsid w:val="008B0AC3"/>
    <w:rsid w:val="008B3984"/>
    <w:rsid w:val="008B6477"/>
    <w:rsid w:val="008B68AB"/>
    <w:rsid w:val="008B7DD4"/>
    <w:rsid w:val="008C4AEF"/>
    <w:rsid w:val="008C4F36"/>
    <w:rsid w:val="008C5A1B"/>
    <w:rsid w:val="008C7A11"/>
    <w:rsid w:val="008D1687"/>
    <w:rsid w:val="008D4B96"/>
    <w:rsid w:val="008E076F"/>
    <w:rsid w:val="008F51EB"/>
    <w:rsid w:val="008F6B30"/>
    <w:rsid w:val="008F79C3"/>
    <w:rsid w:val="0090344D"/>
    <w:rsid w:val="00906752"/>
    <w:rsid w:val="0091085A"/>
    <w:rsid w:val="00913C9C"/>
    <w:rsid w:val="009222E0"/>
    <w:rsid w:val="009228C3"/>
    <w:rsid w:val="0092486A"/>
    <w:rsid w:val="00925825"/>
    <w:rsid w:val="00925FA2"/>
    <w:rsid w:val="009364CA"/>
    <w:rsid w:val="00937DAD"/>
    <w:rsid w:val="00940682"/>
    <w:rsid w:val="00940A54"/>
    <w:rsid w:val="00945DAD"/>
    <w:rsid w:val="0094655F"/>
    <w:rsid w:val="00947B8D"/>
    <w:rsid w:val="0095233A"/>
    <w:rsid w:val="009539EC"/>
    <w:rsid w:val="00956C08"/>
    <w:rsid w:val="00962C70"/>
    <w:rsid w:val="00977F6A"/>
    <w:rsid w:val="009809A8"/>
    <w:rsid w:val="00986E79"/>
    <w:rsid w:val="009A00A4"/>
    <w:rsid w:val="009A3D0A"/>
    <w:rsid w:val="009B037B"/>
    <w:rsid w:val="009B15E0"/>
    <w:rsid w:val="009B2C0B"/>
    <w:rsid w:val="009B7EF4"/>
    <w:rsid w:val="009C2F60"/>
    <w:rsid w:val="009C7653"/>
    <w:rsid w:val="009C78C4"/>
    <w:rsid w:val="009C7BFB"/>
    <w:rsid w:val="009D09B4"/>
    <w:rsid w:val="009D3063"/>
    <w:rsid w:val="009D30C3"/>
    <w:rsid w:val="009D3216"/>
    <w:rsid w:val="009D7756"/>
    <w:rsid w:val="009F2419"/>
    <w:rsid w:val="009F3A75"/>
    <w:rsid w:val="009F467A"/>
    <w:rsid w:val="00A04BD6"/>
    <w:rsid w:val="00A06DB5"/>
    <w:rsid w:val="00A07D66"/>
    <w:rsid w:val="00A1637C"/>
    <w:rsid w:val="00A1777C"/>
    <w:rsid w:val="00A2281F"/>
    <w:rsid w:val="00A27BB7"/>
    <w:rsid w:val="00A32CE1"/>
    <w:rsid w:val="00A36ADF"/>
    <w:rsid w:val="00A4017B"/>
    <w:rsid w:val="00A43B79"/>
    <w:rsid w:val="00A53022"/>
    <w:rsid w:val="00A545C2"/>
    <w:rsid w:val="00A559D9"/>
    <w:rsid w:val="00A65070"/>
    <w:rsid w:val="00A656EF"/>
    <w:rsid w:val="00A733D3"/>
    <w:rsid w:val="00A75E91"/>
    <w:rsid w:val="00A83589"/>
    <w:rsid w:val="00A84466"/>
    <w:rsid w:val="00A871C6"/>
    <w:rsid w:val="00A90DCE"/>
    <w:rsid w:val="00A91BC1"/>
    <w:rsid w:val="00A920E4"/>
    <w:rsid w:val="00AA001F"/>
    <w:rsid w:val="00AA3870"/>
    <w:rsid w:val="00AA5B29"/>
    <w:rsid w:val="00AB0AD2"/>
    <w:rsid w:val="00AB1BC0"/>
    <w:rsid w:val="00AB6BB1"/>
    <w:rsid w:val="00AB7729"/>
    <w:rsid w:val="00AC64DB"/>
    <w:rsid w:val="00AD281C"/>
    <w:rsid w:val="00AD60F6"/>
    <w:rsid w:val="00AD6CC8"/>
    <w:rsid w:val="00AE5987"/>
    <w:rsid w:val="00AF43DB"/>
    <w:rsid w:val="00AF4724"/>
    <w:rsid w:val="00AF6C4F"/>
    <w:rsid w:val="00B0635D"/>
    <w:rsid w:val="00B2106F"/>
    <w:rsid w:val="00B25379"/>
    <w:rsid w:val="00B32A34"/>
    <w:rsid w:val="00B34B37"/>
    <w:rsid w:val="00B433B6"/>
    <w:rsid w:val="00B45A48"/>
    <w:rsid w:val="00B46D5D"/>
    <w:rsid w:val="00B50536"/>
    <w:rsid w:val="00B52B7B"/>
    <w:rsid w:val="00B53067"/>
    <w:rsid w:val="00B629F2"/>
    <w:rsid w:val="00B62B75"/>
    <w:rsid w:val="00B633E5"/>
    <w:rsid w:val="00B719AB"/>
    <w:rsid w:val="00B7225A"/>
    <w:rsid w:val="00B7639C"/>
    <w:rsid w:val="00B772DA"/>
    <w:rsid w:val="00B81E0D"/>
    <w:rsid w:val="00B82646"/>
    <w:rsid w:val="00B9004F"/>
    <w:rsid w:val="00B9017A"/>
    <w:rsid w:val="00B90344"/>
    <w:rsid w:val="00B920B9"/>
    <w:rsid w:val="00B973F7"/>
    <w:rsid w:val="00BB05D3"/>
    <w:rsid w:val="00BB3ACF"/>
    <w:rsid w:val="00BC160F"/>
    <w:rsid w:val="00BC1AB9"/>
    <w:rsid w:val="00BC29CA"/>
    <w:rsid w:val="00BC3FF7"/>
    <w:rsid w:val="00BC747C"/>
    <w:rsid w:val="00BD18F2"/>
    <w:rsid w:val="00BD5CDB"/>
    <w:rsid w:val="00BD7B95"/>
    <w:rsid w:val="00BE053A"/>
    <w:rsid w:val="00BE0A5F"/>
    <w:rsid w:val="00BE2C9C"/>
    <w:rsid w:val="00BE5545"/>
    <w:rsid w:val="00BE759E"/>
    <w:rsid w:val="00C04415"/>
    <w:rsid w:val="00C229AE"/>
    <w:rsid w:val="00C245E1"/>
    <w:rsid w:val="00C33647"/>
    <w:rsid w:val="00C411DC"/>
    <w:rsid w:val="00C422B4"/>
    <w:rsid w:val="00C426F3"/>
    <w:rsid w:val="00C43A4D"/>
    <w:rsid w:val="00C47993"/>
    <w:rsid w:val="00C60299"/>
    <w:rsid w:val="00C73DDE"/>
    <w:rsid w:val="00C77137"/>
    <w:rsid w:val="00C823F8"/>
    <w:rsid w:val="00C825B3"/>
    <w:rsid w:val="00C84FE0"/>
    <w:rsid w:val="00C9022C"/>
    <w:rsid w:val="00C91B8D"/>
    <w:rsid w:val="00C93E8D"/>
    <w:rsid w:val="00C94094"/>
    <w:rsid w:val="00C9561A"/>
    <w:rsid w:val="00C9770E"/>
    <w:rsid w:val="00CA0839"/>
    <w:rsid w:val="00CA13EB"/>
    <w:rsid w:val="00CA3C39"/>
    <w:rsid w:val="00CA693A"/>
    <w:rsid w:val="00CB5558"/>
    <w:rsid w:val="00CB7360"/>
    <w:rsid w:val="00CC23B4"/>
    <w:rsid w:val="00CC712B"/>
    <w:rsid w:val="00CC7F1B"/>
    <w:rsid w:val="00CD01E0"/>
    <w:rsid w:val="00CD06C6"/>
    <w:rsid w:val="00CE2D76"/>
    <w:rsid w:val="00CE57D9"/>
    <w:rsid w:val="00CE78B6"/>
    <w:rsid w:val="00CE7EEB"/>
    <w:rsid w:val="00CF0DA3"/>
    <w:rsid w:val="00CF14E0"/>
    <w:rsid w:val="00CF50D8"/>
    <w:rsid w:val="00CF5C08"/>
    <w:rsid w:val="00D01EC5"/>
    <w:rsid w:val="00D02510"/>
    <w:rsid w:val="00D037A7"/>
    <w:rsid w:val="00D07416"/>
    <w:rsid w:val="00D075B3"/>
    <w:rsid w:val="00D12D20"/>
    <w:rsid w:val="00D16E7A"/>
    <w:rsid w:val="00D23EDF"/>
    <w:rsid w:val="00D25B28"/>
    <w:rsid w:val="00D25CB6"/>
    <w:rsid w:val="00D26854"/>
    <w:rsid w:val="00D307DE"/>
    <w:rsid w:val="00D37125"/>
    <w:rsid w:val="00D410C5"/>
    <w:rsid w:val="00D4130D"/>
    <w:rsid w:val="00D41913"/>
    <w:rsid w:val="00D41993"/>
    <w:rsid w:val="00D42CD7"/>
    <w:rsid w:val="00D44348"/>
    <w:rsid w:val="00D47884"/>
    <w:rsid w:val="00D47D9A"/>
    <w:rsid w:val="00D5795F"/>
    <w:rsid w:val="00D57E89"/>
    <w:rsid w:val="00D61153"/>
    <w:rsid w:val="00D6390D"/>
    <w:rsid w:val="00D66174"/>
    <w:rsid w:val="00D712E5"/>
    <w:rsid w:val="00D73025"/>
    <w:rsid w:val="00D835BD"/>
    <w:rsid w:val="00D85C64"/>
    <w:rsid w:val="00D860D8"/>
    <w:rsid w:val="00D87D83"/>
    <w:rsid w:val="00D90F3D"/>
    <w:rsid w:val="00DA3AF5"/>
    <w:rsid w:val="00DA3C9B"/>
    <w:rsid w:val="00DB3C63"/>
    <w:rsid w:val="00DB64F2"/>
    <w:rsid w:val="00DD0714"/>
    <w:rsid w:val="00DD149A"/>
    <w:rsid w:val="00DE4135"/>
    <w:rsid w:val="00DE5EAB"/>
    <w:rsid w:val="00DF204E"/>
    <w:rsid w:val="00DF28DD"/>
    <w:rsid w:val="00DF42C9"/>
    <w:rsid w:val="00E015F4"/>
    <w:rsid w:val="00E029DC"/>
    <w:rsid w:val="00E03397"/>
    <w:rsid w:val="00E035FE"/>
    <w:rsid w:val="00E041C9"/>
    <w:rsid w:val="00E1656A"/>
    <w:rsid w:val="00E17293"/>
    <w:rsid w:val="00E20817"/>
    <w:rsid w:val="00E237BA"/>
    <w:rsid w:val="00E31BCE"/>
    <w:rsid w:val="00E34439"/>
    <w:rsid w:val="00E35282"/>
    <w:rsid w:val="00E35FA9"/>
    <w:rsid w:val="00E3705B"/>
    <w:rsid w:val="00E37EC7"/>
    <w:rsid w:val="00E43003"/>
    <w:rsid w:val="00E466EA"/>
    <w:rsid w:val="00E46C16"/>
    <w:rsid w:val="00E5005F"/>
    <w:rsid w:val="00E527BB"/>
    <w:rsid w:val="00E528AD"/>
    <w:rsid w:val="00E56AFF"/>
    <w:rsid w:val="00E617F6"/>
    <w:rsid w:val="00E6651C"/>
    <w:rsid w:val="00E6756C"/>
    <w:rsid w:val="00E7032F"/>
    <w:rsid w:val="00E7127F"/>
    <w:rsid w:val="00E73A0C"/>
    <w:rsid w:val="00E82862"/>
    <w:rsid w:val="00E937BC"/>
    <w:rsid w:val="00E96B99"/>
    <w:rsid w:val="00E972F3"/>
    <w:rsid w:val="00E97925"/>
    <w:rsid w:val="00E97AD6"/>
    <w:rsid w:val="00EA10C7"/>
    <w:rsid w:val="00EA3574"/>
    <w:rsid w:val="00EA4172"/>
    <w:rsid w:val="00EA5285"/>
    <w:rsid w:val="00EA65D5"/>
    <w:rsid w:val="00EA6FF8"/>
    <w:rsid w:val="00EB2318"/>
    <w:rsid w:val="00EB48C7"/>
    <w:rsid w:val="00EB7F7C"/>
    <w:rsid w:val="00EC07BF"/>
    <w:rsid w:val="00EC1F86"/>
    <w:rsid w:val="00EC21E2"/>
    <w:rsid w:val="00EC37FA"/>
    <w:rsid w:val="00EC7BA7"/>
    <w:rsid w:val="00ED0BC3"/>
    <w:rsid w:val="00ED43C9"/>
    <w:rsid w:val="00ED500E"/>
    <w:rsid w:val="00ED7DE6"/>
    <w:rsid w:val="00EE1B4C"/>
    <w:rsid w:val="00EE2852"/>
    <w:rsid w:val="00EE444F"/>
    <w:rsid w:val="00EE70D1"/>
    <w:rsid w:val="00EF0271"/>
    <w:rsid w:val="00EF38D0"/>
    <w:rsid w:val="00F026F2"/>
    <w:rsid w:val="00F02933"/>
    <w:rsid w:val="00F03CBC"/>
    <w:rsid w:val="00F03FC6"/>
    <w:rsid w:val="00F04A98"/>
    <w:rsid w:val="00F05265"/>
    <w:rsid w:val="00F078C9"/>
    <w:rsid w:val="00F123C1"/>
    <w:rsid w:val="00F12555"/>
    <w:rsid w:val="00F12F34"/>
    <w:rsid w:val="00F153B0"/>
    <w:rsid w:val="00F41905"/>
    <w:rsid w:val="00F42B94"/>
    <w:rsid w:val="00F46E1E"/>
    <w:rsid w:val="00F47392"/>
    <w:rsid w:val="00F4794B"/>
    <w:rsid w:val="00F5350B"/>
    <w:rsid w:val="00F53980"/>
    <w:rsid w:val="00F556B7"/>
    <w:rsid w:val="00F56A52"/>
    <w:rsid w:val="00F625B6"/>
    <w:rsid w:val="00F6314D"/>
    <w:rsid w:val="00F63A66"/>
    <w:rsid w:val="00F7354D"/>
    <w:rsid w:val="00F7554C"/>
    <w:rsid w:val="00F75FD9"/>
    <w:rsid w:val="00F76A80"/>
    <w:rsid w:val="00F80881"/>
    <w:rsid w:val="00F841DE"/>
    <w:rsid w:val="00F92E2F"/>
    <w:rsid w:val="00F93CFA"/>
    <w:rsid w:val="00FA0430"/>
    <w:rsid w:val="00FA0635"/>
    <w:rsid w:val="00FA09B5"/>
    <w:rsid w:val="00FA2F4A"/>
    <w:rsid w:val="00FA7E64"/>
    <w:rsid w:val="00FB1B3B"/>
    <w:rsid w:val="00FB301D"/>
    <w:rsid w:val="00FB4051"/>
    <w:rsid w:val="00FB48F7"/>
    <w:rsid w:val="00FB5B15"/>
    <w:rsid w:val="00FB6D22"/>
    <w:rsid w:val="00FC17C0"/>
    <w:rsid w:val="00FC5154"/>
    <w:rsid w:val="00FC6FA4"/>
    <w:rsid w:val="00FD6781"/>
    <w:rsid w:val="00FE0725"/>
    <w:rsid w:val="00FE43C3"/>
    <w:rsid w:val="00FE6616"/>
    <w:rsid w:val="00FF3A3E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7B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A27BB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7B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27BB7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344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34439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unhideWhenUsed/>
    <w:rsid w:val="00846D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6D07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846D0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6D0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46D07"/>
    <w:rPr>
      <w:b/>
      <w:bCs/>
      <w:lang w:eastAsia="en-US"/>
    </w:rPr>
  </w:style>
  <w:style w:type="character" w:styleId="af">
    <w:name w:val="Hyperlink"/>
    <w:uiPriority w:val="99"/>
    <w:unhideWhenUsed/>
    <w:rsid w:val="000957AA"/>
    <w:rPr>
      <w:color w:val="0000FF"/>
      <w:u w:val="single"/>
    </w:rPr>
  </w:style>
  <w:style w:type="paragraph" w:customStyle="1" w:styleId="ConsPlusNormal">
    <w:name w:val="ConsPlusNormal"/>
    <w:rsid w:val="006908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7B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A27BB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7BB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A27BB7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344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E34439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unhideWhenUsed/>
    <w:rsid w:val="00846D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6D07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846D0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6D0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46D07"/>
    <w:rPr>
      <w:b/>
      <w:bCs/>
      <w:lang w:eastAsia="en-US"/>
    </w:rPr>
  </w:style>
  <w:style w:type="character" w:styleId="af">
    <w:name w:val="Hyperlink"/>
    <w:uiPriority w:val="99"/>
    <w:unhideWhenUsed/>
    <w:rsid w:val="000957AA"/>
    <w:rPr>
      <w:color w:val="0000FF"/>
      <w:u w:val="single"/>
    </w:rPr>
  </w:style>
  <w:style w:type="paragraph" w:customStyle="1" w:styleId="ConsPlusNormal">
    <w:name w:val="ConsPlusNormal"/>
    <w:rsid w:val="006908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0741D-5A06-491F-8C15-6A18B0C4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5097</Words>
  <Characters>29056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>XXXXXXX</Company>
  <LinksUpToDate>false</LinksUpToDate>
  <CharactersWithSpaces>34085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subject/>
  <dc:creator>XXX</dc:creator>
  <cp:keywords/>
  <cp:lastModifiedBy>Андреев Борис Александрович</cp:lastModifiedBy>
  <cp:revision>6</cp:revision>
  <cp:lastPrinted>2023-08-29T11:17:00Z</cp:lastPrinted>
  <dcterms:created xsi:type="dcterms:W3CDTF">2023-08-29T11:18:00Z</dcterms:created>
  <dcterms:modified xsi:type="dcterms:W3CDTF">2023-09-04T10:53:00Z</dcterms:modified>
</cp:coreProperties>
</file>