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EC1" w:rsidRDefault="00BB7EC1" w:rsidP="0046205B">
      <w:pPr>
        <w:pStyle w:val="ConsPlusNormal"/>
        <w:outlineLvl w:val="0"/>
      </w:pPr>
    </w:p>
    <w:p w:rsidR="00BB7EC1" w:rsidRPr="004E7786" w:rsidRDefault="00BB7EC1" w:rsidP="00BB7EC1">
      <w:pPr>
        <w:pStyle w:val="ConsPlusNormal"/>
        <w:jc w:val="right"/>
        <w:rPr>
          <w:bCs/>
        </w:rPr>
      </w:pPr>
      <w:r w:rsidRPr="004E7786">
        <w:rPr>
          <w:bCs/>
        </w:rPr>
        <w:t>ПРОЕКТ</w:t>
      </w:r>
    </w:p>
    <w:p w:rsidR="00BB7EC1" w:rsidRPr="004E7786" w:rsidRDefault="00BB7EC1" w:rsidP="00BB7EC1">
      <w:pPr>
        <w:pStyle w:val="ConsPlusNormal"/>
        <w:jc w:val="center"/>
        <w:rPr>
          <w:bCs/>
        </w:rPr>
      </w:pPr>
      <w:r w:rsidRPr="004E7786">
        <w:rPr>
          <w:bCs/>
        </w:rPr>
        <w:t>КАБИНЕТ МИНИСТРОВ РЕСПУБЛИКИ ТАТАРСТАН</w:t>
      </w:r>
    </w:p>
    <w:p w:rsidR="00BB7EC1" w:rsidRDefault="00BB7EC1" w:rsidP="00BB7EC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РАСПОРЯЖЕНИЕ</w:t>
      </w:r>
    </w:p>
    <w:p w:rsidR="00BB7EC1" w:rsidRPr="004E7786" w:rsidRDefault="00BB7EC1" w:rsidP="00BB7EC1">
      <w:pPr>
        <w:pStyle w:val="ConsPlusNormal"/>
        <w:jc w:val="center"/>
        <w:rPr>
          <w:bCs/>
        </w:rPr>
      </w:pPr>
    </w:p>
    <w:p w:rsidR="00BB7EC1" w:rsidRPr="004E7786" w:rsidRDefault="00BB7EC1" w:rsidP="00BB7EC1">
      <w:pPr>
        <w:pStyle w:val="ConsPlusNormal"/>
        <w:jc w:val="both"/>
        <w:rPr>
          <w:bCs/>
        </w:rPr>
      </w:pPr>
      <w:r w:rsidRPr="004E7786">
        <w:rPr>
          <w:bCs/>
        </w:rPr>
        <w:t xml:space="preserve">от «___»_____________         </w:t>
      </w:r>
      <w:r>
        <w:rPr>
          <w:bCs/>
        </w:rPr>
        <w:t xml:space="preserve">                               </w:t>
      </w:r>
      <w:r w:rsidRPr="004E7786">
        <w:rPr>
          <w:bCs/>
        </w:rPr>
        <w:t xml:space="preserve">                    </w:t>
      </w:r>
      <w:r w:rsidR="0046205B">
        <w:rPr>
          <w:bCs/>
        </w:rPr>
        <w:t xml:space="preserve">                                                                                         </w:t>
      </w:r>
      <w:r w:rsidRPr="004E7786">
        <w:rPr>
          <w:bCs/>
        </w:rPr>
        <w:t xml:space="preserve">  №_________</w:t>
      </w:r>
      <w:r>
        <w:rPr>
          <w:bCs/>
        </w:rPr>
        <w:t xml:space="preserve">- </w:t>
      </w:r>
      <w:proofErr w:type="gramStart"/>
      <w:r>
        <w:rPr>
          <w:bCs/>
        </w:rPr>
        <w:t>р</w:t>
      </w:r>
      <w:proofErr w:type="gramEnd"/>
    </w:p>
    <w:p w:rsidR="00BB7EC1" w:rsidRDefault="00BB7EC1" w:rsidP="00BB7EC1">
      <w:pPr>
        <w:spacing w:after="0" w:line="240" w:lineRule="auto"/>
        <w:rPr>
          <w:rFonts w:ascii="Times New Roman" w:hAnsi="Times New Roman" w:cs="Times New Roman"/>
          <w:sz w:val="28"/>
          <w:szCs w:val="28"/>
        </w:rPr>
      </w:pPr>
    </w:p>
    <w:p w:rsidR="00BB7EC1" w:rsidRPr="0077409E" w:rsidRDefault="00BB7EC1" w:rsidP="00BB7EC1">
      <w:pPr>
        <w:pStyle w:val="ConsPlusNormal"/>
        <w:ind w:firstLine="540"/>
        <w:jc w:val="both"/>
      </w:pPr>
      <w:r>
        <w:t>1. Утвердить прилагаемый П</w:t>
      </w:r>
      <w:r w:rsidRPr="0077409E">
        <w:t>лан мероприятий на 2016–2020</w:t>
      </w:r>
      <w:r>
        <w:t xml:space="preserve"> </w:t>
      </w:r>
      <w:r w:rsidRPr="0077409E">
        <w:t>годы по реализации в Республике Татарстан</w:t>
      </w:r>
      <w:r>
        <w:t xml:space="preserve"> первого этапа С</w:t>
      </w:r>
      <w:r w:rsidRPr="0077409E">
        <w:t>тратегии действий в интересах граждан старшего поколения в Российской Федерации до 2025 года</w:t>
      </w:r>
      <w:r>
        <w:t xml:space="preserve"> (далее – план).</w:t>
      </w:r>
      <w:r w:rsidRPr="0077409E">
        <w:t xml:space="preserve"> </w:t>
      </w:r>
    </w:p>
    <w:p w:rsidR="00BB7EC1" w:rsidRPr="0035008F" w:rsidRDefault="00BB7EC1" w:rsidP="00BB7EC1">
      <w:pPr>
        <w:autoSpaceDE w:val="0"/>
        <w:autoSpaceDN w:val="0"/>
        <w:adjustRightInd w:val="0"/>
        <w:spacing w:after="0" w:line="240" w:lineRule="auto"/>
        <w:ind w:firstLine="540"/>
        <w:jc w:val="both"/>
        <w:rPr>
          <w:rFonts w:ascii="Times New Roman" w:hAnsi="Times New Roman" w:cs="Times New Roman"/>
          <w:sz w:val="28"/>
          <w:szCs w:val="28"/>
        </w:rPr>
      </w:pPr>
      <w:r w:rsidRPr="0035008F">
        <w:rPr>
          <w:rFonts w:ascii="Times New Roman" w:hAnsi="Times New Roman" w:cs="Times New Roman"/>
          <w:sz w:val="28"/>
          <w:szCs w:val="28"/>
        </w:rPr>
        <w:t xml:space="preserve">2. Исполнительным органам государственной власти Республики Татарстан, ответственным за реализацию </w:t>
      </w:r>
      <w:hyperlink r:id="rId9" w:history="1">
        <w:r w:rsidRPr="0035008F">
          <w:rPr>
            <w:rFonts w:ascii="Times New Roman" w:hAnsi="Times New Roman" w:cs="Times New Roman"/>
            <w:sz w:val="28"/>
            <w:szCs w:val="28"/>
          </w:rPr>
          <w:t>плана</w:t>
        </w:r>
      </w:hyperlink>
      <w:r w:rsidRPr="0035008F">
        <w:rPr>
          <w:rFonts w:ascii="Times New Roman" w:hAnsi="Times New Roman" w:cs="Times New Roman"/>
          <w:sz w:val="28"/>
          <w:szCs w:val="28"/>
        </w:rPr>
        <w:t>:</w:t>
      </w:r>
    </w:p>
    <w:p w:rsidR="00BB7EC1" w:rsidRPr="00331F33" w:rsidRDefault="00BB7EC1" w:rsidP="00BB7EC1">
      <w:pPr>
        <w:autoSpaceDE w:val="0"/>
        <w:autoSpaceDN w:val="0"/>
        <w:adjustRightInd w:val="0"/>
        <w:spacing w:after="0" w:line="240" w:lineRule="auto"/>
        <w:ind w:firstLine="540"/>
        <w:jc w:val="both"/>
        <w:rPr>
          <w:rFonts w:ascii="Times New Roman" w:hAnsi="Times New Roman" w:cs="Times New Roman"/>
          <w:sz w:val="28"/>
          <w:szCs w:val="28"/>
        </w:rPr>
      </w:pPr>
      <w:r w:rsidRPr="0035008F">
        <w:rPr>
          <w:rFonts w:ascii="Times New Roman" w:hAnsi="Times New Roman" w:cs="Times New Roman"/>
          <w:sz w:val="28"/>
          <w:szCs w:val="28"/>
        </w:rPr>
        <w:t xml:space="preserve">обеспечить </w:t>
      </w:r>
      <w:r>
        <w:rPr>
          <w:rFonts w:ascii="Times New Roman" w:hAnsi="Times New Roman" w:cs="Times New Roman"/>
          <w:sz w:val="28"/>
          <w:szCs w:val="28"/>
        </w:rPr>
        <w:t xml:space="preserve">выполнение мероприятий </w:t>
      </w:r>
      <w:hyperlink r:id="rId10" w:history="1">
        <w:r w:rsidRPr="0035008F">
          <w:rPr>
            <w:rFonts w:ascii="Times New Roman" w:hAnsi="Times New Roman" w:cs="Times New Roman"/>
            <w:sz w:val="28"/>
            <w:szCs w:val="28"/>
          </w:rPr>
          <w:t>плана</w:t>
        </w:r>
      </w:hyperlink>
      <w:r>
        <w:rPr>
          <w:rFonts w:ascii="Times New Roman" w:hAnsi="Times New Roman" w:cs="Times New Roman"/>
          <w:sz w:val="28"/>
          <w:szCs w:val="28"/>
        </w:rPr>
        <w:t xml:space="preserve"> в пределах средств, предусмотренных в бюджете Республики Татарстан на </w:t>
      </w:r>
      <w:r w:rsidRPr="00331F33">
        <w:rPr>
          <w:rFonts w:ascii="Times New Roman" w:hAnsi="Times New Roman" w:cs="Times New Roman"/>
          <w:sz w:val="28"/>
          <w:szCs w:val="28"/>
        </w:rPr>
        <w:t xml:space="preserve">соответствующий финансовый </w:t>
      </w:r>
      <w:r>
        <w:rPr>
          <w:rFonts w:ascii="Times New Roman" w:hAnsi="Times New Roman" w:cs="Times New Roman"/>
          <w:sz w:val="28"/>
          <w:szCs w:val="28"/>
        </w:rPr>
        <w:t>период,</w:t>
      </w:r>
      <w:r w:rsidRPr="00245DF6">
        <w:rPr>
          <w:rFonts w:ascii="Times New Roman" w:hAnsi="Times New Roman" w:cs="Times New Roman"/>
          <w:sz w:val="28"/>
          <w:szCs w:val="28"/>
        </w:rPr>
        <w:t xml:space="preserve"> и достижение установленных индикаторов</w:t>
      </w:r>
      <w:r w:rsidRPr="0035008F">
        <w:rPr>
          <w:rFonts w:ascii="Times New Roman" w:hAnsi="Times New Roman" w:cs="Times New Roman"/>
          <w:sz w:val="28"/>
          <w:szCs w:val="28"/>
        </w:rPr>
        <w:t>;</w:t>
      </w:r>
    </w:p>
    <w:p w:rsidR="00BB7EC1" w:rsidRPr="00794E0D" w:rsidRDefault="00BB7EC1" w:rsidP="00BB7EC1">
      <w:pPr>
        <w:pStyle w:val="ConsPlusNormal"/>
        <w:ind w:firstLine="540"/>
        <w:jc w:val="both"/>
      </w:pPr>
      <w:r w:rsidRPr="00774436">
        <w:t>представлять в Министерство труда, занятости и социальной защиты Республики Татарстан</w:t>
      </w:r>
      <w:r w:rsidRPr="00794E0D">
        <w:t xml:space="preserve"> два раза в год (до </w:t>
      </w:r>
      <w:r>
        <w:t>5 июля</w:t>
      </w:r>
      <w:r w:rsidRPr="00794E0D">
        <w:t xml:space="preserve"> по итогам первого полугодия текущего года </w:t>
      </w:r>
      <w:r>
        <w:t xml:space="preserve">и </w:t>
      </w:r>
      <w:r w:rsidRPr="00794E0D">
        <w:t>до 3</w:t>
      </w:r>
      <w:r>
        <w:t xml:space="preserve">1 декабря </w:t>
      </w:r>
      <w:r w:rsidRPr="00794E0D">
        <w:t xml:space="preserve"> по итогам </w:t>
      </w:r>
      <w:r>
        <w:t>отчетного года</w:t>
      </w:r>
      <w:r w:rsidRPr="00794E0D">
        <w:t xml:space="preserve">) </w:t>
      </w:r>
      <w:r w:rsidRPr="00774436">
        <w:t>информацию о выполнении плана</w:t>
      </w:r>
      <w:r>
        <w:t xml:space="preserve"> по пр</w:t>
      </w:r>
      <w:r>
        <w:t>и</w:t>
      </w:r>
      <w:r>
        <w:t>лагаемой форме.</w:t>
      </w:r>
    </w:p>
    <w:p w:rsidR="00BB7EC1" w:rsidRPr="00390CA4" w:rsidRDefault="00BB7EC1" w:rsidP="00BB7EC1">
      <w:pPr>
        <w:pStyle w:val="ConsPlusNormal"/>
        <w:ind w:firstLine="540"/>
        <w:jc w:val="both"/>
      </w:pPr>
      <w:r>
        <w:t xml:space="preserve">3. </w:t>
      </w:r>
      <w:r w:rsidRPr="00390CA4">
        <w:t>Предложить территориальны</w:t>
      </w:r>
      <w:r>
        <w:t>м</w:t>
      </w:r>
      <w:r w:rsidRPr="00390CA4">
        <w:t xml:space="preserve"> подразделени</w:t>
      </w:r>
      <w:r>
        <w:t>ям</w:t>
      </w:r>
      <w:r w:rsidRPr="00390CA4">
        <w:t xml:space="preserve"> федеральных органов исполнительной власти по Республике Татарстан</w:t>
      </w:r>
      <w:r>
        <w:t xml:space="preserve">, органам местного самоуправления Республики Татарстан </w:t>
      </w:r>
      <w:r w:rsidRPr="00390CA4">
        <w:t xml:space="preserve">и </w:t>
      </w:r>
      <w:r>
        <w:t xml:space="preserve">общественным </w:t>
      </w:r>
      <w:r w:rsidRPr="00390CA4">
        <w:t>организаци</w:t>
      </w:r>
      <w:r>
        <w:t>ям принять участие в реализации плана;</w:t>
      </w:r>
    </w:p>
    <w:p w:rsidR="00BB7EC1" w:rsidRPr="00794E0D" w:rsidRDefault="00BB7EC1" w:rsidP="00BB7EC1">
      <w:pPr>
        <w:pStyle w:val="ConsPlusNormal"/>
        <w:ind w:firstLine="540"/>
        <w:jc w:val="both"/>
      </w:pPr>
      <w:r w:rsidRPr="00774436">
        <w:t>представлять в Министерство труда, занятости и социальной защиты Республики Татарстан</w:t>
      </w:r>
      <w:r w:rsidRPr="00794E0D">
        <w:t xml:space="preserve"> два раза в год (до </w:t>
      </w:r>
      <w:r>
        <w:t>5 июля</w:t>
      </w:r>
      <w:r w:rsidRPr="00794E0D">
        <w:t xml:space="preserve"> по итогам первого полугодия текущего года </w:t>
      </w:r>
      <w:r>
        <w:t xml:space="preserve">и </w:t>
      </w:r>
      <w:r w:rsidRPr="00794E0D">
        <w:t>до 3</w:t>
      </w:r>
      <w:r>
        <w:t xml:space="preserve">1 декабря </w:t>
      </w:r>
      <w:r w:rsidRPr="00794E0D">
        <w:t xml:space="preserve"> по итогам </w:t>
      </w:r>
      <w:r>
        <w:t>отчетного года</w:t>
      </w:r>
      <w:r w:rsidRPr="00794E0D">
        <w:t xml:space="preserve">) </w:t>
      </w:r>
      <w:r w:rsidRPr="00774436">
        <w:t>информацию о выполнении плана</w:t>
      </w:r>
      <w:r>
        <w:t xml:space="preserve"> по пр</w:t>
      </w:r>
      <w:r>
        <w:t>и</w:t>
      </w:r>
      <w:r>
        <w:t>лагаемой форме.</w:t>
      </w:r>
    </w:p>
    <w:p w:rsidR="00BB7EC1" w:rsidRPr="0035008F" w:rsidRDefault="00BB7EC1" w:rsidP="00BB7EC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Министерству труда, занятости и социальной защиты Республики Татарстан </w:t>
      </w:r>
      <w:r w:rsidRPr="0035008F">
        <w:rPr>
          <w:rFonts w:ascii="Times New Roman" w:hAnsi="Times New Roman" w:cs="Times New Roman"/>
          <w:sz w:val="28"/>
          <w:szCs w:val="28"/>
        </w:rPr>
        <w:t>обобщать информацию</w:t>
      </w:r>
      <w:r>
        <w:rPr>
          <w:rFonts w:ascii="Times New Roman" w:hAnsi="Times New Roman" w:cs="Times New Roman"/>
          <w:sz w:val="28"/>
          <w:szCs w:val="28"/>
        </w:rPr>
        <w:t>,</w:t>
      </w:r>
      <w:r w:rsidRPr="0035008F">
        <w:rPr>
          <w:rFonts w:ascii="Times New Roman" w:hAnsi="Times New Roman" w:cs="Times New Roman"/>
          <w:sz w:val="28"/>
          <w:szCs w:val="28"/>
        </w:rPr>
        <w:t xml:space="preserve"> представл</w:t>
      </w:r>
      <w:r>
        <w:rPr>
          <w:rFonts w:ascii="Times New Roman" w:hAnsi="Times New Roman" w:cs="Times New Roman"/>
          <w:sz w:val="28"/>
          <w:szCs w:val="28"/>
        </w:rPr>
        <w:t>яемую</w:t>
      </w:r>
      <w:r w:rsidRPr="0035008F">
        <w:rPr>
          <w:rFonts w:ascii="Times New Roman" w:hAnsi="Times New Roman" w:cs="Times New Roman"/>
          <w:sz w:val="28"/>
          <w:szCs w:val="28"/>
        </w:rPr>
        <w:t xml:space="preserve"> </w:t>
      </w:r>
      <w:r>
        <w:rPr>
          <w:rFonts w:ascii="Times New Roman" w:hAnsi="Times New Roman" w:cs="Times New Roman"/>
          <w:sz w:val="28"/>
          <w:szCs w:val="28"/>
        </w:rPr>
        <w:t>исполнительными</w:t>
      </w:r>
      <w:r w:rsidRPr="0035008F">
        <w:rPr>
          <w:rFonts w:ascii="Times New Roman" w:hAnsi="Times New Roman" w:cs="Times New Roman"/>
          <w:sz w:val="28"/>
          <w:szCs w:val="28"/>
        </w:rPr>
        <w:t xml:space="preserve"> органами </w:t>
      </w:r>
      <w:r>
        <w:rPr>
          <w:rFonts w:ascii="Times New Roman" w:hAnsi="Times New Roman" w:cs="Times New Roman"/>
          <w:sz w:val="28"/>
          <w:szCs w:val="28"/>
        </w:rPr>
        <w:t xml:space="preserve">государственной </w:t>
      </w:r>
      <w:r w:rsidRPr="0035008F">
        <w:rPr>
          <w:rFonts w:ascii="Times New Roman" w:hAnsi="Times New Roman" w:cs="Times New Roman"/>
          <w:sz w:val="28"/>
          <w:szCs w:val="28"/>
        </w:rPr>
        <w:t>власти</w:t>
      </w:r>
      <w:r>
        <w:rPr>
          <w:rFonts w:ascii="Times New Roman" w:hAnsi="Times New Roman" w:cs="Times New Roman"/>
          <w:sz w:val="28"/>
          <w:szCs w:val="28"/>
        </w:rPr>
        <w:t xml:space="preserve">, </w:t>
      </w:r>
      <w:r w:rsidRPr="007738CE">
        <w:rPr>
          <w:rFonts w:ascii="Times New Roman" w:hAnsi="Times New Roman" w:cs="Times New Roman"/>
          <w:sz w:val="28"/>
          <w:szCs w:val="28"/>
        </w:rPr>
        <w:t>территориальным</w:t>
      </w:r>
      <w:r>
        <w:rPr>
          <w:rFonts w:ascii="Times New Roman" w:hAnsi="Times New Roman" w:cs="Times New Roman"/>
          <w:sz w:val="28"/>
          <w:szCs w:val="28"/>
        </w:rPr>
        <w:t>и</w:t>
      </w:r>
      <w:r w:rsidRPr="007738CE">
        <w:rPr>
          <w:rFonts w:ascii="Times New Roman" w:hAnsi="Times New Roman" w:cs="Times New Roman"/>
          <w:sz w:val="28"/>
          <w:szCs w:val="28"/>
        </w:rPr>
        <w:t xml:space="preserve"> подразделениям</w:t>
      </w:r>
      <w:r>
        <w:rPr>
          <w:rFonts w:ascii="Times New Roman" w:hAnsi="Times New Roman" w:cs="Times New Roman"/>
          <w:sz w:val="28"/>
          <w:szCs w:val="28"/>
        </w:rPr>
        <w:t>и</w:t>
      </w:r>
      <w:r w:rsidRPr="007738CE">
        <w:rPr>
          <w:rFonts w:ascii="Times New Roman" w:hAnsi="Times New Roman" w:cs="Times New Roman"/>
          <w:sz w:val="28"/>
          <w:szCs w:val="28"/>
        </w:rPr>
        <w:t xml:space="preserve"> федеральных органов исполн</w:t>
      </w:r>
      <w:r w:rsidRPr="007738CE">
        <w:rPr>
          <w:rFonts w:ascii="Times New Roman" w:hAnsi="Times New Roman" w:cs="Times New Roman"/>
          <w:sz w:val="28"/>
          <w:szCs w:val="28"/>
        </w:rPr>
        <w:t>и</w:t>
      </w:r>
      <w:r w:rsidRPr="007738CE">
        <w:rPr>
          <w:rFonts w:ascii="Times New Roman" w:hAnsi="Times New Roman" w:cs="Times New Roman"/>
          <w:sz w:val="28"/>
          <w:szCs w:val="28"/>
        </w:rPr>
        <w:t>тельной власти по Республике Татарстан</w:t>
      </w:r>
      <w:r>
        <w:rPr>
          <w:rFonts w:ascii="Times New Roman" w:hAnsi="Times New Roman" w:cs="Times New Roman"/>
          <w:sz w:val="28"/>
          <w:szCs w:val="28"/>
        </w:rPr>
        <w:t xml:space="preserve">, органами местного самоуправления Республики Татарстан, </w:t>
      </w:r>
      <w:r w:rsidRPr="007738CE">
        <w:rPr>
          <w:rFonts w:ascii="Times New Roman" w:hAnsi="Times New Roman" w:cs="Times New Roman"/>
          <w:sz w:val="28"/>
          <w:szCs w:val="28"/>
        </w:rPr>
        <w:t>общественными орган</w:t>
      </w:r>
      <w:r w:rsidRPr="007738CE">
        <w:rPr>
          <w:rFonts w:ascii="Times New Roman" w:hAnsi="Times New Roman" w:cs="Times New Roman"/>
          <w:sz w:val="28"/>
          <w:szCs w:val="28"/>
        </w:rPr>
        <w:t>и</w:t>
      </w:r>
      <w:r w:rsidRPr="007738CE">
        <w:rPr>
          <w:rFonts w:ascii="Times New Roman" w:hAnsi="Times New Roman" w:cs="Times New Roman"/>
          <w:sz w:val="28"/>
          <w:szCs w:val="28"/>
        </w:rPr>
        <w:t>зациями</w:t>
      </w:r>
      <w:r>
        <w:rPr>
          <w:rFonts w:ascii="Times New Roman" w:hAnsi="Times New Roman" w:cs="Times New Roman"/>
          <w:sz w:val="28"/>
          <w:szCs w:val="28"/>
        </w:rPr>
        <w:t xml:space="preserve"> и </w:t>
      </w:r>
      <w:r w:rsidRPr="0035008F">
        <w:rPr>
          <w:rFonts w:ascii="Times New Roman" w:hAnsi="Times New Roman" w:cs="Times New Roman"/>
          <w:sz w:val="28"/>
          <w:szCs w:val="28"/>
        </w:rPr>
        <w:t xml:space="preserve"> направлять ее в </w:t>
      </w:r>
      <w:r>
        <w:rPr>
          <w:rFonts w:ascii="Times New Roman" w:hAnsi="Times New Roman" w:cs="Times New Roman"/>
          <w:sz w:val="28"/>
          <w:szCs w:val="28"/>
        </w:rPr>
        <w:t>Кабинет Министров Республики Татарстан</w:t>
      </w:r>
      <w:r w:rsidRPr="0035008F">
        <w:rPr>
          <w:rFonts w:ascii="Times New Roman" w:hAnsi="Times New Roman" w:cs="Times New Roman"/>
          <w:sz w:val="28"/>
          <w:szCs w:val="28"/>
        </w:rPr>
        <w:t xml:space="preserve"> не позднее 1</w:t>
      </w:r>
      <w:r>
        <w:rPr>
          <w:rFonts w:ascii="Times New Roman" w:hAnsi="Times New Roman" w:cs="Times New Roman"/>
          <w:sz w:val="28"/>
          <w:szCs w:val="28"/>
        </w:rPr>
        <w:t>5</w:t>
      </w:r>
      <w:r w:rsidRPr="0035008F">
        <w:rPr>
          <w:rFonts w:ascii="Times New Roman" w:hAnsi="Times New Roman" w:cs="Times New Roman"/>
          <w:sz w:val="28"/>
          <w:szCs w:val="28"/>
        </w:rPr>
        <w:t>-го числа месяца, следующего за отче</w:t>
      </w:r>
      <w:r w:rsidRPr="0035008F">
        <w:rPr>
          <w:rFonts w:ascii="Times New Roman" w:hAnsi="Times New Roman" w:cs="Times New Roman"/>
          <w:sz w:val="28"/>
          <w:szCs w:val="28"/>
        </w:rPr>
        <w:t>т</w:t>
      </w:r>
      <w:r w:rsidRPr="0035008F">
        <w:rPr>
          <w:rFonts w:ascii="Times New Roman" w:hAnsi="Times New Roman" w:cs="Times New Roman"/>
          <w:sz w:val="28"/>
          <w:szCs w:val="28"/>
        </w:rPr>
        <w:t xml:space="preserve">ным </w:t>
      </w:r>
      <w:r>
        <w:rPr>
          <w:rFonts w:ascii="Times New Roman" w:hAnsi="Times New Roman" w:cs="Times New Roman"/>
          <w:sz w:val="28"/>
          <w:szCs w:val="28"/>
        </w:rPr>
        <w:t>полугодием</w:t>
      </w:r>
      <w:r w:rsidRPr="0035008F">
        <w:rPr>
          <w:rFonts w:ascii="Times New Roman" w:hAnsi="Times New Roman" w:cs="Times New Roman"/>
          <w:sz w:val="28"/>
          <w:szCs w:val="28"/>
        </w:rPr>
        <w:t>.</w:t>
      </w:r>
    </w:p>
    <w:p w:rsidR="00BB7EC1" w:rsidRDefault="00BB7EC1" w:rsidP="00BB7EC1">
      <w:pPr>
        <w:pStyle w:val="ConsPlusNormal"/>
        <w:ind w:firstLine="540"/>
        <w:jc w:val="both"/>
      </w:pPr>
      <w:r>
        <w:t xml:space="preserve">4. </w:t>
      </w:r>
      <w:r w:rsidRPr="000A1EE9">
        <w:t xml:space="preserve">Рекомендовать муниципальным образованиям Республики Татарстан разработать и утвердить планы </w:t>
      </w:r>
      <w:r w:rsidRPr="0077409E">
        <w:t>мероприятий на 2016–2020</w:t>
      </w:r>
      <w:r>
        <w:t xml:space="preserve"> </w:t>
      </w:r>
      <w:r w:rsidRPr="0077409E">
        <w:t xml:space="preserve">годы по реализации в </w:t>
      </w:r>
      <w:r>
        <w:t>муниципальных образованиях первого этапа С</w:t>
      </w:r>
      <w:r w:rsidRPr="0077409E">
        <w:t>тратегии действий в интересах граждан ста</w:t>
      </w:r>
      <w:r w:rsidRPr="0077409E">
        <w:t>р</w:t>
      </w:r>
      <w:r w:rsidRPr="0077409E">
        <w:t>шего поколения в Российской Федерации до 2025 года</w:t>
      </w:r>
      <w:r>
        <w:t>.</w:t>
      </w:r>
    </w:p>
    <w:p w:rsidR="00BB7EC1" w:rsidRPr="0035008F" w:rsidRDefault="00BB7EC1" w:rsidP="00BB7EC1">
      <w:pPr>
        <w:autoSpaceDE w:val="0"/>
        <w:autoSpaceDN w:val="0"/>
        <w:adjustRightInd w:val="0"/>
        <w:spacing w:after="0" w:line="240" w:lineRule="auto"/>
        <w:ind w:firstLine="540"/>
        <w:jc w:val="both"/>
        <w:rPr>
          <w:rFonts w:ascii="Times New Roman" w:hAnsi="Times New Roman" w:cs="Times New Roman"/>
          <w:sz w:val="28"/>
          <w:szCs w:val="28"/>
        </w:rPr>
      </w:pPr>
      <w:r>
        <w:t xml:space="preserve">5. </w:t>
      </w:r>
      <w:r w:rsidRPr="0035008F">
        <w:rPr>
          <w:rFonts w:ascii="Times New Roman" w:hAnsi="Times New Roman" w:cs="Times New Roman"/>
          <w:sz w:val="28"/>
          <w:szCs w:val="28"/>
        </w:rPr>
        <w:t>Исполнительным органам государственной власти Республики Татарстан при доработке государственных программ Республики Татарстан</w:t>
      </w:r>
      <w:r>
        <w:rPr>
          <w:rFonts w:ascii="Times New Roman" w:hAnsi="Times New Roman" w:cs="Times New Roman"/>
          <w:sz w:val="28"/>
          <w:szCs w:val="28"/>
        </w:rPr>
        <w:t>, органам местного самоуправления Республики Татарстан при доработке муниципальных программ</w:t>
      </w:r>
      <w:r w:rsidRPr="0035008F">
        <w:rPr>
          <w:rFonts w:ascii="Times New Roman" w:hAnsi="Times New Roman" w:cs="Times New Roman"/>
          <w:sz w:val="28"/>
          <w:szCs w:val="28"/>
        </w:rPr>
        <w:t xml:space="preserve"> учитывать в установленном порядке мероприятия, предусмотренные </w:t>
      </w:r>
      <w:hyperlink r:id="rId11" w:history="1">
        <w:r w:rsidRPr="0035008F">
          <w:rPr>
            <w:rFonts w:ascii="Times New Roman" w:hAnsi="Times New Roman" w:cs="Times New Roman"/>
            <w:sz w:val="28"/>
            <w:szCs w:val="28"/>
          </w:rPr>
          <w:t>планом</w:t>
        </w:r>
      </w:hyperlink>
      <w:r w:rsidRPr="0035008F">
        <w:rPr>
          <w:rFonts w:ascii="Times New Roman" w:hAnsi="Times New Roman" w:cs="Times New Roman"/>
          <w:sz w:val="28"/>
          <w:szCs w:val="28"/>
        </w:rPr>
        <w:t>.</w:t>
      </w:r>
    </w:p>
    <w:p w:rsidR="00BB7EC1" w:rsidRDefault="00BB7EC1" w:rsidP="00BB7EC1">
      <w:pPr>
        <w:pStyle w:val="ConsPlusNormal"/>
        <w:ind w:firstLine="540"/>
        <w:jc w:val="both"/>
      </w:pPr>
      <w:r>
        <w:lastRenderedPageBreak/>
        <w:t xml:space="preserve">3. Возложить на  Министерство труда, занятости и социальной защиты Республики Татарстан осуществление контроля </w:t>
      </w:r>
      <w:proofErr w:type="gramStart"/>
      <w:r>
        <w:t>за</w:t>
      </w:r>
      <w:proofErr w:type="gramEnd"/>
      <w:r>
        <w:t xml:space="preserve"> реализаций плана.</w:t>
      </w:r>
    </w:p>
    <w:p w:rsidR="00BB7EC1" w:rsidRDefault="00BB7EC1" w:rsidP="00BB7EC1">
      <w:pPr>
        <w:pStyle w:val="ConsPlusNormal"/>
        <w:jc w:val="both"/>
      </w:pPr>
    </w:p>
    <w:p w:rsidR="00BB7EC1" w:rsidRDefault="00BB7EC1" w:rsidP="00BB7EC1">
      <w:pPr>
        <w:pStyle w:val="ConsPlusNormal"/>
        <w:jc w:val="both"/>
      </w:pPr>
      <w:r>
        <w:t xml:space="preserve">Премьер-министр </w:t>
      </w:r>
    </w:p>
    <w:p w:rsidR="00BB7EC1" w:rsidRDefault="00BB7EC1" w:rsidP="00BB7EC1">
      <w:pPr>
        <w:pStyle w:val="ConsPlusNormal"/>
        <w:jc w:val="both"/>
      </w:pPr>
      <w:r>
        <w:t>Республики Татарстан</w:t>
      </w:r>
      <w:r>
        <w:tab/>
      </w:r>
      <w:r>
        <w:tab/>
      </w:r>
      <w:r>
        <w:tab/>
      </w:r>
      <w:r>
        <w:tab/>
      </w:r>
      <w:r>
        <w:tab/>
      </w:r>
      <w:r>
        <w:tab/>
      </w:r>
      <w:r>
        <w:tab/>
      </w:r>
      <w:r>
        <w:tab/>
        <w:t xml:space="preserve">                                                                                   </w:t>
      </w:r>
      <w:proofErr w:type="spellStart"/>
      <w:r>
        <w:t>И.Ш.Халиков</w:t>
      </w:r>
      <w:proofErr w:type="spellEnd"/>
    </w:p>
    <w:p w:rsidR="00BB7EC1" w:rsidRDefault="00BB7EC1" w:rsidP="00F27C1D">
      <w:pPr>
        <w:pStyle w:val="ConsPlusNormal"/>
        <w:ind w:left="10773"/>
        <w:outlineLvl w:val="0"/>
      </w:pPr>
    </w:p>
    <w:p w:rsidR="00BB7EC1" w:rsidRDefault="00BB7EC1" w:rsidP="00F27C1D">
      <w:pPr>
        <w:pStyle w:val="ConsPlusNormal"/>
        <w:ind w:left="10773"/>
        <w:outlineLvl w:val="0"/>
      </w:pPr>
    </w:p>
    <w:p w:rsidR="00BB7EC1" w:rsidRDefault="00BB7EC1" w:rsidP="00F27C1D">
      <w:pPr>
        <w:pStyle w:val="ConsPlusNormal"/>
        <w:ind w:left="10773"/>
        <w:outlineLvl w:val="0"/>
      </w:pPr>
    </w:p>
    <w:p w:rsidR="00BB7EC1" w:rsidRDefault="00BB7EC1" w:rsidP="00F27C1D">
      <w:pPr>
        <w:pStyle w:val="ConsPlusNormal"/>
        <w:ind w:left="10773"/>
        <w:outlineLvl w:val="0"/>
      </w:pPr>
    </w:p>
    <w:p w:rsidR="00BB7EC1" w:rsidRDefault="00BB7EC1" w:rsidP="00F27C1D">
      <w:pPr>
        <w:pStyle w:val="ConsPlusNormal"/>
        <w:ind w:left="10773"/>
        <w:outlineLvl w:val="0"/>
      </w:pPr>
    </w:p>
    <w:p w:rsidR="00BB7EC1" w:rsidRDefault="00BB7EC1" w:rsidP="00F27C1D">
      <w:pPr>
        <w:pStyle w:val="ConsPlusNormal"/>
        <w:ind w:left="10773"/>
        <w:outlineLvl w:val="0"/>
      </w:pPr>
    </w:p>
    <w:p w:rsidR="00BB7EC1" w:rsidRDefault="00BB7EC1" w:rsidP="00F27C1D">
      <w:pPr>
        <w:pStyle w:val="ConsPlusNormal"/>
        <w:ind w:left="10773"/>
        <w:outlineLvl w:val="0"/>
      </w:pPr>
    </w:p>
    <w:p w:rsidR="00BB7EC1" w:rsidRDefault="00BB7EC1" w:rsidP="00F27C1D">
      <w:pPr>
        <w:pStyle w:val="ConsPlusNormal"/>
        <w:ind w:left="10773"/>
        <w:outlineLvl w:val="0"/>
      </w:pPr>
    </w:p>
    <w:p w:rsidR="00BB7EC1" w:rsidRDefault="00BB7EC1" w:rsidP="00F27C1D">
      <w:pPr>
        <w:pStyle w:val="ConsPlusNormal"/>
        <w:ind w:left="10773"/>
        <w:outlineLvl w:val="0"/>
      </w:pPr>
    </w:p>
    <w:p w:rsidR="00BB7EC1" w:rsidRDefault="00BB7EC1" w:rsidP="00F27C1D">
      <w:pPr>
        <w:pStyle w:val="ConsPlusNormal"/>
        <w:ind w:left="10773"/>
        <w:outlineLvl w:val="0"/>
      </w:pPr>
    </w:p>
    <w:p w:rsidR="00BB7EC1" w:rsidRDefault="00BB7EC1" w:rsidP="00F27C1D">
      <w:pPr>
        <w:pStyle w:val="ConsPlusNormal"/>
        <w:ind w:left="10773"/>
        <w:outlineLvl w:val="0"/>
      </w:pPr>
    </w:p>
    <w:p w:rsidR="00BB7EC1" w:rsidRDefault="00BB7EC1" w:rsidP="00F27C1D">
      <w:pPr>
        <w:pStyle w:val="ConsPlusNormal"/>
        <w:ind w:left="10773"/>
        <w:outlineLvl w:val="0"/>
      </w:pPr>
    </w:p>
    <w:p w:rsidR="00BB7EC1" w:rsidRDefault="00BB7EC1" w:rsidP="00F27C1D">
      <w:pPr>
        <w:pStyle w:val="ConsPlusNormal"/>
        <w:ind w:left="10773"/>
        <w:outlineLvl w:val="0"/>
      </w:pPr>
    </w:p>
    <w:p w:rsidR="00BB7EC1" w:rsidRDefault="00BB7EC1" w:rsidP="00F27C1D">
      <w:pPr>
        <w:pStyle w:val="ConsPlusNormal"/>
        <w:ind w:left="10773"/>
        <w:outlineLvl w:val="0"/>
      </w:pPr>
    </w:p>
    <w:p w:rsidR="00BB7EC1" w:rsidRDefault="00BB7EC1" w:rsidP="00F27C1D">
      <w:pPr>
        <w:pStyle w:val="ConsPlusNormal"/>
        <w:ind w:left="10773"/>
        <w:outlineLvl w:val="0"/>
      </w:pPr>
    </w:p>
    <w:p w:rsidR="00BB7EC1" w:rsidRDefault="00BB7EC1" w:rsidP="00F27C1D">
      <w:pPr>
        <w:pStyle w:val="ConsPlusNormal"/>
        <w:ind w:left="10773"/>
        <w:outlineLvl w:val="0"/>
      </w:pPr>
    </w:p>
    <w:p w:rsidR="00BB7EC1" w:rsidRDefault="00BB7EC1" w:rsidP="00F27C1D">
      <w:pPr>
        <w:pStyle w:val="ConsPlusNormal"/>
        <w:ind w:left="10773"/>
        <w:outlineLvl w:val="0"/>
      </w:pPr>
    </w:p>
    <w:p w:rsidR="0052736A" w:rsidRDefault="0052736A" w:rsidP="00F27C1D">
      <w:pPr>
        <w:pStyle w:val="ConsPlusNormal"/>
        <w:ind w:left="10773"/>
        <w:outlineLvl w:val="0"/>
      </w:pPr>
    </w:p>
    <w:p w:rsidR="0052736A" w:rsidRDefault="0052736A" w:rsidP="00F27C1D">
      <w:pPr>
        <w:pStyle w:val="ConsPlusNormal"/>
        <w:ind w:left="10773"/>
        <w:outlineLvl w:val="0"/>
      </w:pPr>
    </w:p>
    <w:p w:rsidR="0052736A" w:rsidRDefault="0052736A" w:rsidP="00F27C1D">
      <w:pPr>
        <w:pStyle w:val="ConsPlusNormal"/>
        <w:ind w:left="10773"/>
        <w:outlineLvl w:val="0"/>
      </w:pPr>
      <w:bookmarkStart w:id="0" w:name="_GoBack"/>
      <w:bookmarkEnd w:id="0"/>
    </w:p>
    <w:p w:rsidR="00BB7EC1" w:rsidRDefault="00BB7EC1" w:rsidP="00F27C1D">
      <w:pPr>
        <w:pStyle w:val="ConsPlusNormal"/>
        <w:ind w:left="10773"/>
        <w:outlineLvl w:val="0"/>
      </w:pPr>
    </w:p>
    <w:p w:rsidR="00BB7EC1" w:rsidRDefault="00BB7EC1" w:rsidP="00F27C1D">
      <w:pPr>
        <w:pStyle w:val="ConsPlusNormal"/>
        <w:ind w:left="10773"/>
        <w:outlineLvl w:val="0"/>
      </w:pPr>
    </w:p>
    <w:p w:rsidR="00BB7EC1" w:rsidRDefault="00BB7EC1" w:rsidP="00F27C1D">
      <w:pPr>
        <w:pStyle w:val="ConsPlusNormal"/>
        <w:ind w:left="10773"/>
        <w:outlineLvl w:val="0"/>
      </w:pPr>
    </w:p>
    <w:p w:rsidR="00BB7EC1" w:rsidRDefault="00BB7EC1" w:rsidP="00F27C1D">
      <w:pPr>
        <w:pStyle w:val="ConsPlusNormal"/>
        <w:ind w:left="10773"/>
        <w:outlineLvl w:val="0"/>
      </w:pPr>
    </w:p>
    <w:p w:rsidR="00BB7EC1" w:rsidRDefault="00BB7EC1" w:rsidP="00F27C1D">
      <w:pPr>
        <w:pStyle w:val="ConsPlusNormal"/>
        <w:ind w:left="10773"/>
        <w:outlineLvl w:val="0"/>
      </w:pPr>
    </w:p>
    <w:p w:rsidR="00BB7EC1" w:rsidRDefault="00BB7EC1" w:rsidP="00F27C1D">
      <w:pPr>
        <w:pStyle w:val="ConsPlusNormal"/>
        <w:ind w:left="10773"/>
        <w:outlineLvl w:val="0"/>
      </w:pPr>
    </w:p>
    <w:p w:rsidR="00BB7EC1" w:rsidRDefault="00BB7EC1" w:rsidP="00F27C1D">
      <w:pPr>
        <w:pStyle w:val="ConsPlusNormal"/>
        <w:ind w:left="10773"/>
        <w:outlineLvl w:val="0"/>
      </w:pPr>
    </w:p>
    <w:p w:rsidR="00BB7EC1" w:rsidRDefault="00BB7EC1" w:rsidP="00F27C1D">
      <w:pPr>
        <w:pStyle w:val="ConsPlusNormal"/>
        <w:ind w:left="10773"/>
        <w:outlineLvl w:val="0"/>
      </w:pPr>
    </w:p>
    <w:p w:rsidR="008E5674" w:rsidRPr="00AF117E" w:rsidRDefault="008E5674" w:rsidP="00F27C1D">
      <w:pPr>
        <w:pStyle w:val="ConsPlusNormal"/>
        <w:ind w:left="10773"/>
        <w:outlineLvl w:val="0"/>
      </w:pPr>
      <w:r w:rsidRPr="00AF117E">
        <w:lastRenderedPageBreak/>
        <w:t>Утвержден</w:t>
      </w:r>
    </w:p>
    <w:p w:rsidR="008E5674" w:rsidRPr="00AF117E" w:rsidRDefault="00EE6A64" w:rsidP="00F27C1D">
      <w:pPr>
        <w:pStyle w:val="ConsPlusNormal"/>
        <w:ind w:left="10773"/>
      </w:pPr>
      <w:r w:rsidRPr="00AF117E">
        <w:t>р</w:t>
      </w:r>
      <w:r w:rsidR="008E5674" w:rsidRPr="00AF117E">
        <w:t>аспоряжением Кабинета Министров</w:t>
      </w:r>
    </w:p>
    <w:p w:rsidR="008E5674" w:rsidRPr="00AF117E" w:rsidRDefault="008E5674" w:rsidP="00F27C1D">
      <w:pPr>
        <w:pStyle w:val="ConsPlusNormal"/>
        <w:ind w:left="10773"/>
      </w:pPr>
      <w:r w:rsidRPr="00AF117E">
        <w:t>Республики Татарстан</w:t>
      </w:r>
    </w:p>
    <w:p w:rsidR="008E5674" w:rsidRPr="00AF117E" w:rsidRDefault="008E5674" w:rsidP="00F27C1D">
      <w:pPr>
        <w:pStyle w:val="ConsPlusNormal"/>
        <w:ind w:left="10773"/>
      </w:pPr>
      <w:r w:rsidRPr="00AF117E">
        <w:t>от «____» ________ 201</w:t>
      </w:r>
      <w:r w:rsidR="002D0D56" w:rsidRPr="00AF117E">
        <w:t>6</w:t>
      </w:r>
      <w:r w:rsidRPr="00AF117E">
        <w:t xml:space="preserve"> г. </w:t>
      </w:r>
      <w:r w:rsidR="007C1037" w:rsidRPr="00AF117E">
        <w:t xml:space="preserve">№ </w:t>
      </w:r>
      <w:r w:rsidRPr="00AF117E">
        <w:t xml:space="preserve"> _____</w:t>
      </w:r>
    </w:p>
    <w:p w:rsidR="008E5674" w:rsidRPr="00AF117E" w:rsidRDefault="008E5674" w:rsidP="008E5674">
      <w:pPr>
        <w:autoSpaceDE w:val="0"/>
        <w:autoSpaceDN w:val="0"/>
        <w:adjustRightInd w:val="0"/>
        <w:spacing w:after="0" w:line="240" w:lineRule="auto"/>
        <w:ind w:firstLine="1"/>
        <w:jc w:val="center"/>
        <w:rPr>
          <w:rFonts w:ascii="Times New Roman" w:hAnsi="Times New Roman" w:cs="Times New Roman"/>
          <w:sz w:val="28"/>
          <w:szCs w:val="28"/>
        </w:rPr>
      </w:pPr>
    </w:p>
    <w:p w:rsidR="008E5674" w:rsidRPr="00AF117E" w:rsidRDefault="008E5674" w:rsidP="008E5674">
      <w:pPr>
        <w:autoSpaceDE w:val="0"/>
        <w:autoSpaceDN w:val="0"/>
        <w:adjustRightInd w:val="0"/>
        <w:spacing w:after="0" w:line="240" w:lineRule="auto"/>
        <w:jc w:val="center"/>
        <w:rPr>
          <w:rFonts w:ascii="Times New Roman" w:hAnsi="Times New Roman" w:cs="Times New Roman"/>
          <w:sz w:val="28"/>
          <w:szCs w:val="28"/>
        </w:rPr>
      </w:pPr>
      <w:r w:rsidRPr="00AF117E">
        <w:rPr>
          <w:rFonts w:ascii="Times New Roman" w:hAnsi="Times New Roman" w:cs="Times New Roman"/>
          <w:sz w:val="28"/>
          <w:szCs w:val="28"/>
        </w:rPr>
        <w:t>План мероприятий на 201</w:t>
      </w:r>
      <w:r w:rsidR="00C4655E" w:rsidRPr="00AF117E">
        <w:rPr>
          <w:rFonts w:ascii="Times New Roman" w:hAnsi="Times New Roman" w:cs="Times New Roman"/>
          <w:sz w:val="28"/>
          <w:szCs w:val="28"/>
        </w:rPr>
        <w:t>6</w:t>
      </w:r>
      <w:r w:rsidR="002C6BFC" w:rsidRPr="00AF117E">
        <w:rPr>
          <w:rFonts w:ascii="Times New Roman" w:hAnsi="Times New Roman" w:cs="Times New Roman"/>
          <w:sz w:val="28"/>
          <w:szCs w:val="28"/>
        </w:rPr>
        <w:t>– 20</w:t>
      </w:r>
      <w:r w:rsidR="00B4060D" w:rsidRPr="00AF117E">
        <w:rPr>
          <w:rFonts w:ascii="Times New Roman" w:hAnsi="Times New Roman" w:cs="Times New Roman"/>
          <w:sz w:val="28"/>
          <w:szCs w:val="28"/>
        </w:rPr>
        <w:t>20</w:t>
      </w:r>
      <w:r w:rsidR="00A619E9" w:rsidRPr="00AF117E">
        <w:rPr>
          <w:rFonts w:ascii="Times New Roman" w:hAnsi="Times New Roman" w:cs="Times New Roman"/>
          <w:sz w:val="28"/>
          <w:szCs w:val="28"/>
        </w:rPr>
        <w:t xml:space="preserve"> </w:t>
      </w:r>
      <w:r w:rsidRPr="00AF117E">
        <w:rPr>
          <w:rFonts w:ascii="Times New Roman" w:hAnsi="Times New Roman" w:cs="Times New Roman"/>
          <w:sz w:val="28"/>
          <w:szCs w:val="28"/>
        </w:rPr>
        <w:t>год</w:t>
      </w:r>
      <w:r w:rsidR="002C6BFC" w:rsidRPr="00AF117E">
        <w:rPr>
          <w:rFonts w:ascii="Times New Roman" w:hAnsi="Times New Roman" w:cs="Times New Roman"/>
          <w:sz w:val="28"/>
          <w:szCs w:val="28"/>
        </w:rPr>
        <w:t>ы</w:t>
      </w:r>
      <w:r w:rsidRPr="00AF117E">
        <w:rPr>
          <w:rFonts w:ascii="Times New Roman" w:hAnsi="Times New Roman" w:cs="Times New Roman"/>
          <w:sz w:val="28"/>
          <w:szCs w:val="28"/>
        </w:rPr>
        <w:t xml:space="preserve"> по реализации в Республике Татарстан</w:t>
      </w:r>
    </w:p>
    <w:p w:rsidR="008E5674" w:rsidRPr="00AF117E" w:rsidRDefault="00A619E9" w:rsidP="008E5674">
      <w:pPr>
        <w:autoSpaceDE w:val="0"/>
        <w:autoSpaceDN w:val="0"/>
        <w:adjustRightInd w:val="0"/>
        <w:spacing w:after="0" w:line="240" w:lineRule="auto"/>
        <w:jc w:val="center"/>
        <w:rPr>
          <w:rFonts w:ascii="Times New Roman" w:hAnsi="Times New Roman" w:cs="Times New Roman"/>
          <w:sz w:val="28"/>
          <w:szCs w:val="28"/>
        </w:rPr>
      </w:pPr>
      <w:r w:rsidRPr="00AF117E">
        <w:rPr>
          <w:rFonts w:ascii="Times New Roman" w:hAnsi="Times New Roman" w:cs="Times New Roman"/>
          <w:sz w:val="28"/>
          <w:szCs w:val="28"/>
        </w:rPr>
        <w:t xml:space="preserve">первого этапа </w:t>
      </w:r>
      <w:r w:rsidR="000F3D33">
        <w:rPr>
          <w:rFonts w:ascii="Times New Roman" w:hAnsi="Times New Roman" w:cs="Times New Roman"/>
          <w:sz w:val="28"/>
          <w:szCs w:val="28"/>
        </w:rPr>
        <w:t>С</w:t>
      </w:r>
      <w:r w:rsidR="00C4655E" w:rsidRPr="00AF117E">
        <w:rPr>
          <w:rFonts w:ascii="Times New Roman" w:hAnsi="Times New Roman" w:cs="Times New Roman"/>
          <w:sz w:val="28"/>
          <w:szCs w:val="28"/>
        </w:rPr>
        <w:t xml:space="preserve">тратегии действий в интересах граждан старшего поколения в Российской Федерации до 2025 года </w:t>
      </w:r>
    </w:p>
    <w:p w:rsidR="008E5674" w:rsidRPr="00AF117E" w:rsidRDefault="008E5674" w:rsidP="008E5674">
      <w:pPr>
        <w:autoSpaceDE w:val="0"/>
        <w:autoSpaceDN w:val="0"/>
        <w:adjustRightInd w:val="0"/>
        <w:spacing w:after="0" w:line="240" w:lineRule="auto"/>
        <w:jc w:val="both"/>
        <w:rPr>
          <w:rFonts w:ascii="Times New Roman" w:hAnsi="Times New Roman" w:cs="Times New Roman"/>
          <w:sz w:val="24"/>
          <w:szCs w:val="24"/>
        </w:rPr>
      </w:pPr>
    </w:p>
    <w:tbl>
      <w:tblPr>
        <w:tblStyle w:val="a7"/>
        <w:tblW w:w="14884" w:type="dxa"/>
        <w:tblInd w:w="108" w:type="dxa"/>
        <w:shd w:val="clear" w:color="auto" w:fill="FFFFFF" w:themeFill="background1"/>
        <w:tblLayout w:type="fixed"/>
        <w:tblLook w:val="04A0" w:firstRow="1" w:lastRow="0" w:firstColumn="1" w:lastColumn="0" w:noHBand="0" w:noVBand="1"/>
      </w:tblPr>
      <w:tblGrid>
        <w:gridCol w:w="914"/>
        <w:gridCol w:w="4756"/>
        <w:gridCol w:w="1518"/>
        <w:gridCol w:w="2606"/>
        <w:gridCol w:w="103"/>
        <w:gridCol w:w="4987"/>
      </w:tblGrid>
      <w:tr w:rsidR="00F6272D" w:rsidRPr="00F6272D" w:rsidTr="00F6272D">
        <w:trPr>
          <w:trHeight w:val="1117"/>
        </w:trPr>
        <w:tc>
          <w:tcPr>
            <w:tcW w:w="914" w:type="dxa"/>
            <w:shd w:val="clear" w:color="auto" w:fill="FFFFFF" w:themeFill="background1"/>
          </w:tcPr>
          <w:p w:rsidR="00F6272D" w:rsidRPr="00F6272D" w:rsidRDefault="00F6272D" w:rsidP="00C4655E">
            <w:pPr>
              <w:jc w:val="center"/>
              <w:rPr>
                <w:rFonts w:ascii="Times New Roman" w:hAnsi="Times New Roman" w:cs="Times New Roman"/>
                <w:sz w:val="28"/>
                <w:szCs w:val="28"/>
              </w:rPr>
            </w:pPr>
            <w:r w:rsidRPr="00F6272D">
              <w:rPr>
                <w:rFonts w:ascii="Times New Roman" w:hAnsi="Times New Roman" w:cs="Times New Roman"/>
                <w:sz w:val="28"/>
                <w:szCs w:val="28"/>
              </w:rPr>
              <w:t xml:space="preserve">№ </w:t>
            </w:r>
          </w:p>
          <w:p w:rsidR="00F6272D" w:rsidRPr="00F6272D" w:rsidRDefault="00F6272D" w:rsidP="00C4655E">
            <w:pPr>
              <w:jc w:val="center"/>
              <w:rPr>
                <w:rFonts w:ascii="Times New Roman" w:hAnsi="Times New Roman" w:cs="Times New Roman"/>
                <w:sz w:val="28"/>
                <w:szCs w:val="28"/>
              </w:rPr>
            </w:pPr>
            <w:proofErr w:type="gramStart"/>
            <w:r w:rsidRPr="00F6272D">
              <w:rPr>
                <w:rFonts w:ascii="Times New Roman" w:hAnsi="Times New Roman" w:cs="Times New Roman"/>
                <w:sz w:val="28"/>
                <w:szCs w:val="28"/>
              </w:rPr>
              <w:t>п</w:t>
            </w:r>
            <w:proofErr w:type="gramEnd"/>
            <w:r w:rsidRPr="00F6272D">
              <w:rPr>
                <w:rFonts w:ascii="Times New Roman" w:hAnsi="Times New Roman" w:cs="Times New Roman"/>
                <w:sz w:val="28"/>
                <w:szCs w:val="28"/>
              </w:rPr>
              <w:t>/п</w:t>
            </w:r>
          </w:p>
        </w:tc>
        <w:tc>
          <w:tcPr>
            <w:tcW w:w="4756" w:type="dxa"/>
            <w:shd w:val="clear" w:color="auto" w:fill="FFFFFF" w:themeFill="background1"/>
          </w:tcPr>
          <w:p w:rsidR="00F6272D" w:rsidRPr="00F6272D" w:rsidRDefault="00F6272D" w:rsidP="00C4655E">
            <w:pPr>
              <w:jc w:val="center"/>
              <w:rPr>
                <w:rFonts w:ascii="Times New Roman" w:hAnsi="Times New Roman" w:cs="Times New Roman"/>
                <w:sz w:val="28"/>
                <w:szCs w:val="28"/>
              </w:rPr>
            </w:pPr>
            <w:r w:rsidRPr="00F6272D">
              <w:rPr>
                <w:rFonts w:ascii="Times New Roman" w:hAnsi="Times New Roman" w:cs="Times New Roman"/>
                <w:sz w:val="28"/>
                <w:szCs w:val="28"/>
              </w:rPr>
              <w:t>Наименование мероприятия</w:t>
            </w:r>
          </w:p>
          <w:p w:rsidR="00F6272D" w:rsidRPr="00F6272D" w:rsidRDefault="00F6272D" w:rsidP="0050530D">
            <w:pPr>
              <w:jc w:val="center"/>
              <w:rPr>
                <w:rFonts w:ascii="Times New Roman" w:hAnsi="Times New Roman" w:cs="Times New Roman"/>
                <w:sz w:val="28"/>
                <w:szCs w:val="28"/>
              </w:rPr>
            </w:pPr>
            <w:r w:rsidRPr="00F6272D">
              <w:rPr>
                <w:rFonts w:ascii="Times New Roman" w:hAnsi="Times New Roman" w:cs="Times New Roman"/>
                <w:sz w:val="28"/>
                <w:szCs w:val="28"/>
              </w:rPr>
              <w:t xml:space="preserve">плана </w:t>
            </w:r>
          </w:p>
        </w:tc>
        <w:tc>
          <w:tcPr>
            <w:tcW w:w="1518" w:type="dxa"/>
            <w:shd w:val="clear" w:color="auto" w:fill="FFFFFF" w:themeFill="background1"/>
          </w:tcPr>
          <w:p w:rsidR="00F6272D" w:rsidRPr="00F6272D" w:rsidRDefault="00F6272D" w:rsidP="00C4655E">
            <w:pPr>
              <w:jc w:val="center"/>
              <w:rPr>
                <w:rFonts w:ascii="Times New Roman" w:hAnsi="Times New Roman" w:cs="Times New Roman"/>
                <w:sz w:val="28"/>
                <w:szCs w:val="28"/>
              </w:rPr>
            </w:pPr>
            <w:r w:rsidRPr="00F6272D">
              <w:rPr>
                <w:rFonts w:ascii="Times New Roman" w:hAnsi="Times New Roman" w:cs="Times New Roman"/>
                <w:sz w:val="28"/>
                <w:szCs w:val="28"/>
              </w:rPr>
              <w:t>Сроки</w:t>
            </w:r>
          </w:p>
          <w:p w:rsidR="00F6272D" w:rsidRPr="00F6272D" w:rsidRDefault="00F6272D" w:rsidP="00C4655E">
            <w:pPr>
              <w:jc w:val="center"/>
              <w:rPr>
                <w:rFonts w:ascii="Times New Roman" w:hAnsi="Times New Roman" w:cs="Times New Roman"/>
                <w:sz w:val="28"/>
                <w:szCs w:val="28"/>
              </w:rPr>
            </w:pPr>
            <w:r w:rsidRPr="00F6272D">
              <w:rPr>
                <w:rFonts w:ascii="Times New Roman" w:hAnsi="Times New Roman" w:cs="Times New Roman"/>
                <w:sz w:val="28"/>
                <w:szCs w:val="28"/>
              </w:rPr>
              <w:t>исполн</w:t>
            </w:r>
            <w:r w:rsidRPr="00F6272D">
              <w:rPr>
                <w:rFonts w:ascii="Times New Roman" w:hAnsi="Times New Roman" w:cs="Times New Roman"/>
                <w:sz w:val="28"/>
                <w:szCs w:val="28"/>
              </w:rPr>
              <w:t>е</w:t>
            </w:r>
            <w:r w:rsidRPr="00F6272D">
              <w:rPr>
                <w:rFonts w:ascii="Times New Roman" w:hAnsi="Times New Roman" w:cs="Times New Roman"/>
                <w:sz w:val="28"/>
                <w:szCs w:val="28"/>
              </w:rPr>
              <w:t>ния</w:t>
            </w:r>
          </w:p>
        </w:tc>
        <w:tc>
          <w:tcPr>
            <w:tcW w:w="2606" w:type="dxa"/>
            <w:tcBorders>
              <w:left w:val="single" w:sz="4" w:space="0" w:color="auto"/>
              <w:right w:val="single" w:sz="4" w:space="0" w:color="auto"/>
            </w:tcBorders>
            <w:shd w:val="clear" w:color="auto" w:fill="FFFFFF" w:themeFill="background1"/>
          </w:tcPr>
          <w:p w:rsidR="00F6272D" w:rsidRPr="00F6272D" w:rsidRDefault="00F6272D" w:rsidP="00C4655E">
            <w:pPr>
              <w:jc w:val="center"/>
              <w:rPr>
                <w:rFonts w:ascii="Times New Roman" w:hAnsi="Times New Roman" w:cs="Times New Roman"/>
                <w:sz w:val="28"/>
                <w:szCs w:val="28"/>
              </w:rPr>
            </w:pPr>
            <w:r w:rsidRPr="00F6272D">
              <w:rPr>
                <w:rFonts w:ascii="Times New Roman" w:hAnsi="Times New Roman" w:cs="Times New Roman"/>
                <w:sz w:val="28"/>
                <w:szCs w:val="28"/>
              </w:rPr>
              <w:t>Ответственные</w:t>
            </w:r>
          </w:p>
          <w:p w:rsidR="00F6272D" w:rsidRPr="00F6272D" w:rsidRDefault="00F6272D" w:rsidP="00C4655E">
            <w:pPr>
              <w:jc w:val="center"/>
              <w:rPr>
                <w:rFonts w:ascii="Times New Roman" w:hAnsi="Times New Roman" w:cs="Times New Roman"/>
                <w:sz w:val="28"/>
                <w:szCs w:val="28"/>
              </w:rPr>
            </w:pPr>
            <w:r w:rsidRPr="00F6272D">
              <w:rPr>
                <w:rFonts w:ascii="Times New Roman" w:hAnsi="Times New Roman" w:cs="Times New Roman"/>
                <w:sz w:val="28"/>
                <w:szCs w:val="28"/>
              </w:rPr>
              <w:t>исполнители</w:t>
            </w:r>
          </w:p>
        </w:tc>
        <w:tc>
          <w:tcPr>
            <w:tcW w:w="5090" w:type="dxa"/>
            <w:gridSpan w:val="2"/>
            <w:tcBorders>
              <w:left w:val="single" w:sz="4" w:space="0" w:color="auto"/>
            </w:tcBorders>
            <w:shd w:val="clear" w:color="auto" w:fill="FFFFFF" w:themeFill="background1"/>
          </w:tcPr>
          <w:p w:rsidR="00F6272D" w:rsidRPr="00F6272D" w:rsidRDefault="00F6272D" w:rsidP="00C4655E">
            <w:pPr>
              <w:jc w:val="center"/>
              <w:rPr>
                <w:rFonts w:ascii="Times New Roman" w:hAnsi="Times New Roman" w:cs="Times New Roman"/>
                <w:sz w:val="28"/>
                <w:szCs w:val="28"/>
              </w:rPr>
            </w:pPr>
            <w:r w:rsidRPr="00F6272D">
              <w:rPr>
                <w:rFonts w:ascii="Times New Roman" w:hAnsi="Times New Roman" w:cs="Times New Roman"/>
                <w:sz w:val="28"/>
                <w:szCs w:val="28"/>
              </w:rPr>
              <w:t xml:space="preserve">Ожидаемый </w:t>
            </w:r>
          </w:p>
          <w:p w:rsidR="00F6272D" w:rsidRPr="00F6272D" w:rsidRDefault="00F6272D" w:rsidP="00C4655E">
            <w:pPr>
              <w:jc w:val="center"/>
              <w:rPr>
                <w:rFonts w:ascii="Times New Roman" w:hAnsi="Times New Roman" w:cs="Times New Roman"/>
                <w:sz w:val="28"/>
                <w:szCs w:val="28"/>
              </w:rPr>
            </w:pPr>
            <w:r w:rsidRPr="00F6272D">
              <w:rPr>
                <w:rFonts w:ascii="Times New Roman" w:hAnsi="Times New Roman" w:cs="Times New Roman"/>
                <w:sz w:val="28"/>
                <w:szCs w:val="28"/>
              </w:rPr>
              <w:t>результат</w:t>
            </w:r>
          </w:p>
          <w:p w:rsidR="00F6272D" w:rsidRPr="00F6272D" w:rsidRDefault="00F6272D" w:rsidP="00C4655E">
            <w:pPr>
              <w:jc w:val="center"/>
              <w:rPr>
                <w:rFonts w:ascii="Times New Roman" w:hAnsi="Times New Roman" w:cs="Times New Roman"/>
                <w:sz w:val="28"/>
                <w:szCs w:val="28"/>
              </w:rPr>
            </w:pPr>
            <w:r w:rsidRPr="00F6272D">
              <w:rPr>
                <w:rFonts w:ascii="Times New Roman" w:hAnsi="Times New Roman" w:cs="Times New Roman"/>
                <w:sz w:val="28"/>
                <w:szCs w:val="28"/>
              </w:rPr>
              <w:t>(индикатор)</w:t>
            </w:r>
          </w:p>
        </w:tc>
      </w:tr>
      <w:tr w:rsidR="00F6272D" w:rsidRPr="00F6272D" w:rsidTr="00F6272D">
        <w:tc>
          <w:tcPr>
            <w:tcW w:w="914" w:type="dxa"/>
            <w:tcBorders>
              <w:bottom w:val="single" w:sz="4" w:space="0" w:color="000000" w:themeColor="text1"/>
            </w:tcBorders>
            <w:shd w:val="clear" w:color="auto" w:fill="FFFFFF" w:themeFill="background1"/>
          </w:tcPr>
          <w:p w:rsidR="00F6272D" w:rsidRPr="00F6272D" w:rsidRDefault="00F6272D" w:rsidP="00C4655E">
            <w:pPr>
              <w:jc w:val="center"/>
              <w:rPr>
                <w:rFonts w:ascii="Times New Roman" w:hAnsi="Times New Roman" w:cs="Times New Roman"/>
                <w:i/>
                <w:sz w:val="24"/>
                <w:szCs w:val="24"/>
              </w:rPr>
            </w:pPr>
            <w:r w:rsidRPr="00F6272D">
              <w:rPr>
                <w:rFonts w:ascii="Times New Roman" w:hAnsi="Times New Roman" w:cs="Times New Roman"/>
                <w:i/>
                <w:sz w:val="24"/>
                <w:szCs w:val="24"/>
              </w:rPr>
              <w:t>1</w:t>
            </w:r>
          </w:p>
        </w:tc>
        <w:tc>
          <w:tcPr>
            <w:tcW w:w="4756" w:type="dxa"/>
            <w:tcBorders>
              <w:bottom w:val="single" w:sz="4" w:space="0" w:color="000000" w:themeColor="text1"/>
            </w:tcBorders>
            <w:shd w:val="clear" w:color="auto" w:fill="FFFFFF" w:themeFill="background1"/>
          </w:tcPr>
          <w:p w:rsidR="00F6272D" w:rsidRPr="00F6272D" w:rsidRDefault="00F6272D" w:rsidP="00C4655E">
            <w:pPr>
              <w:jc w:val="center"/>
              <w:rPr>
                <w:rFonts w:ascii="Times New Roman" w:hAnsi="Times New Roman" w:cs="Times New Roman"/>
                <w:i/>
                <w:sz w:val="24"/>
                <w:szCs w:val="24"/>
              </w:rPr>
            </w:pPr>
            <w:r w:rsidRPr="00F6272D">
              <w:rPr>
                <w:rFonts w:ascii="Times New Roman" w:hAnsi="Times New Roman" w:cs="Times New Roman"/>
                <w:i/>
                <w:sz w:val="24"/>
                <w:szCs w:val="24"/>
              </w:rPr>
              <w:t>2</w:t>
            </w:r>
          </w:p>
        </w:tc>
        <w:tc>
          <w:tcPr>
            <w:tcW w:w="1518" w:type="dxa"/>
            <w:tcBorders>
              <w:bottom w:val="single" w:sz="4" w:space="0" w:color="000000" w:themeColor="text1"/>
            </w:tcBorders>
            <w:shd w:val="clear" w:color="auto" w:fill="FFFFFF" w:themeFill="background1"/>
          </w:tcPr>
          <w:p w:rsidR="00F6272D" w:rsidRPr="00F6272D" w:rsidRDefault="00F6272D" w:rsidP="00C4655E">
            <w:pPr>
              <w:jc w:val="center"/>
              <w:rPr>
                <w:rFonts w:ascii="Times New Roman" w:hAnsi="Times New Roman" w:cs="Times New Roman"/>
                <w:i/>
                <w:sz w:val="24"/>
                <w:szCs w:val="24"/>
              </w:rPr>
            </w:pPr>
            <w:r w:rsidRPr="00F6272D">
              <w:rPr>
                <w:rFonts w:ascii="Times New Roman" w:hAnsi="Times New Roman" w:cs="Times New Roman"/>
                <w:i/>
                <w:sz w:val="24"/>
                <w:szCs w:val="24"/>
              </w:rPr>
              <w:t>3</w:t>
            </w:r>
          </w:p>
        </w:tc>
        <w:tc>
          <w:tcPr>
            <w:tcW w:w="2606" w:type="dxa"/>
            <w:tcBorders>
              <w:left w:val="single" w:sz="4" w:space="0" w:color="auto"/>
              <w:bottom w:val="single" w:sz="4" w:space="0" w:color="000000" w:themeColor="text1"/>
              <w:right w:val="single" w:sz="4" w:space="0" w:color="auto"/>
            </w:tcBorders>
            <w:shd w:val="clear" w:color="auto" w:fill="FFFFFF" w:themeFill="background1"/>
          </w:tcPr>
          <w:p w:rsidR="00F6272D" w:rsidRPr="00F6272D" w:rsidRDefault="00F6272D" w:rsidP="00C4655E">
            <w:pPr>
              <w:jc w:val="center"/>
              <w:rPr>
                <w:rFonts w:ascii="Times New Roman" w:hAnsi="Times New Roman" w:cs="Times New Roman"/>
                <w:i/>
                <w:sz w:val="24"/>
                <w:szCs w:val="24"/>
              </w:rPr>
            </w:pPr>
            <w:r w:rsidRPr="00F6272D">
              <w:rPr>
                <w:rFonts w:ascii="Times New Roman" w:hAnsi="Times New Roman" w:cs="Times New Roman"/>
                <w:i/>
                <w:sz w:val="24"/>
                <w:szCs w:val="24"/>
              </w:rPr>
              <w:t>4</w:t>
            </w:r>
          </w:p>
        </w:tc>
        <w:tc>
          <w:tcPr>
            <w:tcW w:w="5090" w:type="dxa"/>
            <w:gridSpan w:val="2"/>
            <w:tcBorders>
              <w:left w:val="single" w:sz="4" w:space="0" w:color="auto"/>
              <w:bottom w:val="single" w:sz="4" w:space="0" w:color="000000" w:themeColor="text1"/>
            </w:tcBorders>
            <w:shd w:val="clear" w:color="auto" w:fill="FFFFFF" w:themeFill="background1"/>
          </w:tcPr>
          <w:p w:rsidR="00F6272D" w:rsidRPr="00F6272D" w:rsidRDefault="00F6272D" w:rsidP="00C4655E">
            <w:pPr>
              <w:jc w:val="center"/>
              <w:rPr>
                <w:rFonts w:ascii="Times New Roman" w:hAnsi="Times New Roman" w:cs="Times New Roman"/>
                <w:i/>
                <w:sz w:val="24"/>
                <w:szCs w:val="24"/>
              </w:rPr>
            </w:pPr>
            <w:r w:rsidRPr="00F6272D">
              <w:rPr>
                <w:rFonts w:ascii="Times New Roman" w:hAnsi="Times New Roman" w:cs="Times New Roman"/>
                <w:i/>
                <w:sz w:val="24"/>
                <w:szCs w:val="24"/>
              </w:rPr>
              <w:t>5</w:t>
            </w:r>
          </w:p>
        </w:tc>
      </w:tr>
      <w:tr w:rsidR="009B041A" w:rsidRPr="00F6272D" w:rsidTr="00E9718E">
        <w:tc>
          <w:tcPr>
            <w:tcW w:w="914" w:type="dxa"/>
            <w:tcBorders>
              <w:top w:val="single" w:sz="4" w:space="0" w:color="000000" w:themeColor="text1"/>
            </w:tcBorders>
            <w:shd w:val="clear" w:color="auto" w:fill="FFFFFF" w:themeFill="background1"/>
          </w:tcPr>
          <w:p w:rsidR="009B041A" w:rsidRPr="00F6272D" w:rsidRDefault="009B041A" w:rsidP="001354B6">
            <w:pPr>
              <w:rPr>
                <w:rFonts w:ascii="Times New Roman" w:hAnsi="Times New Roman" w:cs="Times New Roman"/>
                <w:sz w:val="28"/>
                <w:szCs w:val="28"/>
              </w:rPr>
            </w:pPr>
            <w:r w:rsidRPr="00F6272D">
              <w:rPr>
                <w:rFonts w:ascii="Times New Roman" w:hAnsi="Times New Roman" w:cs="Times New Roman"/>
                <w:sz w:val="28"/>
                <w:szCs w:val="28"/>
              </w:rPr>
              <w:t>1.</w:t>
            </w:r>
          </w:p>
        </w:tc>
        <w:tc>
          <w:tcPr>
            <w:tcW w:w="13970" w:type="dxa"/>
            <w:gridSpan w:val="5"/>
            <w:tcBorders>
              <w:top w:val="single" w:sz="4" w:space="0" w:color="auto"/>
            </w:tcBorders>
            <w:shd w:val="clear" w:color="auto" w:fill="FFFFFF" w:themeFill="background1"/>
          </w:tcPr>
          <w:p w:rsidR="009B041A" w:rsidRPr="00F6272D" w:rsidRDefault="009B041A" w:rsidP="00BA3FC7">
            <w:pPr>
              <w:jc w:val="both"/>
              <w:rPr>
                <w:rFonts w:ascii="Times New Roman" w:hAnsi="Times New Roman" w:cs="Times New Roman"/>
                <w:sz w:val="28"/>
                <w:szCs w:val="28"/>
              </w:rPr>
            </w:pPr>
            <w:r w:rsidRPr="00F6272D">
              <w:rPr>
                <w:rFonts w:ascii="Times New Roman" w:hAnsi="Times New Roman" w:cs="Times New Roman"/>
                <w:sz w:val="28"/>
                <w:szCs w:val="28"/>
              </w:rPr>
              <w:t>Мероприятия, направленные на финансовое обеспечение граждан старшего поколения и стимулирование их зан</w:t>
            </w:r>
            <w:r w:rsidRPr="00F6272D">
              <w:rPr>
                <w:rFonts w:ascii="Times New Roman" w:hAnsi="Times New Roman" w:cs="Times New Roman"/>
                <w:sz w:val="28"/>
                <w:szCs w:val="28"/>
              </w:rPr>
              <w:t>я</w:t>
            </w:r>
            <w:r w:rsidRPr="00F6272D">
              <w:rPr>
                <w:rFonts w:ascii="Times New Roman" w:hAnsi="Times New Roman" w:cs="Times New Roman"/>
                <w:sz w:val="28"/>
                <w:szCs w:val="28"/>
              </w:rPr>
              <w:t>тости</w:t>
            </w:r>
          </w:p>
        </w:tc>
      </w:tr>
      <w:tr w:rsidR="00F6272D" w:rsidRPr="00F6272D" w:rsidTr="00F6272D">
        <w:tc>
          <w:tcPr>
            <w:tcW w:w="914" w:type="dxa"/>
            <w:tcBorders>
              <w:top w:val="single" w:sz="4" w:space="0" w:color="000000" w:themeColor="text1"/>
            </w:tcBorders>
            <w:shd w:val="clear" w:color="auto" w:fill="FFFFFF" w:themeFill="background1"/>
          </w:tcPr>
          <w:p w:rsidR="00F6272D" w:rsidRPr="00F6272D" w:rsidRDefault="00F6272D" w:rsidP="006B09E9">
            <w:pPr>
              <w:rPr>
                <w:rFonts w:ascii="Times New Roman" w:hAnsi="Times New Roman" w:cs="Times New Roman"/>
                <w:sz w:val="28"/>
                <w:szCs w:val="28"/>
              </w:rPr>
            </w:pPr>
            <w:r w:rsidRPr="00F6272D">
              <w:rPr>
                <w:rFonts w:ascii="Times New Roman" w:hAnsi="Times New Roman" w:cs="Times New Roman"/>
                <w:sz w:val="28"/>
                <w:szCs w:val="28"/>
              </w:rPr>
              <w:t>1.1.</w:t>
            </w:r>
          </w:p>
        </w:tc>
        <w:tc>
          <w:tcPr>
            <w:tcW w:w="4756" w:type="dxa"/>
            <w:tcBorders>
              <w:top w:val="single" w:sz="4" w:space="0" w:color="auto"/>
            </w:tcBorders>
            <w:shd w:val="clear" w:color="auto" w:fill="FFFFFF" w:themeFill="background1"/>
          </w:tcPr>
          <w:p w:rsidR="00F6272D" w:rsidRPr="00F6272D" w:rsidRDefault="00F6272D" w:rsidP="006B09E9">
            <w:pPr>
              <w:jc w:val="both"/>
              <w:rPr>
                <w:rFonts w:ascii="Times New Roman" w:hAnsi="Times New Roman" w:cs="Times New Roman"/>
                <w:sz w:val="28"/>
                <w:szCs w:val="28"/>
              </w:rPr>
            </w:pPr>
            <w:r w:rsidRPr="00F6272D">
              <w:rPr>
                <w:rFonts w:ascii="Times New Roman" w:hAnsi="Times New Roman" w:cs="Times New Roman"/>
                <w:sz w:val="28"/>
                <w:szCs w:val="28"/>
              </w:rPr>
              <w:t>Анализ выявленных случаев дискр</w:t>
            </w:r>
            <w:r w:rsidRPr="00F6272D">
              <w:rPr>
                <w:rFonts w:ascii="Times New Roman" w:hAnsi="Times New Roman" w:cs="Times New Roman"/>
                <w:sz w:val="28"/>
                <w:szCs w:val="28"/>
              </w:rPr>
              <w:t>и</w:t>
            </w:r>
            <w:r w:rsidRPr="00F6272D">
              <w:rPr>
                <w:rFonts w:ascii="Times New Roman" w:hAnsi="Times New Roman" w:cs="Times New Roman"/>
                <w:sz w:val="28"/>
                <w:szCs w:val="28"/>
              </w:rPr>
              <w:t xml:space="preserve">минации по возрасту в отношении работников </w:t>
            </w:r>
            <w:proofErr w:type="spellStart"/>
            <w:r w:rsidRPr="00F6272D">
              <w:rPr>
                <w:rFonts w:ascii="Times New Roman" w:hAnsi="Times New Roman" w:cs="Times New Roman"/>
                <w:sz w:val="28"/>
                <w:szCs w:val="28"/>
              </w:rPr>
              <w:t>предпенсионного</w:t>
            </w:r>
            <w:proofErr w:type="spellEnd"/>
            <w:r w:rsidRPr="00F6272D">
              <w:rPr>
                <w:rFonts w:ascii="Times New Roman" w:hAnsi="Times New Roman" w:cs="Times New Roman"/>
                <w:sz w:val="28"/>
                <w:szCs w:val="28"/>
              </w:rPr>
              <w:t xml:space="preserve"> и </w:t>
            </w:r>
            <w:proofErr w:type="gramStart"/>
            <w:r w:rsidRPr="00F6272D">
              <w:rPr>
                <w:rFonts w:ascii="Times New Roman" w:hAnsi="Times New Roman" w:cs="Times New Roman"/>
                <w:sz w:val="28"/>
                <w:szCs w:val="28"/>
              </w:rPr>
              <w:t>пе</w:t>
            </w:r>
            <w:r w:rsidRPr="00F6272D">
              <w:rPr>
                <w:rFonts w:ascii="Times New Roman" w:hAnsi="Times New Roman" w:cs="Times New Roman"/>
                <w:sz w:val="28"/>
                <w:szCs w:val="28"/>
              </w:rPr>
              <w:t>н</w:t>
            </w:r>
            <w:r w:rsidRPr="00F6272D">
              <w:rPr>
                <w:rFonts w:ascii="Times New Roman" w:hAnsi="Times New Roman" w:cs="Times New Roman"/>
                <w:sz w:val="28"/>
                <w:szCs w:val="28"/>
              </w:rPr>
              <w:t>сионного</w:t>
            </w:r>
            <w:proofErr w:type="gramEnd"/>
            <w:r w:rsidRPr="00F6272D">
              <w:rPr>
                <w:rFonts w:ascii="Times New Roman" w:hAnsi="Times New Roman" w:cs="Times New Roman"/>
                <w:sz w:val="28"/>
                <w:szCs w:val="28"/>
              </w:rPr>
              <w:t xml:space="preserve"> возрастов</w:t>
            </w:r>
          </w:p>
        </w:tc>
        <w:tc>
          <w:tcPr>
            <w:tcW w:w="1518" w:type="dxa"/>
            <w:tcBorders>
              <w:top w:val="single" w:sz="4" w:space="0" w:color="auto"/>
            </w:tcBorders>
            <w:shd w:val="clear" w:color="auto" w:fill="FFFFFF" w:themeFill="background1"/>
          </w:tcPr>
          <w:p w:rsidR="00F6272D" w:rsidRPr="00F6272D" w:rsidRDefault="00F6272D" w:rsidP="006B09E9">
            <w:pPr>
              <w:jc w:val="center"/>
              <w:rPr>
                <w:rFonts w:ascii="Times New Roman" w:hAnsi="Times New Roman" w:cs="Times New Roman"/>
                <w:sz w:val="28"/>
                <w:szCs w:val="28"/>
              </w:rPr>
            </w:pPr>
            <w:r w:rsidRPr="00F6272D">
              <w:rPr>
                <w:rFonts w:ascii="Times New Roman" w:hAnsi="Times New Roman" w:cs="Times New Roman"/>
                <w:sz w:val="28"/>
                <w:szCs w:val="28"/>
              </w:rPr>
              <w:t>ежегодно, начиная с 2017 г.</w:t>
            </w:r>
          </w:p>
        </w:tc>
        <w:tc>
          <w:tcPr>
            <w:tcW w:w="2606" w:type="dxa"/>
            <w:tcBorders>
              <w:top w:val="single" w:sz="4" w:space="0" w:color="auto"/>
              <w:left w:val="single" w:sz="4" w:space="0" w:color="auto"/>
              <w:right w:val="single" w:sz="4" w:space="0" w:color="auto"/>
            </w:tcBorders>
            <w:shd w:val="clear" w:color="auto" w:fill="FFFFFF" w:themeFill="background1"/>
          </w:tcPr>
          <w:p w:rsidR="00F6272D" w:rsidRPr="00F6272D" w:rsidRDefault="00F6272D" w:rsidP="006B09E9">
            <w:pPr>
              <w:jc w:val="center"/>
              <w:rPr>
                <w:rFonts w:ascii="Times New Roman" w:hAnsi="Times New Roman" w:cs="Times New Roman"/>
                <w:sz w:val="28"/>
                <w:szCs w:val="28"/>
              </w:rPr>
            </w:pPr>
            <w:r w:rsidRPr="00F6272D">
              <w:rPr>
                <w:rFonts w:ascii="Times New Roman" w:hAnsi="Times New Roman" w:cs="Times New Roman"/>
                <w:sz w:val="28"/>
                <w:szCs w:val="28"/>
              </w:rPr>
              <w:t>МТЗ и СЗ РТ,</w:t>
            </w:r>
          </w:p>
          <w:p w:rsidR="00F6272D" w:rsidRPr="00F6272D" w:rsidRDefault="00F6272D" w:rsidP="006B09E9">
            <w:pPr>
              <w:jc w:val="center"/>
              <w:rPr>
                <w:rFonts w:ascii="Times New Roman" w:hAnsi="Times New Roman" w:cs="Times New Roman"/>
                <w:sz w:val="28"/>
                <w:szCs w:val="28"/>
              </w:rPr>
            </w:pPr>
            <w:r w:rsidRPr="00F6272D">
              <w:rPr>
                <w:rFonts w:ascii="Times New Roman" w:hAnsi="Times New Roman" w:cs="Times New Roman"/>
                <w:sz w:val="28"/>
                <w:szCs w:val="28"/>
              </w:rPr>
              <w:t>Государственная инспекция труда в РТ</w:t>
            </w:r>
          </w:p>
        </w:tc>
        <w:tc>
          <w:tcPr>
            <w:tcW w:w="5090" w:type="dxa"/>
            <w:gridSpan w:val="2"/>
            <w:tcBorders>
              <w:top w:val="single" w:sz="4" w:space="0" w:color="auto"/>
              <w:left w:val="single" w:sz="4" w:space="0" w:color="auto"/>
            </w:tcBorders>
            <w:shd w:val="clear" w:color="auto" w:fill="FFFFFF" w:themeFill="background1"/>
          </w:tcPr>
          <w:p w:rsidR="00F6272D" w:rsidRPr="00F6272D" w:rsidRDefault="00F6272D" w:rsidP="006B09E9">
            <w:pPr>
              <w:jc w:val="both"/>
              <w:rPr>
                <w:rFonts w:ascii="Times New Roman" w:hAnsi="Times New Roman" w:cs="Times New Roman"/>
                <w:sz w:val="28"/>
                <w:szCs w:val="28"/>
              </w:rPr>
            </w:pPr>
            <w:r w:rsidRPr="00F6272D">
              <w:rPr>
                <w:rFonts w:ascii="Times New Roman" w:hAnsi="Times New Roman" w:cs="Times New Roman"/>
                <w:sz w:val="28"/>
                <w:szCs w:val="28"/>
              </w:rPr>
              <w:t>Отсутствие выявленных случаев ди</w:t>
            </w:r>
            <w:r w:rsidRPr="00F6272D">
              <w:rPr>
                <w:rFonts w:ascii="Times New Roman" w:hAnsi="Times New Roman" w:cs="Times New Roman"/>
                <w:sz w:val="28"/>
                <w:szCs w:val="28"/>
              </w:rPr>
              <w:t>с</w:t>
            </w:r>
            <w:r w:rsidRPr="00F6272D">
              <w:rPr>
                <w:rFonts w:ascii="Times New Roman" w:hAnsi="Times New Roman" w:cs="Times New Roman"/>
                <w:sz w:val="28"/>
                <w:szCs w:val="28"/>
              </w:rPr>
              <w:t xml:space="preserve">криминации по возрасту в отношении работников </w:t>
            </w:r>
            <w:proofErr w:type="spellStart"/>
            <w:r w:rsidRPr="00F6272D">
              <w:rPr>
                <w:rFonts w:ascii="Times New Roman" w:hAnsi="Times New Roman" w:cs="Times New Roman"/>
                <w:sz w:val="28"/>
                <w:szCs w:val="28"/>
              </w:rPr>
              <w:t>предпенсионного</w:t>
            </w:r>
            <w:proofErr w:type="spellEnd"/>
            <w:r w:rsidRPr="00F6272D">
              <w:rPr>
                <w:rFonts w:ascii="Times New Roman" w:hAnsi="Times New Roman" w:cs="Times New Roman"/>
                <w:sz w:val="28"/>
                <w:szCs w:val="28"/>
              </w:rPr>
              <w:t xml:space="preserve"> и </w:t>
            </w:r>
            <w:proofErr w:type="gramStart"/>
            <w:r w:rsidRPr="00F6272D">
              <w:rPr>
                <w:rFonts w:ascii="Times New Roman" w:hAnsi="Times New Roman" w:cs="Times New Roman"/>
                <w:sz w:val="28"/>
                <w:szCs w:val="28"/>
              </w:rPr>
              <w:t>пенс</w:t>
            </w:r>
            <w:r w:rsidRPr="00F6272D">
              <w:rPr>
                <w:rFonts w:ascii="Times New Roman" w:hAnsi="Times New Roman" w:cs="Times New Roman"/>
                <w:sz w:val="28"/>
                <w:szCs w:val="28"/>
              </w:rPr>
              <w:t>и</w:t>
            </w:r>
            <w:r w:rsidRPr="00F6272D">
              <w:rPr>
                <w:rFonts w:ascii="Times New Roman" w:hAnsi="Times New Roman" w:cs="Times New Roman"/>
                <w:sz w:val="28"/>
                <w:szCs w:val="28"/>
              </w:rPr>
              <w:t>онного</w:t>
            </w:r>
            <w:proofErr w:type="gramEnd"/>
            <w:r w:rsidRPr="00F6272D">
              <w:rPr>
                <w:rFonts w:ascii="Times New Roman" w:hAnsi="Times New Roman" w:cs="Times New Roman"/>
                <w:sz w:val="28"/>
                <w:szCs w:val="28"/>
              </w:rPr>
              <w:t xml:space="preserve"> возрастов</w:t>
            </w:r>
          </w:p>
        </w:tc>
      </w:tr>
      <w:tr w:rsidR="00F6272D" w:rsidRPr="00F6272D" w:rsidTr="00F6272D">
        <w:tc>
          <w:tcPr>
            <w:tcW w:w="914" w:type="dxa"/>
            <w:shd w:val="clear" w:color="auto" w:fill="FFFFFF" w:themeFill="background1"/>
          </w:tcPr>
          <w:p w:rsidR="00F6272D" w:rsidRPr="00F6272D" w:rsidRDefault="00F6272D" w:rsidP="001354B6">
            <w:pPr>
              <w:rPr>
                <w:rFonts w:ascii="Times New Roman" w:hAnsi="Times New Roman" w:cs="Times New Roman"/>
                <w:sz w:val="28"/>
                <w:szCs w:val="28"/>
              </w:rPr>
            </w:pPr>
            <w:r w:rsidRPr="00F6272D">
              <w:rPr>
                <w:rFonts w:ascii="Times New Roman" w:hAnsi="Times New Roman" w:cs="Times New Roman"/>
                <w:sz w:val="28"/>
                <w:szCs w:val="28"/>
              </w:rPr>
              <w:t>1.2.</w:t>
            </w:r>
          </w:p>
        </w:tc>
        <w:tc>
          <w:tcPr>
            <w:tcW w:w="4756" w:type="dxa"/>
            <w:shd w:val="clear" w:color="auto" w:fill="FFFFFF" w:themeFill="background1"/>
          </w:tcPr>
          <w:p w:rsidR="00F6272D" w:rsidRPr="00F6272D" w:rsidRDefault="00F6272D" w:rsidP="00F44FA9">
            <w:pPr>
              <w:jc w:val="both"/>
              <w:rPr>
                <w:rFonts w:ascii="Times New Roman" w:hAnsi="Times New Roman" w:cs="Times New Roman"/>
                <w:sz w:val="28"/>
                <w:szCs w:val="28"/>
              </w:rPr>
            </w:pPr>
            <w:r w:rsidRPr="00F6272D">
              <w:rPr>
                <w:rFonts w:ascii="Times New Roman" w:hAnsi="Times New Roman" w:cs="Times New Roman"/>
                <w:sz w:val="28"/>
                <w:szCs w:val="28"/>
              </w:rPr>
              <w:t>Проведение информационно-разъяснительной работы среди гра</w:t>
            </w:r>
            <w:r w:rsidRPr="00F6272D">
              <w:rPr>
                <w:rFonts w:ascii="Times New Roman" w:hAnsi="Times New Roman" w:cs="Times New Roman"/>
                <w:sz w:val="28"/>
                <w:szCs w:val="28"/>
              </w:rPr>
              <w:t>ж</w:t>
            </w:r>
            <w:r w:rsidRPr="00F6272D">
              <w:rPr>
                <w:rFonts w:ascii="Times New Roman" w:hAnsi="Times New Roman" w:cs="Times New Roman"/>
                <w:sz w:val="28"/>
                <w:szCs w:val="28"/>
              </w:rPr>
              <w:t>дан старшего поколения о возможн</w:t>
            </w:r>
            <w:r w:rsidRPr="00F6272D">
              <w:rPr>
                <w:rFonts w:ascii="Times New Roman" w:hAnsi="Times New Roman" w:cs="Times New Roman"/>
                <w:sz w:val="28"/>
                <w:szCs w:val="28"/>
              </w:rPr>
              <w:t>о</w:t>
            </w:r>
            <w:r w:rsidRPr="00F6272D">
              <w:rPr>
                <w:rFonts w:ascii="Times New Roman" w:hAnsi="Times New Roman" w:cs="Times New Roman"/>
                <w:sz w:val="28"/>
                <w:szCs w:val="28"/>
              </w:rPr>
              <w:t xml:space="preserve">стях трудоустройства </w:t>
            </w:r>
          </w:p>
        </w:tc>
        <w:tc>
          <w:tcPr>
            <w:tcW w:w="1518" w:type="dxa"/>
            <w:shd w:val="clear" w:color="auto" w:fill="FFFFFF" w:themeFill="background1"/>
          </w:tcPr>
          <w:p w:rsidR="00F6272D" w:rsidRPr="00F6272D" w:rsidRDefault="00F6272D" w:rsidP="00CE046C">
            <w:pPr>
              <w:jc w:val="center"/>
              <w:rPr>
                <w:rFonts w:ascii="Times New Roman" w:hAnsi="Times New Roman" w:cs="Times New Roman"/>
                <w:sz w:val="28"/>
                <w:szCs w:val="28"/>
              </w:rPr>
            </w:pPr>
            <w:r w:rsidRPr="00F6272D">
              <w:rPr>
                <w:rFonts w:ascii="Times New Roman" w:hAnsi="Times New Roman" w:cs="Times New Roman"/>
                <w:sz w:val="28"/>
                <w:szCs w:val="28"/>
              </w:rPr>
              <w:t>ежегодно, начиная с 2016 г.</w:t>
            </w:r>
          </w:p>
        </w:tc>
        <w:tc>
          <w:tcPr>
            <w:tcW w:w="2606" w:type="dxa"/>
            <w:tcBorders>
              <w:left w:val="single" w:sz="4" w:space="0" w:color="auto"/>
              <w:right w:val="single" w:sz="4" w:space="0" w:color="auto"/>
            </w:tcBorders>
            <w:shd w:val="clear" w:color="auto" w:fill="FFFFFF" w:themeFill="background1"/>
          </w:tcPr>
          <w:p w:rsidR="00F6272D" w:rsidRPr="00F6272D" w:rsidRDefault="00F6272D" w:rsidP="00F72396">
            <w:pPr>
              <w:ind w:firstLine="175"/>
              <w:jc w:val="both"/>
              <w:rPr>
                <w:rFonts w:ascii="Times New Roman" w:hAnsi="Times New Roman" w:cs="Times New Roman"/>
                <w:sz w:val="28"/>
                <w:szCs w:val="28"/>
              </w:rPr>
            </w:pPr>
            <w:r w:rsidRPr="00F6272D">
              <w:rPr>
                <w:rFonts w:ascii="Times New Roman" w:hAnsi="Times New Roman" w:cs="Times New Roman"/>
                <w:sz w:val="28"/>
                <w:szCs w:val="28"/>
              </w:rPr>
              <w:t>МТЗ и СЗ РТ,</w:t>
            </w:r>
          </w:p>
          <w:p w:rsidR="00F6272D" w:rsidRPr="00F6272D" w:rsidRDefault="00F6272D" w:rsidP="00C4655E">
            <w:pPr>
              <w:jc w:val="center"/>
              <w:rPr>
                <w:rFonts w:ascii="Times New Roman" w:hAnsi="Times New Roman" w:cs="Times New Roman"/>
                <w:sz w:val="28"/>
                <w:szCs w:val="28"/>
              </w:rPr>
            </w:pPr>
            <w:r w:rsidRPr="00F6272D">
              <w:rPr>
                <w:rFonts w:ascii="Times New Roman" w:hAnsi="Times New Roman" w:cs="Times New Roman"/>
                <w:sz w:val="28"/>
                <w:szCs w:val="28"/>
              </w:rPr>
              <w:t>ЦЗН</w:t>
            </w:r>
          </w:p>
        </w:tc>
        <w:tc>
          <w:tcPr>
            <w:tcW w:w="5090" w:type="dxa"/>
            <w:gridSpan w:val="2"/>
            <w:tcBorders>
              <w:left w:val="single" w:sz="4" w:space="0" w:color="auto"/>
            </w:tcBorders>
            <w:shd w:val="clear" w:color="auto" w:fill="FFFFFF" w:themeFill="background1"/>
          </w:tcPr>
          <w:p w:rsidR="00F6272D" w:rsidRPr="00F6272D" w:rsidRDefault="00F6272D" w:rsidP="00C326B7">
            <w:pPr>
              <w:jc w:val="both"/>
              <w:rPr>
                <w:rFonts w:ascii="Times New Roman" w:hAnsi="Times New Roman" w:cs="Times New Roman"/>
                <w:sz w:val="28"/>
                <w:szCs w:val="28"/>
              </w:rPr>
            </w:pPr>
            <w:r w:rsidRPr="00F6272D">
              <w:rPr>
                <w:rFonts w:ascii="Times New Roman" w:hAnsi="Times New Roman" w:cs="Times New Roman"/>
                <w:sz w:val="28"/>
                <w:szCs w:val="28"/>
              </w:rPr>
              <w:t>информирование о возможностях тр</w:t>
            </w:r>
            <w:r w:rsidRPr="00F6272D">
              <w:rPr>
                <w:rFonts w:ascii="Times New Roman" w:hAnsi="Times New Roman" w:cs="Times New Roman"/>
                <w:sz w:val="28"/>
                <w:szCs w:val="28"/>
              </w:rPr>
              <w:t>у</w:t>
            </w:r>
            <w:r w:rsidRPr="00F6272D">
              <w:rPr>
                <w:rFonts w:ascii="Times New Roman" w:hAnsi="Times New Roman" w:cs="Times New Roman"/>
                <w:sz w:val="28"/>
                <w:szCs w:val="28"/>
              </w:rPr>
              <w:t>доустройства, повышения уровня зан</w:t>
            </w:r>
            <w:r w:rsidRPr="00F6272D">
              <w:rPr>
                <w:rFonts w:ascii="Times New Roman" w:hAnsi="Times New Roman" w:cs="Times New Roman"/>
                <w:sz w:val="28"/>
                <w:szCs w:val="28"/>
              </w:rPr>
              <w:t>я</w:t>
            </w:r>
            <w:r w:rsidRPr="00F6272D">
              <w:rPr>
                <w:rFonts w:ascii="Times New Roman" w:hAnsi="Times New Roman" w:cs="Times New Roman"/>
                <w:sz w:val="28"/>
                <w:szCs w:val="28"/>
              </w:rPr>
              <w:t>тости не менее 3000 граждан старшего поколения</w:t>
            </w:r>
          </w:p>
        </w:tc>
      </w:tr>
      <w:tr w:rsidR="00F6272D" w:rsidRPr="00F6272D" w:rsidTr="00F6272D">
        <w:tc>
          <w:tcPr>
            <w:tcW w:w="914" w:type="dxa"/>
            <w:shd w:val="clear" w:color="auto" w:fill="FFFFFF" w:themeFill="background1"/>
          </w:tcPr>
          <w:p w:rsidR="00F6272D" w:rsidRPr="00F6272D" w:rsidRDefault="00F6272D" w:rsidP="001354B6">
            <w:pPr>
              <w:rPr>
                <w:rFonts w:ascii="Times New Roman" w:hAnsi="Times New Roman" w:cs="Times New Roman"/>
                <w:sz w:val="28"/>
                <w:szCs w:val="28"/>
              </w:rPr>
            </w:pPr>
            <w:r w:rsidRPr="00F6272D">
              <w:rPr>
                <w:rFonts w:ascii="Times New Roman" w:hAnsi="Times New Roman" w:cs="Times New Roman"/>
                <w:sz w:val="28"/>
                <w:szCs w:val="28"/>
              </w:rPr>
              <w:t>1.3.</w:t>
            </w:r>
          </w:p>
        </w:tc>
        <w:tc>
          <w:tcPr>
            <w:tcW w:w="4756" w:type="dxa"/>
            <w:tcBorders>
              <w:bottom w:val="single" w:sz="4" w:space="0" w:color="000000" w:themeColor="text1"/>
            </w:tcBorders>
            <w:shd w:val="clear" w:color="auto" w:fill="FFFFFF" w:themeFill="background1"/>
          </w:tcPr>
          <w:p w:rsidR="00F6272D" w:rsidRPr="00F6272D" w:rsidRDefault="00F6272D" w:rsidP="00F44FA9">
            <w:pPr>
              <w:autoSpaceDE w:val="0"/>
              <w:autoSpaceDN w:val="0"/>
              <w:adjustRightInd w:val="0"/>
              <w:jc w:val="both"/>
              <w:rPr>
                <w:rFonts w:ascii="Times New Roman" w:hAnsi="Times New Roman" w:cs="Times New Roman"/>
                <w:sz w:val="28"/>
                <w:szCs w:val="28"/>
              </w:rPr>
            </w:pPr>
            <w:r w:rsidRPr="00F6272D">
              <w:rPr>
                <w:rFonts w:ascii="Times New Roman" w:hAnsi="Times New Roman" w:cs="Times New Roman"/>
                <w:sz w:val="28"/>
                <w:szCs w:val="28"/>
              </w:rPr>
              <w:t>Содействие трудоустройству гра</w:t>
            </w:r>
            <w:r w:rsidRPr="00F6272D">
              <w:rPr>
                <w:rFonts w:ascii="Times New Roman" w:hAnsi="Times New Roman" w:cs="Times New Roman"/>
                <w:sz w:val="28"/>
                <w:szCs w:val="28"/>
              </w:rPr>
              <w:t>ж</w:t>
            </w:r>
            <w:r w:rsidRPr="00F6272D">
              <w:rPr>
                <w:rFonts w:ascii="Times New Roman" w:hAnsi="Times New Roman" w:cs="Times New Roman"/>
                <w:sz w:val="28"/>
                <w:szCs w:val="28"/>
              </w:rPr>
              <w:t>дан старшего поколения, в том числе:</w:t>
            </w:r>
          </w:p>
          <w:p w:rsidR="00F6272D" w:rsidRPr="00F6272D" w:rsidRDefault="00F6272D" w:rsidP="00F44FA9">
            <w:pPr>
              <w:autoSpaceDE w:val="0"/>
              <w:autoSpaceDN w:val="0"/>
              <w:adjustRightInd w:val="0"/>
              <w:ind w:firstLine="176"/>
              <w:jc w:val="both"/>
              <w:rPr>
                <w:rFonts w:ascii="Times New Roman" w:hAnsi="Times New Roman" w:cs="Times New Roman"/>
                <w:sz w:val="28"/>
                <w:szCs w:val="28"/>
              </w:rPr>
            </w:pPr>
            <w:r w:rsidRPr="00F6272D">
              <w:rPr>
                <w:rFonts w:ascii="Times New Roman" w:hAnsi="Times New Roman" w:cs="Times New Roman"/>
                <w:sz w:val="28"/>
                <w:szCs w:val="28"/>
              </w:rPr>
              <w:t>в рамках специальных программ содействия занятости населения (на условиях надомной, временной, ги</w:t>
            </w:r>
            <w:r w:rsidRPr="00F6272D">
              <w:rPr>
                <w:rFonts w:ascii="Times New Roman" w:hAnsi="Times New Roman" w:cs="Times New Roman"/>
                <w:sz w:val="28"/>
                <w:szCs w:val="28"/>
              </w:rPr>
              <w:t>б</w:t>
            </w:r>
            <w:r w:rsidRPr="00F6272D">
              <w:rPr>
                <w:rFonts w:ascii="Times New Roman" w:hAnsi="Times New Roman" w:cs="Times New Roman"/>
                <w:sz w:val="28"/>
                <w:szCs w:val="28"/>
              </w:rPr>
              <w:t>кой и дистанционной занятости);</w:t>
            </w:r>
          </w:p>
          <w:p w:rsidR="00F6272D" w:rsidRPr="00F6272D" w:rsidRDefault="00F6272D" w:rsidP="00F44FA9">
            <w:pPr>
              <w:autoSpaceDE w:val="0"/>
              <w:autoSpaceDN w:val="0"/>
              <w:adjustRightInd w:val="0"/>
              <w:ind w:firstLine="176"/>
              <w:jc w:val="both"/>
              <w:rPr>
                <w:rFonts w:ascii="Times New Roman" w:hAnsi="Times New Roman" w:cs="Times New Roman"/>
                <w:sz w:val="28"/>
                <w:szCs w:val="28"/>
              </w:rPr>
            </w:pPr>
            <w:r w:rsidRPr="00F6272D">
              <w:rPr>
                <w:rFonts w:ascii="Times New Roman" w:hAnsi="Times New Roman" w:cs="Times New Roman"/>
                <w:sz w:val="28"/>
                <w:szCs w:val="28"/>
              </w:rPr>
              <w:t>на резервируемые рабочие места</w:t>
            </w:r>
          </w:p>
        </w:tc>
        <w:tc>
          <w:tcPr>
            <w:tcW w:w="1518" w:type="dxa"/>
            <w:tcBorders>
              <w:bottom w:val="single" w:sz="4" w:space="0" w:color="000000" w:themeColor="text1"/>
            </w:tcBorders>
            <w:shd w:val="clear" w:color="auto" w:fill="FFFFFF" w:themeFill="background1"/>
          </w:tcPr>
          <w:p w:rsidR="00F6272D" w:rsidRPr="00F6272D" w:rsidRDefault="00F6272D" w:rsidP="0004190D">
            <w:pPr>
              <w:jc w:val="center"/>
              <w:rPr>
                <w:rFonts w:ascii="Times New Roman" w:hAnsi="Times New Roman" w:cs="Times New Roman"/>
                <w:sz w:val="28"/>
                <w:szCs w:val="28"/>
              </w:rPr>
            </w:pPr>
            <w:r w:rsidRPr="00F6272D">
              <w:rPr>
                <w:rFonts w:ascii="Times New Roman" w:hAnsi="Times New Roman" w:cs="Times New Roman"/>
                <w:sz w:val="28"/>
                <w:szCs w:val="28"/>
              </w:rPr>
              <w:t>ежегодно</w:t>
            </w:r>
          </w:p>
        </w:tc>
        <w:tc>
          <w:tcPr>
            <w:tcW w:w="2606" w:type="dxa"/>
            <w:tcBorders>
              <w:left w:val="single" w:sz="4" w:space="0" w:color="auto"/>
              <w:bottom w:val="single" w:sz="4" w:space="0" w:color="000000" w:themeColor="text1"/>
              <w:right w:val="single" w:sz="4" w:space="0" w:color="auto"/>
            </w:tcBorders>
            <w:shd w:val="clear" w:color="auto" w:fill="FFFFFF" w:themeFill="background1"/>
          </w:tcPr>
          <w:p w:rsidR="00F6272D" w:rsidRPr="00F6272D" w:rsidRDefault="00F6272D" w:rsidP="00C967AD">
            <w:pPr>
              <w:autoSpaceDE w:val="0"/>
              <w:autoSpaceDN w:val="0"/>
              <w:adjustRightInd w:val="0"/>
              <w:jc w:val="center"/>
              <w:rPr>
                <w:rFonts w:ascii="Times New Roman" w:hAnsi="Times New Roman" w:cs="Times New Roman"/>
                <w:sz w:val="28"/>
                <w:szCs w:val="28"/>
              </w:rPr>
            </w:pPr>
            <w:r w:rsidRPr="00F6272D">
              <w:rPr>
                <w:rFonts w:ascii="Times New Roman" w:hAnsi="Times New Roman" w:cs="Times New Roman"/>
                <w:sz w:val="28"/>
                <w:szCs w:val="28"/>
              </w:rPr>
              <w:t>МТЗ и СЗ РТ,</w:t>
            </w:r>
          </w:p>
          <w:p w:rsidR="00F6272D" w:rsidRPr="00F6272D" w:rsidRDefault="00F6272D" w:rsidP="00C967AD">
            <w:pPr>
              <w:autoSpaceDE w:val="0"/>
              <w:autoSpaceDN w:val="0"/>
              <w:adjustRightInd w:val="0"/>
              <w:jc w:val="center"/>
              <w:rPr>
                <w:rFonts w:ascii="Times New Roman" w:hAnsi="Times New Roman" w:cs="Times New Roman"/>
                <w:sz w:val="28"/>
                <w:szCs w:val="28"/>
              </w:rPr>
            </w:pPr>
            <w:r w:rsidRPr="00F6272D">
              <w:rPr>
                <w:rFonts w:ascii="Times New Roman" w:hAnsi="Times New Roman" w:cs="Times New Roman"/>
                <w:sz w:val="28"/>
                <w:szCs w:val="28"/>
              </w:rPr>
              <w:t>ЦЗН</w:t>
            </w:r>
          </w:p>
        </w:tc>
        <w:tc>
          <w:tcPr>
            <w:tcW w:w="5090" w:type="dxa"/>
            <w:gridSpan w:val="2"/>
            <w:tcBorders>
              <w:left w:val="single" w:sz="4" w:space="0" w:color="auto"/>
              <w:bottom w:val="single" w:sz="4" w:space="0" w:color="000000" w:themeColor="text1"/>
            </w:tcBorders>
            <w:shd w:val="clear" w:color="auto" w:fill="FFFFFF" w:themeFill="background1"/>
          </w:tcPr>
          <w:p w:rsidR="00F6272D" w:rsidRPr="00F6272D" w:rsidRDefault="00F6272D" w:rsidP="00C326B7">
            <w:pPr>
              <w:jc w:val="both"/>
              <w:rPr>
                <w:rFonts w:ascii="Times New Roman" w:hAnsi="Times New Roman" w:cs="Times New Roman"/>
                <w:strike/>
                <w:sz w:val="28"/>
                <w:szCs w:val="28"/>
              </w:rPr>
            </w:pPr>
            <w:r w:rsidRPr="00F6272D">
              <w:rPr>
                <w:rFonts w:ascii="Times New Roman" w:hAnsi="Times New Roman" w:cs="Times New Roman"/>
                <w:sz w:val="28"/>
                <w:szCs w:val="28"/>
              </w:rPr>
              <w:t xml:space="preserve">трудоустройство не менее 20 процентов граждан старшего поколения от </w:t>
            </w:r>
            <w:proofErr w:type="gramStart"/>
            <w:r w:rsidRPr="00F6272D">
              <w:rPr>
                <w:rFonts w:ascii="Times New Roman" w:hAnsi="Times New Roman" w:cs="Times New Roman"/>
                <w:sz w:val="28"/>
                <w:szCs w:val="28"/>
              </w:rPr>
              <w:t>числа</w:t>
            </w:r>
            <w:proofErr w:type="gramEnd"/>
            <w:r w:rsidRPr="00F6272D">
              <w:rPr>
                <w:rFonts w:ascii="Times New Roman" w:hAnsi="Times New Roman" w:cs="Times New Roman"/>
                <w:sz w:val="28"/>
                <w:szCs w:val="28"/>
              </w:rPr>
              <w:t xml:space="preserve"> обратившихся в службу занятости за содействием в поиске работы </w:t>
            </w:r>
          </w:p>
        </w:tc>
      </w:tr>
      <w:tr w:rsidR="00F6272D" w:rsidRPr="00F6272D" w:rsidTr="00F6272D">
        <w:tc>
          <w:tcPr>
            <w:tcW w:w="914" w:type="dxa"/>
            <w:shd w:val="clear" w:color="auto" w:fill="FFFFFF" w:themeFill="background1"/>
          </w:tcPr>
          <w:p w:rsidR="00F6272D" w:rsidRPr="00F6272D" w:rsidRDefault="00F6272D" w:rsidP="001354B6">
            <w:pPr>
              <w:rPr>
                <w:rFonts w:ascii="Times New Roman" w:hAnsi="Times New Roman" w:cs="Times New Roman"/>
                <w:sz w:val="28"/>
                <w:szCs w:val="28"/>
              </w:rPr>
            </w:pPr>
            <w:r w:rsidRPr="00F6272D">
              <w:rPr>
                <w:rFonts w:ascii="Times New Roman" w:hAnsi="Times New Roman" w:cs="Times New Roman"/>
                <w:sz w:val="28"/>
                <w:szCs w:val="28"/>
              </w:rPr>
              <w:t>1.4.</w:t>
            </w:r>
          </w:p>
        </w:tc>
        <w:tc>
          <w:tcPr>
            <w:tcW w:w="4756" w:type="dxa"/>
            <w:shd w:val="clear" w:color="auto" w:fill="FFFFFF" w:themeFill="background1"/>
          </w:tcPr>
          <w:p w:rsidR="00F6272D" w:rsidRPr="00F6272D" w:rsidRDefault="00F6272D" w:rsidP="00C326B7">
            <w:pPr>
              <w:autoSpaceDE w:val="0"/>
              <w:autoSpaceDN w:val="0"/>
              <w:adjustRightInd w:val="0"/>
              <w:jc w:val="both"/>
              <w:rPr>
                <w:rFonts w:ascii="Times New Roman" w:hAnsi="Times New Roman" w:cs="Times New Roman"/>
                <w:sz w:val="28"/>
                <w:szCs w:val="28"/>
              </w:rPr>
            </w:pPr>
            <w:r w:rsidRPr="00F6272D">
              <w:rPr>
                <w:rFonts w:ascii="Times New Roman" w:hAnsi="Times New Roman" w:cs="Times New Roman"/>
                <w:sz w:val="28"/>
                <w:szCs w:val="28"/>
              </w:rPr>
              <w:t xml:space="preserve">Организация и проведение ярмарок вакансий для граждан </w:t>
            </w:r>
            <w:proofErr w:type="spellStart"/>
            <w:r w:rsidRPr="00F6272D">
              <w:rPr>
                <w:rFonts w:ascii="Times New Roman" w:hAnsi="Times New Roman" w:cs="Times New Roman"/>
                <w:sz w:val="28"/>
                <w:szCs w:val="28"/>
              </w:rPr>
              <w:t>предпенсио</w:t>
            </w:r>
            <w:r w:rsidRPr="00F6272D">
              <w:rPr>
                <w:rFonts w:ascii="Times New Roman" w:hAnsi="Times New Roman" w:cs="Times New Roman"/>
                <w:sz w:val="28"/>
                <w:szCs w:val="28"/>
              </w:rPr>
              <w:t>н</w:t>
            </w:r>
            <w:r w:rsidRPr="00F6272D">
              <w:rPr>
                <w:rFonts w:ascii="Times New Roman" w:hAnsi="Times New Roman" w:cs="Times New Roman"/>
                <w:sz w:val="28"/>
                <w:szCs w:val="28"/>
              </w:rPr>
              <w:t>ного</w:t>
            </w:r>
            <w:proofErr w:type="spellEnd"/>
            <w:r w:rsidRPr="00F6272D">
              <w:rPr>
                <w:rFonts w:ascii="Times New Roman" w:hAnsi="Times New Roman" w:cs="Times New Roman"/>
                <w:sz w:val="28"/>
                <w:szCs w:val="28"/>
              </w:rPr>
              <w:t xml:space="preserve"> и пенсионного возраста</w:t>
            </w:r>
          </w:p>
        </w:tc>
        <w:tc>
          <w:tcPr>
            <w:tcW w:w="1518" w:type="dxa"/>
            <w:shd w:val="clear" w:color="auto" w:fill="FFFFFF" w:themeFill="background1"/>
          </w:tcPr>
          <w:p w:rsidR="00F6272D" w:rsidRPr="00F6272D" w:rsidRDefault="00F6272D" w:rsidP="00A14E07">
            <w:pPr>
              <w:jc w:val="center"/>
              <w:rPr>
                <w:rFonts w:ascii="Times New Roman" w:hAnsi="Times New Roman" w:cs="Times New Roman"/>
                <w:sz w:val="28"/>
                <w:szCs w:val="28"/>
              </w:rPr>
            </w:pPr>
            <w:r w:rsidRPr="00F6272D">
              <w:rPr>
                <w:rFonts w:ascii="Times New Roman" w:hAnsi="Times New Roman" w:cs="Times New Roman"/>
                <w:sz w:val="28"/>
                <w:szCs w:val="28"/>
              </w:rPr>
              <w:t>ежегодно</w:t>
            </w:r>
          </w:p>
        </w:tc>
        <w:tc>
          <w:tcPr>
            <w:tcW w:w="2606" w:type="dxa"/>
            <w:tcBorders>
              <w:left w:val="single" w:sz="4" w:space="0" w:color="auto"/>
              <w:right w:val="single" w:sz="4" w:space="0" w:color="auto"/>
            </w:tcBorders>
            <w:shd w:val="clear" w:color="auto" w:fill="FFFFFF" w:themeFill="background1"/>
          </w:tcPr>
          <w:p w:rsidR="00F6272D" w:rsidRPr="00F6272D" w:rsidRDefault="00F6272D" w:rsidP="00A14E07">
            <w:pPr>
              <w:autoSpaceDE w:val="0"/>
              <w:autoSpaceDN w:val="0"/>
              <w:adjustRightInd w:val="0"/>
              <w:jc w:val="center"/>
              <w:rPr>
                <w:rFonts w:ascii="Times New Roman" w:hAnsi="Times New Roman" w:cs="Times New Roman"/>
                <w:sz w:val="28"/>
                <w:szCs w:val="28"/>
              </w:rPr>
            </w:pPr>
            <w:r w:rsidRPr="00F6272D">
              <w:rPr>
                <w:rFonts w:ascii="Times New Roman" w:hAnsi="Times New Roman" w:cs="Times New Roman"/>
                <w:sz w:val="28"/>
                <w:szCs w:val="28"/>
              </w:rPr>
              <w:t>МТЗ и СЗ РТ,</w:t>
            </w:r>
          </w:p>
          <w:p w:rsidR="00F6272D" w:rsidRPr="00F6272D" w:rsidRDefault="00F6272D" w:rsidP="00A14E07">
            <w:pPr>
              <w:autoSpaceDE w:val="0"/>
              <w:autoSpaceDN w:val="0"/>
              <w:adjustRightInd w:val="0"/>
              <w:jc w:val="center"/>
              <w:rPr>
                <w:rFonts w:ascii="Times New Roman" w:hAnsi="Times New Roman" w:cs="Times New Roman"/>
                <w:sz w:val="28"/>
                <w:szCs w:val="28"/>
              </w:rPr>
            </w:pPr>
            <w:r w:rsidRPr="00F6272D">
              <w:rPr>
                <w:rFonts w:ascii="Times New Roman" w:hAnsi="Times New Roman" w:cs="Times New Roman"/>
                <w:sz w:val="28"/>
                <w:szCs w:val="28"/>
              </w:rPr>
              <w:t>ЦЗН</w:t>
            </w:r>
          </w:p>
        </w:tc>
        <w:tc>
          <w:tcPr>
            <w:tcW w:w="5090" w:type="dxa"/>
            <w:gridSpan w:val="2"/>
            <w:tcBorders>
              <w:left w:val="single" w:sz="4" w:space="0" w:color="auto"/>
            </w:tcBorders>
            <w:shd w:val="clear" w:color="auto" w:fill="FFFFFF" w:themeFill="background1"/>
          </w:tcPr>
          <w:p w:rsidR="00F6272D" w:rsidRPr="00F6272D" w:rsidRDefault="00F6272D" w:rsidP="00407D72">
            <w:pPr>
              <w:jc w:val="both"/>
              <w:rPr>
                <w:rFonts w:ascii="Times New Roman" w:hAnsi="Times New Roman" w:cs="Times New Roman"/>
                <w:sz w:val="28"/>
                <w:szCs w:val="28"/>
              </w:rPr>
            </w:pPr>
            <w:r w:rsidRPr="00F6272D">
              <w:rPr>
                <w:rFonts w:ascii="Times New Roman" w:hAnsi="Times New Roman" w:cs="Times New Roman"/>
                <w:sz w:val="28"/>
                <w:szCs w:val="28"/>
              </w:rPr>
              <w:t xml:space="preserve">проведение не менее 15 ярмарок-вакансий для граждан </w:t>
            </w:r>
            <w:proofErr w:type="spellStart"/>
            <w:r w:rsidRPr="00F6272D">
              <w:rPr>
                <w:rFonts w:ascii="Times New Roman" w:hAnsi="Times New Roman" w:cs="Times New Roman"/>
                <w:sz w:val="28"/>
                <w:szCs w:val="28"/>
              </w:rPr>
              <w:t>предпенсионного</w:t>
            </w:r>
            <w:proofErr w:type="spellEnd"/>
            <w:r w:rsidRPr="00F6272D">
              <w:rPr>
                <w:rFonts w:ascii="Times New Roman" w:hAnsi="Times New Roman" w:cs="Times New Roman"/>
                <w:sz w:val="28"/>
                <w:szCs w:val="28"/>
              </w:rPr>
              <w:t xml:space="preserve"> и пенсионного возраста </w:t>
            </w:r>
          </w:p>
        </w:tc>
      </w:tr>
      <w:tr w:rsidR="00F6272D" w:rsidRPr="00F6272D" w:rsidTr="00F6272D">
        <w:tc>
          <w:tcPr>
            <w:tcW w:w="914" w:type="dxa"/>
            <w:tcBorders>
              <w:bottom w:val="single" w:sz="4" w:space="0" w:color="000000" w:themeColor="text1"/>
            </w:tcBorders>
            <w:shd w:val="clear" w:color="auto" w:fill="FFFFFF" w:themeFill="background1"/>
          </w:tcPr>
          <w:p w:rsidR="00F6272D" w:rsidRPr="00F6272D" w:rsidRDefault="00F6272D" w:rsidP="001354B6">
            <w:pPr>
              <w:rPr>
                <w:rFonts w:ascii="Times New Roman" w:hAnsi="Times New Roman" w:cs="Times New Roman"/>
                <w:sz w:val="28"/>
                <w:szCs w:val="28"/>
              </w:rPr>
            </w:pPr>
            <w:r w:rsidRPr="00F6272D">
              <w:rPr>
                <w:rFonts w:ascii="Times New Roman" w:hAnsi="Times New Roman" w:cs="Times New Roman"/>
                <w:sz w:val="28"/>
                <w:szCs w:val="28"/>
              </w:rPr>
              <w:lastRenderedPageBreak/>
              <w:t>1.5.</w:t>
            </w:r>
          </w:p>
        </w:tc>
        <w:tc>
          <w:tcPr>
            <w:tcW w:w="4756" w:type="dxa"/>
            <w:tcBorders>
              <w:bottom w:val="single" w:sz="4" w:space="0" w:color="000000" w:themeColor="text1"/>
            </w:tcBorders>
            <w:shd w:val="clear" w:color="auto" w:fill="FFFFFF" w:themeFill="background1"/>
          </w:tcPr>
          <w:p w:rsidR="00F6272D" w:rsidRPr="00F6272D" w:rsidRDefault="00F6272D" w:rsidP="00F44FA9">
            <w:pPr>
              <w:jc w:val="both"/>
              <w:rPr>
                <w:rFonts w:ascii="Times New Roman" w:hAnsi="Times New Roman" w:cs="Times New Roman"/>
                <w:sz w:val="28"/>
                <w:szCs w:val="28"/>
              </w:rPr>
            </w:pPr>
            <w:r w:rsidRPr="00F6272D">
              <w:rPr>
                <w:rFonts w:ascii="Times New Roman" w:hAnsi="Times New Roman" w:cs="Times New Roman"/>
                <w:sz w:val="28"/>
                <w:szCs w:val="28"/>
              </w:rPr>
              <w:t>Профессиональное обучение и д</w:t>
            </w:r>
            <w:r w:rsidRPr="00F6272D">
              <w:rPr>
                <w:rFonts w:ascii="Times New Roman" w:hAnsi="Times New Roman" w:cs="Times New Roman"/>
                <w:sz w:val="28"/>
                <w:szCs w:val="28"/>
              </w:rPr>
              <w:t>о</w:t>
            </w:r>
            <w:r w:rsidRPr="00F6272D">
              <w:rPr>
                <w:rFonts w:ascii="Times New Roman" w:hAnsi="Times New Roman" w:cs="Times New Roman"/>
                <w:sz w:val="28"/>
                <w:szCs w:val="28"/>
              </w:rPr>
              <w:t>полнительное профессиональное о</w:t>
            </w:r>
            <w:r w:rsidRPr="00F6272D">
              <w:rPr>
                <w:rFonts w:ascii="Times New Roman" w:hAnsi="Times New Roman" w:cs="Times New Roman"/>
                <w:sz w:val="28"/>
                <w:szCs w:val="28"/>
              </w:rPr>
              <w:t>б</w:t>
            </w:r>
            <w:r w:rsidRPr="00F6272D">
              <w:rPr>
                <w:rFonts w:ascii="Times New Roman" w:hAnsi="Times New Roman" w:cs="Times New Roman"/>
                <w:sz w:val="28"/>
                <w:szCs w:val="28"/>
              </w:rPr>
              <w:t>разование незанятых граждан, кот</w:t>
            </w:r>
            <w:r w:rsidRPr="00F6272D">
              <w:rPr>
                <w:rFonts w:ascii="Times New Roman" w:hAnsi="Times New Roman" w:cs="Times New Roman"/>
                <w:sz w:val="28"/>
                <w:szCs w:val="28"/>
              </w:rPr>
              <w:t>о</w:t>
            </w:r>
            <w:r w:rsidRPr="00F6272D">
              <w:rPr>
                <w:rFonts w:ascii="Times New Roman" w:hAnsi="Times New Roman" w:cs="Times New Roman"/>
                <w:sz w:val="28"/>
                <w:szCs w:val="28"/>
              </w:rPr>
              <w:t>рым в соответствии с законодател</w:t>
            </w:r>
            <w:r w:rsidRPr="00F6272D">
              <w:rPr>
                <w:rFonts w:ascii="Times New Roman" w:hAnsi="Times New Roman" w:cs="Times New Roman"/>
                <w:sz w:val="28"/>
                <w:szCs w:val="28"/>
              </w:rPr>
              <w:t>ь</w:t>
            </w:r>
            <w:r w:rsidRPr="00F6272D">
              <w:rPr>
                <w:rFonts w:ascii="Times New Roman" w:hAnsi="Times New Roman" w:cs="Times New Roman"/>
                <w:sz w:val="28"/>
                <w:szCs w:val="28"/>
              </w:rPr>
              <w:t>ством Российской Федерации назн</w:t>
            </w:r>
            <w:r w:rsidRPr="00F6272D">
              <w:rPr>
                <w:rFonts w:ascii="Times New Roman" w:hAnsi="Times New Roman" w:cs="Times New Roman"/>
                <w:sz w:val="28"/>
                <w:szCs w:val="28"/>
              </w:rPr>
              <w:t>а</w:t>
            </w:r>
            <w:r w:rsidRPr="00F6272D">
              <w:rPr>
                <w:rFonts w:ascii="Times New Roman" w:hAnsi="Times New Roman" w:cs="Times New Roman"/>
                <w:sz w:val="28"/>
                <w:szCs w:val="28"/>
              </w:rPr>
              <w:t>чена страховая пенсия по старости и которые стремятся возобновить тр</w:t>
            </w:r>
            <w:r w:rsidRPr="00F6272D">
              <w:rPr>
                <w:rFonts w:ascii="Times New Roman" w:hAnsi="Times New Roman" w:cs="Times New Roman"/>
                <w:sz w:val="28"/>
                <w:szCs w:val="28"/>
              </w:rPr>
              <w:t>у</w:t>
            </w:r>
            <w:r w:rsidRPr="00F6272D">
              <w:rPr>
                <w:rFonts w:ascii="Times New Roman" w:hAnsi="Times New Roman" w:cs="Times New Roman"/>
                <w:sz w:val="28"/>
                <w:szCs w:val="28"/>
              </w:rPr>
              <w:t>довую деятельность</w:t>
            </w:r>
          </w:p>
        </w:tc>
        <w:tc>
          <w:tcPr>
            <w:tcW w:w="1518" w:type="dxa"/>
            <w:tcBorders>
              <w:bottom w:val="single" w:sz="4" w:space="0" w:color="000000" w:themeColor="text1"/>
            </w:tcBorders>
            <w:shd w:val="clear" w:color="auto" w:fill="FFFFFF" w:themeFill="background1"/>
          </w:tcPr>
          <w:p w:rsidR="00F6272D" w:rsidRPr="00F6272D" w:rsidRDefault="00A841A8" w:rsidP="00C326B7">
            <w:pPr>
              <w:jc w:val="center"/>
              <w:rPr>
                <w:rFonts w:ascii="Times New Roman" w:hAnsi="Times New Roman" w:cs="Times New Roman"/>
                <w:sz w:val="28"/>
                <w:szCs w:val="28"/>
              </w:rPr>
            </w:pPr>
            <w:r w:rsidRPr="00F6272D">
              <w:rPr>
                <w:rFonts w:ascii="Times New Roman" w:hAnsi="Times New Roman" w:cs="Times New Roman"/>
                <w:sz w:val="28"/>
                <w:szCs w:val="28"/>
              </w:rPr>
              <w:t>Е</w:t>
            </w:r>
            <w:r w:rsidR="00F6272D" w:rsidRPr="00F6272D">
              <w:rPr>
                <w:rFonts w:ascii="Times New Roman" w:hAnsi="Times New Roman" w:cs="Times New Roman"/>
                <w:sz w:val="28"/>
                <w:szCs w:val="28"/>
              </w:rPr>
              <w:t>жегодно</w:t>
            </w:r>
            <w:r>
              <w:rPr>
                <w:rFonts w:ascii="Times New Roman" w:hAnsi="Times New Roman" w:cs="Times New Roman"/>
                <w:sz w:val="28"/>
                <w:szCs w:val="28"/>
              </w:rPr>
              <w:t>, начиная с 2017 г.</w:t>
            </w:r>
          </w:p>
        </w:tc>
        <w:tc>
          <w:tcPr>
            <w:tcW w:w="2606" w:type="dxa"/>
            <w:tcBorders>
              <w:left w:val="single" w:sz="4" w:space="0" w:color="auto"/>
              <w:bottom w:val="single" w:sz="4" w:space="0" w:color="000000" w:themeColor="text1"/>
              <w:right w:val="single" w:sz="4" w:space="0" w:color="auto"/>
            </w:tcBorders>
            <w:shd w:val="clear" w:color="auto" w:fill="FFFFFF" w:themeFill="background1"/>
          </w:tcPr>
          <w:p w:rsidR="00F6272D" w:rsidRPr="00F6272D" w:rsidRDefault="00F6272D" w:rsidP="00CE046C">
            <w:pPr>
              <w:ind w:firstLine="175"/>
              <w:jc w:val="both"/>
              <w:rPr>
                <w:rFonts w:ascii="Times New Roman" w:hAnsi="Times New Roman" w:cs="Times New Roman"/>
                <w:sz w:val="28"/>
                <w:szCs w:val="28"/>
              </w:rPr>
            </w:pPr>
            <w:r w:rsidRPr="00F6272D">
              <w:rPr>
                <w:rFonts w:ascii="Times New Roman" w:hAnsi="Times New Roman" w:cs="Times New Roman"/>
                <w:sz w:val="28"/>
                <w:szCs w:val="28"/>
              </w:rPr>
              <w:t>МТЗ и СЗ РТ</w:t>
            </w:r>
          </w:p>
          <w:p w:rsidR="00F6272D" w:rsidRPr="00F6272D" w:rsidRDefault="00F6272D" w:rsidP="00CE046C">
            <w:pPr>
              <w:ind w:firstLine="175"/>
              <w:jc w:val="both"/>
              <w:rPr>
                <w:rFonts w:ascii="Times New Roman" w:hAnsi="Times New Roman" w:cs="Times New Roman"/>
                <w:sz w:val="28"/>
                <w:szCs w:val="28"/>
              </w:rPr>
            </w:pPr>
          </w:p>
        </w:tc>
        <w:tc>
          <w:tcPr>
            <w:tcW w:w="5090" w:type="dxa"/>
            <w:gridSpan w:val="2"/>
            <w:tcBorders>
              <w:left w:val="single" w:sz="4" w:space="0" w:color="auto"/>
              <w:bottom w:val="single" w:sz="4" w:space="0" w:color="000000" w:themeColor="text1"/>
            </w:tcBorders>
            <w:shd w:val="clear" w:color="auto" w:fill="FFFFFF" w:themeFill="background1"/>
          </w:tcPr>
          <w:p w:rsidR="00F6272D" w:rsidRPr="00F6272D" w:rsidRDefault="00F6272D" w:rsidP="00C326B7">
            <w:pPr>
              <w:jc w:val="both"/>
              <w:rPr>
                <w:rFonts w:ascii="Times New Roman" w:hAnsi="Times New Roman" w:cs="Times New Roman"/>
                <w:sz w:val="28"/>
                <w:szCs w:val="28"/>
              </w:rPr>
            </w:pPr>
            <w:r w:rsidRPr="00F6272D">
              <w:rPr>
                <w:rFonts w:ascii="Times New Roman" w:hAnsi="Times New Roman" w:cs="Times New Roman"/>
                <w:sz w:val="28"/>
                <w:szCs w:val="28"/>
              </w:rPr>
              <w:t>не менее 50% граждан, которым назн</w:t>
            </w:r>
            <w:r w:rsidRPr="00F6272D">
              <w:rPr>
                <w:rFonts w:ascii="Times New Roman" w:hAnsi="Times New Roman" w:cs="Times New Roman"/>
                <w:sz w:val="28"/>
                <w:szCs w:val="28"/>
              </w:rPr>
              <w:t>а</w:t>
            </w:r>
            <w:r w:rsidRPr="00F6272D">
              <w:rPr>
                <w:rFonts w:ascii="Times New Roman" w:hAnsi="Times New Roman" w:cs="Times New Roman"/>
                <w:sz w:val="28"/>
                <w:szCs w:val="28"/>
              </w:rPr>
              <w:t>чена страховая пенсия по старости, направленных на обучение, в общей численности обратившихся в органы службы занятости с целью прохождения обучения и возобновления трудовой д</w:t>
            </w:r>
            <w:r w:rsidRPr="00F6272D">
              <w:rPr>
                <w:rFonts w:ascii="Times New Roman" w:hAnsi="Times New Roman" w:cs="Times New Roman"/>
                <w:sz w:val="28"/>
                <w:szCs w:val="28"/>
              </w:rPr>
              <w:t>е</w:t>
            </w:r>
            <w:r w:rsidRPr="00F6272D">
              <w:rPr>
                <w:rFonts w:ascii="Times New Roman" w:hAnsi="Times New Roman" w:cs="Times New Roman"/>
                <w:sz w:val="28"/>
                <w:szCs w:val="28"/>
              </w:rPr>
              <w:t>ятельности</w:t>
            </w:r>
          </w:p>
        </w:tc>
      </w:tr>
      <w:tr w:rsidR="009B041A" w:rsidRPr="00F6272D" w:rsidTr="00794A4F">
        <w:tc>
          <w:tcPr>
            <w:tcW w:w="914" w:type="dxa"/>
            <w:tcBorders>
              <w:top w:val="single" w:sz="4" w:space="0" w:color="000000" w:themeColor="text1"/>
            </w:tcBorders>
            <w:shd w:val="clear" w:color="auto" w:fill="FFFFFF" w:themeFill="background1"/>
          </w:tcPr>
          <w:p w:rsidR="009B041A" w:rsidRPr="00F6272D" w:rsidRDefault="009B041A" w:rsidP="006056F9">
            <w:pPr>
              <w:rPr>
                <w:rFonts w:ascii="Times New Roman" w:hAnsi="Times New Roman" w:cs="Times New Roman"/>
                <w:sz w:val="28"/>
                <w:szCs w:val="28"/>
              </w:rPr>
            </w:pPr>
            <w:r w:rsidRPr="00F6272D">
              <w:rPr>
                <w:rFonts w:ascii="Times New Roman" w:hAnsi="Times New Roman" w:cs="Times New Roman"/>
                <w:sz w:val="28"/>
                <w:szCs w:val="28"/>
              </w:rPr>
              <w:t>2.</w:t>
            </w:r>
          </w:p>
        </w:tc>
        <w:tc>
          <w:tcPr>
            <w:tcW w:w="13970" w:type="dxa"/>
            <w:gridSpan w:val="5"/>
            <w:tcBorders>
              <w:top w:val="single" w:sz="4" w:space="0" w:color="auto"/>
            </w:tcBorders>
            <w:shd w:val="clear" w:color="auto" w:fill="FFFFFF" w:themeFill="background1"/>
          </w:tcPr>
          <w:p w:rsidR="009B041A" w:rsidRPr="00F6272D" w:rsidRDefault="009B041A" w:rsidP="0067584E">
            <w:pPr>
              <w:jc w:val="both"/>
              <w:rPr>
                <w:rFonts w:ascii="Times New Roman" w:hAnsi="Times New Roman" w:cs="Times New Roman"/>
                <w:b/>
                <w:sz w:val="28"/>
                <w:szCs w:val="28"/>
              </w:rPr>
            </w:pPr>
            <w:r w:rsidRPr="00F6272D">
              <w:rPr>
                <w:rFonts w:ascii="Times New Roman" w:hAnsi="Times New Roman" w:cs="Times New Roman"/>
                <w:sz w:val="28"/>
                <w:szCs w:val="28"/>
              </w:rPr>
              <w:t>Мероприятия, направленные на совершенствование системы охраны здоровья граждан старшего поколения, ра</w:t>
            </w:r>
            <w:r w:rsidRPr="00F6272D">
              <w:rPr>
                <w:rFonts w:ascii="Times New Roman" w:hAnsi="Times New Roman" w:cs="Times New Roman"/>
                <w:sz w:val="28"/>
                <w:szCs w:val="28"/>
              </w:rPr>
              <w:t>з</w:t>
            </w:r>
            <w:r w:rsidRPr="00F6272D">
              <w:rPr>
                <w:rFonts w:ascii="Times New Roman" w:hAnsi="Times New Roman" w:cs="Times New Roman"/>
                <w:sz w:val="28"/>
                <w:szCs w:val="28"/>
              </w:rPr>
              <w:t>витие гериатрической службы, включая профессиональную подготовку и дополнительное профессиональное о</w:t>
            </w:r>
            <w:r w:rsidRPr="00F6272D">
              <w:rPr>
                <w:rFonts w:ascii="Times New Roman" w:hAnsi="Times New Roman" w:cs="Times New Roman"/>
                <w:sz w:val="28"/>
                <w:szCs w:val="28"/>
              </w:rPr>
              <w:t>б</w:t>
            </w:r>
            <w:r w:rsidRPr="00F6272D">
              <w:rPr>
                <w:rFonts w:ascii="Times New Roman" w:hAnsi="Times New Roman" w:cs="Times New Roman"/>
                <w:sz w:val="28"/>
                <w:szCs w:val="28"/>
              </w:rPr>
              <w:t>разование специалистов в этой сфере</w:t>
            </w:r>
          </w:p>
        </w:tc>
      </w:tr>
      <w:tr w:rsidR="00F6272D" w:rsidRPr="00F6272D" w:rsidTr="00F6272D">
        <w:tc>
          <w:tcPr>
            <w:tcW w:w="914" w:type="dxa"/>
            <w:tcBorders>
              <w:top w:val="single" w:sz="4" w:space="0" w:color="000000" w:themeColor="text1"/>
            </w:tcBorders>
            <w:shd w:val="clear" w:color="auto" w:fill="FFFFFF" w:themeFill="background1"/>
          </w:tcPr>
          <w:p w:rsidR="00F6272D" w:rsidRPr="00F6272D" w:rsidRDefault="00F6272D" w:rsidP="00CB60C3">
            <w:pPr>
              <w:pStyle w:val="a8"/>
              <w:ind w:left="34"/>
              <w:rPr>
                <w:rFonts w:ascii="Times New Roman" w:hAnsi="Times New Roman" w:cs="Times New Roman"/>
                <w:sz w:val="28"/>
                <w:szCs w:val="28"/>
              </w:rPr>
            </w:pPr>
            <w:r w:rsidRPr="00F6272D">
              <w:rPr>
                <w:rFonts w:ascii="Times New Roman" w:hAnsi="Times New Roman" w:cs="Times New Roman"/>
                <w:sz w:val="28"/>
                <w:szCs w:val="28"/>
              </w:rPr>
              <w:t>2.1.</w:t>
            </w:r>
          </w:p>
        </w:tc>
        <w:tc>
          <w:tcPr>
            <w:tcW w:w="4756" w:type="dxa"/>
            <w:tcBorders>
              <w:top w:val="single" w:sz="4" w:space="0" w:color="auto"/>
            </w:tcBorders>
            <w:shd w:val="clear" w:color="auto" w:fill="FFFFFF" w:themeFill="background1"/>
          </w:tcPr>
          <w:p w:rsidR="00F6272D" w:rsidRPr="00F6272D" w:rsidRDefault="00F6272D" w:rsidP="00CB60C3">
            <w:pPr>
              <w:pStyle w:val="a8"/>
              <w:autoSpaceDE w:val="0"/>
              <w:autoSpaceDN w:val="0"/>
              <w:adjustRightInd w:val="0"/>
              <w:ind w:left="33" w:firstLine="1"/>
              <w:jc w:val="both"/>
              <w:rPr>
                <w:rFonts w:ascii="Times New Roman" w:hAnsi="Times New Roman" w:cs="Times New Roman"/>
                <w:sz w:val="28"/>
                <w:szCs w:val="28"/>
              </w:rPr>
            </w:pPr>
            <w:r w:rsidRPr="00F6272D">
              <w:rPr>
                <w:rFonts w:ascii="Times New Roman" w:hAnsi="Times New Roman" w:cs="Times New Roman"/>
                <w:sz w:val="28"/>
                <w:szCs w:val="28"/>
              </w:rPr>
              <w:t>Развитие гериатрических отделений (кабинетов) на базе медицинских о</w:t>
            </w:r>
            <w:r w:rsidRPr="00F6272D">
              <w:rPr>
                <w:rFonts w:ascii="Times New Roman" w:hAnsi="Times New Roman" w:cs="Times New Roman"/>
                <w:sz w:val="28"/>
                <w:szCs w:val="28"/>
              </w:rPr>
              <w:t>р</w:t>
            </w:r>
            <w:r w:rsidRPr="00F6272D">
              <w:rPr>
                <w:rFonts w:ascii="Times New Roman" w:hAnsi="Times New Roman" w:cs="Times New Roman"/>
                <w:sz w:val="28"/>
                <w:szCs w:val="28"/>
              </w:rPr>
              <w:t>ганизаций Республики Татарстан</w:t>
            </w:r>
          </w:p>
          <w:p w:rsidR="00F6272D" w:rsidRPr="00F6272D" w:rsidRDefault="00F6272D" w:rsidP="00CB60C3">
            <w:pPr>
              <w:pStyle w:val="a8"/>
              <w:autoSpaceDE w:val="0"/>
              <w:autoSpaceDN w:val="0"/>
              <w:adjustRightInd w:val="0"/>
              <w:ind w:left="33" w:firstLine="1"/>
              <w:jc w:val="both"/>
              <w:rPr>
                <w:rFonts w:ascii="Times New Roman" w:hAnsi="Times New Roman" w:cs="Times New Roman"/>
                <w:sz w:val="28"/>
                <w:szCs w:val="28"/>
              </w:rPr>
            </w:pPr>
          </w:p>
        </w:tc>
        <w:tc>
          <w:tcPr>
            <w:tcW w:w="1518" w:type="dxa"/>
            <w:tcBorders>
              <w:top w:val="single" w:sz="4" w:space="0" w:color="auto"/>
            </w:tcBorders>
            <w:shd w:val="clear" w:color="auto" w:fill="FFFFFF" w:themeFill="background1"/>
          </w:tcPr>
          <w:p w:rsidR="00F6272D" w:rsidRPr="00F6272D" w:rsidRDefault="00F6272D" w:rsidP="00CB60C3">
            <w:pPr>
              <w:jc w:val="center"/>
              <w:rPr>
                <w:rFonts w:ascii="Times New Roman" w:hAnsi="Times New Roman" w:cs="Times New Roman"/>
                <w:sz w:val="28"/>
                <w:szCs w:val="28"/>
              </w:rPr>
            </w:pPr>
            <w:r w:rsidRPr="00F6272D">
              <w:rPr>
                <w:rFonts w:ascii="Times New Roman" w:hAnsi="Times New Roman" w:cs="Times New Roman"/>
                <w:sz w:val="28"/>
                <w:szCs w:val="28"/>
              </w:rPr>
              <w:t xml:space="preserve">2017- 2020 </w:t>
            </w:r>
            <w:proofErr w:type="spellStart"/>
            <w:r w:rsidRPr="00F6272D">
              <w:rPr>
                <w:rFonts w:ascii="Times New Roman" w:hAnsi="Times New Roman" w:cs="Times New Roman"/>
                <w:sz w:val="28"/>
                <w:szCs w:val="28"/>
              </w:rPr>
              <w:t>г.г</w:t>
            </w:r>
            <w:proofErr w:type="spellEnd"/>
            <w:r w:rsidRPr="00F6272D">
              <w:rPr>
                <w:rFonts w:ascii="Times New Roman" w:hAnsi="Times New Roman" w:cs="Times New Roman"/>
                <w:sz w:val="28"/>
                <w:szCs w:val="28"/>
              </w:rPr>
              <w:t>.</w:t>
            </w:r>
          </w:p>
        </w:tc>
        <w:tc>
          <w:tcPr>
            <w:tcW w:w="2606" w:type="dxa"/>
            <w:tcBorders>
              <w:top w:val="single" w:sz="4" w:space="0" w:color="auto"/>
              <w:left w:val="single" w:sz="4" w:space="0" w:color="auto"/>
              <w:right w:val="single" w:sz="4" w:space="0" w:color="auto"/>
            </w:tcBorders>
            <w:shd w:val="clear" w:color="auto" w:fill="FFFFFF" w:themeFill="background1"/>
          </w:tcPr>
          <w:p w:rsidR="00F6272D" w:rsidRPr="00F6272D" w:rsidRDefault="00F6272D" w:rsidP="00CB60C3">
            <w:pPr>
              <w:ind w:firstLine="32"/>
              <w:jc w:val="center"/>
              <w:rPr>
                <w:rFonts w:ascii="Times New Roman" w:hAnsi="Times New Roman" w:cs="Times New Roman"/>
                <w:sz w:val="28"/>
                <w:szCs w:val="28"/>
              </w:rPr>
            </w:pPr>
            <w:r w:rsidRPr="00F6272D">
              <w:rPr>
                <w:rFonts w:ascii="Times New Roman" w:hAnsi="Times New Roman" w:cs="Times New Roman"/>
                <w:sz w:val="28"/>
                <w:szCs w:val="28"/>
              </w:rPr>
              <w:t>МЗ РТ,</w:t>
            </w:r>
          </w:p>
          <w:p w:rsidR="00F6272D" w:rsidRPr="00F6272D" w:rsidRDefault="00F6272D" w:rsidP="00CB60C3">
            <w:pPr>
              <w:ind w:firstLine="32"/>
              <w:jc w:val="center"/>
              <w:rPr>
                <w:rFonts w:ascii="Times New Roman" w:hAnsi="Times New Roman" w:cs="Times New Roman"/>
                <w:sz w:val="28"/>
                <w:szCs w:val="28"/>
              </w:rPr>
            </w:pPr>
            <w:r w:rsidRPr="00F6272D">
              <w:rPr>
                <w:rFonts w:ascii="Times New Roman" w:hAnsi="Times New Roman" w:cs="Times New Roman"/>
                <w:sz w:val="28"/>
                <w:szCs w:val="28"/>
              </w:rPr>
              <w:t>медицинские орг</w:t>
            </w:r>
            <w:r w:rsidRPr="00F6272D">
              <w:rPr>
                <w:rFonts w:ascii="Times New Roman" w:hAnsi="Times New Roman" w:cs="Times New Roman"/>
                <w:sz w:val="28"/>
                <w:szCs w:val="28"/>
              </w:rPr>
              <w:t>а</w:t>
            </w:r>
            <w:r w:rsidRPr="00F6272D">
              <w:rPr>
                <w:rFonts w:ascii="Times New Roman" w:hAnsi="Times New Roman" w:cs="Times New Roman"/>
                <w:sz w:val="28"/>
                <w:szCs w:val="28"/>
              </w:rPr>
              <w:t>низации РТ</w:t>
            </w:r>
          </w:p>
        </w:tc>
        <w:tc>
          <w:tcPr>
            <w:tcW w:w="5090" w:type="dxa"/>
            <w:gridSpan w:val="2"/>
            <w:tcBorders>
              <w:top w:val="single" w:sz="4" w:space="0" w:color="auto"/>
              <w:left w:val="single" w:sz="4" w:space="0" w:color="auto"/>
            </w:tcBorders>
            <w:shd w:val="clear" w:color="auto" w:fill="FFFFFF" w:themeFill="background1"/>
          </w:tcPr>
          <w:p w:rsidR="00F6272D" w:rsidRPr="00F6272D" w:rsidRDefault="00F6272D" w:rsidP="00CB60C3">
            <w:pPr>
              <w:jc w:val="both"/>
              <w:rPr>
                <w:rFonts w:ascii="Times New Roman" w:hAnsi="Times New Roman" w:cs="Times New Roman"/>
                <w:sz w:val="28"/>
                <w:szCs w:val="28"/>
              </w:rPr>
            </w:pPr>
            <w:r w:rsidRPr="00F6272D">
              <w:rPr>
                <w:rFonts w:ascii="Times New Roman" w:hAnsi="Times New Roman" w:cs="Times New Roman"/>
                <w:sz w:val="28"/>
                <w:szCs w:val="28"/>
              </w:rPr>
              <w:t>2016 год – функционируют 4 кабинета;</w:t>
            </w:r>
          </w:p>
          <w:p w:rsidR="00F6272D" w:rsidRPr="00F6272D" w:rsidRDefault="00F6272D" w:rsidP="00CB60C3">
            <w:pPr>
              <w:jc w:val="both"/>
              <w:rPr>
                <w:rFonts w:ascii="Times New Roman" w:hAnsi="Times New Roman" w:cs="Times New Roman"/>
                <w:sz w:val="28"/>
                <w:szCs w:val="28"/>
              </w:rPr>
            </w:pPr>
            <w:r w:rsidRPr="00F6272D">
              <w:rPr>
                <w:rFonts w:ascii="Times New Roman" w:hAnsi="Times New Roman" w:cs="Times New Roman"/>
                <w:sz w:val="28"/>
                <w:szCs w:val="28"/>
              </w:rPr>
              <w:t>количество вновь открываемых гериа</w:t>
            </w:r>
            <w:r w:rsidRPr="00F6272D">
              <w:rPr>
                <w:rFonts w:ascii="Times New Roman" w:hAnsi="Times New Roman" w:cs="Times New Roman"/>
                <w:sz w:val="28"/>
                <w:szCs w:val="28"/>
              </w:rPr>
              <w:t>т</w:t>
            </w:r>
            <w:r w:rsidRPr="00F6272D">
              <w:rPr>
                <w:rFonts w:ascii="Times New Roman" w:hAnsi="Times New Roman" w:cs="Times New Roman"/>
                <w:sz w:val="28"/>
                <w:szCs w:val="28"/>
              </w:rPr>
              <w:t>рических отделений (кабинетов):</w:t>
            </w:r>
          </w:p>
          <w:p w:rsidR="00237B1C" w:rsidRDefault="00F6272D" w:rsidP="00CB60C3">
            <w:pPr>
              <w:jc w:val="both"/>
              <w:rPr>
                <w:rFonts w:ascii="Times New Roman" w:hAnsi="Times New Roman" w:cs="Times New Roman"/>
                <w:sz w:val="28"/>
                <w:szCs w:val="28"/>
              </w:rPr>
            </w:pPr>
            <w:r w:rsidRPr="00F6272D">
              <w:rPr>
                <w:rFonts w:ascii="Times New Roman" w:hAnsi="Times New Roman" w:cs="Times New Roman"/>
                <w:sz w:val="28"/>
                <w:szCs w:val="28"/>
              </w:rPr>
              <w:t xml:space="preserve">в 2017 году </w:t>
            </w:r>
            <w:r w:rsidR="00237B1C">
              <w:rPr>
                <w:rFonts w:ascii="Times New Roman" w:hAnsi="Times New Roman" w:cs="Times New Roman"/>
                <w:sz w:val="28"/>
                <w:szCs w:val="28"/>
              </w:rPr>
              <w:t>–</w:t>
            </w:r>
            <w:r w:rsidRPr="00F6272D">
              <w:rPr>
                <w:rFonts w:ascii="Times New Roman" w:hAnsi="Times New Roman" w:cs="Times New Roman"/>
                <w:sz w:val="28"/>
                <w:szCs w:val="28"/>
              </w:rPr>
              <w:t xml:space="preserve"> 4</w:t>
            </w:r>
          </w:p>
          <w:p w:rsidR="00F6272D" w:rsidRPr="00F6272D" w:rsidRDefault="00F6272D" w:rsidP="00CB60C3">
            <w:pPr>
              <w:jc w:val="both"/>
              <w:rPr>
                <w:rFonts w:ascii="Times New Roman" w:hAnsi="Times New Roman" w:cs="Times New Roman"/>
                <w:sz w:val="28"/>
                <w:szCs w:val="28"/>
              </w:rPr>
            </w:pPr>
            <w:r w:rsidRPr="00F6272D">
              <w:rPr>
                <w:rFonts w:ascii="Times New Roman" w:hAnsi="Times New Roman" w:cs="Times New Roman"/>
                <w:sz w:val="28"/>
                <w:szCs w:val="28"/>
              </w:rPr>
              <w:t>в 2018 году – 2</w:t>
            </w:r>
          </w:p>
          <w:p w:rsidR="00F6272D" w:rsidRPr="00F6272D" w:rsidRDefault="00F6272D" w:rsidP="00CB60C3">
            <w:pPr>
              <w:jc w:val="both"/>
              <w:rPr>
                <w:rFonts w:ascii="Times New Roman" w:hAnsi="Times New Roman" w:cs="Times New Roman"/>
                <w:sz w:val="28"/>
                <w:szCs w:val="28"/>
              </w:rPr>
            </w:pPr>
            <w:r w:rsidRPr="00F6272D">
              <w:rPr>
                <w:rFonts w:ascii="Times New Roman" w:hAnsi="Times New Roman" w:cs="Times New Roman"/>
                <w:sz w:val="28"/>
                <w:szCs w:val="28"/>
              </w:rPr>
              <w:t>в 2019 году - 2</w:t>
            </w:r>
          </w:p>
          <w:p w:rsidR="00F6272D" w:rsidRPr="00F6272D" w:rsidRDefault="00F6272D" w:rsidP="00CB60C3">
            <w:pPr>
              <w:jc w:val="both"/>
              <w:rPr>
                <w:rFonts w:ascii="Times New Roman" w:hAnsi="Times New Roman" w:cs="Times New Roman"/>
                <w:b/>
                <w:sz w:val="28"/>
                <w:szCs w:val="28"/>
              </w:rPr>
            </w:pPr>
            <w:r w:rsidRPr="00F6272D">
              <w:rPr>
                <w:rFonts w:ascii="Times New Roman" w:hAnsi="Times New Roman" w:cs="Times New Roman"/>
                <w:sz w:val="28"/>
                <w:szCs w:val="28"/>
              </w:rPr>
              <w:t>в 2020 году – 2</w:t>
            </w:r>
          </w:p>
        </w:tc>
      </w:tr>
      <w:tr w:rsidR="00F6272D" w:rsidRPr="00F6272D" w:rsidTr="00F6272D">
        <w:tc>
          <w:tcPr>
            <w:tcW w:w="914" w:type="dxa"/>
            <w:tcBorders>
              <w:top w:val="single" w:sz="4" w:space="0" w:color="auto"/>
            </w:tcBorders>
            <w:shd w:val="clear" w:color="auto" w:fill="FFFFFF" w:themeFill="background1"/>
          </w:tcPr>
          <w:p w:rsidR="00F6272D" w:rsidRPr="00F6272D" w:rsidRDefault="00F6272D" w:rsidP="001354B6">
            <w:pPr>
              <w:pStyle w:val="a8"/>
              <w:ind w:left="34"/>
              <w:rPr>
                <w:rFonts w:ascii="Times New Roman" w:hAnsi="Times New Roman" w:cs="Times New Roman"/>
                <w:sz w:val="28"/>
                <w:szCs w:val="28"/>
              </w:rPr>
            </w:pPr>
            <w:r w:rsidRPr="00F6272D">
              <w:rPr>
                <w:rFonts w:ascii="Times New Roman" w:hAnsi="Times New Roman" w:cs="Times New Roman"/>
                <w:sz w:val="28"/>
                <w:szCs w:val="28"/>
              </w:rPr>
              <w:t>2.2.</w:t>
            </w:r>
          </w:p>
        </w:tc>
        <w:tc>
          <w:tcPr>
            <w:tcW w:w="4756" w:type="dxa"/>
            <w:tcBorders>
              <w:top w:val="single" w:sz="4" w:space="0" w:color="auto"/>
            </w:tcBorders>
            <w:shd w:val="clear" w:color="auto" w:fill="FFFFFF" w:themeFill="background1"/>
          </w:tcPr>
          <w:p w:rsidR="00F6272D" w:rsidRPr="00F6272D" w:rsidRDefault="00F6272D" w:rsidP="008956D1">
            <w:pPr>
              <w:pStyle w:val="a8"/>
              <w:autoSpaceDE w:val="0"/>
              <w:autoSpaceDN w:val="0"/>
              <w:adjustRightInd w:val="0"/>
              <w:ind w:left="33" w:firstLine="1"/>
              <w:jc w:val="both"/>
              <w:rPr>
                <w:rFonts w:ascii="Times New Roman" w:hAnsi="Times New Roman" w:cs="Times New Roman"/>
                <w:b/>
                <w:sz w:val="28"/>
                <w:szCs w:val="28"/>
              </w:rPr>
            </w:pPr>
            <w:r w:rsidRPr="00F6272D">
              <w:rPr>
                <w:rFonts w:ascii="Times New Roman" w:hAnsi="Times New Roman" w:cs="Times New Roman"/>
                <w:sz w:val="28"/>
                <w:szCs w:val="28"/>
              </w:rPr>
              <w:t>Использование медицинскими орг</w:t>
            </w:r>
            <w:r w:rsidRPr="00F6272D">
              <w:rPr>
                <w:rFonts w:ascii="Times New Roman" w:hAnsi="Times New Roman" w:cs="Times New Roman"/>
                <w:sz w:val="28"/>
                <w:szCs w:val="28"/>
              </w:rPr>
              <w:t>а</w:t>
            </w:r>
            <w:r w:rsidRPr="00F6272D">
              <w:rPr>
                <w:rFonts w:ascii="Times New Roman" w:hAnsi="Times New Roman" w:cs="Times New Roman"/>
                <w:sz w:val="28"/>
                <w:szCs w:val="28"/>
              </w:rPr>
              <w:t xml:space="preserve">низациями Республики Татарстан </w:t>
            </w:r>
            <w:proofErr w:type="spellStart"/>
            <w:r w:rsidRPr="00F6272D">
              <w:rPr>
                <w:rFonts w:ascii="Times New Roman" w:hAnsi="Times New Roman" w:cs="Times New Roman"/>
                <w:sz w:val="28"/>
                <w:szCs w:val="28"/>
              </w:rPr>
              <w:t>стационарозамещающих</w:t>
            </w:r>
            <w:proofErr w:type="spellEnd"/>
            <w:r w:rsidRPr="00F6272D">
              <w:rPr>
                <w:rFonts w:ascii="Times New Roman" w:hAnsi="Times New Roman" w:cs="Times New Roman"/>
                <w:sz w:val="28"/>
                <w:szCs w:val="28"/>
              </w:rPr>
              <w:t xml:space="preserve"> технологий при оказании медицинской помощи гражданам старшего поколения</w:t>
            </w:r>
          </w:p>
        </w:tc>
        <w:tc>
          <w:tcPr>
            <w:tcW w:w="1518" w:type="dxa"/>
            <w:tcBorders>
              <w:top w:val="single" w:sz="4" w:space="0" w:color="auto"/>
            </w:tcBorders>
            <w:shd w:val="clear" w:color="auto" w:fill="FFFFFF" w:themeFill="background1"/>
          </w:tcPr>
          <w:p w:rsidR="00F6272D" w:rsidRPr="00F6272D" w:rsidRDefault="00F6272D" w:rsidP="0004190D">
            <w:pPr>
              <w:jc w:val="center"/>
              <w:rPr>
                <w:rFonts w:ascii="Times New Roman" w:hAnsi="Times New Roman" w:cs="Times New Roman"/>
                <w:sz w:val="28"/>
                <w:szCs w:val="28"/>
              </w:rPr>
            </w:pPr>
            <w:r w:rsidRPr="00F6272D">
              <w:rPr>
                <w:rFonts w:ascii="Times New Roman" w:hAnsi="Times New Roman" w:cs="Times New Roman"/>
                <w:sz w:val="28"/>
                <w:szCs w:val="28"/>
              </w:rPr>
              <w:t xml:space="preserve">2016-2020 </w:t>
            </w:r>
            <w:proofErr w:type="spellStart"/>
            <w:r w:rsidRPr="00F6272D">
              <w:rPr>
                <w:rFonts w:ascii="Times New Roman" w:hAnsi="Times New Roman" w:cs="Times New Roman"/>
                <w:sz w:val="28"/>
                <w:szCs w:val="28"/>
              </w:rPr>
              <w:t>г.г</w:t>
            </w:r>
            <w:proofErr w:type="spellEnd"/>
            <w:r w:rsidRPr="00F6272D">
              <w:rPr>
                <w:rFonts w:ascii="Times New Roman" w:hAnsi="Times New Roman" w:cs="Times New Roman"/>
                <w:sz w:val="28"/>
                <w:szCs w:val="28"/>
              </w:rPr>
              <w:t>.</w:t>
            </w:r>
          </w:p>
        </w:tc>
        <w:tc>
          <w:tcPr>
            <w:tcW w:w="2606" w:type="dxa"/>
            <w:tcBorders>
              <w:top w:val="single" w:sz="4" w:space="0" w:color="auto"/>
              <w:left w:val="single" w:sz="4" w:space="0" w:color="auto"/>
              <w:right w:val="single" w:sz="4" w:space="0" w:color="auto"/>
            </w:tcBorders>
            <w:shd w:val="clear" w:color="auto" w:fill="FFFFFF" w:themeFill="background1"/>
          </w:tcPr>
          <w:p w:rsidR="00F6272D" w:rsidRPr="00F6272D" w:rsidRDefault="00F6272D" w:rsidP="00D44F0C">
            <w:pPr>
              <w:ind w:firstLine="32"/>
              <w:jc w:val="center"/>
              <w:rPr>
                <w:rFonts w:ascii="Times New Roman" w:hAnsi="Times New Roman" w:cs="Times New Roman"/>
                <w:sz w:val="28"/>
                <w:szCs w:val="28"/>
              </w:rPr>
            </w:pPr>
            <w:r w:rsidRPr="00F6272D">
              <w:rPr>
                <w:rFonts w:ascii="Times New Roman" w:hAnsi="Times New Roman" w:cs="Times New Roman"/>
                <w:sz w:val="28"/>
                <w:szCs w:val="28"/>
              </w:rPr>
              <w:t>МЗ РТ,</w:t>
            </w:r>
          </w:p>
          <w:p w:rsidR="00F6272D" w:rsidRPr="00F6272D" w:rsidRDefault="00F6272D" w:rsidP="00D44F0C">
            <w:pPr>
              <w:ind w:firstLine="32"/>
              <w:jc w:val="center"/>
              <w:rPr>
                <w:rFonts w:ascii="Times New Roman" w:hAnsi="Times New Roman" w:cs="Times New Roman"/>
                <w:sz w:val="28"/>
                <w:szCs w:val="28"/>
              </w:rPr>
            </w:pPr>
            <w:r w:rsidRPr="00F6272D">
              <w:rPr>
                <w:rFonts w:ascii="Times New Roman" w:hAnsi="Times New Roman" w:cs="Times New Roman"/>
                <w:sz w:val="28"/>
                <w:szCs w:val="28"/>
              </w:rPr>
              <w:t>медицинские орг</w:t>
            </w:r>
            <w:r w:rsidRPr="00F6272D">
              <w:rPr>
                <w:rFonts w:ascii="Times New Roman" w:hAnsi="Times New Roman" w:cs="Times New Roman"/>
                <w:sz w:val="28"/>
                <w:szCs w:val="28"/>
              </w:rPr>
              <w:t>а</w:t>
            </w:r>
            <w:r w:rsidRPr="00F6272D">
              <w:rPr>
                <w:rFonts w:ascii="Times New Roman" w:hAnsi="Times New Roman" w:cs="Times New Roman"/>
                <w:sz w:val="28"/>
                <w:szCs w:val="28"/>
              </w:rPr>
              <w:t>низации РТ</w:t>
            </w:r>
          </w:p>
        </w:tc>
        <w:tc>
          <w:tcPr>
            <w:tcW w:w="5090" w:type="dxa"/>
            <w:gridSpan w:val="2"/>
            <w:tcBorders>
              <w:top w:val="single" w:sz="4" w:space="0" w:color="auto"/>
              <w:left w:val="single" w:sz="4" w:space="0" w:color="auto"/>
            </w:tcBorders>
            <w:shd w:val="clear" w:color="auto" w:fill="FFFFFF" w:themeFill="background1"/>
          </w:tcPr>
          <w:p w:rsidR="00F6272D" w:rsidRPr="00F6272D" w:rsidRDefault="00F6272D" w:rsidP="00340179">
            <w:pPr>
              <w:jc w:val="both"/>
              <w:rPr>
                <w:rFonts w:ascii="Times New Roman" w:hAnsi="Times New Roman" w:cs="Times New Roman"/>
                <w:sz w:val="28"/>
                <w:szCs w:val="28"/>
              </w:rPr>
            </w:pPr>
            <w:r w:rsidRPr="00F6272D">
              <w:rPr>
                <w:rFonts w:ascii="Times New Roman" w:hAnsi="Times New Roman" w:cs="Times New Roman"/>
                <w:sz w:val="28"/>
                <w:szCs w:val="28"/>
              </w:rPr>
              <w:t>количество дневных стационаров в м</w:t>
            </w:r>
            <w:r w:rsidRPr="00F6272D">
              <w:rPr>
                <w:rFonts w:ascii="Times New Roman" w:hAnsi="Times New Roman" w:cs="Times New Roman"/>
                <w:sz w:val="28"/>
                <w:szCs w:val="28"/>
              </w:rPr>
              <w:t>е</w:t>
            </w:r>
            <w:r w:rsidRPr="00F6272D">
              <w:rPr>
                <w:rFonts w:ascii="Times New Roman" w:hAnsi="Times New Roman" w:cs="Times New Roman"/>
                <w:sz w:val="28"/>
                <w:szCs w:val="28"/>
              </w:rPr>
              <w:t>дицинских организациях РТ, единиц;</w:t>
            </w:r>
          </w:p>
          <w:p w:rsidR="00F6272D" w:rsidRPr="00F6272D" w:rsidRDefault="00F6272D" w:rsidP="00340179">
            <w:pPr>
              <w:jc w:val="both"/>
              <w:rPr>
                <w:rFonts w:ascii="Times New Roman" w:hAnsi="Times New Roman" w:cs="Times New Roman"/>
                <w:sz w:val="28"/>
                <w:szCs w:val="28"/>
              </w:rPr>
            </w:pPr>
            <w:r w:rsidRPr="00F6272D">
              <w:rPr>
                <w:rFonts w:ascii="Times New Roman" w:hAnsi="Times New Roman" w:cs="Times New Roman"/>
                <w:sz w:val="28"/>
                <w:szCs w:val="28"/>
              </w:rPr>
              <w:t>количество госпитализаций в них, ед</w:t>
            </w:r>
            <w:r w:rsidRPr="00F6272D">
              <w:rPr>
                <w:rFonts w:ascii="Times New Roman" w:hAnsi="Times New Roman" w:cs="Times New Roman"/>
                <w:sz w:val="28"/>
                <w:szCs w:val="28"/>
              </w:rPr>
              <w:t>и</w:t>
            </w:r>
            <w:r w:rsidRPr="00F6272D">
              <w:rPr>
                <w:rFonts w:ascii="Times New Roman" w:hAnsi="Times New Roman" w:cs="Times New Roman"/>
                <w:sz w:val="28"/>
                <w:szCs w:val="28"/>
              </w:rPr>
              <w:t>ниц;</w:t>
            </w:r>
          </w:p>
          <w:p w:rsidR="00F6272D" w:rsidRPr="00F6272D" w:rsidRDefault="00F6272D" w:rsidP="007B1880">
            <w:pPr>
              <w:jc w:val="both"/>
              <w:rPr>
                <w:rFonts w:ascii="Times New Roman" w:hAnsi="Times New Roman" w:cs="Times New Roman"/>
                <w:sz w:val="28"/>
                <w:szCs w:val="28"/>
              </w:rPr>
            </w:pPr>
            <w:r w:rsidRPr="00F6272D">
              <w:rPr>
                <w:rFonts w:ascii="Times New Roman" w:hAnsi="Times New Roman" w:cs="Times New Roman"/>
                <w:sz w:val="28"/>
                <w:szCs w:val="28"/>
              </w:rPr>
              <w:t>численность граждан старшего покол</w:t>
            </w:r>
            <w:r w:rsidRPr="00F6272D">
              <w:rPr>
                <w:rFonts w:ascii="Times New Roman" w:hAnsi="Times New Roman" w:cs="Times New Roman"/>
                <w:sz w:val="28"/>
                <w:szCs w:val="28"/>
              </w:rPr>
              <w:t>е</w:t>
            </w:r>
            <w:r w:rsidRPr="00F6272D">
              <w:rPr>
                <w:rFonts w:ascii="Times New Roman" w:hAnsi="Times New Roman" w:cs="Times New Roman"/>
                <w:sz w:val="28"/>
                <w:szCs w:val="28"/>
              </w:rPr>
              <w:t>ния, получивших медицинскую помощь в условиях дневного стационара, чел.</w:t>
            </w:r>
          </w:p>
        </w:tc>
      </w:tr>
      <w:tr w:rsidR="00F6272D" w:rsidRPr="00F6272D" w:rsidTr="00F6272D">
        <w:tc>
          <w:tcPr>
            <w:tcW w:w="914" w:type="dxa"/>
            <w:tcBorders>
              <w:top w:val="single" w:sz="4" w:space="0" w:color="000000" w:themeColor="text1"/>
              <w:bottom w:val="single" w:sz="4" w:space="0" w:color="auto"/>
            </w:tcBorders>
            <w:shd w:val="clear" w:color="auto" w:fill="FFFFFF" w:themeFill="background1"/>
          </w:tcPr>
          <w:p w:rsidR="00F6272D" w:rsidRPr="00F6272D" w:rsidRDefault="00F6272D" w:rsidP="001354B6">
            <w:pPr>
              <w:pStyle w:val="a8"/>
              <w:ind w:left="34"/>
              <w:rPr>
                <w:rFonts w:ascii="Times New Roman" w:hAnsi="Times New Roman" w:cs="Times New Roman"/>
                <w:sz w:val="28"/>
                <w:szCs w:val="28"/>
              </w:rPr>
            </w:pPr>
            <w:r w:rsidRPr="00F6272D">
              <w:rPr>
                <w:rFonts w:ascii="Times New Roman" w:hAnsi="Times New Roman" w:cs="Times New Roman"/>
                <w:sz w:val="28"/>
                <w:szCs w:val="28"/>
              </w:rPr>
              <w:t>2.3.</w:t>
            </w:r>
          </w:p>
        </w:tc>
        <w:tc>
          <w:tcPr>
            <w:tcW w:w="4756" w:type="dxa"/>
            <w:tcBorders>
              <w:top w:val="single" w:sz="4" w:space="0" w:color="000000" w:themeColor="text1"/>
              <w:bottom w:val="single" w:sz="4" w:space="0" w:color="auto"/>
            </w:tcBorders>
            <w:shd w:val="clear" w:color="auto" w:fill="FFFFFF" w:themeFill="background1"/>
          </w:tcPr>
          <w:p w:rsidR="00F6272D" w:rsidRPr="00F6272D" w:rsidRDefault="00F6272D" w:rsidP="008956D1">
            <w:pPr>
              <w:pStyle w:val="a8"/>
              <w:autoSpaceDE w:val="0"/>
              <w:autoSpaceDN w:val="0"/>
              <w:adjustRightInd w:val="0"/>
              <w:ind w:left="33" w:firstLine="1"/>
              <w:jc w:val="both"/>
              <w:rPr>
                <w:rFonts w:ascii="Times New Roman" w:hAnsi="Times New Roman" w:cs="Times New Roman"/>
                <w:b/>
                <w:sz w:val="28"/>
                <w:szCs w:val="28"/>
                <w:u w:val="single"/>
              </w:rPr>
            </w:pPr>
            <w:r w:rsidRPr="00F6272D">
              <w:rPr>
                <w:rFonts w:ascii="Times New Roman" w:hAnsi="Times New Roman" w:cs="Times New Roman"/>
                <w:sz w:val="28"/>
                <w:szCs w:val="28"/>
              </w:rPr>
              <w:t>Развитие выездных форм медици</w:t>
            </w:r>
            <w:r w:rsidRPr="00F6272D">
              <w:rPr>
                <w:rFonts w:ascii="Times New Roman" w:hAnsi="Times New Roman" w:cs="Times New Roman"/>
                <w:sz w:val="28"/>
                <w:szCs w:val="28"/>
              </w:rPr>
              <w:t>н</w:t>
            </w:r>
            <w:r w:rsidRPr="00F6272D">
              <w:rPr>
                <w:rFonts w:ascii="Times New Roman" w:hAnsi="Times New Roman" w:cs="Times New Roman"/>
                <w:sz w:val="28"/>
                <w:szCs w:val="28"/>
              </w:rPr>
              <w:t>ского обслуживания граждан ста</w:t>
            </w:r>
            <w:r w:rsidRPr="00F6272D">
              <w:rPr>
                <w:rFonts w:ascii="Times New Roman" w:hAnsi="Times New Roman" w:cs="Times New Roman"/>
                <w:sz w:val="28"/>
                <w:szCs w:val="28"/>
              </w:rPr>
              <w:t>р</w:t>
            </w:r>
            <w:r w:rsidRPr="00F6272D">
              <w:rPr>
                <w:rFonts w:ascii="Times New Roman" w:hAnsi="Times New Roman" w:cs="Times New Roman"/>
                <w:sz w:val="28"/>
                <w:szCs w:val="28"/>
              </w:rPr>
              <w:t>шего поколения</w:t>
            </w:r>
          </w:p>
          <w:p w:rsidR="00F6272D" w:rsidRPr="00F6272D" w:rsidRDefault="00F6272D" w:rsidP="008956D1">
            <w:pPr>
              <w:pStyle w:val="a8"/>
              <w:autoSpaceDE w:val="0"/>
              <w:autoSpaceDN w:val="0"/>
              <w:adjustRightInd w:val="0"/>
              <w:ind w:left="33" w:firstLine="1"/>
              <w:jc w:val="both"/>
              <w:rPr>
                <w:rFonts w:ascii="Times New Roman" w:hAnsi="Times New Roman" w:cs="Times New Roman"/>
                <w:sz w:val="28"/>
                <w:szCs w:val="28"/>
              </w:rPr>
            </w:pPr>
          </w:p>
        </w:tc>
        <w:tc>
          <w:tcPr>
            <w:tcW w:w="1518" w:type="dxa"/>
            <w:tcBorders>
              <w:top w:val="single" w:sz="4" w:space="0" w:color="000000" w:themeColor="text1"/>
            </w:tcBorders>
            <w:shd w:val="clear" w:color="auto" w:fill="FFFFFF" w:themeFill="background1"/>
          </w:tcPr>
          <w:p w:rsidR="00F6272D" w:rsidRPr="00F6272D" w:rsidRDefault="00F6272D" w:rsidP="0004190D">
            <w:pPr>
              <w:jc w:val="center"/>
              <w:rPr>
                <w:rFonts w:ascii="Times New Roman" w:hAnsi="Times New Roman" w:cs="Times New Roman"/>
                <w:sz w:val="28"/>
                <w:szCs w:val="28"/>
              </w:rPr>
            </w:pPr>
            <w:r w:rsidRPr="00F6272D">
              <w:rPr>
                <w:rFonts w:ascii="Times New Roman" w:hAnsi="Times New Roman" w:cs="Times New Roman"/>
                <w:sz w:val="28"/>
                <w:szCs w:val="28"/>
              </w:rPr>
              <w:t>ежегодно, начиная с 2016 г.</w:t>
            </w:r>
          </w:p>
        </w:tc>
        <w:tc>
          <w:tcPr>
            <w:tcW w:w="2606" w:type="dxa"/>
            <w:tcBorders>
              <w:top w:val="single" w:sz="4" w:space="0" w:color="000000" w:themeColor="text1"/>
              <w:left w:val="single" w:sz="4" w:space="0" w:color="auto"/>
              <w:right w:val="single" w:sz="4" w:space="0" w:color="auto"/>
            </w:tcBorders>
            <w:shd w:val="clear" w:color="auto" w:fill="FFFFFF" w:themeFill="background1"/>
          </w:tcPr>
          <w:p w:rsidR="00F6272D" w:rsidRPr="00F6272D" w:rsidRDefault="00F6272D" w:rsidP="008358B1">
            <w:pPr>
              <w:ind w:firstLine="32"/>
              <w:jc w:val="center"/>
              <w:rPr>
                <w:rFonts w:ascii="Times New Roman" w:hAnsi="Times New Roman" w:cs="Times New Roman"/>
                <w:sz w:val="28"/>
                <w:szCs w:val="28"/>
              </w:rPr>
            </w:pPr>
            <w:r w:rsidRPr="00F6272D">
              <w:rPr>
                <w:rFonts w:ascii="Times New Roman" w:hAnsi="Times New Roman" w:cs="Times New Roman"/>
                <w:sz w:val="28"/>
                <w:szCs w:val="28"/>
              </w:rPr>
              <w:t>МЗ РТ,</w:t>
            </w:r>
          </w:p>
          <w:p w:rsidR="00F6272D" w:rsidRPr="00F6272D" w:rsidRDefault="00F6272D" w:rsidP="008358B1">
            <w:pPr>
              <w:jc w:val="center"/>
              <w:rPr>
                <w:rFonts w:ascii="Times New Roman" w:hAnsi="Times New Roman" w:cs="Times New Roman"/>
                <w:sz w:val="28"/>
                <w:szCs w:val="28"/>
              </w:rPr>
            </w:pPr>
            <w:r w:rsidRPr="00F6272D">
              <w:rPr>
                <w:rFonts w:ascii="Times New Roman" w:hAnsi="Times New Roman" w:cs="Times New Roman"/>
                <w:sz w:val="28"/>
                <w:szCs w:val="28"/>
              </w:rPr>
              <w:t>медицинские орг</w:t>
            </w:r>
            <w:r w:rsidRPr="00F6272D">
              <w:rPr>
                <w:rFonts w:ascii="Times New Roman" w:hAnsi="Times New Roman" w:cs="Times New Roman"/>
                <w:sz w:val="28"/>
                <w:szCs w:val="28"/>
              </w:rPr>
              <w:t>а</w:t>
            </w:r>
            <w:r w:rsidRPr="00F6272D">
              <w:rPr>
                <w:rFonts w:ascii="Times New Roman" w:hAnsi="Times New Roman" w:cs="Times New Roman"/>
                <w:sz w:val="28"/>
                <w:szCs w:val="28"/>
              </w:rPr>
              <w:t>низации РТ</w:t>
            </w:r>
          </w:p>
        </w:tc>
        <w:tc>
          <w:tcPr>
            <w:tcW w:w="5090" w:type="dxa"/>
            <w:gridSpan w:val="2"/>
            <w:tcBorders>
              <w:top w:val="single" w:sz="4" w:space="0" w:color="000000" w:themeColor="text1"/>
              <w:left w:val="single" w:sz="4" w:space="0" w:color="auto"/>
            </w:tcBorders>
            <w:shd w:val="clear" w:color="auto" w:fill="FFFFFF" w:themeFill="background1"/>
          </w:tcPr>
          <w:p w:rsidR="00F6272D" w:rsidRPr="00F6272D" w:rsidRDefault="00F6272D" w:rsidP="00B32047">
            <w:pPr>
              <w:jc w:val="both"/>
              <w:rPr>
                <w:rFonts w:ascii="Times New Roman" w:hAnsi="Times New Roman" w:cs="Times New Roman"/>
                <w:sz w:val="28"/>
                <w:szCs w:val="28"/>
              </w:rPr>
            </w:pPr>
            <w:r w:rsidRPr="00F6272D">
              <w:rPr>
                <w:rFonts w:ascii="Times New Roman" w:hAnsi="Times New Roman" w:cs="Times New Roman"/>
                <w:sz w:val="28"/>
                <w:szCs w:val="28"/>
              </w:rPr>
              <w:t>численность нуждающихся граждан старшего поколения, охваченных в</w:t>
            </w:r>
            <w:r w:rsidRPr="00F6272D">
              <w:rPr>
                <w:rFonts w:ascii="Times New Roman" w:hAnsi="Times New Roman" w:cs="Times New Roman"/>
                <w:sz w:val="28"/>
                <w:szCs w:val="28"/>
              </w:rPr>
              <w:t>ы</w:t>
            </w:r>
            <w:r w:rsidRPr="00F6272D">
              <w:rPr>
                <w:rFonts w:ascii="Times New Roman" w:hAnsi="Times New Roman" w:cs="Times New Roman"/>
                <w:sz w:val="28"/>
                <w:szCs w:val="28"/>
              </w:rPr>
              <w:t>ездными формами медицинского о</w:t>
            </w:r>
            <w:r w:rsidRPr="00F6272D">
              <w:rPr>
                <w:rFonts w:ascii="Times New Roman" w:hAnsi="Times New Roman" w:cs="Times New Roman"/>
                <w:sz w:val="28"/>
                <w:szCs w:val="28"/>
              </w:rPr>
              <w:t>б</w:t>
            </w:r>
            <w:r w:rsidRPr="00F6272D">
              <w:rPr>
                <w:rFonts w:ascii="Times New Roman" w:hAnsi="Times New Roman" w:cs="Times New Roman"/>
                <w:sz w:val="28"/>
                <w:szCs w:val="28"/>
              </w:rPr>
              <w:t>служивания, чел.</w:t>
            </w:r>
          </w:p>
          <w:p w:rsidR="00F6272D" w:rsidRPr="00F6272D" w:rsidRDefault="00F6272D" w:rsidP="00B32047">
            <w:pPr>
              <w:jc w:val="both"/>
              <w:rPr>
                <w:rFonts w:ascii="Times New Roman" w:hAnsi="Times New Roman" w:cs="Times New Roman"/>
                <w:sz w:val="28"/>
                <w:szCs w:val="28"/>
              </w:rPr>
            </w:pPr>
            <w:r w:rsidRPr="00F6272D">
              <w:rPr>
                <w:rFonts w:ascii="Times New Roman" w:hAnsi="Times New Roman" w:cs="Times New Roman"/>
                <w:sz w:val="28"/>
                <w:szCs w:val="28"/>
              </w:rPr>
              <w:t xml:space="preserve">    в их числе инвалидов и участников войн, приравненных к ним льготных к</w:t>
            </w:r>
            <w:r w:rsidRPr="00F6272D">
              <w:rPr>
                <w:rFonts w:ascii="Times New Roman" w:hAnsi="Times New Roman" w:cs="Times New Roman"/>
                <w:sz w:val="28"/>
                <w:szCs w:val="28"/>
              </w:rPr>
              <w:t>а</w:t>
            </w:r>
            <w:r w:rsidRPr="00F6272D">
              <w:rPr>
                <w:rFonts w:ascii="Times New Roman" w:hAnsi="Times New Roman" w:cs="Times New Roman"/>
                <w:sz w:val="28"/>
                <w:szCs w:val="28"/>
              </w:rPr>
              <w:t xml:space="preserve">тегорий граждан, чел. </w:t>
            </w:r>
          </w:p>
        </w:tc>
      </w:tr>
      <w:tr w:rsidR="00F6272D" w:rsidRPr="00F6272D" w:rsidTr="00F6272D">
        <w:trPr>
          <w:trHeight w:val="142"/>
        </w:trPr>
        <w:tc>
          <w:tcPr>
            <w:tcW w:w="914" w:type="dxa"/>
            <w:tcBorders>
              <w:top w:val="single" w:sz="4" w:space="0" w:color="auto"/>
              <w:left w:val="single" w:sz="4" w:space="0" w:color="auto"/>
              <w:bottom w:val="single" w:sz="4" w:space="0" w:color="000000" w:themeColor="text1"/>
              <w:right w:val="single" w:sz="4" w:space="0" w:color="auto"/>
            </w:tcBorders>
            <w:shd w:val="clear" w:color="auto" w:fill="FFFFFF" w:themeFill="background1"/>
          </w:tcPr>
          <w:p w:rsidR="00F6272D" w:rsidRPr="00F6272D" w:rsidRDefault="00F6272D" w:rsidP="001354B6">
            <w:pPr>
              <w:pStyle w:val="a8"/>
              <w:autoSpaceDE w:val="0"/>
              <w:autoSpaceDN w:val="0"/>
              <w:adjustRightInd w:val="0"/>
              <w:ind w:left="33"/>
              <w:rPr>
                <w:rFonts w:ascii="Times New Roman" w:hAnsi="Times New Roman" w:cs="Times New Roman"/>
                <w:sz w:val="28"/>
                <w:szCs w:val="28"/>
              </w:rPr>
            </w:pPr>
            <w:r w:rsidRPr="00F6272D">
              <w:rPr>
                <w:rFonts w:ascii="Times New Roman" w:hAnsi="Times New Roman" w:cs="Times New Roman"/>
                <w:sz w:val="28"/>
                <w:szCs w:val="28"/>
              </w:rPr>
              <w:lastRenderedPageBreak/>
              <w:t>2.4.</w:t>
            </w:r>
          </w:p>
        </w:tc>
        <w:tc>
          <w:tcPr>
            <w:tcW w:w="4756" w:type="dxa"/>
            <w:tcBorders>
              <w:top w:val="single" w:sz="4" w:space="0" w:color="auto"/>
              <w:left w:val="single" w:sz="4" w:space="0" w:color="auto"/>
              <w:bottom w:val="single" w:sz="4" w:space="0" w:color="000000" w:themeColor="text1"/>
              <w:right w:val="single" w:sz="4" w:space="0" w:color="auto"/>
            </w:tcBorders>
            <w:shd w:val="clear" w:color="auto" w:fill="FFFFFF" w:themeFill="background1"/>
          </w:tcPr>
          <w:p w:rsidR="00F6272D" w:rsidRPr="00F6272D" w:rsidRDefault="00F6272D" w:rsidP="00556EBE">
            <w:pPr>
              <w:pStyle w:val="a8"/>
              <w:autoSpaceDE w:val="0"/>
              <w:autoSpaceDN w:val="0"/>
              <w:adjustRightInd w:val="0"/>
              <w:ind w:left="33" w:firstLine="1"/>
              <w:jc w:val="both"/>
              <w:rPr>
                <w:rFonts w:ascii="Times New Roman" w:hAnsi="Times New Roman" w:cs="Times New Roman"/>
                <w:b/>
                <w:i/>
                <w:sz w:val="28"/>
                <w:szCs w:val="28"/>
              </w:rPr>
            </w:pPr>
            <w:r w:rsidRPr="00F6272D">
              <w:rPr>
                <w:rFonts w:ascii="Times New Roman" w:hAnsi="Times New Roman" w:cs="Times New Roman"/>
                <w:sz w:val="28"/>
                <w:szCs w:val="28"/>
              </w:rPr>
              <w:t>Организация обучения врачей д</w:t>
            </w:r>
            <w:r w:rsidRPr="00F6272D">
              <w:rPr>
                <w:rFonts w:ascii="Times New Roman" w:hAnsi="Times New Roman" w:cs="Times New Roman"/>
                <w:sz w:val="28"/>
                <w:szCs w:val="28"/>
              </w:rPr>
              <w:t>о</w:t>
            </w:r>
            <w:r w:rsidRPr="00F6272D">
              <w:rPr>
                <w:rFonts w:ascii="Times New Roman" w:hAnsi="Times New Roman" w:cs="Times New Roman"/>
                <w:sz w:val="28"/>
                <w:szCs w:val="28"/>
              </w:rPr>
              <w:t>мов-интернатов для престарелых и инвалидов по специальности «Гер</w:t>
            </w:r>
            <w:r w:rsidRPr="00F6272D">
              <w:rPr>
                <w:rFonts w:ascii="Times New Roman" w:hAnsi="Times New Roman" w:cs="Times New Roman"/>
                <w:sz w:val="28"/>
                <w:szCs w:val="28"/>
              </w:rPr>
              <w:t>и</w:t>
            </w:r>
            <w:r w:rsidRPr="00F6272D">
              <w:rPr>
                <w:rFonts w:ascii="Times New Roman" w:hAnsi="Times New Roman" w:cs="Times New Roman"/>
                <w:sz w:val="28"/>
                <w:szCs w:val="28"/>
              </w:rPr>
              <w:t>атрия», среднего медицинского пе</w:t>
            </w:r>
            <w:r w:rsidRPr="00F6272D">
              <w:rPr>
                <w:rFonts w:ascii="Times New Roman" w:hAnsi="Times New Roman" w:cs="Times New Roman"/>
                <w:sz w:val="28"/>
                <w:szCs w:val="28"/>
              </w:rPr>
              <w:t>р</w:t>
            </w:r>
            <w:r w:rsidRPr="00F6272D">
              <w:rPr>
                <w:rFonts w:ascii="Times New Roman" w:hAnsi="Times New Roman" w:cs="Times New Roman"/>
                <w:sz w:val="28"/>
                <w:szCs w:val="28"/>
              </w:rPr>
              <w:t>сонала домов-интернатов для пр</w:t>
            </w:r>
            <w:r w:rsidRPr="00F6272D">
              <w:rPr>
                <w:rFonts w:ascii="Times New Roman" w:hAnsi="Times New Roman" w:cs="Times New Roman"/>
                <w:sz w:val="28"/>
                <w:szCs w:val="28"/>
              </w:rPr>
              <w:t>е</w:t>
            </w:r>
            <w:r w:rsidRPr="00F6272D">
              <w:rPr>
                <w:rFonts w:ascii="Times New Roman" w:hAnsi="Times New Roman" w:cs="Times New Roman"/>
                <w:sz w:val="28"/>
                <w:szCs w:val="28"/>
              </w:rPr>
              <w:t>старелых и инвалидов по специал</w:t>
            </w:r>
            <w:r w:rsidRPr="00F6272D">
              <w:rPr>
                <w:rFonts w:ascii="Times New Roman" w:hAnsi="Times New Roman" w:cs="Times New Roman"/>
                <w:sz w:val="28"/>
                <w:szCs w:val="28"/>
              </w:rPr>
              <w:t>ь</w:t>
            </w:r>
            <w:r w:rsidRPr="00F6272D">
              <w:rPr>
                <w:rFonts w:ascii="Times New Roman" w:hAnsi="Times New Roman" w:cs="Times New Roman"/>
                <w:sz w:val="28"/>
                <w:szCs w:val="28"/>
              </w:rPr>
              <w:t>ности «Сестринское дело в гериа</w:t>
            </w:r>
            <w:r w:rsidRPr="00F6272D">
              <w:rPr>
                <w:rFonts w:ascii="Times New Roman" w:hAnsi="Times New Roman" w:cs="Times New Roman"/>
                <w:sz w:val="28"/>
                <w:szCs w:val="28"/>
              </w:rPr>
              <w:t>т</w:t>
            </w:r>
            <w:r w:rsidRPr="00F6272D">
              <w:rPr>
                <w:rFonts w:ascii="Times New Roman" w:hAnsi="Times New Roman" w:cs="Times New Roman"/>
                <w:sz w:val="28"/>
                <w:szCs w:val="28"/>
              </w:rPr>
              <w:t>рии» (по заявкам  МТЗ и СЗ РТ)</w:t>
            </w:r>
          </w:p>
        </w:tc>
        <w:tc>
          <w:tcPr>
            <w:tcW w:w="1518" w:type="dxa"/>
            <w:tcBorders>
              <w:left w:val="single" w:sz="4" w:space="0" w:color="auto"/>
              <w:bottom w:val="single" w:sz="4" w:space="0" w:color="000000" w:themeColor="text1"/>
            </w:tcBorders>
            <w:shd w:val="clear" w:color="auto" w:fill="FFFFFF" w:themeFill="background1"/>
          </w:tcPr>
          <w:p w:rsidR="00F6272D" w:rsidRPr="00F6272D" w:rsidRDefault="00F6272D" w:rsidP="00C4655E">
            <w:pPr>
              <w:jc w:val="center"/>
              <w:rPr>
                <w:rFonts w:ascii="Times New Roman" w:hAnsi="Times New Roman" w:cs="Times New Roman"/>
                <w:sz w:val="28"/>
                <w:szCs w:val="28"/>
              </w:rPr>
            </w:pPr>
            <w:r w:rsidRPr="00F6272D">
              <w:rPr>
                <w:rFonts w:ascii="Times New Roman" w:hAnsi="Times New Roman" w:cs="Times New Roman"/>
                <w:sz w:val="28"/>
                <w:szCs w:val="28"/>
              </w:rPr>
              <w:t>2017–2020</w:t>
            </w:r>
          </w:p>
          <w:p w:rsidR="00F6272D" w:rsidRPr="00F6272D" w:rsidRDefault="00F6272D" w:rsidP="00C4655E">
            <w:pPr>
              <w:jc w:val="center"/>
              <w:rPr>
                <w:rFonts w:ascii="Times New Roman" w:hAnsi="Times New Roman" w:cs="Times New Roman"/>
                <w:sz w:val="28"/>
                <w:szCs w:val="28"/>
              </w:rPr>
            </w:pPr>
            <w:proofErr w:type="spellStart"/>
            <w:r w:rsidRPr="00F6272D">
              <w:rPr>
                <w:rFonts w:ascii="Times New Roman" w:hAnsi="Times New Roman" w:cs="Times New Roman"/>
                <w:sz w:val="28"/>
                <w:szCs w:val="28"/>
              </w:rPr>
              <w:t>г.г</w:t>
            </w:r>
            <w:proofErr w:type="spellEnd"/>
            <w:r w:rsidRPr="00F6272D">
              <w:rPr>
                <w:rFonts w:ascii="Times New Roman" w:hAnsi="Times New Roman" w:cs="Times New Roman"/>
                <w:sz w:val="28"/>
                <w:szCs w:val="28"/>
              </w:rPr>
              <w:t>.</w:t>
            </w:r>
          </w:p>
        </w:tc>
        <w:tc>
          <w:tcPr>
            <w:tcW w:w="2606" w:type="dxa"/>
            <w:tcBorders>
              <w:left w:val="single" w:sz="4" w:space="0" w:color="auto"/>
              <w:bottom w:val="single" w:sz="4" w:space="0" w:color="000000" w:themeColor="text1"/>
              <w:right w:val="single" w:sz="4" w:space="0" w:color="auto"/>
            </w:tcBorders>
            <w:shd w:val="clear" w:color="auto" w:fill="FFFFFF" w:themeFill="background1"/>
          </w:tcPr>
          <w:p w:rsidR="00F6272D" w:rsidRPr="00F6272D" w:rsidRDefault="00F6272D" w:rsidP="002102AC">
            <w:pPr>
              <w:jc w:val="center"/>
              <w:rPr>
                <w:rFonts w:ascii="Times New Roman" w:hAnsi="Times New Roman" w:cs="Times New Roman"/>
                <w:sz w:val="28"/>
                <w:szCs w:val="28"/>
              </w:rPr>
            </w:pPr>
            <w:r w:rsidRPr="00F6272D">
              <w:rPr>
                <w:rFonts w:ascii="Times New Roman" w:hAnsi="Times New Roman" w:cs="Times New Roman"/>
                <w:sz w:val="28"/>
                <w:szCs w:val="28"/>
              </w:rPr>
              <w:t xml:space="preserve">МТЗ и СЗ РТ, </w:t>
            </w:r>
          </w:p>
          <w:p w:rsidR="00F6272D" w:rsidRPr="00F6272D" w:rsidRDefault="00F6272D" w:rsidP="002102AC">
            <w:pPr>
              <w:jc w:val="center"/>
              <w:rPr>
                <w:rFonts w:ascii="Times New Roman" w:hAnsi="Times New Roman" w:cs="Times New Roman"/>
                <w:sz w:val="28"/>
                <w:szCs w:val="28"/>
              </w:rPr>
            </w:pPr>
            <w:r w:rsidRPr="00F6272D">
              <w:rPr>
                <w:rFonts w:ascii="Times New Roman" w:hAnsi="Times New Roman" w:cs="Times New Roman"/>
                <w:sz w:val="28"/>
                <w:szCs w:val="28"/>
              </w:rPr>
              <w:t xml:space="preserve">МЗ РТ </w:t>
            </w:r>
          </w:p>
          <w:p w:rsidR="00F6272D" w:rsidRPr="00F6272D" w:rsidRDefault="00F6272D" w:rsidP="002102AC">
            <w:pPr>
              <w:jc w:val="center"/>
              <w:rPr>
                <w:rFonts w:ascii="Times New Roman" w:hAnsi="Times New Roman" w:cs="Times New Roman"/>
                <w:sz w:val="28"/>
                <w:szCs w:val="28"/>
              </w:rPr>
            </w:pPr>
          </w:p>
        </w:tc>
        <w:tc>
          <w:tcPr>
            <w:tcW w:w="5090" w:type="dxa"/>
            <w:gridSpan w:val="2"/>
            <w:tcBorders>
              <w:left w:val="single" w:sz="4" w:space="0" w:color="auto"/>
              <w:bottom w:val="single" w:sz="4" w:space="0" w:color="000000" w:themeColor="text1"/>
            </w:tcBorders>
            <w:shd w:val="clear" w:color="auto" w:fill="FFFFFF" w:themeFill="background1"/>
          </w:tcPr>
          <w:p w:rsidR="00F6272D" w:rsidRPr="00F6272D" w:rsidRDefault="00F6272D" w:rsidP="00556EBE">
            <w:pPr>
              <w:jc w:val="both"/>
              <w:rPr>
                <w:rFonts w:ascii="Times New Roman" w:hAnsi="Times New Roman" w:cs="Times New Roman"/>
                <w:sz w:val="28"/>
                <w:szCs w:val="28"/>
              </w:rPr>
            </w:pPr>
            <w:r w:rsidRPr="00F6272D">
              <w:rPr>
                <w:rFonts w:ascii="Times New Roman" w:hAnsi="Times New Roman" w:cs="Times New Roman"/>
                <w:sz w:val="28"/>
                <w:szCs w:val="28"/>
              </w:rPr>
              <w:t>увеличение доли врачебного и среднего медицинского персонала домов-интернатов для престарелых и инвал</w:t>
            </w:r>
            <w:r w:rsidRPr="00F6272D">
              <w:rPr>
                <w:rFonts w:ascii="Times New Roman" w:hAnsi="Times New Roman" w:cs="Times New Roman"/>
                <w:sz w:val="28"/>
                <w:szCs w:val="28"/>
              </w:rPr>
              <w:t>и</w:t>
            </w:r>
            <w:r w:rsidRPr="00F6272D">
              <w:rPr>
                <w:rFonts w:ascii="Times New Roman" w:hAnsi="Times New Roman" w:cs="Times New Roman"/>
                <w:sz w:val="28"/>
                <w:szCs w:val="28"/>
              </w:rPr>
              <w:t>дов, имеющего специализацию «Гер</w:t>
            </w:r>
            <w:r w:rsidRPr="00F6272D">
              <w:rPr>
                <w:rFonts w:ascii="Times New Roman" w:hAnsi="Times New Roman" w:cs="Times New Roman"/>
                <w:sz w:val="28"/>
                <w:szCs w:val="28"/>
              </w:rPr>
              <w:t>и</w:t>
            </w:r>
            <w:r w:rsidRPr="00F6272D">
              <w:rPr>
                <w:rFonts w:ascii="Times New Roman" w:hAnsi="Times New Roman" w:cs="Times New Roman"/>
                <w:sz w:val="28"/>
                <w:szCs w:val="28"/>
              </w:rPr>
              <w:t>атрия», повышение качества медици</w:t>
            </w:r>
            <w:r w:rsidRPr="00F6272D">
              <w:rPr>
                <w:rFonts w:ascii="Times New Roman" w:hAnsi="Times New Roman" w:cs="Times New Roman"/>
                <w:sz w:val="28"/>
                <w:szCs w:val="28"/>
              </w:rPr>
              <w:t>н</w:t>
            </w:r>
            <w:r w:rsidRPr="00F6272D">
              <w:rPr>
                <w:rFonts w:ascii="Times New Roman" w:hAnsi="Times New Roman" w:cs="Times New Roman"/>
                <w:sz w:val="28"/>
                <w:szCs w:val="28"/>
              </w:rPr>
              <w:t>ской помощи, оказываемой получат</w:t>
            </w:r>
            <w:r w:rsidRPr="00F6272D">
              <w:rPr>
                <w:rFonts w:ascii="Times New Roman" w:hAnsi="Times New Roman" w:cs="Times New Roman"/>
                <w:sz w:val="28"/>
                <w:szCs w:val="28"/>
              </w:rPr>
              <w:t>е</w:t>
            </w:r>
            <w:r w:rsidRPr="00F6272D">
              <w:rPr>
                <w:rFonts w:ascii="Times New Roman" w:hAnsi="Times New Roman" w:cs="Times New Roman"/>
                <w:sz w:val="28"/>
                <w:szCs w:val="28"/>
              </w:rPr>
              <w:t>лям социальных услуг</w:t>
            </w:r>
          </w:p>
        </w:tc>
      </w:tr>
      <w:tr w:rsidR="00F6272D" w:rsidRPr="00F6272D" w:rsidTr="00F6272D">
        <w:tc>
          <w:tcPr>
            <w:tcW w:w="914" w:type="dxa"/>
            <w:tcBorders>
              <w:top w:val="single" w:sz="4" w:space="0" w:color="000000" w:themeColor="text1"/>
              <w:bottom w:val="single" w:sz="4" w:space="0" w:color="auto"/>
            </w:tcBorders>
            <w:shd w:val="clear" w:color="auto" w:fill="FFFFFF" w:themeFill="background1"/>
          </w:tcPr>
          <w:p w:rsidR="00F6272D" w:rsidRPr="00F6272D" w:rsidRDefault="00F6272D" w:rsidP="001354B6">
            <w:pPr>
              <w:autoSpaceDE w:val="0"/>
              <w:autoSpaceDN w:val="0"/>
              <w:adjustRightInd w:val="0"/>
              <w:ind w:left="33"/>
              <w:rPr>
                <w:rFonts w:ascii="Times New Roman" w:eastAsia="Calibri" w:hAnsi="Times New Roman" w:cs="Times New Roman"/>
                <w:sz w:val="28"/>
                <w:szCs w:val="28"/>
              </w:rPr>
            </w:pPr>
            <w:r w:rsidRPr="00F6272D">
              <w:rPr>
                <w:rFonts w:ascii="Times New Roman" w:eastAsia="Calibri" w:hAnsi="Times New Roman" w:cs="Times New Roman"/>
                <w:sz w:val="28"/>
                <w:szCs w:val="28"/>
              </w:rPr>
              <w:t>2.5.</w:t>
            </w:r>
          </w:p>
        </w:tc>
        <w:tc>
          <w:tcPr>
            <w:tcW w:w="4756" w:type="dxa"/>
            <w:tcBorders>
              <w:top w:val="single" w:sz="4" w:space="0" w:color="000000" w:themeColor="text1"/>
              <w:bottom w:val="single" w:sz="4" w:space="0" w:color="auto"/>
            </w:tcBorders>
            <w:shd w:val="clear" w:color="auto" w:fill="FFFFFF" w:themeFill="background1"/>
          </w:tcPr>
          <w:p w:rsidR="00F6272D" w:rsidRPr="00F6272D" w:rsidRDefault="00F6272D" w:rsidP="008956D1">
            <w:pPr>
              <w:jc w:val="both"/>
              <w:rPr>
                <w:rFonts w:ascii="Times New Roman" w:eastAsia="Calibri" w:hAnsi="Times New Roman" w:cs="Times New Roman"/>
                <w:sz w:val="28"/>
                <w:szCs w:val="28"/>
              </w:rPr>
            </w:pPr>
            <w:r w:rsidRPr="00F6272D">
              <w:rPr>
                <w:rFonts w:ascii="Times New Roman" w:eastAsia="Calibri" w:hAnsi="Times New Roman" w:cs="Times New Roman"/>
                <w:sz w:val="28"/>
                <w:szCs w:val="28"/>
              </w:rPr>
              <w:t>Организация и проведение диспанс</w:t>
            </w:r>
            <w:r w:rsidRPr="00F6272D">
              <w:rPr>
                <w:rFonts w:ascii="Times New Roman" w:eastAsia="Calibri" w:hAnsi="Times New Roman" w:cs="Times New Roman"/>
                <w:sz w:val="28"/>
                <w:szCs w:val="28"/>
              </w:rPr>
              <w:t>е</w:t>
            </w:r>
            <w:r w:rsidRPr="00F6272D">
              <w:rPr>
                <w:rFonts w:ascii="Times New Roman" w:eastAsia="Calibri" w:hAnsi="Times New Roman" w:cs="Times New Roman"/>
                <w:sz w:val="28"/>
                <w:szCs w:val="28"/>
              </w:rPr>
              <w:t>ризации лиц старших возрастов в рамках диспансеризации определе</w:t>
            </w:r>
            <w:r w:rsidRPr="00F6272D">
              <w:rPr>
                <w:rFonts w:ascii="Times New Roman" w:eastAsia="Calibri" w:hAnsi="Times New Roman" w:cs="Times New Roman"/>
                <w:sz w:val="28"/>
                <w:szCs w:val="28"/>
              </w:rPr>
              <w:t>н</w:t>
            </w:r>
            <w:r w:rsidRPr="00F6272D">
              <w:rPr>
                <w:rFonts w:ascii="Times New Roman" w:eastAsia="Calibri" w:hAnsi="Times New Roman" w:cs="Times New Roman"/>
                <w:sz w:val="28"/>
                <w:szCs w:val="28"/>
              </w:rPr>
              <w:t>ных гру</w:t>
            </w:r>
            <w:proofErr w:type="gramStart"/>
            <w:r w:rsidRPr="00F6272D">
              <w:rPr>
                <w:rFonts w:ascii="Times New Roman" w:eastAsia="Calibri" w:hAnsi="Times New Roman" w:cs="Times New Roman"/>
                <w:sz w:val="28"/>
                <w:szCs w:val="28"/>
              </w:rPr>
              <w:t>пп взр</w:t>
            </w:r>
            <w:proofErr w:type="gramEnd"/>
            <w:r w:rsidRPr="00F6272D">
              <w:rPr>
                <w:rFonts w:ascii="Times New Roman" w:eastAsia="Calibri" w:hAnsi="Times New Roman" w:cs="Times New Roman"/>
                <w:sz w:val="28"/>
                <w:szCs w:val="28"/>
              </w:rPr>
              <w:t>ослого населения в установленном порядке</w:t>
            </w:r>
          </w:p>
          <w:p w:rsidR="00F6272D" w:rsidRPr="00F6272D" w:rsidRDefault="00F6272D" w:rsidP="008956D1">
            <w:pPr>
              <w:jc w:val="both"/>
              <w:rPr>
                <w:rFonts w:ascii="Times New Roman" w:hAnsi="Times New Roman" w:cs="Times New Roman"/>
                <w:sz w:val="28"/>
                <w:szCs w:val="28"/>
              </w:rPr>
            </w:pPr>
          </w:p>
        </w:tc>
        <w:tc>
          <w:tcPr>
            <w:tcW w:w="1518" w:type="dxa"/>
            <w:tcBorders>
              <w:top w:val="single" w:sz="4" w:space="0" w:color="000000" w:themeColor="text1"/>
              <w:bottom w:val="single" w:sz="4" w:space="0" w:color="auto"/>
            </w:tcBorders>
            <w:shd w:val="clear" w:color="auto" w:fill="FFFFFF" w:themeFill="background1"/>
          </w:tcPr>
          <w:p w:rsidR="00F6272D" w:rsidRPr="00F6272D" w:rsidRDefault="00F6272D" w:rsidP="007B249B">
            <w:pPr>
              <w:jc w:val="center"/>
              <w:rPr>
                <w:rFonts w:ascii="Times New Roman" w:hAnsi="Times New Roman" w:cs="Times New Roman"/>
                <w:sz w:val="28"/>
                <w:szCs w:val="28"/>
                <w:lang w:val="en-US"/>
              </w:rPr>
            </w:pPr>
            <w:r w:rsidRPr="00F6272D">
              <w:rPr>
                <w:rFonts w:ascii="Times New Roman" w:hAnsi="Times New Roman" w:cs="Times New Roman"/>
                <w:sz w:val="28"/>
                <w:szCs w:val="28"/>
              </w:rPr>
              <w:t>ежегодно</w:t>
            </w:r>
          </w:p>
        </w:tc>
        <w:tc>
          <w:tcPr>
            <w:tcW w:w="2606" w:type="dxa"/>
            <w:tcBorders>
              <w:top w:val="single" w:sz="4" w:space="0" w:color="000000" w:themeColor="text1"/>
              <w:left w:val="single" w:sz="4" w:space="0" w:color="auto"/>
              <w:bottom w:val="single" w:sz="4" w:space="0" w:color="auto"/>
              <w:right w:val="single" w:sz="4" w:space="0" w:color="auto"/>
            </w:tcBorders>
            <w:shd w:val="clear" w:color="auto" w:fill="FFFFFF" w:themeFill="background1"/>
          </w:tcPr>
          <w:p w:rsidR="00F6272D" w:rsidRPr="00F6272D" w:rsidRDefault="00F6272D" w:rsidP="00CA7E22">
            <w:pPr>
              <w:ind w:firstLine="32"/>
              <w:jc w:val="center"/>
              <w:rPr>
                <w:rFonts w:ascii="Times New Roman" w:hAnsi="Times New Roman" w:cs="Times New Roman"/>
                <w:sz w:val="28"/>
                <w:szCs w:val="28"/>
              </w:rPr>
            </w:pPr>
            <w:r w:rsidRPr="00F6272D">
              <w:rPr>
                <w:rFonts w:ascii="Times New Roman" w:hAnsi="Times New Roman" w:cs="Times New Roman"/>
                <w:sz w:val="28"/>
                <w:szCs w:val="28"/>
              </w:rPr>
              <w:t>МЗ РТ,</w:t>
            </w:r>
          </w:p>
          <w:p w:rsidR="00F6272D" w:rsidRPr="00F6272D" w:rsidRDefault="00F6272D" w:rsidP="00CA7E22">
            <w:pPr>
              <w:ind w:firstLine="32"/>
              <w:jc w:val="center"/>
              <w:rPr>
                <w:rFonts w:ascii="Times New Roman" w:hAnsi="Times New Roman" w:cs="Times New Roman"/>
                <w:sz w:val="28"/>
                <w:szCs w:val="28"/>
              </w:rPr>
            </w:pPr>
            <w:r w:rsidRPr="00F6272D">
              <w:rPr>
                <w:rFonts w:ascii="Times New Roman" w:hAnsi="Times New Roman" w:cs="Times New Roman"/>
                <w:sz w:val="28"/>
                <w:szCs w:val="28"/>
              </w:rPr>
              <w:t>медицинские орг</w:t>
            </w:r>
            <w:r w:rsidRPr="00F6272D">
              <w:rPr>
                <w:rFonts w:ascii="Times New Roman" w:hAnsi="Times New Roman" w:cs="Times New Roman"/>
                <w:sz w:val="28"/>
                <w:szCs w:val="28"/>
              </w:rPr>
              <w:t>а</w:t>
            </w:r>
            <w:r w:rsidRPr="00F6272D">
              <w:rPr>
                <w:rFonts w:ascii="Times New Roman" w:hAnsi="Times New Roman" w:cs="Times New Roman"/>
                <w:sz w:val="28"/>
                <w:szCs w:val="28"/>
              </w:rPr>
              <w:t>низации</w:t>
            </w:r>
          </w:p>
        </w:tc>
        <w:tc>
          <w:tcPr>
            <w:tcW w:w="5090" w:type="dxa"/>
            <w:gridSpan w:val="2"/>
            <w:tcBorders>
              <w:top w:val="single" w:sz="4" w:space="0" w:color="000000" w:themeColor="text1"/>
              <w:left w:val="single" w:sz="4" w:space="0" w:color="auto"/>
              <w:bottom w:val="single" w:sz="4" w:space="0" w:color="auto"/>
            </w:tcBorders>
            <w:shd w:val="clear" w:color="auto" w:fill="FFFFFF" w:themeFill="background1"/>
          </w:tcPr>
          <w:p w:rsidR="00F6272D" w:rsidRPr="00F6272D" w:rsidRDefault="00F6272D" w:rsidP="00D97011">
            <w:pPr>
              <w:jc w:val="both"/>
              <w:rPr>
                <w:rFonts w:ascii="Times New Roman" w:hAnsi="Times New Roman" w:cs="Times New Roman"/>
                <w:sz w:val="28"/>
                <w:szCs w:val="28"/>
              </w:rPr>
            </w:pPr>
            <w:r w:rsidRPr="00F6272D">
              <w:rPr>
                <w:rFonts w:ascii="Times New Roman" w:hAnsi="Times New Roman" w:cs="Times New Roman"/>
                <w:sz w:val="28"/>
                <w:szCs w:val="28"/>
              </w:rPr>
              <w:t>охват диспансеризацией не менее 85% от числа подлежащих диспансеризации граждан старшего поколения в отче</w:t>
            </w:r>
            <w:r w:rsidRPr="00F6272D">
              <w:rPr>
                <w:rFonts w:ascii="Times New Roman" w:hAnsi="Times New Roman" w:cs="Times New Roman"/>
                <w:sz w:val="28"/>
                <w:szCs w:val="28"/>
              </w:rPr>
              <w:t>т</w:t>
            </w:r>
            <w:r w:rsidRPr="00F6272D">
              <w:rPr>
                <w:rFonts w:ascii="Times New Roman" w:hAnsi="Times New Roman" w:cs="Times New Roman"/>
                <w:sz w:val="28"/>
                <w:szCs w:val="28"/>
              </w:rPr>
              <w:t>ном году;</w:t>
            </w:r>
          </w:p>
          <w:p w:rsidR="00F6272D" w:rsidRPr="00F6272D" w:rsidRDefault="00F6272D" w:rsidP="00D97011">
            <w:pPr>
              <w:jc w:val="both"/>
              <w:rPr>
                <w:rFonts w:ascii="Times New Roman" w:hAnsi="Times New Roman" w:cs="Times New Roman"/>
                <w:i/>
                <w:sz w:val="28"/>
                <w:szCs w:val="28"/>
              </w:rPr>
            </w:pPr>
            <w:r w:rsidRPr="00F6272D">
              <w:rPr>
                <w:rFonts w:ascii="Times New Roman" w:hAnsi="Times New Roman" w:cs="Times New Roman"/>
                <w:sz w:val="28"/>
                <w:szCs w:val="28"/>
              </w:rPr>
              <w:t>численность охваченных диспансериз</w:t>
            </w:r>
            <w:r w:rsidRPr="00F6272D">
              <w:rPr>
                <w:rFonts w:ascii="Times New Roman" w:hAnsi="Times New Roman" w:cs="Times New Roman"/>
                <w:sz w:val="28"/>
                <w:szCs w:val="28"/>
              </w:rPr>
              <w:t>а</w:t>
            </w:r>
            <w:r w:rsidRPr="00F6272D">
              <w:rPr>
                <w:rFonts w:ascii="Times New Roman" w:hAnsi="Times New Roman" w:cs="Times New Roman"/>
                <w:sz w:val="28"/>
                <w:szCs w:val="28"/>
              </w:rPr>
              <w:t>цией граждан старшего поколения, чел.</w:t>
            </w:r>
          </w:p>
        </w:tc>
      </w:tr>
      <w:tr w:rsidR="00F6272D" w:rsidRPr="00F6272D" w:rsidTr="00F6272D">
        <w:tc>
          <w:tcPr>
            <w:tcW w:w="914" w:type="dxa"/>
            <w:tcBorders>
              <w:bottom w:val="single" w:sz="4" w:space="0" w:color="auto"/>
            </w:tcBorders>
            <w:shd w:val="clear" w:color="auto" w:fill="FFFFFF" w:themeFill="background1"/>
          </w:tcPr>
          <w:p w:rsidR="00F6272D" w:rsidRPr="00F6272D" w:rsidRDefault="00F6272D" w:rsidP="001354B6">
            <w:pPr>
              <w:autoSpaceDE w:val="0"/>
              <w:autoSpaceDN w:val="0"/>
              <w:adjustRightInd w:val="0"/>
              <w:ind w:left="33"/>
              <w:rPr>
                <w:rFonts w:ascii="Times New Roman" w:eastAsia="Calibri" w:hAnsi="Times New Roman" w:cs="Times New Roman"/>
                <w:sz w:val="28"/>
                <w:szCs w:val="28"/>
              </w:rPr>
            </w:pPr>
            <w:r w:rsidRPr="00F6272D">
              <w:rPr>
                <w:rFonts w:ascii="Times New Roman" w:eastAsia="Calibri" w:hAnsi="Times New Roman" w:cs="Times New Roman"/>
                <w:sz w:val="28"/>
                <w:szCs w:val="28"/>
              </w:rPr>
              <w:t>2.6.</w:t>
            </w:r>
          </w:p>
        </w:tc>
        <w:tc>
          <w:tcPr>
            <w:tcW w:w="4756" w:type="dxa"/>
            <w:tcBorders>
              <w:bottom w:val="single" w:sz="4" w:space="0" w:color="auto"/>
            </w:tcBorders>
            <w:shd w:val="clear" w:color="auto" w:fill="FFFFFF" w:themeFill="background1"/>
          </w:tcPr>
          <w:p w:rsidR="00F6272D" w:rsidRPr="00F6272D" w:rsidRDefault="00F6272D" w:rsidP="008956D1">
            <w:pPr>
              <w:pStyle w:val="a9"/>
              <w:spacing w:before="0"/>
              <w:ind w:left="0"/>
              <w:jc w:val="both"/>
              <w:rPr>
                <w:rFonts w:eastAsiaTheme="minorHAnsi"/>
                <w:szCs w:val="28"/>
                <w:lang w:eastAsia="en-US"/>
              </w:rPr>
            </w:pPr>
            <w:r w:rsidRPr="00F6272D">
              <w:rPr>
                <w:rFonts w:eastAsiaTheme="minorHAnsi"/>
                <w:szCs w:val="28"/>
                <w:lang w:eastAsia="en-US"/>
              </w:rPr>
              <w:t>Организация доставки на дом льго</w:t>
            </w:r>
            <w:r w:rsidRPr="00F6272D">
              <w:rPr>
                <w:rFonts w:eastAsiaTheme="minorHAnsi"/>
                <w:szCs w:val="28"/>
                <w:lang w:eastAsia="en-US"/>
              </w:rPr>
              <w:t>т</w:t>
            </w:r>
            <w:r w:rsidRPr="00F6272D">
              <w:rPr>
                <w:rFonts w:eastAsiaTheme="minorHAnsi"/>
                <w:szCs w:val="28"/>
                <w:lang w:eastAsia="en-US"/>
              </w:rPr>
              <w:t>ных лекарственных препаратов и и</w:t>
            </w:r>
            <w:r w:rsidRPr="00F6272D">
              <w:rPr>
                <w:rFonts w:eastAsiaTheme="minorHAnsi"/>
                <w:szCs w:val="28"/>
                <w:lang w:eastAsia="en-US"/>
              </w:rPr>
              <w:t>з</w:t>
            </w:r>
            <w:r w:rsidRPr="00F6272D">
              <w:rPr>
                <w:rFonts w:eastAsiaTheme="minorHAnsi"/>
                <w:szCs w:val="28"/>
                <w:lang w:eastAsia="en-US"/>
              </w:rPr>
              <w:t>делий медицинского назначения нуждающимся маломобильным гражданам старшего поколения, в том числе в сельской местности</w:t>
            </w:r>
            <w:r w:rsidRPr="00F6272D">
              <w:rPr>
                <w:rFonts w:eastAsiaTheme="minorHAnsi"/>
                <w:b/>
                <w:szCs w:val="28"/>
                <w:lang w:eastAsia="en-US"/>
              </w:rPr>
              <w:t xml:space="preserve"> </w:t>
            </w:r>
          </w:p>
        </w:tc>
        <w:tc>
          <w:tcPr>
            <w:tcW w:w="1518" w:type="dxa"/>
            <w:tcBorders>
              <w:bottom w:val="single" w:sz="4" w:space="0" w:color="auto"/>
            </w:tcBorders>
            <w:shd w:val="clear" w:color="auto" w:fill="FFFFFF" w:themeFill="background1"/>
          </w:tcPr>
          <w:p w:rsidR="00F6272D" w:rsidRPr="00F6272D" w:rsidRDefault="00F6272D" w:rsidP="00774B81">
            <w:pPr>
              <w:spacing w:before="120"/>
              <w:jc w:val="center"/>
              <w:rPr>
                <w:rFonts w:ascii="Times New Roman" w:hAnsi="Times New Roman" w:cs="Times New Roman"/>
                <w:sz w:val="28"/>
                <w:szCs w:val="28"/>
              </w:rPr>
            </w:pPr>
            <w:r w:rsidRPr="00F6272D">
              <w:rPr>
                <w:rFonts w:ascii="Times New Roman" w:hAnsi="Times New Roman" w:cs="Times New Roman"/>
                <w:sz w:val="28"/>
                <w:szCs w:val="28"/>
              </w:rPr>
              <w:t>ежегодно</w:t>
            </w:r>
          </w:p>
        </w:tc>
        <w:tc>
          <w:tcPr>
            <w:tcW w:w="2606" w:type="dxa"/>
            <w:tcBorders>
              <w:left w:val="single" w:sz="4" w:space="0" w:color="auto"/>
              <w:bottom w:val="single" w:sz="4" w:space="0" w:color="auto"/>
              <w:right w:val="single" w:sz="4" w:space="0" w:color="auto"/>
            </w:tcBorders>
            <w:shd w:val="clear" w:color="auto" w:fill="FFFFFF" w:themeFill="background1"/>
          </w:tcPr>
          <w:p w:rsidR="00F6272D" w:rsidRPr="00F6272D" w:rsidRDefault="00F6272D" w:rsidP="00164174">
            <w:pPr>
              <w:autoSpaceDE w:val="0"/>
              <w:autoSpaceDN w:val="0"/>
              <w:adjustRightInd w:val="0"/>
              <w:ind w:firstLine="34"/>
              <w:jc w:val="center"/>
              <w:rPr>
                <w:rFonts w:ascii="Times New Roman" w:hAnsi="Times New Roman" w:cs="Times New Roman"/>
                <w:sz w:val="28"/>
                <w:szCs w:val="28"/>
              </w:rPr>
            </w:pPr>
            <w:r w:rsidRPr="00F6272D">
              <w:rPr>
                <w:rFonts w:ascii="Times New Roman" w:hAnsi="Times New Roman" w:cs="Times New Roman"/>
                <w:sz w:val="28"/>
                <w:szCs w:val="28"/>
              </w:rPr>
              <w:t>МЗ РТ</w:t>
            </w:r>
          </w:p>
          <w:p w:rsidR="00F6272D" w:rsidRPr="00F6272D" w:rsidRDefault="00F6272D" w:rsidP="00164174">
            <w:pPr>
              <w:autoSpaceDE w:val="0"/>
              <w:autoSpaceDN w:val="0"/>
              <w:adjustRightInd w:val="0"/>
              <w:ind w:firstLine="34"/>
              <w:jc w:val="center"/>
              <w:rPr>
                <w:rFonts w:ascii="Times New Roman" w:hAnsi="Times New Roman" w:cs="Times New Roman"/>
                <w:sz w:val="28"/>
                <w:szCs w:val="28"/>
              </w:rPr>
            </w:pPr>
            <w:r w:rsidRPr="00F6272D">
              <w:rPr>
                <w:rFonts w:ascii="Times New Roman" w:hAnsi="Times New Roman" w:cs="Times New Roman"/>
                <w:sz w:val="28"/>
                <w:szCs w:val="28"/>
              </w:rPr>
              <w:t>ГУП «</w:t>
            </w:r>
            <w:proofErr w:type="spellStart"/>
            <w:r w:rsidRPr="00F6272D">
              <w:rPr>
                <w:rFonts w:ascii="Times New Roman" w:hAnsi="Times New Roman" w:cs="Times New Roman"/>
                <w:sz w:val="28"/>
                <w:szCs w:val="28"/>
              </w:rPr>
              <w:t>Таттехме</w:t>
            </w:r>
            <w:r w:rsidRPr="00F6272D">
              <w:rPr>
                <w:rFonts w:ascii="Times New Roman" w:hAnsi="Times New Roman" w:cs="Times New Roman"/>
                <w:sz w:val="28"/>
                <w:szCs w:val="28"/>
              </w:rPr>
              <w:t>д</w:t>
            </w:r>
            <w:r w:rsidRPr="00F6272D">
              <w:rPr>
                <w:rFonts w:ascii="Times New Roman" w:hAnsi="Times New Roman" w:cs="Times New Roman"/>
                <w:sz w:val="28"/>
                <w:szCs w:val="28"/>
              </w:rPr>
              <w:t>фарм</w:t>
            </w:r>
            <w:proofErr w:type="spellEnd"/>
            <w:r w:rsidRPr="00F6272D">
              <w:rPr>
                <w:rFonts w:ascii="Times New Roman" w:hAnsi="Times New Roman" w:cs="Times New Roman"/>
                <w:sz w:val="28"/>
                <w:szCs w:val="28"/>
              </w:rPr>
              <w:t>»</w:t>
            </w:r>
          </w:p>
        </w:tc>
        <w:tc>
          <w:tcPr>
            <w:tcW w:w="5090" w:type="dxa"/>
            <w:gridSpan w:val="2"/>
            <w:tcBorders>
              <w:left w:val="single" w:sz="4" w:space="0" w:color="auto"/>
              <w:bottom w:val="single" w:sz="4" w:space="0" w:color="auto"/>
            </w:tcBorders>
            <w:shd w:val="clear" w:color="auto" w:fill="FFFFFF" w:themeFill="background1"/>
          </w:tcPr>
          <w:p w:rsidR="00F6272D" w:rsidRPr="00F6272D" w:rsidRDefault="00F6272D" w:rsidP="00D97011">
            <w:pPr>
              <w:pStyle w:val="a9"/>
              <w:spacing w:before="0"/>
              <w:ind w:left="0"/>
              <w:jc w:val="both"/>
              <w:rPr>
                <w:rFonts w:eastAsiaTheme="minorHAnsi"/>
                <w:szCs w:val="28"/>
                <w:lang w:eastAsia="en-US"/>
              </w:rPr>
            </w:pPr>
            <w:r w:rsidRPr="00F6272D">
              <w:rPr>
                <w:rFonts w:eastAsiaTheme="minorHAnsi"/>
                <w:szCs w:val="28"/>
                <w:lang w:eastAsia="en-US"/>
              </w:rPr>
              <w:t>охват граждан старшего поколения, к</w:t>
            </w:r>
            <w:r w:rsidRPr="00F6272D">
              <w:rPr>
                <w:rFonts w:eastAsiaTheme="minorHAnsi"/>
                <w:szCs w:val="28"/>
                <w:lang w:eastAsia="en-US"/>
              </w:rPr>
              <w:t>о</w:t>
            </w:r>
            <w:r w:rsidRPr="00F6272D">
              <w:rPr>
                <w:rFonts w:eastAsiaTheme="minorHAnsi"/>
                <w:szCs w:val="28"/>
                <w:lang w:eastAsia="en-US"/>
              </w:rPr>
              <w:t>торым предоставлена безвозмездная услуга по доставке лекарственных пр</w:t>
            </w:r>
            <w:r w:rsidRPr="00F6272D">
              <w:rPr>
                <w:rFonts w:eastAsiaTheme="minorHAnsi"/>
                <w:szCs w:val="28"/>
                <w:lang w:eastAsia="en-US"/>
              </w:rPr>
              <w:t>е</w:t>
            </w:r>
            <w:r w:rsidRPr="00F6272D">
              <w:rPr>
                <w:rFonts w:eastAsiaTheme="minorHAnsi"/>
                <w:szCs w:val="28"/>
                <w:lang w:eastAsia="en-US"/>
              </w:rPr>
              <w:t>паратов на дом в том числе в сельской местности  - не менее 99% от числа о</w:t>
            </w:r>
            <w:r w:rsidRPr="00F6272D">
              <w:rPr>
                <w:rFonts w:eastAsiaTheme="minorHAnsi"/>
                <w:szCs w:val="28"/>
                <w:lang w:eastAsia="en-US"/>
              </w:rPr>
              <w:t>б</w:t>
            </w:r>
            <w:r w:rsidRPr="00F6272D">
              <w:rPr>
                <w:rFonts w:eastAsiaTheme="minorHAnsi"/>
                <w:szCs w:val="28"/>
                <w:lang w:eastAsia="en-US"/>
              </w:rPr>
              <w:t>ратившихся за услугой;</w:t>
            </w:r>
          </w:p>
          <w:p w:rsidR="00F6272D" w:rsidRPr="00F6272D" w:rsidRDefault="00F6272D" w:rsidP="00D97011">
            <w:pPr>
              <w:pStyle w:val="a9"/>
              <w:spacing w:before="0"/>
              <w:ind w:left="0"/>
              <w:jc w:val="both"/>
              <w:rPr>
                <w:rFonts w:eastAsiaTheme="minorHAnsi"/>
                <w:szCs w:val="28"/>
                <w:lang w:eastAsia="en-US"/>
              </w:rPr>
            </w:pPr>
            <w:r w:rsidRPr="00F6272D">
              <w:rPr>
                <w:rFonts w:eastAsiaTheme="minorHAnsi"/>
                <w:szCs w:val="28"/>
                <w:lang w:eastAsia="en-US"/>
              </w:rPr>
              <w:t>численность граждан старшего покол</w:t>
            </w:r>
            <w:r w:rsidRPr="00F6272D">
              <w:rPr>
                <w:rFonts w:eastAsiaTheme="minorHAnsi"/>
                <w:szCs w:val="28"/>
                <w:lang w:eastAsia="en-US"/>
              </w:rPr>
              <w:t>е</w:t>
            </w:r>
            <w:r w:rsidRPr="00F6272D">
              <w:rPr>
                <w:rFonts w:eastAsiaTheme="minorHAnsi"/>
                <w:szCs w:val="28"/>
                <w:lang w:eastAsia="en-US"/>
              </w:rPr>
              <w:t>ния фактически получивших услугу по доставке лекарственных препаратов на дом безвозмездно – чел, в том числе в сельской местности – чел.</w:t>
            </w:r>
          </w:p>
        </w:tc>
      </w:tr>
      <w:tr w:rsidR="00F6272D" w:rsidRPr="00F6272D" w:rsidTr="00F6272D">
        <w:tc>
          <w:tcPr>
            <w:tcW w:w="914" w:type="dxa"/>
            <w:vMerge w:val="restart"/>
            <w:shd w:val="clear" w:color="auto" w:fill="FFFFFF" w:themeFill="background1"/>
          </w:tcPr>
          <w:p w:rsidR="00F6272D" w:rsidRPr="00F6272D" w:rsidRDefault="00F6272D" w:rsidP="001354B6">
            <w:pPr>
              <w:autoSpaceDE w:val="0"/>
              <w:autoSpaceDN w:val="0"/>
              <w:adjustRightInd w:val="0"/>
              <w:ind w:left="33"/>
              <w:rPr>
                <w:rFonts w:ascii="Times New Roman" w:eastAsia="Calibri" w:hAnsi="Times New Roman" w:cs="Times New Roman"/>
                <w:sz w:val="28"/>
                <w:szCs w:val="28"/>
              </w:rPr>
            </w:pPr>
            <w:r w:rsidRPr="00F6272D">
              <w:rPr>
                <w:rFonts w:ascii="Times New Roman" w:eastAsia="Calibri" w:hAnsi="Times New Roman" w:cs="Times New Roman"/>
                <w:sz w:val="28"/>
                <w:szCs w:val="28"/>
              </w:rPr>
              <w:t>2.7.</w:t>
            </w:r>
          </w:p>
        </w:tc>
        <w:tc>
          <w:tcPr>
            <w:tcW w:w="4756" w:type="dxa"/>
            <w:tcBorders>
              <w:top w:val="single" w:sz="4" w:space="0" w:color="auto"/>
              <w:bottom w:val="nil"/>
            </w:tcBorders>
            <w:shd w:val="clear" w:color="auto" w:fill="FFFFFF" w:themeFill="background1"/>
          </w:tcPr>
          <w:p w:rsidR="00F6272D" w:rsidRPr="00F6272D" w:rsidRDefault="00F6272D" w:rsidP="005074E7">
            <w:pPr>
              <w:pStyle w:val="a9"/>
              <w:spacing w:before="0"/>
              <w:ind w:left="0"/>
              <w:jc w:val="both"/>
              <w:rPr>
                <w:rFonts w:eastAsiaTheme="minorHAnsi"/>
                <w:szCs w:val="28"/>
                <w:lang w:eastAsia="en-US"/>
              </w:rPr>
            </w:pPr>
            <w:r w:rsidRPr="00F6272D">
              <w:rPr>
                <w:rFonts w:eastAsiaTheme="minorHAnsi"/>
                <w:szCs w:val="28"/>
                <w:lang w:eastAsia="en-US"/>
              </w:rPr>
              <w:t>Организация оказания гражданам старшего поколения:</w:t>
            </w:r>
          </w:p>
        </w:tc>
        <w:tc>
          <w:tcPr>
            <w:tcW w:w="1518" w:type="dxa"/>
            <w:vMerge w:val="restart"/>
            <w:shd w:val="clear" w:color="auto" w:fill="FFFFFF" w:themeFill="background1"/>
          </w:tcPr>
          <w:p w:rsidR="00F6272D" w:rsidRPr="00F6272D" w:rsidRDefault="00F6272D" w:rsidP="00774B81">
            <w:pPr>
              <w:spacing w:before="120"/>
              <w:jc w:val="center"/>
              <w:rPr>
                <w:rFonts w:ascii="Times New Roman" w:hAnsi="Times New Roman" w:cs="Times New Roman"/>
                <w:sz w:val="28"/>
                <w:szCs w:val="28"/>
              </w:rPr>
            </w:pPr>
            <w:r w:rsidRPr="00F6272D">
              <w:rPr>
                <w:rFonts w:ascii="Times New Roman" w:hAnsi="Times New Roman" w:cs="Times New Roman"/>
                <w:sz w:val="28"/>
                <w:szCs w:val="28"/>
              </w:rPr>
              <w:t xml:space="preserve">2016-2020 </w:t>
            </w:r>
            <w:proofErr w:type="spellStart"/>
            <w:r w:rsidRPr="00F6272D">
              <w:rPr>
                <w:rFonts w:ascii="Times New Roman" w:hAnsi="Times New Roman" w:cs="Times New Roman"/>
                <w:sz w:val="28"/>
                <w:szCs w:val="28"/>
              </w:rPr>
              <w:t>г.г</w:t>
            </w:r>
            <w:proofErr w:type="spellEnd"/>
            <w:r w:rsidRPr="00F6272D">
              <w:rPr>
                <w:rFonts w:ascii="Times New Roman" w:hAnsi="Times New Roman" w:cs="Times New Roman"/>
                <w:sz w:val="28"/>
                <w:szCs w:val="28"/>
              </w:rPr>
              <w:t>.</w:t>
            </w:r>
          </w:p>
        </w:tc>
        <w:tc>
          <w:tcPr>
            <w:tcW w:w="2606" w:type="dxa"/>
            <w:vMerge w:val="restart"/>
            <w:tcBorders>
              <w:left w:val="single" w:sz="4" w:space="0" w:color="auto"/>
              <w:right w:val="single" w:sz="4" w:space="0" w:color="auto"/>
            </w:tcBorders>
            <w:shd w:val="clear" w:color="auto" w:fill="FFFFFF" w:themeFill="background1"/>
          </w:tcPr>
          <w:p w:rsidR="00F6272D" w:rsidRPr="00F6272D" w:rsidRDefault="00F6272D" w:rsidP="00164174">
            <w:pPr>
              <w:autoSpaceDE w:val="0"/>
              <w:autoSpaceDN w:val="0"/>
              <w:adjustRightInd w:val="0"/>
              <w:ind w:firstLine="34"/>
              <w:jc w:val="center"/>
              <w:rPr>
                <w:rFonts w:ascii="Times New Roman" w:hAnsi="Times New Roman" w:cs="Times New Roman"/>
                <w:sz w:val="28"/>
                <w:szCs w:val="28"/>
              </w:rPr>
            </w:pPr>
            <w:r w:rsidRPr="00F6272D">
              <w:rPr>
                <w:rFonts w:ascii="Times New Roman" w:hAnsi="Times New Roman" w:cs="Times New Roman"/>
                <w:sz w:val="28"/>
                <w:szCs w:val="28"/>
              </w:rPr>
              <w:t xml:space="preserve">МЗ РТ, </w:t>
            </w:r>
          </w:p>
          <w:p w:rsidR="00F6272D" w:rsidRPr="00F6272D" w:rsidRDefault="00F6272D" w:rsidP="00164174">
            <w:pPr>
              <w:autoSpaceDE w:val="0"/>
              <w:autoSpaceDN w:val="0"/>
              <w:adjustRightInd w:val="0"/>
              <w:ind w:firstLine="34"/>
              <w:jc w:val="center"/>
              <w:rPr>
                <w:rFonts w:ascii="Times New Roman" w:hAnsi="Times New Roman" w:cs="Times New Roman"/>
                <w:sz w:val="28"/>
                <w:szCs w:val="28"/>
              </w:rPr>
            </w:pPr>
            <w:r w:rsidRPr="00F6272D">
              <w:rPr>
                <w:rFonts w:ascii="Times New Roman" w:hAnsi="Times New Roman" w:cs="Times New Roman"/>
                <w:sz w:val="28"/>
                <w:szCs w:val="28"/>
              </w:rPr>
              <w:t>медицинские орг</w:t>
            </w:r>
            <w:r w:rsidRPr="00F6272D">
              <w:rPr>
                <w:rFonts w:ascii="Times New Roman" w:hAnsi="Times New Roman" w:cs="Times New Roman"/>
                <w:sz w:val="28"/>
                <w:szCs w:val="28"/>
              </w:rPr>
              <w:t>а</w:t>
            </w:r>
            <w:r w:rsidRPr="00F6272D">
              <w:rPr>
                <w:rFonts w:ascii="Times New Roman" w:hAnsi="Times New Roman" w:cs="Times New Roman"/>
                <w:sz w:val="28"/>
                <w:szCs w:val="28"/>
              </w:rPr>
              <w:t>низации</w:t>
            </w:r>
          </w:p>
        </w:tc>
        <w:tc>
          <w:tcPr>
            <w:tcW w:w="5090" w:type="dxa"/>
            <w:gridSpan w:val="2"/>
            <w:tcBorders>
              <w:top w:val="single" w:sz="4" w:space="0" w:color="auto"/>
              <w:left w:val="single" w:sz="4" w:space="0" w:color="auto"/>
              <w:bottom w:val="nil"/>
            </w:tcBorders>
            <w:shd w:val="clear" w:color="auto" w:fill="FFFFFF" w:themeFill="background1"/>
          </w:tcPr>
          <w:p w:rsidR="00F6272D" w:rsidRPr="00F6272D" w:rsidRDefault="00F6272D" w:rsidP="00073E23">
            <w:pPr>
              <w:pStyle w:val="a9"/>
              <w:spacing w:before="0"/>
              <w:ind w:left="0" w:firstLine="175"/>
              <w:jc w:val="both"/>
              <w:rPr>
                <w:rFonts w:eastAsiaTheme="minorHAnsi"/>
                <w:szCs w:val="28"/>
                <w:lang w:eastAsia="en-US"/>
              </w:rPr>
            </w:pPr>
          </w:p>
        </w:tc>
      </w:tr>
      <w:tr w:rsidR="00F6272D" w:rsidRPr="00F6272D" w:rsidTr="00F6272D">
        <w:tc>
          <w:tcPr>
            <w:tcW w:w="914" w:type="dxa"/>
            <w:vMerge/>
            <w:shd w:val="clear" w:color="auto" w:fill="FFFFFF" w:themeFill="background1"/>
          </w:tcPr>
          <w:p w:rsidR="00F6272D" w:rsidRPr="00F6272D" w:rsidRDefault="00F6272D" w:rsidP="00935245">
            <w:pPr>
              <w:autoSpaceDE w:val="0"/>
              <w:autoSpaceDN w:val="0"/>
              <w:adjustRightInd w:val="0"/>
              <w:ind w:left="33"/>
              <w:jc w:val="center"/>
              <w:rPr>
                <w:rFonts w:ascii="Times New Roman" w:eastAsia="Calibri" w:hAnsi="Times New Roman" w:cs="Times New Roman"/>
                <w:sz w:val="28"/>
                <w:szCs w:val="28"/>
              </w:rPr>
            </w:pPr>
          </w:p>
        </w:tc>
        <w:tc>
          <w:tcPr>
            <w:tcW w:w="4756" w:type="dxa"/>
            <w:tcBorders>
              <w:top w:val="nil"/>
              <w:bottom w:val="nil"/>
            </w:tcBorders>
            <w:shd w:val="clear" w:color="auto" w:fill="FFFFFF" w:themeFill="background1"/>
          </w:tcPr>
          <w:p w:rsidR="00F6272D" w:rsidRPr="00F6272D" w:rsidRDefault="00F6272D" w:rsidP="005074E7">
            <w:pPr>
              <w:pStyle w:val="a9"/>
              <w:spacing w:before="0"/>
              <w:ind w:left="0" w:firstLine="316"/>
              <w:jc w:val="both"/>
              <w:rPr>
                <w:rFonts w:eastAsiaTheme="minorHAnsi"/>
                <w:szCs w:val="28"/>
                <w:lang w:eastAsia="en-US"/>
              </w:rPr>
            </w:pPr>
            <w:r w:rsidRPr="00F6272D">
              <w:rPr>
                <w:rFonts w:eastAsiaTheme="minorHAnsi"/>
                <w:szCs w:val="28"/>
                <w:lang w:eastAsia="en-US"/>
              </w:rPr>
              <w:t>специализированной медицинской амбулаторно-поликлинической п</w:t>
            </w:r>
            <w:r w:rsidRPr="00F6272D">
              <w:rPr>
                <w:rFonts w:eastAsiaTheme="minorHAnsi"/>
                <w:szCs w:val="28"/>
                <w:lang w:eastAsia="en-US"/>
              </w:rPr>
              <w:t>о</w:t>
            </w:r>
            <w:r w:rsidRPr="00F6272D">
              <w:rPr>
                <w:rFonts w:eastAsiaTheme="minorHAnsi"/>
                <w:szCs w:val="28"/>
                <w:lang w:eastAsia="en-US"/>
              </w:rPr>
              <w:t>мощи</w:t>
            </w:r>
            <w:r w:rsidR="00992DF3">
              <w:rPr>
                <w:rFonts w:eastAsiaTheme="minorHAnsi"/>
                <w:szCs w:val="28"/>
                <w:lang w:eastAsia="en-US"/>
              </w:rPr>
              <w:t>;</w:t>
            </w:r>
          </w:p>
        </w:tc>
        <w:tc>
          <w:tcPr>
            <w:tcW w:w="1518" w:type="dxa"/>
            <w:vMerge/>
            <w:shd w:val="clear" w:color="auto" w:fill="FFFFFF" w:themeFill="background1"/>
          </w:tcPr>
          <w:p w:rsidR="00F6272D" w:rsidRPr="00F6272D" w:rsidRDefault="00F6272D" w:rsidP="00774B81">
            <w:pPr>
              <w:spacing w:before="120"/>
              <w:jc w:val="center"/>
              <w:rPr>
                <w:rFonts w:ascii="Times New Roman" w:hAnsi="Times New Roman" w:cs="Times New Roman"/>
                <w:sz w:val="28"/>
                <w:szCs w:val="28"/>
              </w:rPr>
            </w:pPr>
          </w:p>
        </w:tc>
        <w:tc>
          <w:tcPr>
            <w:tcW w:w="2606" w:type="dxa"/>
            <w:vMerge/>
            <w:tcBorders>
              <w:left w:val="single" w:sz="4" w:space="0" w:color="auto"/>
              <w:right w:val="single" w:sz="4" w:space="0" w:color="auto"/>
            </w:tcBorders>
            <w:shd w:val="clear" w:color="auto" w:fill="FFFFFF" w:themeFill="background1"/>
          </w:tcPr>
          <w:p w:rsidR="00F6272D" w:rsidRPr="00F6272D" w:rsidRDefault="00F6272D" w:rsidP="00164174">
            <w:pPr>
              <w:autoSpaceDE w:val="0"/>
              <w:autoSpaceDN w:val="0"/>
              <w:adjustRightInd w:val="0"/>
              <w:ind w:firstLine="34"/>
              <w:jc w:val="center"/>
              <w:rPr>
                <w:rFonts w:ascii="Times New Roman" w:hAnsi="Times New Roman" w:cs="Times New Roman"/>
                <w:sz w:val="28"/>
                <w:szCs w:val="28"/>
              </w:rPr>
            </w:pPr>
          </w:p>
        </w:tc>
        <w:tc>
          <w:tcPr>
            <w:tcW w:w="5090" w:type="dxa"/>
            <w:gridSpan w:val="2"/>
            <w:tcBorders>
              <w:top w:val="nil"/>
              <w:left w:val="single" w:sz="4" w:space="0" w:color="auto"/>
              <w:bottom w:val="nil"/>
            </w:tcBorders>
            <w:shd w:val="clear" w:color="auto" w:fill="FFFFFF" w:themeFill="background1"/>
          </w:tcPr>
          <w:p w:rsidR="00F6272D" w:rsidRPr="00F6272D" w:rsidRDefault="00F6272D" w:rsidP="00B25919">
            <w:pPr>
              <w:pStyle w:val="a9"/>
              <w:spacing w:before="0"/>
              <w:ind w:left="0"/>
              <w:jc w:val="both"/>
              <w:rPr>
                <w:rFonts w:eastAsiaTheme="minorHAnsi"/>
                <w:szCs w:val="28"/>
                <w:lang w:eastAsia="en-US"/>
              </w:rPr>
            </w:pPr>
            <w:r w:rsidRPr="00F6272D">
              <w:rPr>
                <w:rFonts w:eastAsiaTheme="minorHAnsi"/>
                <w:szCs w:val="28"/>
                <w:lang w:eastAsia="en-US"/>
              </w:rPr>
              <w:t xml:space="preserve">не менее 5,0 млн. посещений </w:t>
            </w:r>
          </w:p>
        </w:tc>
      </w:tr>
      <w:tr w:rsidR="00F6272D" w:rsidRPr="00F6272D" w:rsidTr="00F6272D">
        <w:tc>
          <w:tcPr>
            <w:tcW w:w="914" w:type="dxa"/>
            <w:vMerge/>
            <w:tcBorders>
              <w:bottom w:val="single" w:sz="4" w:space="0" w:color="auto"/>
            </w:tcBorders>
            <w:shd w:val="clear" w:color="auto" w:fill="FFFFFF" w:themeFill="background1"/>
          </w:tcPr>
          <w:p w:rsidR="00F6272D" w:rsidRPr="00F6272D" w:rsidRDefault="00F6272D" w:rsidP="00935245">
            <w:pPr>
              <w:autoSpaceDE w:val="0"/>
              <w:autoSpaceDN w:val="0"/>
              <w:adjustRightInd w:val="0"/>
              <w:ind w:left="33"/>
              <w:jc w:val="center"/>
              <w:rPr>
                <w:rFonts w:ascii="Times New Roman" w:eastAsia="Calibri" w:hAnsi="Times New Roman" w:cs="Times New Roman"/>
                <w:sz w:val="28"/>
                <w:szCs w:val="28"/>
              </w:rPr>
            </w:pPr>
          </w:p>
        </w:tc>
        <w:tc>
          <w:tcPr>
            <w:tcW w:w="4756" w:type="dxa"/>
            <w:tcBorders>
              <w:top w:val="nil"/>
              <w:bottom w:val="single" w:sz="4" w:space="0" w:color="auto"/>
            </w:tcBorders>
            <w:shd w:val="clear" w:color="auto" w:fill="FFFFFF" w:themeFill="background1"/>
          </w:tcPr>
          <w:p w:rsidR="00F6272D" w:rsidRPr="00F6272D" w:rsidRDefault="00F6272D" w:rsidP="005074E7">
            <w:pPr>
              <w:pStyle w:val="a9"/>
              <w:spacing w:before="0"/>
              <w:ind w:left="0" w:firstLine="316"/>
              <w:jc w:val="both"/>
              <w:rPr>
                <w:rFonts w:eastAsiaTheme="minorHAnsi"/>
                <w:szCs w:val="28"/>
                <w:lang w:eastAsia="en-US"/>
              </w:rPr>
            </w:pPr>
            <w:r w:rsidRPr="00F6272D">
              <w:rPr>
                <w:rFonts w:eastAsiaTheme="minorHAnsi"/>
                <w:szCs w:val="28"/>
                <w:lang w:eastAsia="en-US"/>
              </w:rPr>
              <w:t>специализированной стациона</w:t>
            </w:r>
            <w:r w:rsidRPr="00F6272D">
              <w:rPr>
                <w:rFonts w:eastAsiaTheme="minorHAnsi"/>
                <w:szCs w:val="28"/>
                <w:lang w:eastAsia="en-US"/>
              </w:rPr>
              <w:t>р</w:t>
            </w:r>
            <w:r w:rsidRPr="00F6272D">
              <w:rPr>
                <w:rFonts w:eastAsiaTheme="minorHAnsi"/>
                <w:szCs w:val="28"/>
                <w:lang w:eastAsia="en-US"/>
              </w:rPr>
              <w:t>ной медицинской помощи</w:t>
            </w:r>
          </w:p>
        </w:tc>
        <w:tc>
          <w:tcPr>
            <w:tcW w:w="1518" w:type="dxa"/>
            <w:vMerge/>
            <w:tcBorders>
              <w:bottom w:val="single" w:sz="4" w:space="0" w:color="auto"/>
            </w:tcBorders>
            <w:shd w:val="clear" w:color="auto" w:fill="FFFFFF" w:themeFill="background1"/>
          </w:tcPr>
          <w:p w:rsidR="00F6272D" w:rsidRPr="00F6272D" w:rsidRDefault="00F6272D" w:rsidP="00774B81">
            <w:pPr>
              <w:spacing w:before="120"/>
              <w:jc w:val="center"/>
              <w:rPr>
                <w:rFonts w:ascii="Times New Roman" w:hAnsi="Times New Roman" w:cs="Times New Roman"/>
                <w:sz w:val="28"/>
                <w:szCs w:val="28"/>
              </w:rPr>
            </w:pPr>
          </w:p>
        </w:tc>
        <w:tc>
          <w:tcPr>
            <w:tcW w:w="2606" w:type="dxa"/>
            <w:vMerge/>
            <w:tcBorders>
              <w:left w:val="single" w:sz="4" w:space="0" w:color="auto"/>
              <w:bottom w:val="single" w:sz="4" w:space="0" w:color="auto"/>
              <w:right w:val="single" w:sz="4" w:space="0" w:color="auto"/>
            </w:tcBorders>
            <w:shd w:val="clear" w:color="auto" w:fill="FFFFFF" w:themeFill="background1"/>
          </w:tcPr>
          <w:p w:rsidR="00F6272D" w:rsidRPr="00F6272D" w:rsidRDefault="00F6272D" w:rsidP="00164174">
            <w:pPr>
              <w:autoSpaceDE w:val="0"/>
              <w:autoSpaceDN w:val="0"/>
              <w:adjustRightInd w:val="0"/>
              <w:ind w:firstLine="34"/>
              <w:jc w:val="center"/>
              <w:rPr>
                <w:rFonts w:ascii="Times New Roman" w:hAnsi="Times New Roman" w:cs="Times New Roman"/>
                <w:sz w:val="28"/>
                <w:szCs w:val="28"/>
              </w:rPr>
            </w:pPr>
          </w:p>
        </w:tc>
        <w:tc>
          <w:tcPr>
            <w:tcW w:w="5090" w:type="dxa"/>
            <w:gridSpan w:val="2"/>
            <w:tcBorders>
              <w:top w:val="nil"/>
              <w:left w:val="single" w:sz="4" w:space="0" w:color="auto"/>
              <w:bottom w:val="single" w:sz="4" w:space="0" w:color="auto"/>
            </w:tcBorders>
            <w:shd w:val="clear" w:color="auto" w:fill="FFFFFF" w:themeFill="background1"/>
          </w:tcPr>
          <w:p w:rsidR="00F6272D" w:rsidRPr="00F6272D" w:rsidRDefault="00F6272D" w:rsidP="00B25919">
            <w:pPr>
              <w:pStyle w:val="a9"/>
              <w:spacing w:before="0"/>
              <w:ind w:left="0"/>
              <w:jc w:val="both"/>
              <w:rPr>
                <w:rFonts w:eastAsiaTheme="minorHAnsi"/>
                <w:szCs w:val="28"/>
                <w:lang w:eastAsia="en-US"/>
              </w:rPr>
            </w:pPr>
            <w:r w:rsidRPr="00F6272D">
              <w:rPr>
                <w:rFonts w:eastAsiaTheme="minorHAnsi"/>
                <w:szCs w:val="28"/>
                <w:lang w:eastAsia="en-US"/>
              </w:rPr>
              <w:t>не менее 200,0 тыс. граждан старшего поколения, получивших помощь</w:t>
            </w:r>
          </w:p>
        </w:tc>
      </w:tr>
      <w:tr w:rsidR="00F6272D" w:rsidRPr="00F6272D" w:rsidTr="00F6272D">
        <w:tc>
          <w:tcPr>
            <w:tcW w:w="914" w:type="dxa"/>
            <w:tcBorders>
              <w:bottom w:val="single" w:sz="4" w:space="0" w:color="auto"/>
            </w:tcBorders>
            <w:shd w:val="clear" w:color="auto" w:fill="FFFFFF" w:themeFill="background1"/>
          </w:tcPr>
          <w:p w:rsidR="00F6272D" w:rsidRPr="00F6272D" w:rsidRDefault="00F6272D" w:rsidP="001354B6">
            <w:pPr>
              <w:autoSpaceDE w:val="0"/>
              <w:autoSpaceDN w:val="0"/>
              <w:adjustRightInd w:val="0"/>
              <w:ind w:left="33"/>
              <w:rPr>
                <w:rFonts w:ascii="Times New Roman" w:eastAsia="Calibri" w:hAnsi="Times New Roman" w:cs="Times New Roman"/>
                <w:sz w:val="28"/>
                <w:szCs w:val="28"/>
              </w:rPr>
            </w:pPr>
            <w:r w:rsidRPr="00F6272D">
              <w:rPr>
                <w:rFonts w:ascii="Times New Roman" w:eastAsia="Calibri" w:hAnsi="Times New Roman" w:cs="Times New Roman"/>
                <w:sz w:val="28"/>
                <w:szCs w:val="28"/>
              </w:rPr>
              <w:lastRenderedPageBreak/>
              <w:t>2.8.</w:t>
            </w:r>
          </w:p>
        </w:tc>
        <w:tc>
          <w:tcPr>
            <w:tcW w:w="4756" w:type="dxa"/>
            <w:tcBorders>
              <w:bottom w:val="single" w:sz="4" w:space="0" w:color="auto"/>
            </w:tcBorders>
            <w:shd w:val="clear" w:color="auto" w:fill="FFFFFF" w:themeFill="background1"/>
          </w:tcPr>
          <w:p w:rsidR="00F6272D" w:rsidRPr="00F6272D" w:rsidRDefault="00F6272D" w:rsidP="005074E7">
            <w:pPr>
              <w:pStyle w:val="a9"/>
              <w:spacing w:before="0"/>
              <w:ind w:left="0"/>
              <w:jc w:val="both"/>
              <w:rPr>
                <w:rFonts w:eastAsiaTheme="minorHAnsi"/>
                <w:szCs w:val="28"/>
                <w:lang w:eastAsia="en-US"/>
              </w:rPr>
            </w:pPr>
            <w:r w:rsidRPr="00F6272D">
              <w:rPr>
                <w:rFonts w:eastAsiaTheme="minorHAnsi"/>
                <w:szCs w:val="28"/>
                <w:lang w:eastAsia="en-US"/>
              </w:rPr>
              <w:t>Организация предоставления гра</w:t>
            </w:r>
            <w:r w:rsidRPr="00F6272D">
              <w:rPr>
                <w:rFonts w:eastAsiaTheme="minorHAnsi"/>
                <w:szCs w:val="28"/>
                <w:lang w:eastAsia="en-US"/>
              </w:rPr>
              <w:t>ж</w:t>
            </w:r>
            <w:r w:rsidRPr="00F6272D">
              <w:rPr>
                <w:rFonts w:eastAsiaTheme="minorHAnsi"/>
                <w:szCs w:val="28"/>
                <w:lang w:eastAsia="en-US"/>
              </w:rPr>
              <w:t>данам старшего поколения услуг по льготному зубопротезированию</w:t>
            </w:r>
          </w:p>
        </w:tc>
        <w:tc>
          <w:tcPr>
            <w:tcW w:w="1518" w:type="dxa"/>
            <w:tcBorders>
              <w:bottom w:val="single" w:sz="4" w:space="0" w:color="auto"/>
            </w:tcBorders>
            <w:shd w:val="clear" w:color="auto" w:fill="FFFFFF" w:themeFill="background1"/>
          </w:tcPr>
          <w:p w:rsidR="00F6272D" w:rsidRPr="00F6272D" w:rsidRDefault="00F6272D" w:rsidP="00774B81">
            <w:pPr>
              <w:spacing w:before="120"/>
              <w:jc w:val="center"/>
              <w:rPr>
                <w:rFonts w:ascii="Times New Roman" w:hAnsi="Times New Roman" w:cs="Times New Roman"/>
                <w:sz w:val="28"/>
                <w:szCs w:val="28"/>
              </w:rPr>
            </w:pPr>
            <w:r w:rsidRPr="00F6272D">
              <w:rPr>
                <w:rFonts w:ascii="Times New Roman" w:hAnsi="Times New Roman" w:cs="Times New Roman"/>
                <w:sz w:val="28"/>
                <w:szCs w:val="28"/>
              </w:rPr>
              <w:t xml:space="preserve">2016-2020 </w:t>
            </w:r>
            <w:proofErr w:type="spellStart"/>
            <w:r w:rsidRPr="00F6272D">
              <w:rPr>
                <w:rFonts w:ascii="Times New Roman" w:hAnsi="Times New Roman" w:cs="Times New Roman"/>
                <w:sz w:val="28"/>
                <w:szCs w:val="28"/>
              </w:rPr>
              <w:t>г.г</w:t>
            </w:r>
            <w:proofErr w:type="spellEnd"/>
            <w:r w:rsidRPr="00F6272D">
              <w:rPr>
                <w:rFonts w:ascii="Times New Roman" w:hAnsi="Times New Roman" w:cs="Times New Roman"/>
                <w:sz w:val="28"/>
                <w:szCs w:val="28"/>
              </w:rPr>
              <w:t>.</w:t>
            </w:r>
          </w:p>
        </w:tc>
        <w:tc>
          <w:tcPr>
            <w:tcW w:w="2606" w:type="dxa"/>
            <w:tcBorders>
              <w:left w:val="single" w:sz="4" w:space="0" w:color="auto"/>
              <w:bottom w:val="single" w:sz="4" w:space="0" w:color="auto"/>
              <w:right w:val="single" w:sz="4" w:space="0" w:color="auto"/>
            </w:tcBorders>
            <w:shd w:val="clear" w:color="auto" w:fill="FFFFFF" w:themeFill="background1"/>
          </w:tcPr>
          <w:p w:rsidR="00F6272D" w:rsidRPr="00F6272D" w:rsidRDefault="00F6272D" w:rsidP="00164174">
            <w:pPr>
              <w:autoSpaceDE w:val="0"/>
              <w:autoSpaceDN w:val="0"/>
              <w:adjustRightInd w:val="0"/>
              <w:ind w:firstLine="34"/>
              <w:jc w:val="center"/>
              <w:rPr>
                <w:rFonts w:ascii="Times New Roman" w:hAnsi="Times New Roman" w:cs="Times New Roman"/>
                <w:sz w:val="28"/>
                <w:szCs w:val="28"/>
              </w:rPr>
            </w:pPr>
            <w:r w:rsidRPr="00F6272D">
              <w:rPr>
                <w:rFonts w:ascii="Times New Roman" w:hAnsi="Times New Roman" w:cs="Times New Roman"/>
                <w:sz w:val="28"/>
                <w:szCs w:val="28"/>
              </w:rPr>
              <w:t>МЗ РТ</w:t>
            </w:r>
          </w:p>
          <w:p w:rsidR="00F6272D" w:rsidRPr="00F6272D" w:rsidRDefault="00F6272D" w:rsidP="00164174">
            <w:pPr>
              <w:autoSpaceDE w:val="0"/>
              <w:autoSpaceDN w:val="0"/>
              <w:adjustRightInd w:val="0"/>
              <w:ind w:firstLine="34"/>
              <w:jc w:val="center"/>
              <w:rPr>
                <w:rFonts w:ascii="Times New Roman" w:hAnsi="Times New Roman" w:cs="Times New Roman"/>
                <w:sz w:val="28"/>
                <w:szCs w:val="28"/>
              </w:rPr>
            </w:pPr>
            <w:r w:rsidRPr="00F6272D">
              <w:rPr>
                <w:rFonts w:ascii="Times New Roman" w:hAnsi="Times New Roman" w:cs="Times New Roman"/>
                <w:sz w:val="28"/>
                <w:szCs w:val="28"/>
              </w:rPr>
              <w:t>МФ РТ</w:t>
            </w:r>
          </w:p>
        </w:tc>
        <w:tc>
          <w:tcPr>
            <w:tcW w:w="5090" w:type="dxa"/>
            <w:gridSpan w:val="2"/>
            <w:tcBorders>
              <w:left w:val="single" w:sz="4" w:space="0" w:color="auto"/>
              <w:bottom w:val="single" w:sz="4" w:space="0" w:color="auto"/>
            </w:tcBorders>
            <w:shd w:val="clear" w:color="auto" w:fill="FFFFFF" w:themeFill="background1"/>
          </w:tcPr>
          <w:p w:rsidR="00F6272D" w:rsidRPr="00F6272D" w:rsidRDefault="00F6272D" w:rsidP="0031141D">
            <w:pPr>
              <w:autoSpaceDE w:val="0"/>
              <w:autoSpaceDN w:val="0"/>
              <w:adjustRightInd w:val="0"/>
              <w:jc w:val="both"/>
              <w:rPr>
                <w:rFonts w:ascii="Times New Roman" w:hAnsi="Times New Roman" w:cs="Times New Roman"/>
                <w:sz w:val="28"/>
                <w:szCs w:val="28"/>
              </w:rPr>
            </w:pPr>
            <w:r w:rsidRPr="00F6272D">
              <w:rPr>
                <w:rFonts w:ascii="Times New Roman" w:hAnsi="Times New Roman" w:cs="Times New Roman"/>
                <w:sz w:val="28"/>
                <w:szCs w:val="28"/>
              </w:rPr>
              <w:t xml:space="preserve">доля граждан, получивших услуги по зубопротезированию и (или) </w:t>
            </w:r>
            <w:proofErr w:type="spellStart"/>
            <w:r w:rsidRPr="00F6272D">
              <w:rPr>
                <w:rFonts w:ascii="Times New Roman" w:hAnsi="Times New Roman" w:cs="Times New Roman"/>
                <w:sz w:val="28"/>
                <w:szCs w:val="28"/>
              </w:rPr>
              <w:t>слухопр</w:t>
            </w:r>
            <w:r w:rsidRPr="00F6272D">
              <w:rPr>
                <w:rFonts w:ascii="Times New Roman" w:hAnsi="Times New Roman" w:cs="Times New Roman"/>
                <w:sz w:val="28"/>
                <w:szCs w:val="28"/>
              </w:rPr>
              <w:t>о</w:t>
            </w:r>
            <w:r w:rsidRPr="00F6272D">
              <w:rPr>
                <w:rFonts w:ascii="Times New Roman" w:hAnsi="Times New Roman" w:cs="Times New Roman"/>
                <w:sz w:val="28"/>
                <w:szCs w:val="28"/>
              </w:rPr>
              <w:t>тезированию</w:t>
            </w:r>
            <w:proofErr w:type="spellEnd"/>
            <w:r w:rsidRPr="00F6272D">
              <w:rPr>
                <w:rFonts w:ascii="Times New Roman" w:hAnsi="Times New Roman" w:cs="Times New Roman"/>
                <w:sz w:val="28"/>
                <w:szCs w:val="28"/>
              </w:rPr>
              <w:t>, не менее 95,8 процентов;</w:t>
            </w:r>
          </w:p>
          <w:p w:rsidR="00F6272D" w:rsidRPr="00F6272D" w:rsidRDefault="00F6272D" w:rsidP="00B42082">
            <w:pPr>
              <w:pStyle w:val="a9"/>
              <w:spacing w:before="0"/>
              <w:ind w:left="0"/>
              <w:jc w:val="both"/>
              <w:rPr>
                <w:rFonts w:eastAsiaTheme="minorHAnsi"/>
                <w:szCs w:val="28"/>
                <w:lang w:eastAsia="en-US"/>
              </w:rPr>
            </w:pPr>
            <w:r w:rsidRPr="00F6272D">
              <w:rPr>
                <w:rFonts w:eastAsiaTheme="minorHAnsi"/>
                <w:szCs w:val="28"/>
                <w:lang w:eastAsia="en-US"/>
              </w:rPr>
              <w:t>численность граждан старшего покол</w:t>
            </w:r>
            <w:r w:rsidRPr="00F6272D">
              <w:rPr>
                <w:rFonts w:eastAsiaTheme="minorHAnsi"/>
                <w:szCs w:val="28"/>
                <w:lang w:eastAsia="en-US"/>
              </w:rPr>
              <w:t>е</w:t>
            </w:r>
            <w:r w:rsidRPr="00F6272D">
              <w:rPr>
                <w:rFonts w:eastAsiaTheme="minorHAnsi"/>
                <w:szCs w:val="28"/>
                <w:lang w:eastAsia="en-US"/>
              </w:rPr>
              <w:t>ния, которым предоставлены услуги по льготному зубопротезированию, не м</w:t>
            </w:r>
            <w:r w:rsidRPr="00F6272D">
              <w:rPr>
                <w:rFonts w:eastAsiaTheme="minorHAnsi"/>
                <w:szCs w:val="28"/>
                <w:lang w:eastAsia="en-US"/>
              </w:rPr>
              <w:t>е</w:t>
            </w:r>
            <w:r w:rsidRPr="00F6272D">
              <w:rPr>
                <w:rFonts w:eastAsiaTheme="minorHAnsi"/>
                <w:szCs w:val="28"/>
                <w:lang w:eastAsia="en-US"/>
              </w:rPr>
              <w:t>нее 10000чел.  в год</w:t>
            </w:r>
          </w:p>
        </w:tc>
      </w:tr>
      <w:tr w:rsidR="00F6272D" w:rsidRPr="00F6272D" w:rsidTr="00F6272D">
        <w:tc>
          <w:tcPr>
            <w:tcW w:w="914" w:type="dxa"/>
            <w:tcBorders>
              <w:bottom w:val="single" w:sz="4" w:space="0" w:color="000000" w:themeColor="text1"/>
            </w:tcBorders>
            <w:shd w:val="clear" w:color="auto" w:fill="FFFFFF" w:themeFill="background1"/>
          </w:tcPr>
          <w:p w:rsidR="00F6272D" w:rsidRPr="00F6272D" w:rsidRDefault="00F6272D" w:rsidP="001354B6">
            <w:pPr>
              <w:autoSpaceDE w:val="0"/>
              <w:autoSpaceDN w:val="0"/>
              <w:adjustRightInd w:val="0"/>
              <w:ind w:left="33"/>
              <w:rPr>
                <w:rFonts w:ascii="Times New Roman" w:eastAsia="Calibri" w:hAnsi="Times New Roman" w:cs="Times New Roman"/>
                <w:sz w:val="28"/>
                <w:szCs w:val="28"/>
              </w:rPr>
            </w:pPr>
            <w:r w:rsidRPr="00F6272D">
              <w:rPr>
                <w:rFonts w:ascii="Times New Roman" w:eastAsia="Calibri" w:hAnsi="Times New Roman" w:cs="Times New Roman"/>
                <w:sz w:val="28"/>
                <w:szCs w:val="28"/>
              </w:rPr>
              <w:t>2.9.</w:t>
            </w:r>
          </w:p>
        </w:tc>
        <w:tc>
          <w:tcPr>
            <w:tcW w:w="4756" w:type="dxa"/>
            <w:tcBorders>
              <w:top w:val="single" w:sz="4" w:space="0" w:color="auto"/>
              <w:bottom w:val="single" w:sz="4" w:space="0" w:color="000000" w:themeColor="text1"/>
            </w:tcBorders>
            <w:shd w:val="clear" w:color="auto" w:fill="FFFFFF" w:themeFill="background1"/>
          </w:tcPr>
          <w:p w:rsidR="00F6272D" w:rsidRPr="00F6272D" w:rsidRDefault="00F6272D" w:rsidP="005074E7">
            <w:pPr>
              <w:pStyle w:val="a9"/>
              <w:spacing w:before="0"/>
              <w:ind w:left="0"/>
              <w:jc w:val="both"/>
              <w:rPr>
                <w:rFonts w:eastAsiaTheme="minorHAnsi"/>
                <w:szCs w:val="28"/>
                <w:lang w:eastAsia="en-US"/>
              </w:rPr>
            </w:pPr>
            <w:r w:rsidRPr="00F6272D">
              <w:rPr>
                <w:rFonts w:eastAsiaTheme="minorHAnsi"/>
                <w:szCs w:val="28"/>
                <w:lang w:eastAsia="en-US"/>
              </w:rPr>
              <w:t>Обеспечение вакцинопрофилактики граждан старшего поколения в ра</w:t>
            </w:r>
            <w:r w:rsidRPr="00F6272D">
              <w:rPr>
                <w:rFonts w:eastAsiaTheme="minorHAnsi"/>
                <w:szCs w:val="28"/>
                <w:lang w:eastAsia="en-US"/>
              </w:rPr>
              <w:t>м</w:t>
            </w:r>
            <w:r w:rsidRPr="00F6272D">
              <w:rPr>
                <w:rFonts w:eastAsiaTheme="minorHAnsi"/>
                <w:szCs w:val="28"/>
                <w:lang w:eastAsia="en-US"/>
              </w:rPr>
              <w:t>ках Национального календаря пр</w:t>
            </w:r>
            <w:r w:rsidRPr="00F6272D">
              <w:rPr>
                <w:rFonts w:eastAsiaTheme="minorHAnsi"/>
                <w:szCs w:val="28"/>
                <w:lang w:eastAsia="en-US"/>
              </w:rPr>
              <w:t>о</w:t>
            </w:r>
            <w:r w:rsidRPr="00F6272D">
              <w:rPr>
                <w:rFonts w:eastAsiaTheme="minorHAnsi"/>
                <w:szCs w:val="28"/>
                <w:lang w:eastAsia="en-US"/>
              </w:rPr>
              <w:t>филактических прививок Российской Федерации</w:t>
            </w:r>
          </w:p>
          <w:p w:rsidR="00F6272D" w:rsidRPr="00F6272D" w:rsidRDefault="00F6272D" w:rsidP="005074E7">
            <w:pPr>
              <w:pStyle w:val="a9"/>
              <w:spacing w:before="0"/>
              <w:ind w:left="0"/>
              <w:jc w:val="both"/>
              <w:rPr>
                <w:rFonts w:eastAsiaTheme="minorHAnsi"/>
                <w:szCs w:val="28"/>
                <w:lang w:eastAsia="en-US"/>
              </w:rPr>
            </w:pPr>
          </w:p>
        </w:tc>
        <w:tc>
          <w:tcPr>
            <w:tcW w:w="1518" w:type="dxa"/>
            <w:tcBorders>
              <w:top w:val="single" w:sz="4" w:space="0" w:color="auto"/>
              <w:bottom w:val="single" w:sz="4" w:space="0" w:color="000000" w:themeColor="text1"/>
            </w:tcBorders>
            <w:shd w:val="clear" w:color="auto" w:fill="FFFFFF" w:themeFill="background1"/>
          </w:tcPr>
          <w:p w:rsidR="00F6272D" w:rsidRPr="00F6272D" w:rsidRDefault="00F6272D" w:rsidP="00A14E07">
            <w:pPr>
              <w:spacing w:before="120"/>
              <w:jc w:val="center"/>
              <w:rPr>
                <w:rFonts w:ascii="Times New Roman" w:hAnsi="Times New Roman" w:cs="Times New Roman"/>
                <w:sz w:val="28"/>
                <w:szCs w:val="28"/>
              </w:rPr>
            </w:pPr>
            <w:r w:rsidRPr="00F6272D">
              <w:rPr>
                <w:rFonts w:ascii="Times New Roman" w:hAnsi="Times New Roman" w:cs="Times New Roman"/>
                <w:sz w:val="28"/>
                <w:szCs w:val="28"/>
              </w:rPr>
              <w:t xml:space="preserve">2016-2020 </w:t>
            </w:r>
            <w:proofErr w:type="spellStart"/>
            <w:r w:rsidRPr="00F6272D">
              <w:rPr>
                <w:rFonts w:ascii="Times New Roman" w:hAnsi="Times New Roman" w:cs="Times New Roman"/>
                <w:sz w:val="28"/>
                <w:szCs w:val="28"/>
              </w:rPr>
              <w:t>г.г</w:t>
            </w:r>
            <w:proofErr w:type="spellEnd"/>
            <w:r w:rsidRPr="00F6272D">
              <w:rPr>
                <w:rFonts w:ascii="Times New Roman" w:hAnsi="Times New Roman" w:cs="Times New Roman"/>
                <w:sz w:val="28"/>
                <w:szCs w:val="28"/>
              </w:rPr>
              <w:t>.</w:t>
            </w:r>
          </w:p>
        </w:tc>
        <w:tc>
          <w:tcPr>
            <w:tcW w:w="2606" w:type="dxa"/>
            <w:tcBorders>
              <w:top w:val="single" w:sz="4" w:space="0" w:color="auto"/>
              <w:left w:val="single" w:sz="4" w:space="0" w:color="auto"/>
              <w:bottom w:val="single" w:sz="4" w:space="0" w:color="000000" w:themeColor="text1"/>
              <w:right w:val="single" w:sz="4" w:space="0" w:color="auto"/>
            </w:tcBorders>
            <w:shd w:val="clear" w:color="auto" w:fill="FFFFFF" w:themeFill="background1"/>
          </w:tcPr>
          <w:p w:rsidR="00F6272D" w:rsidRPr="00F6272D" w:rsidRDefault="00F6272D" w:rsidP="00A14E07">
            <w:pPr>
              <w:autoSpaceDE w:val="0"/>
              <w:autoSpaceDN w:val="0"/>
              <w:adjustRightInd w:val="0"/>
              <w:ind w:firstLine="34"/>
              <w:jc w:val="center"/>
              <w:rPr>
                <w:rFonts w:ascii="Times New Roman" w:hAnsi="Times New Roman" w:cs="Times New Roman"/>
                <w:sz w:val="28"/>
                <w:szCs w:val="28"/>
              </w:rPr>
            </w:pPr>
            <w:r w:rsidRPr="00F6272D">
              <w:rPr>
                <w:rFonts w:ascii="Times New Roman" w:hAnsi="Times New Roman" w:cs="Times New Roman"/>
                <w:sz w:val="28"/>
                <w:szCs w:val="28"/>
              </w:rPr>
              <w:t>МЗ РТ</w:t>
            </w:r>
          </w:p>
        </w:tc>
        <w:tc>
          <w:tcPr>
            <w:tcW w:w="5090" w:type="dxa"/>
            <w:gridSpan w:val="2"/>
            <w:tcBorders>
              <w:top w:val="single" w:sz="4" w:space="0" w:color="auto"/>
              <w:left w:val="single" w:sz="4" w:space="0" w:color="auto"/>
              <w:bottom w:val="single" w:sz="4" w:space="0" w:color="000000" w:themeColor="text1"/>
            </w:tcBorders>
            <w:shd w:val="clear" w:color="auto" w:fill="FFFFFF" w:themeFill="background1"/>
          </w:tcPr>
          <w:p w:rsidR="00F6272D" w:rsidRPr="00F6272D" w:rsidRDefault="00F6272D" w:rsidP="00DF2401">
            <w:pPr>
              <w:pStyle w:val="a9"/>
              <w:spacing w:before="0"/>
              <w:ind w:left="0"/>
              <w:jc w:val="both"/>
              <w:rPr>
                <w:rFonts w:eastAsiaTheme="minorHAnsi"/>
                <w:szCs w:val="28"/>
                <w:lang w:eastAsia="en-US"/>
              </w:rPr>
            </w:pPr>
            <w:r w:rsidRPr="00F6272D">
              <w:rPr>
                <w:rFonts w:eastAsiaTheme="minorHAnsi"/>
                <w:szCs w:val="28"/>
                <w:lang w:eastAsia="en-US"/>
              </w:rPr>
              <w:t>численность граждан старшего покол</w:t>
            </w:r>
            <w:r w:rsidRPr="00F6272D">
              <w:rPr>
                <w:rFonts w:eastAsiaTheme="minorHAnsi"/>
                <w:szCs w:val="28"/>
                <w:lang w:eastAsia="en-US"/>
              </w:rPr>
              <w:t>е</w:t>
            </w:r>
            <w:r w:rsidRPr="00F6272D">
              <w:rPr>
                <w:rFonts w:eastAsiaTheme="minorHAnsi"/>
                <w:szCs w:val="28"/>
                <w:lang w:eastAsia="en-US"/>
              </w:rPr>
              <w:t>ния, получивших услуги по вакцинации, чел.,</w:t>
            </w:r>
          </w:p>
          <w:p w:rsidR="00F6272D" w:rsidRPr="00F6272D" w:rsidRDefault="00F6272D" w:rsidP="00DF2401">
            <w:pPr>
              <w:pStyle w:val="a9"/>
              <w:spacing w:before="0"/>
              <w:ind w:left="0"/>
              <w:jc w:val="both"/>
              <w:rPr>
                <w:rFonts w:eastAsiaTheme="minorHAnsi"/>
                <w:szCs w:val="28"/>
                <w:lang w:eastAsia="en-US"/>
              </w:rPr>
            </w:pPr>
            <w:r w:rsidRPr="00F6272D">
              <w:rPr>
                <w:rFonts w:eastAsiaTheme="minorHAnsi"/>
                <w:szCs w:val="28"/>
                <w:lang w:eastAsia="en-US"/>
              </w:rPr>
              <w:t>с охватом вакцинацией:</w:t>
            </w:r>
          </w:p>
          <w:p w:rsidR="00F6272D" w:rsidRPr="00F6272D" w:rsidRDefault="00F6272D" w:rsidP="00DF2401">
            <w:pPr>
              <w:pStyle w:val="a9"/>
              <w:spacing w:before="0"/>
              <w:ind w:left="0"/>
              <w:jc w:val="both"/>
              <w:rPr>
                <w:rFonts w:eastAsiaTheme="minorHAnsi"/>
                <w:szCs w:val="28"/>
                <w:lang w:eastAsia="en-US"/>
              </w:rPr>
            </w:pPr>
            <w:r w:rsidRPr="00F6272D">
              <w:rPr>
                <w:rFonts w:eastAsiaTheme="minorHAnsi"/>
                <w:szCs w:val="28"/>
                <w:lang w:eastAsia="en-US"/>
              </w:rPr>
              <w:t>против дифтерии, столбняка – не менее 95 % от подлежащих вакцинации;</w:t>
            </w:r>
          </w:p>
          <w:p w:rsidR="00F6272D" w:rsidRPr="00F6272D" w:rsidRDefault="00F6272D" w:rsidP="00DF2401">
            <w:pPr>
              <w:pStyle w:val="a9"/>
              <w:spacing w:before="0"/>
              <w:ind w:left="0"/>
              <w:jc w:val="both"/>
              <w:rPr>
                <w:rFonts w:eastAsiaTheme="minorHAnsi"/>
                <w:szCs w:val="28"/>
                <w:lang w:eastAsia="en-US"/>
              </w:rPr>
            </w:pPr>
            <w:r w:rsidRPr="00F6272D">
              <w:rPr>
                <w:rFonts w:eastAsiaTheme="minorHAnsi"/>
                <w:szCs w:val="28"/>
                <w:lang w:eastAsia="en-US"/>
              </w:rPr>
              <w:t>против гриппа – не менее 40 % от по</w:t>
            </w:r>
            <w:r w:rsidRPr="00F6272D">
              <w:rPr>
                <w:rFonts w:eastAsiaTheme="minorHAnsi"/>
                <w:szCs w:val="28"/>
                <w:lang w:eastAsia="en-US"/>
              </w:rPr>
              <w:t>д</w:t>
            </w:r>
            <w:r w:rsidRPr="00F6272D">
              <w:rPr>
                <w:rFonts w:eastAsiaTheme="minorHAnsi"/>
                <w:szCs w:val="28"/>
                <w:lang w:eastAsia="en-US"/>
              </w:rPr>
              <w:t>лежащих вакцинации</w:t>
            </w:r>
          </w:p>
        </w:tc>
      </w:tr>
      <w:tr w:rsidR="009B041A" w:rsidRPr="00F6272D" w:rsidTr="001F12E7">
        <w:tc>
          <w:tcPr>
            <w:tcW w:w="914" w:type="dxa"/>
            <w:tcBorders>
              <w:top w:val="single" w:sz="4" w:space="0" w:color="000000" w:themeColor="text1"/>
            </w:tcBorders>
            <w:shd w:val="clear" w:color="auto" w:fill="FFFFFF" w:themeFill="background1"/>
          </w:tcPr>
          <w:p w:rsidR="009B041A" w:rsidRPr="00F6272D" w:rsidRDefault="009B041A" w:rsidP="001354B6">
            <w:pPr>
              <w:rPr>
                <w:rFonts w:ascii="Times New Roman" w:hAnsi="Times New Roman" w:cs="Times New Roman"/>
                <w:sz w:val="28"/>
                <w:szCs w:val="28"/>
              </w:rPr>
            </w:pPr>
            <w:r w:rsidRPr="00F6272D">
              <w:rPr>
                <w:rFonts w:ascii="Times New Roman" w:eastAsia="Calibri" w:hAnsi="Times New Roman" w:cs="Times New Roman"/>
                <w:sz w:val="28"/>
                <w:szCs w:val="28"/>
              </w:rPr>
              <w:t>3.</w:t>
            </w:r>
          </w:p>
        </w:tc>
        <w:tc>
          <w:tcPr>
            <w:tcW w:w="13970" w:type="dxa"/>
            <w:gridSpan w:val="5"/>
            <w:tcBorders>
              <w:top w:val="single" w:sz="4" w:space="0" w:color="auto"/>
            </w:tcBorders>
            <w:shd w:val="clear" w:color="auto" w:fill="FFFFFF" w:themeFill="background1"/>
          </w:tcPr>
          <w:p w:rsidR="009B041A" w:rsidRPr="00F6272D" w:rsidRDefault="009B041A" w:rsidP="009B041A">
            <w:pPr>
              <w:rPr>
                <w:rFonts w:ascii="Times New Roman" w:hAnsi="Times New Roman" w:cs="Times New Roman"/>
                <w:sz w:val="28"/>
                <w:szCs w:val="28"/>
              </w:rPr>
            </w:pPr>
            <w:r w:rsidRPr="00F6272D">
              <w:rPr>
                <w:rFonts w:ascii="Times New Roman" w:hAnsi="Times New Roman" w:cs="Times New Roman"/>
                <w:sz w:val="28"/>
                <w:szCs w:val="28"/>
              </w:rPr>
              <w:t>Мероприятия, направленные на совершенствование обеспечения доступа граждан старшего поколения к инфо</w:t>
            </w:r>
            <w:r w:rsidRPr="00F6272D">
              <w:rPr>
                <w:rFonts w:ascii="Times New Roman" w:hAnsi="Times New Roman" w:cs="Times New Roman"/>
                <w:sz w:val="28"/>
                <w:szCs w:val="28"/>
              </w:rPr>
              <w:t>р</w:t>
            </w:r>
            <w:r w:rsidRPr="00F6272D">
              <w:rPr>
                <w:rFonts w:ascii="Times New Roman" w:hAnsi="Times New Roman" w:cs="Times New Roman"/>
                <w:sz w:val="28"/>
                <w:szCs w:val="28"/>
              </w:rPr>
              <w:t>мационным и образовательным ресурсам</w:t>
            </w:r>
          </w:p>
        </w:tc>
      </w:tr>
      <w:tr w:rsidR="00F6272D" w:rsidRPr="00F6272D" w:rsidTr="00F6272D">
        <w:tc>
          <w:tcPr>
            <w:tcW w:w="914" w:type="dxa"/>
            <w:tcBorders>
              <w:top w:val="single" w:sz="4" w:space="0" w:color="000000" w:themeColor="text1"/>
            </w:tcBorders>
            <w:shd w:val="clear" w:color="auto" w:fill="FFFFFF" w:themeFill="background1"/>
          </w:tcPr>
          <w:p w:rsidR="00F6272D" w:rsidRPr="00F6272D" w:rsidRDefault="00F6272D" w:rsidP="00915FCC">
            <w:pPr>
              <w:rPr>
                <w:rFonts w:ascii="Times New Roman" w:hAnsi="Times New Roman" w:cs="Times New Roman"/>
                <w:sz w:val="28"/>
                <w:szCs w:val="28"/>
              </w:rPr>
            </w:pPr>
            <w:r w:rsidRPr="00F6272D">
              <w:rPr>
                <w:rFonts w:ascii="Times New Roman" w:hAnsi="Times New Roman" w:cs="Times New Roman"/>
                <w:sz w:val="28"/>
                <w:szCs w:val="28"/>
              </w:rPr>
              <w:t>3.1.</w:t>
            </w:r>
          </w:p>
        </w:tc>
        <w:tc>
          <w:tcPr>
            <w:tcW w:w="4756" w:type="dxa"/>
            <w:tcBorders>
              <w:top w:val="single" w:sz="4" w:space="0" w:color="auto"/>
            </w:tcBorders>
            <w:shd w:val="clear" w:color="auto" w:fill="FFFFFF" w:themeFill="background1"/>
          </w:tcPr>
          <w:p w:rsidR="00F6272D" w:rsidRPr="00F6272D" w:rsidRDefault="00F6272D" w:rsidP="00915FCC">
            <w:pPr>
              <w:jc w:val="both"/>
              <w:rPr>
                <w:rFonts w:ascii="Times New Roman" w:hAnsi="Times New Roman" w:cs="Times New Roman"/>
                <w:sz w:val="28"/>
                <w:szCs w:val="28"/>
              </w:rPr>
            </w:pPr>
            <w:r w:rsidRPr="00F6272D">
              <w:rPr>
                <w:rFonts w:ascii="Times New Roman" w:hAnsi="Times New Roman" w:cs="Times New Roman"/>
                <w:sz w:val="28"/>
                <w:szCs w:val="28"/>
              </w:rPr>
              <w:t>Создание условий для приобретения гражданами старшего поколения навыков компьютерной, финансовой и правовой грамотности:</w:t>
            </w:r>
          </w:p>
        </w:tc>
        <w:tc>
          <w:tcPr>
            <w:tcW w:w="1518" w:type="dxa"/>
            <w:tcBorders>
              <w:top w:val="single" w:sz="4" w:space="0" w:color="auto"/>
            </w:tcBorders>
            <w:shd w:val="clear" w:color="auto" w:fill="FFFFFF" w:themeFill="background1"/>
          </w:tcPr>
          <w:p w:rsidR="00F6272D" w:rsidRPr="00F6272D" w:rsidRDefault="00F6272D" w:rsidP="00C4655E">
            <w:pPr>
              <w:jc w:val="center"/>
              <w:rPr>
                <w:rFonts w:ascii="Times New Roman" w:hAnsi="Times New Roman" w:cs="Times New Roman"/>
                <w:sz w:val="28"/>
                <w:szCs w:val="28"/>
              </w:rPr>
            </w:pPr>
          </w:p>
        </w:tc>
        <w:tc>
          <w:tcPr>
            <w:tcW w:w="2606" w:type="dxa"/>
            <w:tcBorders>
              <w:top w:val="single" w:sz="4" w:space="0" w:color="auto"/>
              <w:left w:val="single" w:sz="4" w:space="0" w:color="auto"/>
              <w:right w:val="single" w:sz="4" w:space="0" w:color="auto"/>
            </w:tcBorders>
            <w:shd w:val="clear" w:color="auto" w:fill="FFFFFF" w:themeFill="background1"/>
          </w:tcPr>
          <w:p w:rsidR="00F6272D" w:rsidRPr="00F6272D" w:rsidRDefault="00F6272D" w:rsidP="00C4655E">
            <w:pPr>
              <w:jc w:val="center"/>
              <w:rPr>
                <w:rFonts w:ascii="Times New Roman" w:hAnsi="Times New Roman" w:cs="Times New Roman"/>
                <w:sz w:val="28"/>
                <w:szCs w:val="28"/>
              </w:rPr>
            </w:pPr>
          </w:p>
        </w:tc>
        <w:tc>
          <w:tcPr>
            <w:tcW w:w="5090" w:type="dxa"/>
            <w:gridSpan w:val="2"/>
            <w:tcBorders>
              <w:top w:val="single" w:sz="4" w:space="0" w:color="auto"/>
              <w:left w:val="single" w:sz="4" w:space="0" w:color="auto"/>
            </w:tcBorders>
            <w:shd w:val="clear" w:color="auto" w:fill="FFFFFF" w:themeFill="background1"/>
          </w:tcPr>
          <w:p w:rsidR="00F6272D" w:rsidRPr="00F6272D" w:rsidRDefault="00F6272D" w:rsidP="00C4655E">
            <w:pPr>
              <w:jc w:val="center"/>
              <w:rPr>
                <w:rFonts w:ascii="Times New Roman" w:hAnsi="Times New Roman" w:cs="Times New Roman"/>
                <w:sz w:val="28"/>
                <w:szCs w:val="28"/>
              </w:rPr>
            </w:pPr>
          </w:p>
        </w:tc>
      </w:tr>
      <w:tr w:rsidR="00F6272D" w:rsidRPr="00F6272D" w:rsidTr="00F6272D">
        <w:tc>
          <w:tcPr>
            <w:tcW w:w="914" w:type="dxa"/>
            <w:shd w:val="clear" w:color="auto" w:fill="FFFFFF" w:themeFill="background1"/>
          </w:tcPr>
          <w:p w:rsidR="00F6272D" w:rsidRPr="00F6272D" w:rsidRDefault="00F6272D" w:rsidP="001354B6">
            <w:pPr>
              <w:rPr>
                <w:rFonts w:ascii="Times New Roman" w:hAnsi="Times New Roman" w:cs="Times New Roman"/>
                <w:sz w:val="28"/>
                <w:szCs w:val="28"/>
              </w:rPr>
            </w:pPr>
            <w:r w:rsidRPr="00F6272D">
              <w:rPr>
                <w:rFonts w:ascii="Times New Roman" w:hAnsi="Times New Roman" w:cs="Times New Roman"/>
                <w:sz w:val="28"/>
                <w:szCs w:val="28"/>
              </w:rPr>
              <w:t>3.1.1.</w:t>
            </w:r>
          </w:p>
        </w:tc>
        <w:tc>
          <w:tcPr>
            <w:tcW w:w="4756" w:type="dxa"/>
            <w:shd w:val="clear" w:color="auto" w:fill="FFFFFF" w:themeFill="background1"/>
          </w:tcPr>
          <w:p w:rsidR="00F6272D" w:rsidRPr="00F6272D" w:rsidRDefault="00992DF3" w:rsidP="005074E7">
            <w:pPr>
              <w:jc w:val="both"/>
              <w:rPr>
                <w:rFonts w:ascii="Times New Roman" w:hAnsi="Times New Roman" w:cs="Times New Roman"/>
                <w:sz w:val="28"/>
                <w:szCs w:val="28"/>
              </w:rPr>
            </w:pPr>
            <w:r>
              <w:rPr>
                <w:rFonts w:ascii="Times New Roman" w:hAnsi="Times New Roman" w:cs="Times New Roman"/>
                <w:sz w:val="28"/>
                <w:szCs w:val="28"/>
              </w:rPr>
              <w:t>о</w:t>
            </w:r>
            <w:r w:rsidR="00F6272D" w:rsidRPr="00F6272D">
              <w:rPr>
                <w:rFonts w:ascii="Times New Roman" w:hAnsi="Times New Roman" w:cs="Times New Roman"/>
                <w:sz w:val="28"/>
                <w:szCs w:val="28"/>
              </w:rPr>
              <w:t>рганизация обучения граждан ста</w:t>
            </w:r>
            <w:r w:rsidR="00F6272D" w:rsidRPr="00F6272D">
              <w:rPr>
                <w:rFonts w:ascii="Times New Roman" w:hAnsi="Times New Roman" w:cs="Times New Roman"/>
                <w:sz w:val="28"/>
                <w:szCs w:val="28"/>
              </w:rPr>
              <w:t>р</w:t>
            </w:r>
            <w:r w:rsidR="00F6272D" w:rsidRPr="00F6272D">
              <w:rPr>
                <w:rFonts w:ascii="Times New Roman" w:hAnsi="Times New Roman" w:cs="Times New Roman"/>
                <w:sz w:val="28"/>
                <w:szCs w:val="28"/>
              </w:rPr>
              <w:t>шего поколения компьютерной гр</w:t>
            </w:r>
            <w:r w:rsidR="00F6272D" w:rsidRPr="00F6272D">
              <w:rPr>
                <w:rFonts w:ascii="Times New Roman" w:hAnsi="Times New Roman" w:cs="Times New Roman"/>
                <w:sz w:val="28"/>
                <w:szCs w:val="28"/>
              </w:rPr>
              <w:t>а</w:t>
            </w:r>
            <w:r w:rsidR="00F6272D" w:rsidRPr="00F6272D">
              <w:rPr>
                <w:rFonts w:ascii="Times New Roman" w:hAnsi="Times New Roman" w:cs="Times New Roman"/>
                <w:sz w:val="28"/>
                <w:szCs w:val="28"/>
              </w:rPr>
              <w:t>мотности, пользованию порталом государственных услуг путем реал</w:t>
            </w:r>
            <w:r w:rsidR="00F6272D" w:rsidRPr="00F6272D">
              <w:rPr>
                <w:rFonts w:ascii="Times New Roman" w:hAnsi="Times New Roman" w:cs="Times New Roman"/>
                <w:sz w:val="28"/>
                <w:szCs w:val="28"/>
              </w:rPr>
              <w:t>и</w:t>
            </w:r>
            <w:r w:rsidR="00F6272D" w:rsidRPr="00F6272D">
              <w:rPr>
                <w:rFonts w:ascii="Times New Roman" w:hAnsi="Times New Roman" w:cs="Times New Roman"/>
                <w:sz w:val="28"/>
                <w:szCs w:val="28"/>
              </w:rPr>
              <w:t>зации социальной программы Ре</w:t>
            </w:r>
            <w:r w:rsidR="00F6272D" w:rsidRPr="00F6272D">
              <w:rPr>
                <w:rFonts w:ascii="Times New Roman" w:hAnsi="Times New Roman" w:cs="Times New Roman"/>
                <w:sz w:val="28"/>
                <w:szCs w:val="28"/>
              </w:rPr>
              <w:t>с</w:t>
            </w:r>
            <w:r w:rsidR="00F6272D" w:rsidRPr="00F6272D">
              <w:rPr>
                <w:rFonts w:ascii="Times New Roman" w:hAnsi="Times New Roman" w:cs="Times New Roman"/>
                <w:sz w:val="28"/>
                <w:szCs w:val="28"/>
              </w:rPr>
              <w:t xml:space="preserve">публики Татарстан на условиях </w:t>
            </w:r>
            <w:proofErr w:type="spellStart"/>
            <w:r w:rsidR="00F6272D" w:rsidRPr="00F6272D">
              <w:rPr>
                <w:rFonts w:ascii="Times New Roman" w:hAnsi="Times New Roman" w:cs="Times New Roman"/>
                <w:sz w:val="28"/>
                <w:szCs w:val="28"/>
              </w:rPr>
              <w:t>с</w:t>
            </w:r>
            <w:r w:rsidR="00F6272D" w:rsidRPr="00F6272D">
              <w:rPr>
                <w:rFonts w:ascii="Times New Roman" w:hAnsi="Times New Roman" w:cs="Times New Roman"/>
                <w:sz w:val="28"/>
                <w:szCs w:val="28"/>
              </w:rPr>
              <w:t>о</w:t>
            </w:r>
            <w:r w:rsidR="00F6272D" w:rsidRPr="00F6272D">
              <w:rPr>
                <w:rFonts w:ascii="Times New Roman" w:hAnsi="Times New Roman" w:cs="Times New Roman"/>
                <w:sz w:val="28"/>
                <w:szCs w:val="28"/>
              </w:rPr>
              <w:t>финансирования</w:t>
            </w:r>
            <w:proofErr w:type="spellEnd"/>
            <w:r w:rsidR="00F6272D" w:rsidRPr="00F6272D">
              <w:rPr>
                <w:rFonts w:ascii="Times New Roman" w:hAnsi="Times New Roman" w:cs="Times New Roman"/>
                <w:sz w:val="28"/>
                <w:szCs w:val="28"/>
              </w:rPr>
              <w:t xml:space="preserve"> с Пенсионным фо</w:t>
            </w:r>
            <w:r w:rsidR="00F6272D" w:rsidRPr="00F6272D">
              <w:rPr>
                <w:rFonts w:ascii="Times New Roman" w:hAnsi="Times New Roman" w:cs="Times New Roman"/>
                <w:sz w:val="28"/>
                <w:szCs w:val="28"/>
              </w:rPr>
              <w:t>н</w:t>
            </w:r>
            <w:r w:rsidR="00F6272D" w:rsidRPr="00F6272D">
              <w:rPr>
                <w:rFonts w:ascii="Times New Roman" w:hAnsi="Times New Roman" w:cs="Times New Roman"/>
                <w:sz w:val="28"/>
                <w:szCs w:val="28"/>
              </w:rPr>
              <w:t>дом Российской Федерации</w:t>
            </w:r>
            <w:r>
              <w:rPr>
                <w:rFonts w:ascii="Times New Roman" w:hAnsi="Times New Roman" w:cs="Times New Roman"/>
                <w:sz w:val="28"/>
                <w:szCs w:val="28"/>
              </w:rPr>
              <w:t>;</w:t>
            </w:r>
            <w:r w:rsidR="00F6272D" w:rsidRPr="00F6272D">
              <w:rPr>
                <w:rFonts w:ascii="Times New Roman" w:hAnsi="Times New Roman" w:cs="Times New Roman"/>
                <w:sz w:val="28"/>
                <w:szCs w:val="28"/>
              </w:rPr>
              <w:t xml:space="preserve"> </w:t>
            </w:r>
          </w:p>
        </w:tc>
        <w:tc>
          <w:tcPr>
            <w:tcW w:w="1518" w:type="dxa"/>
            <w:shd w:val="clear" w:color="auto" w:fill="FFFFFF" w:themeFill="background1"/>
          </w:tcPr>
          <w:p w:rsidR="00F6272D" w:rsidRPr="00F6272D" w:rsidRDefault="00F6272D" w:rsidP="002C4E88">
            <w:pPr>
              <w:jc w:val="center"/>
              <w:rPr>
                <w:rFonts w:ascii="Times New Roman" w:hAnsi="Times New Roman" w:cs="Times New Roman"/>
                <w:sz w:val="28"/>
                <w:szCs w:val="28"/>
              </w:rPr>
            </w:pPr>
            <w:r w:rsidRPr="00F6272D">
              <w:rPr>
                <w:rFonts w:ascii="Times New Roman" w:hAnsi="Times New Roman" w:cs="Times New Roman"/>
                <w:sz w:val="28"/>
                <w:szCs w:val="28"/>
              </w:rPr>
              <w:t xml:space="preserve">2016-2020 </w:t>
            </w:r>
            <w:proofErr w:type="spellStart"/>
            <w:r w:rsidRPr="00F6272D">
              <w:rPr>
                <w:rFonts w:ascii="Times New Roman" w:hAnsi="Times New Roman" w:cs="Times New Roman"/>
                <w:sz w:val="28"/>
                <w:szCs w:val="28"/>
              </w:rPr>
              <w:t>г.г</w:t>
            </w:r>
            <w:proofErr w:type="spellEnd"/>
            <w:r w:rsidRPr="00F6272D">
              <w:rPr>
                <w:rFonts w:ascii="Times New Roman" w:hAnsi="Times New Roman" w:cs="Times New Roman"/>
                <w:sz w:val="28"/>
                <w:szCs w:val="28"/>
              </w:rPr>
              <w:t>.</w:t>
            </w:r>
          </w:p>
        </w:tc>
        <w:tc>
          <w:tcPr>
            <w:tcW w:w="2606" w:type="dxa"/>
            <w:tcBorders>
              <w:left w:val="single" w:sz="4" w:space="0" w:color="auto"/>
              <w:right w:val="single" w:sz="4" w:space="0" w:color="auto"/>
            </w:tcBorders>
            <w:shd w:val="clear" w:color="auto" w:fill="FFFFFF" w:themeFill="background1"/>
          </w:tcPr>
          <w:p w:rsidR="00F6272D" w:rsidRPr="00F6272D" w:rsidRDefault="00F6272D" w:rsidP="002C4E88">
            <w:pPr>
              <w:jc w:val="center"/>
              <w:rPr>
                <w:rFonts w:ascii="Times New Roman" w:hAnsi="Times New Roman" w:cs="Times New Roman"/>
                <w:sz w:val="28"/>
                <w:szCs w:val="28"/>
              </w:rPr>
            </w:pPr>
            <w:r w:rsidRPr="00F6272D">
              <w:rPr>
                <w:rFonts w:ascii="Times New Roman" w:hAnsi="Times New Roman" w:cs="Times New Roman"/>
                <w:sz w:val="28"/>
                <w:szCs w:val="28"/>
              </w:rPr>
              <w:t>ОПФ по РТ,</w:t>
            </w:r>
          </w:p>
          <w:p w:rsidR="00F6272D" w:rsidRPr="00F6272D" w:rsidRDefault="00F6272D" w:rsidP="002C4E88">
            <w:pPr>
              <w:jc w:val="center"/>
              <w:rPr>
                <w:rFonts w:ascii="Times New Roman" w:hAnsi="Times New Roman" w:cs="Times New Roman"/>
                <w:sz w:val="28"/>
                <w:szCs w:val="28"/>
              </w:rPr>
            </w:pPr>
            <w:r w:rsidRPr="00F6272D">
              <w:rPr>
                <w:rFonts w:ascii="Times New Roman" w:hAnsi="Times New Roman" w:cs="Times New Roman"/>
                <w:sz w:val="28"/>
                <w:szCs w:val="28"/>
              </w:rPr>
              <w:t>МТЗ и СЗ РТ,</w:t>
            </w:r>
          </w:p>
          <w:p w:rsidR="00F6272D" w:rsidRPr="00F6272D" w:rsidRDefault="00F6272D" w:rsidP="002C4E88">
            <w:pPr>
              <w:jc w:val="center"/>
              <w:rPr>
                <w:rFonts w:ascii="Times New Roman" w:hAnsi="Times New Roman" w:cs="Times New Roman"/>
                <w:sz w:val="28"/>
                <w:szCs w:val="28"/>
              </w:rPr>
            </w:pPr>
            <w:r w:rsidRPr="00F6272D">
              <w:rPr>
                <w:rFonts w:ascii="Times New Roman" w:hAnsi="Times New Roman" w:cs="Times New Roman"/>
                <w:sz w:val="28"/>
                <w:szCs w:val="28"/>
              </w:rPr>
              <w:t>РО ООО СПР по РТ</w:t>
            </w:r>
          </w:p>
        </w:tc>
        <w:tc>
          <w:tcPr>
            <w:tcW w:w="5090" w:type="dxa"/>
            <w:gridSpan w:val="2"/>
            <w:tcBorders>
              <w:left w:val="single" w:sz="4" w:space="0" w:color="auto"/>
            </w:tcBorders>
            <w:shd w:val="clear" w:color="auto" w:fill="FFFFFF" w:themeFill="background1"/>
          </w:tcPr>
          <w:p w:rsidR="00F6272D" w:rsidRPr="00F6272D" w:rsidRDefault="00F6272D" w:rsidP="00360FAA">
            <w:pPr>
              <w:autoSpaceDE w:val="0"/>
              <w:autoSpaceDN w:val="0"/>
              <w:adjustRightInd w:val="0"/>
              <w:jc w:val="both"/>
              <w:rPr>
                <w:rFonts w:ascii="Times New Roman" w:hAnsi="Times New Roman" w:cs="Times New Roman"/>
                <w:sz w:val="28"/>
                <w:szCs w:val="28"/>
              </w:rPr>
            </w:pPr>
            <w:r w:rsidRPr="00F6272D">
              <w:rPr>
                <w:rFonts w:ascii="Times New Roman" w:hAnsi="Times New Roman" w:cs="Times New Roman"/>
                <w:sz w:val="28"/>
                <w:szCs w:val="28"/>
              </w:rPr>
              <w:t>обучение компьютерной грамотности не менее 1000 граждан старшего покол</w:t>
            </w:r>
            <w:r w:rsidRPr="00F6272D">
              <w:rPr>
                <w:rFonts w:ascii="Times New Roman" w:hAnsi="Times New Roman" w:cs="Times New Roman"/>
                <w:sz w:val="28"/>
                <w:szCs w:val="28"/>
              </w:rPr>
              <w:t>е</w:t>
            </w:r>
            <w:r w:rsidRPr="00F6272D">
              <w:rPr>
                <w:rFonts w:ascii="Times New Roman" w:hAnsi="Times New Roman" w:cs="Times New Roman"/>
                <w:sz w:val="28"/>
                <w:szCs w:val="28"/>
              </w:rPr>
              <w:t>ния ежегодно</w:t>
            </w:r>
          </w:p>
        </w:tc>
      </w:tr>
      <w:tr w:rsidR="00F6272D" w:rsidRPr="00F6272D" w:rsidTr="00F6272D">
        <w:tc>
          <w:tcPr>
            <w:tcW w:w="914" w:type="dxa"/>
            <w:shd w:val="clear" w:color="auto" w:fill="FFFFFF" w:themeFill="background1"/>
          </w:tcPr>
          <w:p w:rsidR="00F6272D" w:rsidRPr="00F6272D" w:rsidRDefault="00F6272D" w:rsidP="001354B6">
            <w:pPr>
              <w:rPr>
                <w:rFonts w:ascii="Times New Roman" w:hAnsi="Times New Roman" w:cs="Times New Roman"/>
                <w:sz w:val="28"/>
                <w:szCs w:val="28"/>
              </w:rPr>
            </w:pPr>
            <w:r w:rsidRPr="00F6272D">
              <w:rPr>
                <w:rFonts w:ascii="Times New Roman" w:hAnsi="Times New Roman" w:cs="Times New Roman"/>
                <w:sz w:val="28"/>
                <w:szCs w:val="28"/>
              </w:rPr>
              <w:t>3.1.2.</w:t>
            </w:r>
          </w:p>
        </w:tc>
        <w:tc>
          <w:tcPr>
            <w:tcW w:w="4756" w:type="dxa"/>
            <w:shd w:val="clear" w:color="auto" w:fill="FFFFFF" w:themeFill="background1"/>
          </w:tcPr>
          <w:p w:rsidR="00F6272D" w:rsidRPr="00F6272D" w:rsidRDefault="00793B99" w:rsidP="00803F01">
            <w:pPr>
              <w:autoSpaceDE w:val="0"/>
              <w:autoSpaceDN w:val="0"/>
              <w:adjustRightInd w:val="0"/>
              <w:jc w:val="both"/>
              <w:rPr>
                <w:rFonts w:ascii="Times New Roman" w:hAnsi="Times New Roman" w:cs="Times New Roman"/>
                <w:strike/>
                <w:sz w:val="28"/>
                <w:szCs w:val="28"/>
              </w:rPr>
            </w:pPr>
            <w:r>
              <w:rPr>
                <w:rFonts w:ascii="Times New Roman" w:hAnsi="Times New Roman" w:cs="Times New Roman"/>
                <w:sz w:val="28"/>
                <w:szCs w:val="28"/>
              </w:rPr>
              <w:t>о</w:t>
            </w:r>
            <w:r w:rsidR="00F6272D" w:rsidRPr="00F6272D">
              <w:rPr>
                <w:rFonts w:ascii="Times New Roman" w:hAnsi="Times New Roman" w:cs="Times New Roman"/>
                <w:sz w:val="28"/>
                <w:szCs w:val="28"/>
              </w:rPr>
              <w:t>бучение на безвозмездной основе граждан, в том числе граждан ста</w:t>
            </w:r>
            <w:r w:rsidR="00F6272D" w:rsidRPr="00F6272D">
              <w:rPr>
                <w:rFonts w:ascii="Times New Roman" w:hAnsi="Times New Roman" w:cs="Times New Roman"/>
                <w:sz w:val="28"/>
                <w:szCs w:val="28"/>
              </w:rPr>
              <w:t>р</w:t>
            </w:r>
            <w:r w:rsidR="00F6272D" w:rsidRPr="00F6272D">
              <w:rPr>
                <w:rFonts w:ascii="Times New Roman" w:hAnsi="Times New Roman" w:cs="Times New Roman"/>
                <w:sz w:val="28"/>
                <w:szCs w:val="28"/>
              </w:rPr>
              <w:t xml:space="preserve">шего поколения, основам жилищного </w:t>
            </w:r>
            <w:r w:rsidR="00F6272D" w:rsidRPr="00F6272D">
              <w:rPr>
                <w:rFonts w:ascii="Times New Roman" w:hAnsi="Times New Roman" w:cs="Times New Roman"/>
                <w:sz w:val="28"/>
                <w:szCs w:val="28"/>
              </w:rPr>
              <w:lastRenderedPageBreak/>
              <w:t>кодекса, просвещения по вопросам энергосбережения, взаимодействия советов многоквартирных домов с управляющими организациями, озн</w:t>
            </w:r>
            <w:r w:rsidR="00F6272D" w:rsidRPr="00F6272D">
              <w:rPr>
                <w:rFonts w:ascii="Times New Roman" w:hAnsi="Times New Roman" w:cs="Times New Roman"/>
                <w:sz w:val="28"/>
                <w:szCs w:val="28"/>
              </w:rPr>
              <w:t>а</w:t>
            </w:r>
            <w:r w:rsidR="00F6272D" w:rsidRPr="00F6272D">
              <w:rPr>
                <w:rFonts w:ascii="Times New Roman" w:hAnsi="Times New Roman" w:cs="Times New Roman"/>
                <w:sz w:val="28"/>
                <w:szCs w:val="28"/>
              </w:rPr>
              <w:t>комление с юридической практикой</w:t>
            </w:r>
          </w:p>
        </w:tc>
        <w:tc>
          <w:tcPr>
            <w:tcW w:w="1518" w:type="dxa"/>
            <w:shd w:val="clear" w:color="auto" w:fill="FFFFFF" w:themeFill="background1"/>
          </w:tcPr>
          <w:p w:rsidR="00F6272D" w:rsidRPr="00F6272D" w:rsidRDefault="00F6272D" w:rsidP="00034712">
            <w:pPr>
              <w:jc w:val="center"/>
              <w:rPr>
                <w:rFonts w:ascii="Times New Roman" w:hAnsi="Times New Roman" w:cs="Times New Roman"/>
                <w:sz w:val="28"/>
                <w:szCs w:val="28"/>
              </w:rPr>
            </w:pPr>
            <w:r w:rsidRPr="00F6272D">
              <w:rPr>
                <w:rFonts w:ascii="Times New Roman" w:hAnsi="Times New Roman" w:cs="Times New Roman"/>
                <w:sz w:val="28"/>
                <w:szCs w:val="28"/>
              </w:rPr>
              <w:lastRenderedPageBreak/>
              <w:t>ежегодно</w:t>
            </w:r>
          </w:p>
        </w:tc>
        <w:tc>
          <w:tcPr>
            <w:tcW w:w="2606" w:type="dxa"/>
            <w:tcBorders>
              <w:left w:val="single" w:sz="4" w:space="0" w:color="auto"/>
              <w:right w:val="single" w:sz="4" w:space="0" w:color="auto"/>
            </w:tcBorders>
            <w:shd w:val="clear" w:color="auto" w:fill="FFFFFF" w:themeFill="background1"/>
          </w:tcPr>
          <w:p w:rsidR="00F6272D" w:rsidRPr="00F6272D" w:rsidRDefault="00F6272D" w:rsidP="00BD1B2D">
            <w:pPr>
              <w:jc w:val="center"/>
              <w:rPr>
                <w:rFonts w:ascii="Times New Roman" w:hAnsi="Times New Roman" w:cs="Times New Roman"/>
                <w:sz w:val="28"/>
                <w:szCs w:val="28"/>
              </w:rPr>
            </w:pPr>
            <w:r w:rsidRPr="00F6272D">
              <w:rPr>
                <w:rFonts w:ascii="Times New Roman" w:hAnsi="Times New Roman" w:cs="Times New Roman"/>
                <w:sz w:val="28"/>
                <w:szCs w:val="28"/>
              </w:rPr>
              <w:t xml:space="preserve">МСА и ЖКХ РТ, </w:t>
            </w:r>
          </w:p>
          <w:p w:rsidR="00F6272D" w:rsidRPr="00F6272D" w:rsidRDefault="00F6272D" w:rsidP="00BD1B2D">
            <w:pPr>
              <w:jc w:val="center"/>
              <w:rPr>
                <w:rFonts w:ascii="Times New Roman" w:hAnsi="Times New Roman" w:cs="Times New Roman"/>
                <w:strike/>
                <w:sz w:val="28"/>
                <w:szCs w:val="28"/>
              </w:rPr>
            </w:pPr>
            <w:r w:rsidRPr="00F6272D">
              <w:rPr>
                <w:rFonts w:ascii="Times New Roman" w:hAnsi="Times New Roman" w:cs="Times New Roman"/>
                <w:sz w:val="28"/>
                <w:szCs w:val="28"/>
              </w:rPr>
              <w:t>НП «Региональный Центр обществе</w:t>
            </w:r>
            <w:r w:rsidRPr="00F6272D">
              <w:rPr>
                <w:rFonts w:ascii="Times New Roman" w:hAnsi="Times New Roman" w:cs="Times New Roman"/>
                <w:sz w:val="28"/>
                <w:szCs w:val="28"/>
              </w:rPr>
              <w:t>н</w:t>
            </w:r>
            <w:r w:rsidRPr="00F6272D">
              <w:rPr>
                <w:rFonts w:ascii="Times New Roman" w:hAnsi="Times New Roman" w:cs="Times New Roman"/>
                <w:sz w:val="28"/>
                <w:szCs w:val="28"/>
              </w:rPr>
              <w:lastRenderedPageBreak/>
              <w:t>ного контроля в сфере жилищно-коммунального х</w:t>
            </w:r>
            <w:r w:rsidRPr="00F6272D">
              <w:rPr>
                <w:rFonts w:ascii="Times New Roman" w:hAnsi="Times New Roman" w:cs="Times New Roman"/>
                <w:sz w:val="28"/>
                <w:szCs w:val="28"/>
              </w:rPr>
              <w:t>о</w:t>
            </w:r>
            <w:r w:rsidRPr="00F6272D">
              <w:rPr>
                <w:rFonts w:ascii="Times New Roman" w:hAnsi="Times New Roman" w:cs="Times New Roman"/>
                <w:sz w:val="28"/>
                <w:szCs w:val="28"/>
              </w:rPr>
              <w:t>зяйства Республики Татарстан»</w:t>
            </w:r>
          </w:p>
        </w:tc>
        <w:tc>
          <w:tcPr>
            <w:tcW w:w="5090" w:type="dxa"/>
            <w:gridSpan w:val="2"/>
            <w:tcBorders>
              <w:left w:val="single" w:sz="4" w:space="0" w:color="auto"/>
            </w:tcBorders>
            <w:shd w:val="clear" w:color="auto" w:fill="FFFFFF" w:themeFill="background1"/>
          </w:tcPr>
          <w:p w:rsidR="00F6272D" w:rsidRPr="00F6272D" w:rsidRDefault="00F6272D" w:rsidP="00360FAA">
            <w:pPr>
              <w:autoSpaceDE w:val="0"/>
              <w:autoSpaceDN w:val="0"/>
              <w:adjustRightInd w:val="0"/>
              <w:jc w:val="both"/>
              <w:rPr>
                <w:rFonts w:ascii="Times New Roman" w:hAnsi="Times New Roman" w:cs="Times New Roman"/>
                <w:sz w:val="28"/>
                <w:szCs w:val="28"/>
              </w:rPr>
            </w:pPr>
            <w:r w:rsidRPr="00F6272D">
              <w:rPr>
                <w:rFonts w:ascii="Times New Roman" w:hAnsi="Times New Roman" w:cs="Times New Roman"/>
                <w:sz w:val="28"/>
                <w:szCs w:val="28"/>
              </w:rPr>
              <w:lastRenderedPageBreak/>
              <w:t>охват обучением на безвозмездной о</w:t>
            </w:r>
            <w:r w:rsidRPr="00F6272D">
              <w:rPr>
                <w:rFonts w:ascii="Times New Roman" w:hAnsi="Times New Roman" w:cs="Times New Roman"/>
                <w:sz w:val="28"/>
                <w:szCs w:val="28"/>
              </w:rPr>
              <w:t>с</w:t>
            </w:r>
            <w:r w:rsidRPr="00F6272D">
              <w:rPr>
                <w:rFonts w:ascii="Times New Roman" w:hAnsi="Times New Roman" w:cs="Times New Roman"/>
                <w:sz w:val="28"/>
                <w:szCs w:val="28"/>
              </w:rPr>
              <w:t>нове не менее 500</w:t>
            </w:r>
            <w:r w:rsidRPr="00F6272D">
              <w:rPr>
                <w:rFonts w:ascii="Times New Roman" w:hAnsi="Times New Roman" w:cs="Times New Roman"/>
                <w:i/>
                <w:sz w:val="28"/>
                <w:szCs w:val="28"/>
              </w:rPr>
              <w:t xml:space="preserve"> </w:t>
            </w:r>
            <w:r w:rsidRPr="00F6272D">
              <w:rPr>
                <w:rFonts w:ascii="Times New Roman" w:hAnsi="Times New Roman" w:cs="Times New Roman"/>
                <w:sz w:val="28"/>
                <w:szCs w:val="28"/>
              </w:rPr>
              <w:t>собственников мн</w:t>
            </w:r>
            <w:r w:rsidRPr="00F6272D">
              <w:rPr>
                <w:rFonts w:ascii="Times New Roman" w:hAnsi="Times New Roman" w:cs="Times New Roman"/>
                <w:sz w:val="28"/>
                <w:szCs w:val="28"/>
              </w:rPr>
              <w:t>о</w:t>
            </w:r>
            <w:r w:rsidRPr="00F6272D">
              <w:rPr>
                <w:rFonts w:ascii="Times New Roman" w:hAnsi="Times New Roman" w:cs="Times New Roman"/>
                <w:sz w:val="28"/>
                <w:szCs w:val="28"/>
              </w:rPr>
              <w:t xml:space="preserve">гоквартирных домов, в том числе из их </w:t>
            </w:r>
            <w:r w:rsidRPr="00F6272D">
              <w:rPr>
                <w:rFonts w:ascii="Times New Roman" w:hAnsi="Times New Roman" w:cs="Times New Roman"/>
                <w:sz w:val="28"/>
                <w:szCs w:val="28"/>
              </w:rPr>
              <w:lastRenderedPageBreak/>
              <w:t>числа не менее 50 граждан старшего п</w:t>
            </w:r>
            <w:r w:rsidRPr="00F6272D">
              <w:rPr>
                <w:rFonts w:ascii="Times New Roman" w:hAnsi="Times New Roman" w:cs="Times New Roman"/>
                <w:sz w:val="28"/>
                <w:szCs w:val="28"/>
              </w:rPr>
              <w:t>о</w:t>
            </w:r>
            <w:r w:rsidRPr="00F6272D">
              <w:rPr>
                <w:rFonts w:ascii="Times New Roman" w:hAnsi="Times New Roman" w:cs="Times New Roman"/>
                <w:sz w:val="28"/>
                <w:szCs w:val="28"/>
              </w:rPr>
              <w:t xml:space="preserve">коления </w:t>
            </w:r>
          </w:p>
          <w:p w:rsidR="00F6272D" w:rsidRPr="00F6272D" w:rsidRDefault="00F6272D" w:rsidP="00C760FE">
            <w:pPr>
              <w:autoSpaceDE w:val="0"/>
              <w:autoSpaceDN w:val="0"/>
              <w:adjustRightInd w:val="0"/>
              <w:ind w:firstLine="175"/>
              <w:jc w:val="both"/>
              <w:rPr>
                <w:rFonts w:ascii="Times New Roman" w:hAnsi="Times New Roman" w:cs="Times New Roman"/>
                <w:b/>
                <w:sz w:val="28"/>
                <w:szCs w:val="28"/>
                <w:vertAlign w:val="subscript"/>
              </w:rPr>
            </w:pPr>
          </w:p>
        </w:tc>
      </w:tr>
      <w:tr w:rsidR="00F6272D" w:rsidRPr="00F6272D" w:rsidTr="00F6272D">
        <w:trPr>
          <w:trHeight w:val="1424"/>
        </w:trPr>
        <w:tc>
          <w:tcPr>
            <w:tcW w:w="914" w:type="dxa"/>
            <w:shd w:val="clear" w:color="auto" w:fill="FFFFFF" w:themeFill="background1"/>
          </w:tcPr>
          <w:p w:rsidR="00F6272D" w:rsidRPr="00F6272D" w:rsidRDefault="00F6272D" w:rsidP="001354B6">
            <w:pPr>
              <w:rPr>
                <w:rFonts w:ascii="Times New Roman" w:hAnsi="Times New Roman" w:cs="Times New Roman"/>
                <w:sz w:val="28"/>
                <w:szCs w:val="28"/>
              </w:rPr>
            </w:pPr>
            <w:r w:rsidRPr="00F6272D">
              <w:rPr>
                <w:rFonts w:ascii="Times New Roman" w:hAnsi="Times New Roman" w:cs="Times New Roman"/>
                <w:sz w:val="28"/>
                <w:szCs w:val="28"/>
              </w:rPr>
              <w:lastRenderedPageBreak/>
              <w:t>3.1.3.</w:t>
            </w:r>
          </w:p>
        </w:tc>
        <w:tc>
          <w:tcPr>
            <w:tcW w:w="4756" w:type="dxa"/>
            <w:tcBorders>
              <w:bottom w:val="single" w:sz="4" w:space="0" w:color="000000" w:themeColor="text1"/>
            </w:tcBorders>
            <w:shd w:val="clear" w:color="auto" w:fill="FFFFFF" w:themeFill="background1"/>
          </w:tcPr>
          <w:p w:rsidR="00F6272D" w:rsidRPr="00F6272D" w:rsidRDefault="00992DF3" w:rsidP="006E31E3">
            <w:pPr>
              <w:jc w:val="both"/>
              <w:rPr>
                <w:rFonts w:ascii="Times New Roman" w:hAnsi="Times New Roman" w:cs="Times New Roman"/>
                <w:strike/>
                <w:sz w:val="28"/>
                <w:szCs w:val="28"/>
              </w:rPr>
            </w:pPr>
            <w:r>
              <w:rPr>
                <w:rFonts w:ascii="Times New Roman" w:hAnsi="Times New Roman" w:cs="Times New Roman"/>
                <w:sz w:val="28"/>
                <w:szCs w:val="28"/>
              </w:rPr>
              <w:t>о</w:t>
            </w:r>
            <w:r w:rsidR="00F6272D" w:rsidRPr="00F6272D">
              <w:rPr>
                <w:rFonts w:ascii="Times New Roman" w:hAnsi="Times New Roman" w:cs="Times New Roman"/>
                <w:sz w:val="28"/>
                <w:szCs w:val="28"/>
              </w:rPr>
              <w:t>бучение граждан старшего покол</w:t>
            </w:r>
            <w:r w:rsidR="00F6272D" w:rsidRPr="00F6272D">
              <w:rPr>
                <w:rFonts w:ascii="Times New Roman" w:hAnsi="Times New Roman" w:cs="Times New Roman"/>
                <w:sz w:val="28"/>
                <w:szCs w:val="28"/>
              </w:rPr>
              <w:t>е</w:t>
            </w:r>
            <w:r w:rsidR="00F6272D" w:rsidRPr="00F6272D">
              <w:rPr>
                <w:rFonts w:ascii="Times New Roman" w:hAnsi="Times New Roman" w:cs="Times New Roman"/>
                <w:sz w:val="28"/>
                <w:szCs w:val="28"/>
              </w:rPr>
              <w:t>ния по вопросам финансовой грамо</w:t>
            </w:r>
            <w:r w:rsidR="00F6272D" w:rsidRPr="00F6272D">
              <w:rPr>
                <w:rFonts w:ascii="Times New Roman" w:hAnsi="Times New Roman" w:cs="Times New Roman"/>
                <w:sz w:val="28"/>
                <w:szCs w:val="28"/>
              </w:rPr>
              <w:t>т</w:t>
            </w:r>
            <w:r w:rsidR="00F6272D" w:rsidRPr="00F6272D">
              <w:rPr>
                <w:rFonts w:ascii="Times New Roman" w:hAnsi="Times New Roman" w:cs="Times New Roman"/>
                <w:sz w:val="28"/>
                <w:szCs w:val="28"/>
              </w:rPr>
              <w:t>ности, проведение тематических встреч в рамках Недели финансовой грамотности, проведение информ</w:t>
            </w:r>
            <w:r w:rsidR="00F6272D" w:rsidRPr="00F6272D">
              <w:rPr>
                <w:rFonts w:ascii="Times New Roman" w:hAnsi="Times New Roman" w:cs="Times New Roman"/>
                <w:sz w:val="28"/>
                <w:szCs w:val="28"/>
              </w:rPr>
              <w:t>а</w:t>
            </w:r>
            <w:r w:rsidR="00F6272D" w:rsidRPr="00F6272D">
              <w:rPr>
                <w:rFonts w:ascii="Times New Roman" w:hAnsi="Times New Roman" w:cs="Times New Roman"/>
                <w:sz w:val="28"/>
                <w:szCs w:val="28"/>
              </w:rPr>
              <w:t>ционных кампаний, в том числе п</w:t>
            </w:r>
            <w:r w:rsidR="00F6272D" w:rsidRPr="00F6272D">
              <w:rPr>
                <w:rFonts w:ascii="Times New Roman" w:hAnsi="Times New Roman" w:cs="Times New Roman"/>
                <w:sz w:val="28"/>
                <w:szCs w:val="28"/>
              </w:rPr>
              <w:t>о</w:t>
            </w:r>
            <w:r w:rsidR="00F6272D" w:rsidRPr="00F6272D">
              <w:rPr>
                <w:rFonts w:ascii="Times New Roman" w:hAnsi="Times New Roman" w:cs="Times New Roman"/>
                <w:sz w:val="28"/>
                <w:szCs w:val="28"/>
              </w:rPr>
              <w:t>средством СМИ и Интернет-ресурсов</w:t>
            </w:r>
          </w:p>
        </w:tc>
        <w:tc>
          <w:tcPr>
            <w:tcW w:w="1518" w:type="dxa"/>
            <w:tcBorders>
              <w:bottom w:val="single" w:sz="4" w:space="0" w:color="000000" w:themeColor="text1"/>
            </w:tcBorders>
            <w:shd w:val="clear" w:color="auto" w:fill="FFFFFF" w:themeFill="background1"/>
          </w:tcPr>
          <w:p w:rsidR="00F6272D" w:rsidRPr="00F6272D" w:rsidRDefault="00F6272D" w:rsidP="00034712">
            <w:pPr>
              <w:jc w:val="center"/>
              <w:rPr>
                <w:rFonts w:ascii="Times New Roman" w:hAnsi="Times New Roman" w:cs="Times New Roman"/>
                <w:strike/>
                <w:sz w:val="28"/>
                <w:szCs w:val="28"/>
              </w:rPr>
            </w:pPr>
            <w:r w:rsidRPr="00F6272D">
              <w:rPr>
                <w:rFonts w:ascii="Times New Roman" w:hAnsi="Times New Roman" w:cs="Times New Roman"/>
                <w:sz w:val="28"/>
                <w:szCs w:val="28"/>
              </w:rPr>
              <w:t>ежегодно</w:t>
            </w:r>
          </w:p>
        </w:tc>
        <w:tc>
          <w:tcPr>
            <w:tcW w:w="2606" w:type="dxa"/>
            <w:tcBorders>
              <w:left w:val="single" w:sz="4" w:space="0" w:color="auto"/>
              <w:bottom w:val="single" w:sz="4" w:space="0" w:color="000000" w:themeColor="text1"/>
              <w:right w:val="single" w:sz="4" w:space="0" w:color="auto"/>
            </w:tcBorders>
            <w:shd w:val="clear" w:color="auto" w:fill="FFFFFF" w:themeFill="background1"/>
          </w:tcPr>
          <w:p w:rsidR="00F6272D" w:rsidRPr="00F6272D" w:rsidRDefault="00F6272D" w:rsidP="00266C5E">
            <w:pPr>
              <w:jc w:val="center"/>
              <w:rPr>
                <w:rFonts w:ascii="Times New Roman" w:hAnsi="Times New Roman" w:cs="Times New Roman"/>
                <w:sz w:val="28"/>
                <w:szCs w:val="28"/>
                <w:lang w:val="tt-RU"/>
              </w:rPr>
            </w:pPr>
            <w:r w:rsidRPr="00F6272D">
              <w:rPr>
                <w:rFonts w:ascii="Times New Roman" w:hAnsi="Times New Roman" w:cs="Times New Roman"/>
                <w:sz w:val="28"/>
                <w:szCs w:val="28"/>
                <w:lang w:val="tt-RU"/>
              </w:rPr>
              <w:t>Управление Роспотребнадзора по РТ,</w:t>
            </w:r>
          </w:p>
          <w:p w:rsidR="00F6272D" w:rsidRPr="00F6272D" w:rsidRDefault="00F6272D" w:rsidP="00266C5E">
            <w:pPr>
              <w:jc w:val="center"/>
              <w:rPr>
                <w:rFonts w:ascii="Times New Roman" w:hAnsi="Times New Roman" w:cs="Times New Roman"/>
                <w:sz w:val="28"/>
                <w:szCs w:val="28"/>
              </w:rPr>
            </w:pPr>
            <w:r w:rsidRPr="00F6272D">
              <w:rPr>
                <w:rFonts w:ascii="Times New Roman" w:hAnsi="Times New Roman" w:cs="Times New Roman"/>
                <w:sz w:val="28"/>
                <w:szCs w:val="28"/>
              </w:rPr>
              <w:t>Волго-Вятское главное управление Банка России – Национальный  Банк по РТ,</w:t>
            </w:r>
          </w:p>
          <w:p w:rsidR="00F6272D" w:rsidRPr="00F6272D" w:rsidRDefault="00F6272D" w:rsidP="00266C5E">
            <w:pPr>
              <w:jc w:val="center"/>
              <w:rPr>
                <w:rFonts w:ascii="Times New Roman" w:hAnsi="Times New Roman" w:cs="Times New Roman"/>
                <w:strike/>
                <w:sz w:val="28"/>
                <w:szCs w:val="28"/>
              </w:rPr>
            </w:pPr>
            <w:proofErr w:type="spellStart"/>
            <w:r w:rsidRPr="00F6272D">
              <w:rPr>
                <w:rFonts w:ascii="Times New Roman" w:hAnsi="Times New Roman" w:cs="Times New Roman"/>
                <w:sz w:val="28"/>
                <w:szCs w:val="28"/>
              </w:rPr>
              <w:t>Татмедиа</w:t>
            </w:r>
            <w:proofErr w:type="spellEnd"/>
          </w:p>
        </w:tc>
        <w:tc>
          <w:tcPr>
            <w:tcW w:w="5090" w:type="dxa"/>
            <w:gridSpan w:val="2"/>
            <w:tcBorders>
              <w:left w:val="single" w:sz="4" w:space="0" w:color="auto"/>
              <w:bottom w:val="single" w:sz="4" w:space="0" w:color="000000" w:themeColor="text1"/>
            </w:tcBorders>
            <w:shd w:val="clear" w:color="auto" w:fill="FFFFFF" w:themeFill="background1"/>
          </w:tcPr>
          <w:p w:rsidR="00F6272D" w:rsidRPr="00F6272D" w:rsidRDefault="00F6272D" w:rsidP="007D7D85">
            <w:pPr>
              <w:autoSpaceDE w:val="0"/>
              <w:autoSpaceDN w:val="0"/>
              <w:adjustRightInd w:val="0"/>
              <w:jc w:val="both"/>
              <w:rPr>
                <w:rFonts w:ascii="Times New Roman" w:hAnsi="Times New Roman" w:cs="Times New Roman"/>
                <w:sz w:val="28"/>
                <w:szCs w:val="28"/>
              </w:rPr>
            </w:pPr>
            <w:r w:rsidRPr="00F6272D">
              <w:rPr>
                <w:rFonts w:ascii="Times New Roman" w:hAnsi="Times New Roman" w:cs="Times New Roman"/>
                <w:sz w:val="28"/>
                <w:szCs w:val="28"/>
              </w:rPr>
              <w:t>Количество тематических встреч в ра</w:t>
            </w:r>
            <w:r w:rsidRPr="00F6272D">
              <w:rPr>
                <w:rFonts w:ascii="Times New Roman" w:hAnsi="Times New Roman" w:cs="Times New Roman"/>
                <w:sz w:val="28"/>
                <w:szCs w:val="28"/>
              </w:rPr>
              <w:t>м</w:t>
            </w:r>
            <w:r w:rsidRPr="00F6272D">
              <w:rPr>
                <w:rFonts w:ascii="Times New Roman" w:hAnsi="Times New Roman" w:cs="Times New Roman"/>
                <w:sz w:val="28"/>
                <w:szCs w:val="28"/>
              </w:rPr>
              <w:t>ках Недели финансовой грамотности, не менее 5;</w:t>
            </w:r>
          </w:p>
          <w:p w:rsidR="00F6272D" w:rsidRPr="00F6272D" w:rsidRDefault="00F6272D" w:rsidP="007D7D85">
            <w:pPr>
              <w:autoSpaceDE w:val="0"/>
              <w:autoSpaceDN w:val="0"/>
              <w:adjustRightInd w:val="0"/>
              <w:jc w:val="both"/>
              <w:rPr>
                <w:rFonts w:ascii="Times New Roman" w:hAnsi="Times New Roman" w:cs="Times New Roman"/>
                <w:sz w:val="28"/>
                <w:szCs w:val="28"/>
              </w:rPr>
            </w:pPr>
            <w:r w:rsidRPr="00F6272D">
              <w:rPr>
                <w:rFonts w:ascii="Times New Roman" w:hAnsi="Times New Roman" w:cs="Times New Roman"/>
                <w:sz w:val="28"/>
                <w:szCs w:val="28"/>
              </w:rPr>
              <w:t>численность обученных не менее 100 граждан старшего поколения;</w:t>
            </w:r>
          </w:p>
          <w:p w:rsidR="00F6272D" w:rsidRPr="00F6272D" w:rsidRDefault="00F6272D" w:rsidP="006E31E3">
            <w:pPr>
              <w:autoSpaceDE w:val="0"/>
              <w:autoSpaceDN w:val="0"/>
              <w:adjustRightInd w:val="0"/>
              <w:jc w:val="both"/>
              <w:rPr>
                <w:rFonts w:ascii="Times New Roman" w:hAnsi="Times New Roman" w:cs="Times New Roman"/>
                <w:strike/>
                <w:sz w:val="28"/>
                <w:szCs w:val="28"/>
              </w:rPr>
            </w:pPr>
            <w:r w:rsidRPr="00F6272D">
              <w:rPr>
                <w:rFonts w:ascii="Times New Roman" w:hAnsi="Times New Roman" w:cs="Times New Roman"/>
                <w:sz w:val="28"/>
                <w:szCs w:val="28"/>
              </w:rPr>
              <w:t>количество информационных матери</w:t>
            </w:r>
            <w:r w:rsidRPr="00F6272D">
              <w:rPr>
                <w:rFonts w:ascii="Times New Roman" w:hAnsi="Times New Roman" w:cs="Times New Roman"/>
                <w:sz w:val="28"/>
                <w:szCs w:val="28"/>
              </w:rPr>
              <w:t>а</w:t>
            </w:r>
            <w:r w:rsidRPr="00F6272D">
              <w:rPr>
                <w:rFonts w:ascii="Times New Roman" w:hAnsi="Times New Roman" w:cs="Times New Roman"/>
                <w:sz w:val="28"/>
                <w:szCs w:val="28"/>
              </w:rPr>
              <w:t>лов в рамках Недели финансовой гр</w:t>
            </w:r>
            <w:r w:rsidRPr="00F6272D">
              <w:rPr>
                <w:rFonts w:ascii="Times New Roman" w:hAnsi="Times New Roman" w:cs="Times New Roman"/>
                <w:sz w:val="28"/>
                <w:szCs w:val="28"/>
              </w:rPr>
              <w:t>а</w:t>
            </w:r>
            <w:r w:rsidRPr="00F6272D">
              <w:rPr>
                <w:rFonts w:ascii="Times New Roman" w:hAnsi="Times New Roman" w:cs="Times New Roman"/>
                <w:sz w:val="28"/>
                <w:szCs w:val="28"/>
              </w:rPr>
              <w:t xml:space="preserve">мотности, не менее 5 </w:t>
            </w:r>
          </w:p>
        </w:tc>
      </w:tr>
      <w:tr w:rsidR="00F6272D" w:rsidRPr="00F6272D" w:rsidTr="00F6272D">
        <w:tc>
          <w:tcPr>
            <w:tcW w:w="914" w:type="dxa"/>
            <w:shd w:val="clear" w:color="auto" w:fill="FFFFFF" w:themeFill="background1"/>
          </w:tcPr>
          <w:p w:rsidR="00F6272D" w:rsidRPr="00F6272D" w:rsidRDefault="00F6272D" w:rsidP="001354B6">
            <w:pPr>
              <w:rPr>
                <w:rFonts w:ascii="Times New Roman" w:hAnsi="Times New Roman" w:cs="Times New Roman"/>
                <w:sz w:val="28"/>
                <w:szCs w:val="28"/>
              </w:rPr>
            </w:pPr>
            <w:r w:rsidRPr="00F6272D">
              <w:rPr>
                <w:rFonts w:ascii="Times New Roman" w:hAnsi="Times New Roman" w:cs="Times New Roman"/>
                <w:sz w:val="28"/>
                <w:szCs w:val="28"/>
              </w:rPr>
              <w:t>3.2.</w:t>
            </w:r>
          </w:p>
        </w:tc>
        <w:tc>
          <w:tcPr>
            <w:tcW w:w="4756" w:type="dxa"/>
            <w:tcBorders>
              <w:bottom w:val="single" w:sz="4" w:space="0" w:color="000000" w:themeColor="text1"/>
            </w:tcBorders>
            <w:shd w:val="clear" w:color="auto" w:fill="FFFFFF" w:themeFill="background1"/>
          </w:tcPr>
          <w:p w:rsidR="00F6272D" w:rsidRPr="00F6272D" w:rsidRDefault="00F6272D" w:rsidP="00B147D0">
            <w:pPr>
              <w:autoSpaceDE w:val="0"/>
              <w:autoSpaceDN w:val="0"/>
              <w:adjustRightInd w:val="0"/>
              <w:ind w:firstLine="34"/>
              <w:jc w:val="both"/>
              <w:rPr>
                <w:rFonts w:ascii="Times New Roman" w:hAnsi="Times New Roman" w:cs="Times New Roman"/>
                <w:strike/>
                <w:sz w:val="28"/>
                <w:szCs w:val="28"/>
              </w:rPr>
            </w:pPr>
            <w:r w:rsidRPr="00F6272D">
              <w:rPr>
                <w:rFonts w:ascii="Times New Roman" w:hAnsi="Times New Roman" w:cs="Times New Roman"/>
                <w:sz w:val="28"/>
                <w:szCs w:val="28"/>
              </w:rPr>
              <w:t>Оказание бесплатной юридической помощи гражданам старшего пок</w:t>
            </w:r>
            <w:r w:rsidRPr="00F6272D">
              <w:rPr>
                <w:rFonts w:ascii="Times New Roman" w:hAnsi="Times New Roman" w:cs="Times New Roman"/>
                <w:sz w:val="28"/>
                <w:szCs w:val="28"/>
              </w:rPr>
              <w:t>о</w:t>
            </w:r>
            <w:r w:rsidRPr="00F6272D">
              <w:rPr>
                <w:rFonts w:ascii="Times New Roman" w:hAnsi="Times New Roman" w:cs="Times New Roman"/>
                <w:sz w:val="28"/>
                <w:szCs w:val="28"/>
              </w:rPr>
              <w:t>ления, имеющим право на ее получ</w:t>
            </w:r>
            <w:r w:rsidRPr="00F6272D">
              <w:rPr>
                <w:rFonts w:ascii="Times New Roman" w:hAnsi="Times New Roman" w:cs="Times New Roman"/>
                <w:sz w:val="28"/>
                <w:szCs w:val="28"/>
              </w:rPr>
              <w:t>е</w:t>
            </w:r>
            <w:r w:rsidRPr="00F6272D">
              <w:rPr>
                <w:rFonts w:ascii="Times New Roman" w:hAnsi="Times New Roman" w:cs="Times New Roman"/>
                <w:sz w:val="28"/>
                <w:szCs w:val="28"/>
              </w:rPr>
              <w:t>ние в соответствии с законодател</w:t>
            </w:r>
            <w:r w:rsidRPr="00F6272D">
              <w:rPr>
                <w:rFonts w:ascii="Times New Roman" w:hAnsi="Times New Roman" w:cs="Times New Roman"/>
                <w:sz w:val="28"/>
                <w:szCs w:val="28"/>
              </w:rPr>
              <w:t>ь</w:t>
            </w:r>
            <w:r w:rsidRPr="00F6272D">
              <w:rPr>
                <w:rFonts w:ascii="Times New Roman" w:hAnsi="Times New Roman" w:cs="Times New Roman"/>
                <w:sz w:val="28"/>
                <w:szCs w:val="28"/>
              </w:rPr>
              <w:t>ством РФ и РТ</w:t>
            </w:r>
          </w:p>
        </w:tc>
        <w:tc>
          <w:tcPr>
            <w:tcW w:w="1518" w:type="dxa"/>
            <w:tcBorders>
              <w:bottom w:val="single" w:sz="4" w:space="0" w:color="000000" w:themeColor="text1"/>
            </w:tcBorders>
            <w:shd w:val="clear" w:color="auto" w:fill="FFFFFF" w:themeFill="background1"/>
          </w:tcPr>
          <w:p w:rsidR="00F6272D" w:rsidRPr="00F6272D" w:rsidRDefault="00F6272D" w:rsidP="00126C6A">
            <w:pPr>
              <w:autoSpaceDE w:val="0"/>
              <w:autoSpaceDN w:val="0"/>
              <w:adjustRightInd w:val="0"/>
              <w:ind w:firstLine="316"/>
              <w:jc w:val="both"/>
              <w:rPr>
                <w:rFonts w:ascii="Times New Roman" w:hAnsi="Times New Roman" w:cs="Times New Roman"/>
                <w:sz w:val="28"/>
                <w:szCs w:val="28"/>
              </w:rPr>
            </w:pPr>
            <w:r w:rsidRPr="00F6272D">
              <w:rPr>
                <w:rFonts w:ascii="Times New Roman" w:hAnsi="Times New Roman" w:cs="Times New Roman"/>
                <w:sz w:val="28"/>
                <w:szCs w:val="28"/>
              </w:rPr>
              <w:t>еж</w:t>
            </w:r>
            <w:r w:rsidRPr="00F6272D">
              <w:rPr>
                <w:rFonts w:ascii="Times New Roman" w:hAnsi="Times New Roman" w:cs="Times New Roman"/>
                <w:sz w:val="28"/>
                <w:szCs w:val="28"/>
              </w:rPr>
              <w:t>е</w:t>
            </w:r>
            <w:r w:rsidRPr="00F6272D">
              <w:rPr>
                <w:rFonts w:ascii="Times New Roman" w:hAnsi="Times New Roman" w:cs="Times New Roman"/>
                <w:sz w:val="28"/>
                <w:szCs w:val="28"/>
              </w:rPr>
              <w:t xml:space="preserve">годно </w:t>
            </w:r>
          </w:p>
        </w:tc>
        <w:tc>
          <w:tcPr>
            <w:tcW w:w="2606" w:type="dxa"/>
            <w:tcBorders>
              <w:left w:val="single" w:sz="4" w:space="0" w:color="auto"/>
              <w:bottom w:val="single" w:sz="4" w:space="0" w:color="000000" w:themeColor="text1"/>
              <w:right w:val="single" w:sz="4" w:space="0" w:color="auto"/>
            </w:tcBorders>
            <w:shd w:val="clear" w:color="auto" w:fill="FFFFFF" w:themeFill="background1"/>
          </w:tcPr>
          <w:p w:rsidR="00F6272D" w:rsidRPr="00F6272D" w:rsidRDefault="00F6272D" w:rsidP="00CA1F08">
            <w:pPr>
              <w:autoSpaceDE w:val="0"/>
              <w:autoSpaceDN w:val="0"/>
              <w:adjustRightInd w:val="0"/>
              <w:jc w:val="center"/>
              <w:rPr>
                <w:rFonts w:ascii="Times New Roman" w:hAnsi="Times New Roman" w:cs="Times New Roman"/>
                <w:sz w:val="28"/>
                <w:szCs w:val="28"/>
              </w:rPr>
            </w:pPr>
            <w:r w:rsidRPr="00F6272D">
              <w:rPr>
                <w:rFonts w:ascii="Times New Roman" w:hAnsi="Times New Roman" w:cs="Times New Roman"/>
                <w:sz w:val="28"/>
                <w:szCs w:val="28"/>
              </w:rPr>
              <w:t>МЮ РТ,</w:t>
            </w:r>
          </w:p>
          <w:p w:rsidR="00F6272D" w:rsidRPr="00F6272D" w:rsidRDefault="00F6272D" w:rsidP="00CA1F08">
            <w:pPr>
              <w:autoSpaceDE w:val="0"/>
              <w:autoSpaceDN w:val="0"/>
              <w:adjustRightInd w:val="0"/>
              <w:jc w:val="center"/>
              <w:rPr>
                <w:rFonts w:ascii="Times New Roman" w:hAnsi="Times New Roman" w:cs="Times New Roman"/>
                <w:sz w:val="28"/>
                <w:szCs w:val="28"/>
              </w:rPr>
            </w:pPr>
            <w:r w:rsidRPr="00F6272D">
              <w:rPr>
                <w:rFonts w:ascii="Times New Roman" w:hAnsi="Times New Roman" w:cs="Times New Roman"/>
                <w:sz w:val="28"/>
                <w:szCs w:val="28"/>
              </w:rPr>
              <w:t>Адвокатская палата РТ</w:t>
            </w:r>
          </w:p>
          <w:p w:rsidR="00F6272D" w:rsidRPr="00F6272D" w:rsidRDefault="00F6272D" w:rsidP="00CA1F08">
            <w:pPr>
              <w:autoSpaceDE w:val="0"/>
              <w:autoSpaceDN w:val="0"/>
              <w:adjustRightInd w:val="0"/>
              <w:jc w:val="center"/>
              <w:rPr>
                <w:rFonts w:ascii="Times New Roman" w:hAnsi="Times New Roman" w:cs="Times New Roman"/>
                <w:sz w:val="28"/>
                <w:szCs w:val="28"/>
              </w:rPr>
            </w:pPr>
            <w:r w:rsidRPr="00F6272D">
              <w:rPr>
                <w:rFonts w:ascii="Times New Roman" w:hAnsi="Times New Roman" w:cs="Times New Roman"/>
                <w:sz w:val="28"/>
                <w:szCs w:val="28"/>
              </w:rPr>
              <w:t>(по согласованию)</w:t>
            </w:r>
          </w:p>
          <w:p w:rsidR="00F6272D" w:rsidRPr="00F6272D" w:rsidRDefault="00F6272D" w:rsidP="00385EA8">
            <w:pPr>
              <w:jc w:val="center"/>
              <w:rPr>
                <w:rFonts w:ascii="Times New Roman" w:hAnsi="Times New Roman" w:cs="Times New Roman"/>
                <w:sz w:val="28"/>
                <w:szCs w:val="28"/>
              </w:rPr>
            </w:pPr>
          </w:p>
        </w:tc>
        <w:tc>
          <w:tcPr>
            <w:tcW w:w="5090" w:type="dxa"/>
            <w:gridSpan w:val="2"/>
            <w:tcBorders>
              <w:left w:val="single" w:sz="4" w:space="0" w:color="auto"/>
              <w:bottom w:val="single" w:sz="4" w:space="0" w:color="000000" w:themeColor="text1"/>
            </w:tcBorders>
            <w:shd w:val="clear" w:color="auto" w:fill="FFFFFF" w:themeFill="background1"/>
          </w:tcPr>
          <w:p w:rsidR="00F6272D" w:rsidRPr="00F6272D" w:rsidRDefault="00F6272D" w:rsidP="00EF2566">
            <w:pPr>
              <w:autoSpaceDE w:val="0"/>
              <w:autoSpaceDN w:val="0"/>
              <w:adjustRightInd w:val="0"/>
              <w:jc w:val="both"/>
              <w:rPr>
                <w:rFonts w:ascii="Times New Roman" w:hAnsi="Times New Roman" w:cs="Times New Roman"/>
                <w:sz w:val="28"/>
                <w:szCs w:val="28"/>
              </w:rPr>
            </w:pPr>
            <w:r w:rsidRPr="00F6272D">
              <w:rPr>
                <w:rFonts w:ascii="Times New Roman" w:hAnsi="Times New Roman" w:cs="Times New Roman"/>
                <w:sz w:val="28"/>
                <w:szCs w:val="28"/>
              </w:rPr>
              <w:t>обеспечение доли граждан старшего п</w:t>
            </w:r>
            <w:r w:rsidRPr="00F6272D">
              <w:rPr>
                <w:rFonts w:ascii="Times New Roman" w:hAnsi="Times New Roman" w:cs="Times New Roman"/>
                <w:sz w:val="28"/>
                <w:szCs w:val="28"/>
              </w:rPr>
              <w:t>о</w:t>
            </w:r>
            <w:r w:rsidRPr="00F6272D">
              <w:rPr>
                <w:rFonts w:ascii="Times New Roman" w:hAnsi="Times New Roman" w:cs="Times New Roman"/>
                <w:sz w:val="28"/>
                <w:szCs w:val="28"/>
              </w:rPr>
              <w:t>коления, реализовавших право на пол</w:t>
            </w:r>
            <w:r w:rsidRPr="00F6272D">
              <w:rPr>
                <w:rFonts w:ascii="Times New Roman" w:hAnsi="Times New Roman" w:cs="Times New Roman"/>
                <w:sz w:val="28"/>
                <w:szCs w:val="28"/>
              </w:rPr>
              <w:t>у</w:t>
            </w:r>
            <w:r w:rsidRPr="00F6272D">
              <w:rPr>
                <w:rFonts w:ascii="Times New Roman" w:hAnsi="Times New Roman" w:cs="Times New Roman"/>
                <w:sz w:val="28"/>
                <w:szCs w:val="28"/>
              </w:rPr>
              <w:t>чение бесплатной юридической пом</w:t>
            </w:r>
            <w:r w:rsidRPr="00F6272D">
              <w:rPr>
                <w:rFonts w:ascii="Times New Roman" w:hAnsi="Times New Roman" w:cs="Times New Roman"/>
                <w:sz w:val="28"/>
                <w:szCs w:val="28"/>
              </w:rPr>
              <w:t>о</w:t>
            </w:r>
            <w:r w:rsidRPr="00F6272D">
              <w:rPr>
                <w:rFonts w:ascii="Times New Roman" w:hAnsi="Times New Roman" w:cs="Times New Roman"/>
                <w:sz w:val="28"/>
                <w:szCs w:val="28"/>
              </w:rPr>
              <w:t>щи, от числа имеющих право и заяви</w:t>
            </w:r>
            <w:r w:rsidRPr="00F6272D">
              <w:rPr>
                <w:rFonts w:ascii="Times New Roman" w:hAnsi="Times New Roman" w:cs="Times New Roman"/>
                <w:sz w:val="28"/>
                <w:szCs w:val="28"/>
              </w:rPr>
              <w:t>в</w:t>
            </w:r>
            <w:r w:rsidRPr="00F6272D">
              <w:rPr>
                <w:rFonts w:ascii="Times New Roman" w:hAnsi="Times New Roman" w:cs="Times New Roman"/>
                <w:sz w:val="28"/>
                <w:szCs w:val="28"/>
              </w:rPr>
              <w:t>шихся на ее получение, на уровне 100 процентов;</w:t>
            </w:r>
          </w:p>
          <w:p w:rsidR="00F6272D" w:rsidRPr="00F6272D" w:rsidRDefault="00F6272D" w:rsidP="00EF2566">
            <w:pPr>
              <w:autoSpaceDE w:val="0"/>
              <w:autoSpaceDN w:val="0"/>
              <w:adjustRightInd w:val="0"/>
              <w:jc w:val="both"/>
              <w:rPr>
                <w:rFonts w:ascii="Times New Roman" w:hAnsi="Times New Roman" w:cs="Times New Roman"/>
                <w:sz w:val="28"/>
                <w:szCs w:val="28"/>
              </w:rPr>
            </w:pPr>
            <w:r w:rsidRPr="00F6272D">
              <w:rPr>
                <w:rFonts w:ascii="Times New Roman" w:hAnsi="Times New Roman" w:cs="Times New Roman"/>
                <w:sz w:val="28"/>
                <w:szCs w:val="28"/>
              </w:rPr>
              <w:t xml:space="preserve">численность </w:t>
            </w:r>
            <w:proofErr w:type="spellStart"/>
            <w:r w:rsidRPr="00F6272D">
              <w:rPr>
                <w:rFonts w:ascii="Times New Roman" w:hAnsi="Times New Roman" w:cs="Times New Roman"/>
                <w:sz w:val="28"/>
                <w:szCs w:val="28"/>
              </w:rPr>
              <w:t>граждани</w:t>
            </w:r>
            <w:proofErr w:type="spellEnd"/>
            <w:r w:rsidRPr="00F6272D">
              <w:rPr>
                <w:rFonts w:ascii="Times New Roman" w:hAnsi="Times New Roman" w:cs="Times New Roman"/>
                <w:sz w:val="28"/>
                <w:szCs w:val="28"/>
              </w:rPr>
              <w:t xml:space="preserve"> старшего пок</w:t>
            </w:r>
            <w:r w:rsidRPr="00F6272D">
              <w:rPr>
                <w:rFonts w:ascii="Times New Roman" w:hAnsi="Times New Roman" w:cs="Times New Roman"/>
                <w:sz w:val="28"/>
                <w:szCs w:val="28"/>
              </w:rPr>
              <w:t>о</w:t>
            </w:r>
            <w:r w:rsidRPr="00F6272D">
              <w:rPr>
                <w:rFonts w:ascii="Times New Roman" w:hAnsi="Times New Roman" w:cs="Times New Roman"/>
                <w:sz w:val="28"/>
                <w:szCs w:val="28"/>
              </w:rPr>
              <w:t>ления, реализовавших право на получ</w:t>
            </w:r>
            <w:r w:rsidRPr="00F6272D">
              <w:rPr>
                <w:rFonts w:ascii="Times New Roman" w:hAnsi="Times New Roman" w:cs="Times New Roman"/>
                <w:sz w:val="28"/>
                <w:szCs w:val="28"/>
              </w:rPr>
              <w:t>е</w:t>
            </w:r>
            <w:r w:rsidRPr="00F6272D">
              <w:rPr>
                <w:rFonts w:ascii="Times New Roman" w:hAnsi="Times New Roman" w:cs="Times New Roman"/>
                <w:sz w:val="28"/>
                <w:szCs w:val="28"/>
              </w:rPr>
              <w:t>ние бесплатной юридической помощи, чел.</w:t>
            </w:r>
          </w:p>
        </w:tc>
      </w:tr>
      <w:tr w:rsidR="00F6272D" w:rsidRPr="00F6272D" w:rsidTr="00F6272D">
        <w:tc>
          <w:tcPr>
            <w:tcW w:w="914" w:type="dxa"/>
            <w:shd w:val="clear" w:color="auto" w:fill="FFFFFF" w:themeFill="background1"/>
          </w:tcPr>
          <w:p w:rsidR="00F6272D" w:rsidRPr="00F6272D" w:rsidRDefault="00F6272D" w:rsidP="001354B6">
            <w:pPr>
              <w:rPr>
                <w:rFonts w:ascii="Times New Roman" w:hAnsi="Times New Roman" w:cs="Times New Roman"/>
                <w:sz w:val="28"/>
                <w:szCs w:val="28"/>
              </w:rPr>
            </w:pPr>
            <w:r w:rsidRPr="00F6272D">
              <w:rPr>
                <w:rFonts w:ascii="Times New Roman" w:hAnsi="Times New Roman" w:cs="Times New Roman"/>
                <w:sz w:val="28"/>
                <w:szCs w:val="28"/>
              </w:rPr>
              <w:t>3.3.</w:t>
            </w:r>
          </w:p>
        </w:tc>
        <w:tc>
          <w:tcPr>
            <w:tcW w:w="4756" w:type="dxa"/>
            <w:shd w:val="clear" w:color="auto" w:fill="FFFFFF" w:themeFill="background1"/>
          </w:tcPr>
          <w:p w:rsidR="00F6272D" w:rsidRPr="00F6272D" w:rsidRDefault="00F6272D" w:rsidP="008956D1">
            <w:pPr>
              <w:ind w:firstLine="34"/>
              <w:jc w:val="both"/>
              <w:rPr>
                <w:rFonts w:ascii="Times New Roman" w:hAnsi="Times New Roman" w:cs="Times New Roman"/>
                <w:sz w:val="28"/>
                <w:szCs w:val="28"/>
              </w:rPr>
            </w:pPr>
            <w:r w:rsidRPr="00F6272D">
              <w:rPr>
                <w:rFonts w:ascii="Times New Roman" w:hAnsi="Times New Roman" w:cs="Times New Roman"/>
                <w:sz w:val="28"/>
                <w:szCs w:val="28"/>
              </w:rPr>
              <w:t>Оказание бесплатной юридической помощи гражданам старшего пок</w:t>
            </w:r>
            <w:r w:rsidRPr="00F6272D">
              <w:rPr>
                <w:rFonts w:ascii="Times New Roman" w:hAnsi="Times New Roman" w:cs="Times New Roman"/>
                <w:sz w:val="28"/>
                <w:szCs w:val="28"/>
              </w:rPr>
              <w:t>о</w:t>
            </w:r>
            <w:r w:rsidRPr="00F6272D">
              <w:rPr>
                <w:rFonts w:ascii="Times New Roman" w:hAnsi="Times New Roman" w:cs="Times New Roman"/>
                <w:sz w:val="28"/>
                <w:szCs w:val="28"/>
              </w:rPr>
              <w:t>ления в рамках проведения меропр</w:t>
            </w:r>
            <w:r w:rsidRPr="00F6272D">
              <w:rPr>
                <w:rFonts w:ascii="Times New Roman" w:hAnsi="Times New Roman" w:cs="Times New Roman"/>
                <w:sz w:val="28"/>
                <w:szCs w:val="28"/>
              </w:rPr>
              <w:t>и</w:t>
            </w:r>
            <w:r w:rsidRPr="00F6272D">
              <w:rPr>
                <w:rFonts w:ascii="Times New Roman" w:hAnsi="Times New Roman" w:cs="Times New Roman"/>
                <w:sz w:val="28"/>
                <w:szCs w:val="28"/>
              </w:rPr>
              <w:t>ятий, приуроченных к празднованию Международного дня пожилых л</w:t>
            </w:r>
            <w:r w:rsidRPr="00F6272D">
              <w:rPr>
                <w:rFonts w:ascii="Times New Roman" w:hAnsi="Times New Roman" w:cs="Times New Roman"/>
                <w:sz w:val="28"/>
                <w:szCs w:val="28"/>
              </w:rPr>
              <w:t>ю</w:t>
            </w:r>
            <w:r w:rsidRPr="00F6272D">
              <w:rPr>
                <w:rFonts w:ascii="Times New Roman" w:hAnsi="Times New Roman" w:cs="Times New Roman"/>
                <w:sz w:val="28"/>
                <w:szCs w:val="28"/>
              </w:rPr>
              <w:t>дей</w:t>
            </w:r>
          </w:p>
        </w:tc>
        <w:tc>
          <w:tcPr>
            <w:tcW w:w="1518" w:type="dxa"/>
            <w:shd w:val="clear" w:color="auto" w:fill="FFFFFF" w:themeFill="background1"/>
          </w:tcPr>
          <w:p w:rsidR="00F6272D" w:rsidRPr="00F6272D" w:rsidRDefault="00F6272D" w:rsidP="00385EA8">
            <w:pPr>
              <w:jc w:val="center"/>
              <w:rPr>
                <w:sz w:val="28"/>
                <w:szCs w:val="28"/>
              </w:rPr>
            </w:pPr>
            <w:r w:rsidRPr="00F6272D">
              <w:rPr>
                <w:rFonts w:ascii="Times New Roman" w:hAnsi="Times New Roman" w:cs="Times New Roman"/>
                <w:sz w:val="28"/>
                <w:szCs w:val="28"/>
              </w:rPr>
              <w:t>ежегодно в сентя</w:t>
            </w:r>
            <w:r w:rsidRPr="00F6272D">
              <w:rPr>
                <w:rFonts w:ascii="Times New Roman" w:hAnsi="Times New Roman" w:cs="Times New Roman"/>
                <w:sz w:val="28"/>
                <w:szCs w:val="28"/>
              </w:rPr>
              <w:t>б</w:t>
            </w:r>
            <w:r w:rsidRPr="00F6272D">
              <w:rPr>
                <w:rFonts w:ascii="Times New Roman" w:hAnsi="Times New Roman" w:cs="Times New Roman"/>
                <w:sz w:val="28"/>
                <w:szCs w:val="28"/>
              </w:rPr>
              <w:t xml:space="preserve">ре-октябре </w:t>
            </w:r>
          </w:p>
        </w:tc>
        <w:tc>
          <w:tcPr>
            <w:tcW w:w="2606" w:type="dxa"/>
            <w:tcBorders>
              <w:left w:val="single" w:sz="4" w:space="0" w:color="auto"/>
              <w:right w:val="single" w:sz="4" w:space="0" w:color="auto"/>
            </w:tcBorders>
            <w:shd w:val="clear" w:color="auto" w:fill="FFFFFF" w:themeFill="background1"/>
          </w:tcPr>
          <w:p w:rsidR="00F6272D" w:rsidRPr="00F6272D" w:rsidRDefault="00F6272D" w:rsidP="00B42462">
            <w:pPr>
              <w:jc w:val="center"/>
              <w:rPr>
                <w:rFonts w:ascii="Times New Roman" w:hAnsi="Times New Roman" w:cs="Times New Roman"/>
                <w:sz w:val="28"/>
                <w:szCs w:val="28"/>
              </w:rPr>
            </w:pPr>
            <w:r w:rsidRPr="00F6272D">
              <w:rPr>
                <w:rFonts w:ascii="Times New Roman" w:hAnsi="Times New Roman" w:cs="Times New Roman"/>
                <w:sz w:val="28"/>
                <w:szCs w:val="28"/>
              </w:rPr>
              <w:t>МЮ РТ,</w:t>
            </w:r>
          </w:p>
          <w:p w:rsidR="00F6272D" w:rsidRPr="00F6272D" w:rsidRDefault="00F6272D" w:rsidP="00B42462">
            <w:pPr>
              <w:jc w:val="center"/>
              <w:rPr>
                <w:rFonts w:ascii="Times New Roman" w:hAnsi="Times New Roman" w:cs="Times New Roman"/>
                <w:sz w:val="28"/>
                <w:szCs w:val="28"/>
              </w:rPr>
            </w:pPr>
            <w:proofErr w:type="spellStart"/>
            <w:proofErr w:type="gramStart"/>
            <w:r w:rsidRPr="00F6272D">
              <w:rPr>
                <w:rFonts w:ascii="Times New Roman" w:hAnsi="Times New Roman" w:cs="Times New Roman"/>
                <w:sz w:val="28"/>
                <w:szCs w:val="28"/>
              </w:rPr>
              <w:t>территориаль-ные</w:t>
            </w:r>
            <w:proofErr w:type="spellEnd"/>
            <w:proofErr w:type="gramEnd"/>
            <w:r w:rsidRPr="00F6272D">
              <w:rPr>
                <w:rFonts w:ascii="Times New Roman" w:hAnsi="Times New Roman" w:cs="Times New Roman"/>
                <w:sz w:val="28"/>
                <w:szCs w:val="28"/>
              </w:rPr>
              <w:t xml:space="preserve"> органы </w:t>
            </w:r>
            <w:proofErr w:type="spellStart"/>
            <w:r w:rsidRPr="00F6272D">
              <w:rPr>
                <w:rFonts w:ascii="Times New Roman" w:hAnsi="Times New Roman" w:cs="Times New Roman"/>
                <w:sz w:val="28"/>
                <w:szCs w:val="28"/>
              </w:rPr>
              <w:t>фе-деральных</w:t>
            </w:r>
            <w:proofErr w:type="spellEnd"/>
            <w:r w:rsidRPr="00F6272D">
              <w:rPr>
                <w:rFonts w:ascii="Times New Roman" w:hAnsi="Times New Roman" w:cs="Times New Roman"/>
                <w:sz w:val="28"/>
                <w:szCs w:val="28"/>
              </w:rPr>
              <w:t xml:space="preserve"> ОИВ (по </w:t>
            </w:r>
            <w:proofErr w:type="spellStart"/>
            <w:r w:rsidRPr="00F6272D">
              <w:rPr>
                <w:rFonts w:ascii="Times New Roman" w:hAnsi="Times New Roman" w:cs="Times New Roman"/>
                <w:sz w:val="28"/>
                <w:szCs w:val="28"/>
              </w:rPr>
              <w:t>согласова-нию</w:t>
            </w:r>
            <w:proofErr w:type="spellEnd"/>
            <w:r w:rsidRPr="00F6272D">
              <w:rPr>
                <w:rFonts w:ascii="Times New Roman" w:hAnsi="Times New Roman" w:cs="Times New Roman"/>
                <w:sz w:val="28"/>
                <w:szCs w:val="28"/>
              </w:rPr>
              <w:t>),</w:t>
            </w:r>
          </w:p>
          <w:p w:rsidR="00F6272D" w:rsidRPr="00F6272D" w:rsidRDefault="00F6272D" w:rsidP="00B42462">
            <w:pPr>
              <w:jc w:val="center"/>
              <w:rPr>
                <w:rFonts w:ascii="Times New Roman" w:hAnsi="Times New Roman" w:cs="Times New Roman"/>
                <w:sz w:val="28"/>
                <w:szCs w:val="28"/>
              </w:rPr>
            </w:pPr>
            <w:r w:rsidRPr="00F6272D">
              <w:rPr>
                <w:rFonts w:ascii="Times New Roman" w:hAnsi="Times New Roman" w:cs="Times New Roman"/>
                <w:sz w:val="28"/>
                <w:szCs w:val="28"/>
              </w:rPr>
              <w:t xml:space="preserve">ИОГВ РТ, </w:t>
            </w:r>
          </w:p>
          <w:p w:rsidR="00F6272D" w:rsidRPr="00F6272D" w:rsidRDefault="00F6272D" w:rsidP="00B42462">
            <w:pPr>
              <w:jc w:val="center"/>
              <w:rPr>
                <w:rFonts w:ascii="Times New Roman" w:hAnsi="Times New Roman" w:cs="Times New Roman"/>
                <w:sz w:val="28"/>
                <w:szCs w:val="28"/>
              </w:rPr>
            </w:pPr>
            <w:r w:rsidRPr="00F6272D">
              <w:rPr>
                <w:rFonts w:ascii="Times New Roman" w:hAnsi="Times New Roman" w:cs="Times New Roman"/>
                <w:sz w:val="28"/>
                <w:szCs w:val="28"/>
              </w:rPr>
              <w:t>Адвокатская палата РТ (по согласов</w:t>
            </w:r>
            <w:r w:rsidRPr="00F6272D">
              <w:rPr>
                <w:rFonts w:ascii="Times New Roman" w:hAnsi="Times New Roman" w:cs="Times New Roman"/>
                <w:sz w:val="28"/>
                <w:szCs w:val="28"/>
              </w:rPr>
              <w:t>а</w:t>
            </w:r>
            <w:r w:rsidRPr="00F6272D">
              <w:rPr>
                <w:rFonts w:ascii="Times New Roman" w:hAnsi="Times New Roman" w:cs="Times New Roman"/>
                <w:sz w:val="28"/>
                <w:szCs w:val="28"/>
              </w:rPr>
              <w:lastRenderedPageBreak/>
              <w:t>нию),</w:t>
            </w:r>
          </w:p>
          <w:p w:rsidR="00F6272D" w:rsidRPr="00F6272D" w:rsidRDefault="00F6272D" w:rsidP="00B42462">
            <w:pPr>
              <w:jc w:val="center"/>
              <w:rPr>
                <w:rFonts w:ascii="Times New Roman" w:hAnsi="Times New Roman" w:cs="Times New Roman"/>
                <w:sz w:val="28"/>
                <w:szCs w:val="28"/>
              </w:rPr>
            </w:pPr>
            <w:r w:rsidRPr="00F6272D">
              <w:rPr>
                <w:rFonts w:ascii="Times New Roman" w:hAnsi="Times New Roman" w:cs="Times New Roman"/>
                <w:sz w:val="28"/>
                <w:szCs w:val="28"/>
              </w:rPr>
              <w:t>Нотариальная п</w:t>
            </w:r>
            <w:r w:rsidRPr="00F6272D">
              <w:rPr>
                <w:rFonts w:ascii="Times New Roman" w:hAnsi="Times New Roman" w:cs="Times New Roman"/>
                <w:sz w:val="28"/>
                <w:szCs w:val="28"/>
              </w:rPr>
              <w:t>а</w:t>
            </w:r>
            <w:r w:rsidRPr="00F6272D">
              <w:rPr>
                <w:rFonts w:ascii="Times New Roman" w:hAnsi="Times New Roman" w:cs="Times New Roman"/>
                <w:sz w:val="28"/>
                <w:szCs w:val="28"/>
              </w:rPr>
              <w:t>лата РТ (по согл</w:t>
            </w:r>
            <w:r w:rsidRPr="00F6272D">
              <w:rPr>
                <w:rFonts w:ascii="Times New Roman" w:hAnsi="Times New Roman" w:cs="Times New Roman"/>
                <w:sz w:val="28"/>
                <w:szCs w:val="28"/>
              </w:rPr>
              <w:t>а</w:t>
            </w:r>
            <w:r w:rsidRPr="00F6272D">
              <w:rPr>
                <w:rFonts w:ascii="Times New Roman" w:hAnsi="Times New Roman" w:cs="Times New Roman"/>
                <w:sz w:val="28"/>
                <w:szCs w:val="28"/>
              </w:rPr>
              <w:t>сованию)</w:t>
            </w:r>
          </w:p>
        </w:tc>
        <w:tc>
          <w:tcPr>
            <w:tcW w:w="5090" w:type="dxa"/>
            <w:gridSpan w:val="2"/>
            <w:tcBorders>
              <w:left w:val="single" w:sz="4" w:space="0" w:color="auto"/>
            </w:tcBorders>
            <w:shd w:val="clear" w:color="auto" w:fill="FFFFFF" w:themeFill="background1"/>
          </w:tcPr>
          <w:p w:rsidR="00F6272D" w:rsidRPr="00F6272D" w:rsidRDefault="00F6272D" w:rsidP="004E43BD">
            <w:pPr>
              <w:autoSpaceDE w:val="0"/>
              <w:autoSpaceDN w:val="0"/>
              <w:adjustRightInd w:val="0"/>
              <w:jc w:val="both"/>
              <w:rPr>
                <w:rFonts w:ascii="Times New Roman" w:hAnsi="Times New Roman" w:cs="Times New Roman"/>
                <w:sz w:val="28"/>
                <w:szCs w:val="28"/>
              </w:rPr>
            </w:pPr>
            <w:r w:rsidRPr="00F6272D">
              <w:rPr>
                <w:rFonts w:ascii="Times New Roman" w:hAnsi="Times New Roman" w:cs="Times New Roman"/>
                <w:sz w:val="28"/>
                <w:szCs w:val="28"/>
              </w:rPr>
              <w:lastRenderedPageBreak/>
              <w:t>обеспечение доли граждан старшего п</w:t>
            </w:r>
            <w:r w:rsidRPr="00F6272D">
              <w:rPr>
                <w:rFonts w:ascii="Times New Roman" w:hAnsi="Times New Roman" w:cs="Times New Roman"/>
                <w:sz w:val="28"/>
                <w:szCs w:val="28"/>
              </w:rPr>
              <w:t>о</w:t>
            </w:r>
            <w:r w:rsidRPr="00F6272D">
              <w:rPr>
                <w:rFonts w:ascii="Times New Roman" w:hAnsi="Times New Roman" w:cs="Times New Roman"/>
                <w:sz w:val="28"/>
                <w:szCs w:val="28"/>
              </w:rPr>
              <w:t>коления, получивших бесплатную юр</w:t>
            </w:r>
            <w:r w:rsidRPr="00F6272D">
              <w:rPr>
                <w:rFonts w:ascii="Times New Roman" w:hAnsi="Times New Roman" w:cs="Times New Roman"/>
                <w:sz w:val="28"/>
                <w:szCs w:val="28"/>
              </w:rPr>
              <w:t>и</w:t>
            </w:r>
            <w:r w:rsidRPr="00F6272D">
              <w:rPr>
                <w:rFonts w:ascii="Times New Roman" w:hAnsi="Times New Roman" w:cs="Times New Roman"/>
                <w:sz w:val="28"/>
                <w:szCs w:val="28"/>
              </w:rPr>
              <w:t>дическую помощь, от числа заявивши</w:t>
            </w:r>
            <w:r w:rsidRPr="00F6272D">
              <w:rPr>
                <w:rFonts w:ascii="Times New Roman" w:hAnsi="Times New Roman" w:cs="Times New Roman"/>
                <w:sz w:val="28"/>
                <w:szCs w:val="28"/>
              </w:rPr>
              <w:t>х</w:t>
            </w:r>
            <w:r w:rsidRPr="00F6272D">
              <w:rPr>
                <w:rFonts w:ascii="Times New Roman" w:hAnsi="Times New Roman" w:cs="Times New Roman"/>
                <w:sz w:val="28"/>
                <w:szCs w:val="28"/>
              </w:rPr>
              <w:t>ся на ее получение, на уровне 100 пр</w:t>
            </w:r>
            <w:r w:rsidRPr="00F6272D">
              <w:rPr>
                <w:rFonts w:ascii="Times New Roman" w:hAnsi="Times New Roman" w:cs="Times New Roman"/>
                <w:sz w:val="28"/>
                <w:szCs w:val="28"/>
              </w:rPr>
              <w:t>о</w:t>
            </w:r>
            <w:r w:rsidRPr="00F6272D">
              <w:rPr>
                <w:rFonts w:ascii="Times New Roman" w:hAnsi="Times New Roman" w:cs="Times New Roman"/>
                <w:sz w:val="28"/>
                <w:szCs w:val="28"/>
              </w:rPr>
              <w:t>центов</w:t>
            </w:r>
          </w:p>
          <w:p w:rsidR="00F6272D" w:rsidRPr="00F6272D" w:rsidRDefault="00F6272D" w:rsidP="00D2104F">
            <w:pPr>
              <w:autoSpaceDE w:val="0"/>
              <w:autoSpaceDN w:val="0"/>
              <w:adjustRightInd w:val="0"/>
              <w:jc w:val="both"/>
              <w:rPr>
                <w:rFonts w:ascii="Times New Roman" w:hAnsi="Times New Roman" w:cs="Times New Roman"/>
                <w:sz w:val="28"/>
                <w:szCs w:val="28"/>
              </w:rPr>
            </w:pPr>
            <w:r w:rsidRPr="00F6272D">
              <w:rPr>
                <w:rFonts w:ascii="Times New Roman" w:hAnsi="Times New Roman" w:cs="Times New Roman"/>
                <w:sz w:val="28"/>
                <w:szCs w:val="28"/>
              </w:rPr>
              <w:t>численность граждан старшего покол</w:t>
            </w:r>
            <w:r w:rsidRPr="00F6272D">
              <w:rPr>
                <w:rFonts w:ascii="Times New Roman" w:hAnsi="Times New Roman" w:cs="Times New Roman"/>
                <w:sz w:val="28"/>
                <w:szCs w:val="28"/>
              </w:rPr>
              <w:t>е</w:t>
            </w:r>
            <w:r w:rsidRPr="00F6272D">
              <w:rPr>
                <w:rFonts w:ascii="Times New Roman" w:hAnsi="Times New Roman" w:cs="Times New Roman"/>
                <w:sz w:val="28"/>
                <w:szCs w:val="28"/>
              </w:rPr>
              <w:t>ния, получивших бесплатную юридич</w:t>
            </w:r>
            <w:r w:rsidRPr="00F6272D">
              <w:rPr>
                <w:rFonts w:ascii="Times New Roman" w:hAnsi="Times New Roman" w:cs="Times New Roman"/>
                <w:sz w:val="28"/>
                <w:szCs w:val="28"/>
              </w:rPr>
              <w:t>е</w:t>
            </w:r>
            <w:r w:rsidRPr="00F6272D">
              <w:rPr>
                <w:rFonts w:ascii="Times New Roman" w:hAnsi="Times New Roman" w:cs="Times New Roman"/>
                <w:sz w:val="28"/>
                <w:szCs w:val="28"/>
              </w:rPr>
              <w:t>скую помощь,  чел.</w:t>
            </w:r>
          </w:p>
        </w:tc>
      </w:tr>
      <w:tr w:rsidR="00F6272D" w:rsidRPr="00F6272D" w:rsidTr="00F6272D">
        <w:tc>
          <w:tcPr>
            <w:tcW w:w="914" w:type="dxa"/>
            <w:shd w:val="clear" w:color="auto" w:fill="FFFFFF" w:themeFill="background1"/>
          </w:tcPr>
          <w:p w:rsidR="00F6272D" w:rsidRPr="00F6272D" w:rsidRDefault="00F6272D" w:rsidP="001354B6">
            <w:pPr>
              <w:rPr>
                <w:rFonts w:ascii="Times New Roman" w:hAnsi="Times New Roman" w:cs="Times New Roman"/>
                <w:sz w:val="28"/>
                <w:szCs w:val="28"/>
              </w:rPr>
            </w:pPr>
            <w:r w:rsidRPr="00F6272D">
              <w:rPr>
                <w:rFonts w:ascii="Times New Roman" w:hAnsi="Times New Roman" w:cs="Times New Roman"/>
                <w:sz w:val="28"/>
                <w:szCs w:val="28"/>
              </w:rPr>
              <w:lastRenderedPageBreak/>
              <w:t>3.4.</w:t>
            </w:r>
          </w:p>
        </w:tc>
        <w:tc>
          <w:tcPr>
            <w:tcW w:w="4756" w:type="dxa"/>
            <w:tcBorders>
              <w:bottom w:val="single" w:sz="4" w:space="0" w:color="000000" w:themeColor="text1"/>
            </w:tcBorders>
            <w:shd w:val="clear" w:color="auto" w:fill="FFFFFF" w:themeFill="background1"/>
          </w:tcPr>
          <w:p w:rsidR="00F6272D" w:rsidRPr="00F6272D" w:rsidRDefault="00F6272D" w:rsidP="008956D1">
            <w:pPr>
              <w:jc w:val="both"/>
              <w:rPr>
                <w:rFonts w:ascii="Times New Roman" w:hAnsi="Times New Roman" w:cs="Times New Roman"/>
                <w:sz w:val="28"/>
                <w:szCs w:val="28"/>
              </w:rPr>
            </w:pPr>
            <w:r w:rsidRPr="00F6272D">
              <w:rPr>
                <w:rFonts w:ascii="Times New Roman" w:hAnsi="Times New Roman" w:cs="Times New Roman"/>
                <w:sz w:val="28"/>
                <w:szCs w:val="28"/>
              </w:rPr>
              <w:t>Проведение мероприятий по пов</w:t>
            </w:r>
            <w:r w:rsidRPr="00F6272D">
              <w:rPr>
                <w:rFonts w:ascii="Times New Roman" w:hAnsi="Times New Roman" w:cs="Times New Roman"/>
                <w:sz w:val="28"/>
                <w:szCs w:val="28"/>
              </w:rPr>
              <w:t>ы</w:t>
            </w:r>
            <w:r w:rsidRPr="00F6272D">
              <w:rPr>
                <w:rFonts w:ascii="Times New Roman" w:hAnsi="Times New Roman" w:cs="Times New Roman"/>
                <w:sz w:val="28"/>
                <w:szCs w:val="28"/>
              </w:rPr>
              <w:t>шению доступности образовательных программ дополнительного образ</w:t>
            </w:r>
            <w:r w:rsidRPr="00F6272D">
              <w:rPr>
                <w:rFonts w:ascii="Times New Roman" w:hAnsi="Times New Roman" w:cs="Times New Roman"/>
                <w:sz w:val="28"/>
                <w:szCs w:val="28"/>
              </w:rPr>
              <w:t>о</w:t>
            </w:r>
            <w:r w:rsidRPr="00F6272D">
              <w:rPr>
                <w:rFonts w:ascii="Times New Roman" w:hAnsi="Times New Roman" w:cs="Times New Roman"/>
                <w:sz w:val="28"/>
                <w:szCs w:val="28"/>
              </w:rPr>
              <w:t>вания для граждан старшего покол</w:t>
            </w:r>
            <w:r w:rsidRPr="00F6272D">
              <w:rPr>
                <w:rFonts w:ascii="Times New Roman" w:hAnsi="Times New Roman" w:cs="Times New Roman"/>
                <w:sz w:val="28"/>
                <w:szCs w:val="28"/>
              </w:rPr>
              <w:t>е</w:t>
            </w:r>
            <w:r w:rsidRPr="00F6272D">
              <w:rPr>
                <w:rFonts w:ascii="Times New Roman" w:hAnsi="Times New Roman" w:cs="Times New Roman"/>
                <w:sz w:val="28"/>
                <w:szCs w:val="28"/>
              </w:rPr>
              <w:t>ния:</w:t>
            </w:r>
          </w:p>
        </w:tc>
        <w:tc>
          <w:tcPr>
            <w:tcW w:w="1518" w:type="dxa"/>
            <w:tcBorders>
              <w:bottom w:val="single" w:sz="4" w:space="0" w:color="000000" w:themeColor="text1"/>
            </w:tcBorders>
            <w:shd w:val="clear" w:color="auto" w:fill="FFFFFF" w:themeFill="background1"/>
          </w:tcPr>
          <w:p w:rsidR="00F6272D" w:rsidRPr="00F6272D" w:rsidRDefault="00F6272D" w:rsidP="004C69A9">
            <w:pPr>
              <w:jc w:val="center"/>
              <w:rPr>
                <w:rFonts w:ascii="Times New Roman" w:hAnsi="Times New Roman" w:cs="Times New Roman"/>
                <w:sz w:val="28"/>
                <w:szCs w:val="28"/>
              </w:rPr>
            </w:pPr>
          </w:p>
        </w:tc>
        <w:tc>
          <w:tcPr>
            <w:tcW w:w="2606" w:type="dxa"/>
            <w:tcBorders>
              <w:left w:val="single" w:sz="4" w:space="0" w:color="auto"/>
              <w:bottom w:val="single" w:sz="4" w:space="0" w:color="000000" w:themeColor="text1"/>
              <w:right w:val="single" w:sz="4" w:space="0" w:color="auto"/>
            </w:tcBorders>
            <w:shd w:val="clear" w:color="auto" w:fill="FFFFFF" w:themeFill="background1"/>
          </w:tcPr>
          <w:p w:rsidR="00F6272D" w:rsidRPr="00F6272D" w:rsidRDefault="00F6272D" w:rsidP="00C4655E">
            <w:pPr>
              <w:jc w:val="center"/>
              <w:rPr>
                <w:rFonts w:ascii="Times New Roman" w:hAnsi="Times New Roman" w:cs="Times New Roman"/>
                <w:sz w:val="28"/>
                <w:szCs w:val="28"/>
              </w:rPr>
            </w:pPr>
          </w:p>
        </w:tc>
        <w:tc>
          <w:tcPr>
            <w:tcW w:w="5090" w:type="dxa"/>
            <w:gridSpan w:val="2"/>
            <w:tcBorders>
              <w:left w:val="single" w:sz="4" w:space="0" w:color="auto"/>
              <w:bottom w:val="single" w:sz="4" w:space="0" w:color="000000" w:themeColor="text1"/>
            </w:tcBorders>
            <w:shd w:val="clear" w:color="auto" w:fill="FFFFFF" w:themeFill="background1"/>
          </w:tcPr>
          <w:p w:rsidR="00F6272D" w:rsidRPr="00F6272D" w:rsidRDefault="00F6272D" w:rsidP="00565DD1">
            <w:pPr>
              <w:ind w:firstLine="175"/>
              <w:jc w:val="both"/>
              <w:rPr>
                <w:rFonts w:ascii="Times New Roman" w:hAnsi="Times New Roman" w:cs="Times New Roman"/>
                <w:sz w:val="28"/>
                <w:szCs w:val="28"/>
              </w:rPr>
            </w:pPr>
          </w:p>
        </w:tc>
      </w:tr>
      <w:tr w:rsidR="00F6272D" w:rsidRPr="00F6272D" w:rsidTr="00F6272D">
        <w:tc>
          <w:tcPr>
            <w:tcW w:w="914" w:type="dxa"/>
            <w:shd w:val="clear" w:color="auto" w:fill="FFFFFF" w:themeFill="background1"/>
          </w:tcPr>
          <w:p w:rsidR="00F6272D" w:rsidRPr="00F6272D" w:rsidRDefault="00F6272D" w:rsidP="001354B6">
            <w:pPr>
              <w:rPr>
                <w:rFonts w:ascii="Times New Roman" w:hAnsi="Times New Roman" w:cs="Times New Roman"/>
                <w:sz w:val="28"/>
                <w:szCs w:val="28"/>
              </w:rPr>
            </w:pPr>
            <w:r w:rsidRPr="00F6272D">
              <w:rPr>
                <w:rFonts w:ascii="Times New Roman" w:hAnsi="Times New Roman" w:cs="Times New Roman"/>
                <w:sz w:val="28"/>
                <w:szCs w:val="28"/>
              </w:rPr>
              <w:t>3.4.1.</w:t>
            </w:r>
          </w:p>
        </w:tc>
        <w:tc>
          <w:tcPr>
            <w:tcW w:w="4756" w:type="dxa"/>
            <w:tcBorders>
              <w:bottom w:val="single" w:sz="4" w:space="0" w:color="000000" w:themeColor="text1"/>
            </w:tcBorders>
            <w:shd w:val="clear" w:color="auto" w:fill="FFFFFF" w:themeFill="background1"/>
          </w:tcPr>
          <w:p w:rsidR="00F6272D" w:rsidRPr="00F6272D" w:rsidRDefault="00F6272D" w:rsidP="005037D3">
            <w:pPr>
              <w:autoSpaceDE w:val="0"/>
              <w:autoSpaceDN w:val="0"/>
              <w:adjustRightInd w:val="0"/>
              <w:jc w:val="both"/>
              <w:rPr>
                <w:rFonts w:ascii="Times New Roman" w:hAnsi="Times New Roman" w:cs="Times New Roman"/>
                <w:sz w:val="28"/>
                <w:szCs w:val="28"/>
              </w:rPr>
            </w:pPr>
            <w:r w:rsidRPr="00F6272D">
              <w:rPr>
                <w:rFonts w:ascii="Times New Roman" w:hAnsi="Times New Roman" w:cs="Times New Roman"/>
                <w:sz w:val="28"/>
                <w:szCs w:val="28"/>
              </w:rPr>
              <w:t>Разработать образовательные пр</w:t>
            </w:r>
            <w:r w:rsidRPr="00F6272D">
              <w:rPr>
                <w:rFonts w:ascii="Times New Roman" w:hAnsi="Times New Roman" w:cs="Times New Roman"/>
                <w:sz w:val="28"/>
                <w:szCs w:val="28"/>
              </w:rPr>
              <w:t>о</w:t>
            </w:r>
            <w:r w:rsidRPr="00F6272D">
              <w:rPr>
                <w:rFonts w:ascii="Times New Roman" w:hAnsi="Times New Roman" w:cs="Times New Roman"/>
                <w:sz w:val="28"/>
                <w:szCs w:val="28"/>
              </w:rPr>
              <w:t xml:space="preserve">граммы: </w:t>
            </w:r>
          </w:p>
          <w:p w:rsidR="00F6272D" w:rsidRPr="00F6272D" w:rsidRDefault="00F6272D" w:rsidP="005037D3">
            <w:pPr>
              <w:autoSpaceDE w:val="0"/>
              <w:autoSpaceDN w:val="0"/>
              <w:adjustRightInd w:val="0"/>
              <w:jc w:val="both"/>
              <w:rPr>
                <w:rFonts w:ascii="Times New Roman" w:hAnsi="Times New Roman" w:cs="Times New Roman"/>
                <w:sz w:val="28"/>
                <w:szCs w:val="28"/>
              </w:rPr>
            </w:pPr>
            <w:r w:rsidRPr="00F6272D">
              <w:rPr>
                <w:rFonts w:ascii="Times New Roman" w:hAnsi="Times New Roman" w:cs="Times New Roman"/>
                <w:sz w:val="28"/>
                <w:szCs w:val="28"/>
              </w:rPr>
              <w:t>по профессиональному переобуч</w:t>
            </w:r>
            <w:r w:rsidRPr="00F6272D">
              <w:rPr>
                <w:rFonts w:ascii="Times New Roman" w:hAnsi="Times New Roman" w:cs="Times New Roman"/>
                <w:sz w:val="28"/>
                <w:szCs w:val="28"/>
              </w:rPr>
              <w:t>е</w:t>
            </w:r>
            <w:r w:rsidRPr="00F6272D">
              <w:rPr>
                <w:rFonts w:ascii="Times New Roman" w:hAnsi="Times New Roman" w:cs="Times New Roman"/>
                <w:sz w:val="28"/>
                <w:szCs w:val="28"/>
              </w:rPr>
              <w:t>нию граждан старшего поколения;</w:t>
            </w:r>
          </w:p>
          <w:p w:rsidR="00F6272D" w:rsidRPr="00F6272D" w:rsidRDefault="00F6272D" w:rsidP="005037D3">
            <w:pPr>
              <w:autoSpaceDE w:val="0"/>
              <w:autoSpaceDN w:val="0"/>
              <w:adjustRightInd w:val="0"/>
              <w:jc w:val="both"/>
              <w:rPr>
                <w:rFonts w:ascii="Times New Roman" w:hAnsi="Times New Roman" w:cs="Times New Roman"/>
                <w:sz w:val="28"/>
                <w:szCs w:val="28"/>
              </w:rPr>
            </w:pPr>
          </w:p>
          <w:p w:rsidR="00F6272D" w:rsidRDefault="00F6272D" w:rsidP="005037D3">
            <w:pPr>
              <w:autoSpaceDE w:val="0"/>
              <w:autoSpaceDN w:val="0"/>
              <w:adjustRightInd w:val="0"/>
              <w:jc w:val="both"/>
              <w:rPr>
                <w:rFonts w:ascii="Times New Roman" w:hAnsi="Times New Roman" w:cs="Times New Roman"/>
                <w:sz w:val="28"/>
                <w:szCs w:val="28"/>
              </w:rPr>
            </w:pPr>
          </w:p>
          <w:p w:rsidR="006F689B" w:rsidRPr="00F6272D" w:rsidRDefault="006F689B" w:rsidP="005037D3">
            <w:pPr>
              <w:autoSpaceDE w:val="0"/>
              <w:autoSpaceDN w:val="0"/>
              <w:adjustRightInd w:val="0"/>
              <w:jc w:val="both"/>
              <w:rPr>
                <w:rFonts w:ascii="Times New Roman" w:hAnsi="Times New Roman" w:cs="Times New Roman"/>
                <w:sz w:val="28"/>
                <w:szCs w:val="28"/>
              </w:rPr>
            </w:pPr>
          </w:p>
          <w:p w:rsidR="00F6272D" w:rsidRPr="00F6272D" w:rsidRDefault="00F6272D" w:rsidP="005037D3">
            <w:pPr>
              <w:autoSpaceDE w:val="0"/>
              <w:autoSpaceDN w:val="0"/>
              <w:adjustRightInd w:val="0"/>
              <w:jc w:val="both"/>
              <w:rPr>
                <w:rFonts w:ascii="Times New Roman" w:hAnsi="Times New Roman" w:cs="Times New Roman"/>
                <w:sz w:val="28"/>
                <w:szCs w:val="28"/>
              </w:rPr>
            </w:pPr>
            <w:r w:rsidRPr="00F6272D">
              <w:rPr>
                <w:rFonts w:ascii="Times New Roman" w:hAnsi="Times New Roman" w:cs="Times New Roman"/>
                <w:sz w:val="28"/>
                <w:szCs w:val="28"/>
              </w:rPr>
              <w:t>по изучению финансовой грамотн</w:t>
            </w:r>
            <w:r w:rsidRPr="00F6272D">
              <w:rPr>
                <w:rFonts w:ascii="Times New Roman" w:hAnsi="Times New Roman" w:cs="Times New Roman"/>
                <w:sz w:val="28"/>
                <w:szCs w:val="28"/>
              </w:rPr>
              <w:t>о</w:t>
            </w:r>
            <w:r w:rsidRPr="00F6272D">
              <w:rPr>
                <w:rFonts w:ascii="Times New Roman" w:hAnsi="Times New Roman" w:cs="Times New Roman"/>
                <w:sz w:val="28"/>
                <w:szCs w:val="28"/>
              </w:rPr>
              <w:t>сти, правовой грамотности, основ с</w:t>
            </w:r>
            <w:r w:rsidRPr="00F6272D">
              <w:rPr>
                <w:rFonts w:ascii="Times New Roman" w:hAnsi="Times New Roman" w:cs="Times New Roman"/>
                <w:sz w:val="28"/>
                <w:szCs w:val="28"/>
              </w:rPr>
              <w:t>о</w:t>
            </w:r>
            <w:r w:rsidRPr="00F6272D">
              <w:rPr>
                <w:rFonts w:ascii="Times New Roman" w:hAnsi="Times New Roman" w:cs="Times New Roman"/>
                <w:sz w:val="28"/>
                <w:szCs w:val="28"/>
              </w:rPr>
              <w:t>циальной геронтологии, основ бе</w:t>
            </w:r>
            <w:r w:rsidRPr="00F6272D">
              <w:rPr>
                <w:rFonts w:ascii="Times New Roman" w:hAnsi="Times New Roman" w:cs="Times New Roman"/>
                <w:sz w:val="28"/>
                <w:szCs w:val="28"/>
              </w:rPr>
              <w:t>з</w:t>
            </w:r>
            <w:r w:rsidRPr="00F6272D">
              <w:rPr>
                <w:rFonts w:ascii="Times New Roman" w:hAnsi="Times New Roman" w:cs="Times New Roman"/>
                <w:sz w:val="28"/>
                <w:szCs w:val="28"/>
              </w:rPr>
              <w:t>опасности жизнедеятельности и включить их в программы «Униве</w:t>
            </w:r>
            <w:r w:rsidRPr="00F6272D">
              <w:rPr>
                <w:rFonts w:ascii="Times New Roman" w:hAnsi="Times New Roman" w:cs="Times New Roman"/>
                <w:sz w:val="28"/>
                <w:szCs w:val="28"/>
              </w:rPr>
              <w:t>р</w:t>
            </w:r>
            <w:r w:rsidRPr="00F6272D">
              <w:rPr>
                <w:rFonts w:ascii="Times New Roman" w:hAnsi="Times New Roman" w:cs="Times New Roman"/>
                <w:sz w:val="28"/>
                <w:szCs w:val="28"/>
              </w:rPr>
              <w:t xml:space="preserve">ситета третьего возраста»  </w:t>
            </w:r>
          </w:p>
        </w:tc>
        <w:tc>
          <w:tcPr>
            <w:tcW w:w="1518" w:type="dxa"/>
            <w:tcBorders>
              <w:bottom w:val="single" w:sz="4" w:space="0" w:color="000000" w:themeColor="text1"/>
            </w:tcBorders>
            <w:shd w:val="clear" w:color="auto" w:fill="FFFFFF" w:themeFill="background1"/>
          </w:tcPr>
          <w:p w:rsidR="00F6272D" w:rsidRPr="00F6272D" w:rsidRDefault="00F6272D" w:rsidP="005037D3">
            <w:pPr>
              <w:jc w:val="center"/>
              <w:rPr>
                <w:rFonts w:ascii="Times New Roman" w:hAnsi="Times New Roman" w:cs="Times New Roman"/>
                <w:sz w:val="28"/>
                <w:szCs w:val="28"/>
              </w:rPr>
            </w:pPr>
            <w:r w:rsidRPr="00F6272D">
              <w:rPr>
                <w:rFonts w:ascii="Times New Roman" w:hAnsi="Times New Roman" w:cs="Times New Roman"/>
                <w:sz w:val="28"/>
                <w:szCs w:val="28"/>
              </w:rPr>
              <w:t xml:space="preserve">2017-2020 </w:t>
            </w:r>
            <w:proofErr w:type="spellStart"/>
            <w:r w:rsidRPr="00F6272D">
              <w:rPr>
                <w:rFonts w:ascii="Times New Roman" w:hAnsi="Times New Roman" w:cs="Times New Roman"/>
                <w:sz w:val="28"/>
                <w:szCs w:val="28"/>
              </w:rPr>
              <w:t>г.г</w:t>
            </w:r>
            <w:proofErr w:type="spellEnd"/>
            <w:r w:rsidRPr="00F6272D">
              <w:rPr>
                <w:rFonts w:ascii="Times New Roman" w:hAnsi="Times New Roman" w:cs="Times New Roman"/>
                <w:sz w:val="28"/>
                <w:szCs w:val="28"/>
              </w:rPr>
              <w:t>.</w:t>
            </w:r>
          </w:p>
        </w:tc>
        <w:tc>
          <w:tcPr>
            <w:tcW w:w="2606" w:type="dxa"/>
            <w:tcBorders>
              <w:left w:val="single" w:sz="4" w:space="0" w:color="auto"/>
              <w:bottom w:val="single" w:sz="4" w:space="0" w:color="000000" w:themeColor="text1"/>
              <w:right w:val="single" w:sz="4" w:space="0" w:color="auto"/>
            </w:tcBorders>
            <w:shd w:val="clear" w:color="auto" w:fill="FFFFFF" w:themeFill="background1"/>
          </w:tcPr>
          <w:p w:rsidR="00F6272D" w:rsidRPr="00F6272D" w:rsidRDefault="00F6272D" w:rsidP="005037D3">
            <w:pPr>
              <w:jc w:val="center"/>
              <w:rPr>
                <w:rFonts w:ascii="Times New Roman" w:hAnsi="Times New Roman" w:cs="Times New Roman"/>
                <w:sz w:val="28"/>
                <w:szCs w:val="28"/>
              </w:rPr>
            </w:pPr>
          </w:p>
          <w:p w:rsidR="00F6272D" w:rsidRPr="00F6272D" w:rsidRDefault="00F6272D" w:rsidP="005037D3">
            <w:pPr>
              <w:jc w:val="center"/>
              <w:rPr>
                <w:rFonts w:ascii="Times New Roman" w:hAnsi="Times New Roman" w:cs="Times New Roman"/>
                <w:sz w:val="28"/>
                <w:szCs w:val="28"/>
              </w:rPr>
            </w:pPr>
          </w:p>
          <w:p w:rsidR="00F6272D" w:rsidRPr="00F6272D" w:rsidRDefault="00F6272D" w:rsidP="005037D3">
            <w:pPr>
              <w:jc w:val="center"/>
              <w:rPr>
                <w:rFonts w:ascii="Times New Roman" w:hAnsi="Times New Roman" w:cs="Times New Roman"/>
                <w:sz w:val="28"/>
                <w:szCs w:val="28"/>
              </w:rPr>
            </w:pPr>
            <w:r w:rsidRPr="00F6272D">
              <w:rPr>
                <w:rFonts w:ascii="Times New Roman" w:hAnsi="Times New Roman" w:cs="Times New Roman"/>
                <w:sz w:val="28"/>
                <w:szCs w:val="28"/>
              </w:rPr>
              <w:t>МО и Н РТ,</w:t>
            </w:r>
          </w:p>
          <w:p w:rsidR="00F6272D" w:rsidRPr="00F6272D" w:rsidRDefault="00F6272D" w:rsidP="005037D3">
            <w:pPr>
              <w:jc w:val="center"/>
              <w:rPr>
                <w:rFonts w:ascii="Times New Roman" w:hAnsi="Times New Roman" w:cs="Times New Roman"/>
                <w:sz w:val="28"/>
                <w:szCs w:val="28"/>
              </w:rPr>
            </w:pPr>
            <w:r w:rsidRPr="00F6272D">
              <w:rPr>
                <w:rFonts w:ascii="Times New Roman" w:hAnsi="Times New Roman" w:cs="Times New Roman"/>
                <w:sz w:val="28"/>
                <w:szCs w:val="28"/>
              </w:rPr>
              <w:t>образовательные организации вы</w:t>
            </w:r>
            <w:r w:rsidRPr="00F6272D">
              <w:rPr>
                <w:rFonts w:ascii="Times New Roman" w:hAnsi="Times New Roman" w:cs="Times New Roman"/>
                <w:sz w:val="28"/>
                <w:szCs w:val="28"/>
              </w:rPr>
              <w:t>с</w:t>
            </w:r>
            <w:r w:rsidRPr="00F6272D">
              <w:rPr>
                <w:rFonts w:ascii="Times New Roman" w:hAnsi="Times New Roman" w:cs="Times New Roman"/>
                <w:sz w:val="28"/>
                <w:szCs w:val="28"/>
              </w:rPr>
              <w:t>шего образования</w:t>
            </w:r>
          </w:p>
          <w:p w:rsidR="00F6272D" w:rsidRPr="00F6272D" w:rsidRDefault="00F6272D" w:rsidP="005037D3">
            <w:pPr>
              <w:jc w:val="center"/>
              <w:rPr>
                <w:rFonts w:ascii="Times New Roman" w:hAnsi="Times New Roman" w:cs="Times New Roman"/>
                <w:sz w:val="28"/>
                <w:szCs w:val="28"/>
              </w:rPr>
            </w:pPr>
          </w:p>
          <w:p w:rsidR="00F6272D" w:rsidRPr="00F6272D" w:rsidRDefault="00F6272D" w:rsidP="005037D3">
            <w:pPr>
              <w:jc w:val="center"/>
              <w:rPr>
                <w:rFonts w:ascii="Times New Roman" w:hAnsi="Times New Roman" w:cs="Times New Roman"/>
                <w:sz w:val="28"/>
                <w:szCs w:val="28"/>
              </w:rPr>
            </w:pPr>
            <w:r w:rsidRPr="00F6272D">
              <w:rPr>
                <w:rFonts w:ascii="Times New Roman" w:hAnsi="Times New Roman" w:cs="Times New Roman"/>
                <w:sz w:val="28"/>
                <w:szCs w:val="28"/>
              </w:rPr>
              <w:t>МО и Н РТ,</w:t>
            </w:r>
          </w:p>
          <w:p w:rsidR="00F6272D" w:rsidRPr="00F6272D" w:rsidRDefault="00F6272D" w:rsidP="005037D3">
            <w:pPr>
              <w:jc w:val="center"/>
              <w:rPr>
                <w:rFonts w:ascii="Times New Roman" w:hAnsi="Times New Roman" w:cs="Times New Roman"/>
                <w:sz w:val="28"/>
                <w:szCs w:val="28"/>
              </w:rPr>
            </w:pPr>
            <w:r w:rsidRPr="00F6272D">
              <w:rPr>
                <w:rFonts w:ascii="Times New Roman" w:hAnsi="Times New Roman" w:cs="Times New Roman"/>
                <w:sz w:val="28"/>
                <w:szCs w:val="28"/>
              </w:rPr>
              <w:t>ОПФ РО ООО СПР по РТ (по соглас</w:t>
            </w:r>
            <w:r w:rsidRPr="00F6272D">
              <w:rPr>
                <w:rFonts w:ascii="Times New Roman" w:hAnsi="Times New Roman" w:cs="Times New Roman"/>
                <w:sz w:val="28"/>
                <w:szCs w:val="28"/>
              </w:rPr>
              <w:t>о</w:t>
            </w:r>
            <w:r w:rsidRPr="00F6272D">
              <w:rPr>
                <w:rFonts w:ascii="Times New Roman" w:hAnsi="Times New Roman" w:cs="Times New Roman"/>
                <w:sz w:val="28"/>
                <w:szCs w:val="28"/>
              </w:rPr>
              <w:t>ванию),</w:t>
            </w:r>
          </w:p>
          <w:p w:rsidR="00F6272D" w:rsidRPr="00F6272D" w:rsidRDefault="00F6272D" w:rsidP="006F689B">
            <w:pPr>
              <w:jc w:val="center"/>
              <w:rPr>
                <w:rFonts w:ascii="Times New Roman" w:hAnsi="Times New Roman" w:cs="Times New Roman"/>
                <w:sz w:val="28"/>
                <w:szCs w:val="28"/>
              </w:rPr>
            </w:pPr>
            <w:r w:rsidRPr="00F6272D">
              <w:rPr>
                <w:rFonts w:ascii="Times New Roman" w:hAnsi="Times New Roman" w:cs="Times New Roman"/>
                <w:sz w:val="28"/>
                <w:szCs w:val="28"/>
              </w:rPr>
              <w:t>образовательные организации вы</w:t>
            </w:r>
            <w:r w:rsidRPr="00F6272D">
              <w:rPr>
                <w:rFonts w:ascii="Times New Roman" w:hAnsi="Times New Roman" w:cs="Times New Roman"/>
                <w:sz w:val="28"/>
                <w:szCs w:val="28"/>
              </w:rPr>
              <w:t>с</w:t>
            </w:r>
            <w:r w:rsidRPr="00F6272D">
              <w:rPr>
                <w:rFonts w:ascii="Times New Roman" w:hAnsi="Times New Roman" w:cs="Times New Roman"/>
                <w:sz w:val="28"/>
                <w:szCs w:val="28"/>
              </w:rPr>
              <w:t>шего образования</w:t>
            </w:r>
          </w:p>
        </w:tc>
        <w:tc>
          <w:tcPr>
            <w:tcW w:w="5090" w:type="dxa"/>
            <w:gridSpan w:val="2"/>
            <w:tcBorders>
              <w:left w:val="single" w:sz="4" w:space="0" w:color="auto"/>
              <w:bottom w:val="single" w:sz="4" w:space="0" w:color="000000" w:themeColor="text1"/>
            </w:tcBorders>
            <w:shd w:val="clear" w:color="auto" w:fill="FFFFFF" w:themeFill="background1"/>
          </w:tcPr>
          <w:p w:rsidR="00F6272D" w:rsidRPr="00F6272D" w:rsidRDefault="00F6272D" w:rsidP="005037D3">
            <w:pPr>
              <w:autoSpaceDE w:val="0"/>
              <w:autoSpaceDN w:val="0"/>
              <w:adjustRightInd w:val="0"/>
              <w:jc w:val="both"/>
              <w:rPr>
                <w:rFonts w:ascii="Times New Roman" w:hAnsi="Times New Roman" w:cs="Times New Roman"/>
                <w:sz w:val="28"/>
                <w:szCs w:val="28"/>
              </w:rPr>
            </w:pPr>
          </w:p>
        </w:tc>
      </w:tr>
      <w:tr w:rsidR="00F6272D" w:rsidRPr="00F6272D" w:rsidTr="00F6272D">
        <w:tc>
          <w:tcPr>
            <w:tcW w:w="914" w:type="dxa"/>
            <w:shd w:val="clear" w:color="auto" w:fill="FFFFFF" w:themeFill="background1"/>
          </w:tcPr>
          <w:p w:rsidR="00F6272D" w:rsidRPr="00F6272D" w:rsidRDefault="00F6272D" w:rsidP="001354B6">
            <w:pPr>
              <w:rPr>
                <w:rFonts w:ascii="Times New Roman" w:hAnsi="Times New Roman" w:cs="Times New Roman"/>
                <w:sz w:val="28"/>
                <w:szCs w:val="28"/>
              </w:rPr>
            </w:pPr>
            <w:r w:rsidRPr="00F6272D">
              <w:rPr>
                <w:rFonts w:ascii="Times New Roman" w:hAnsi="Times New Roman" w:cs="Times New Roman"/>
                <w:sz w:val="28"/>
                <w:szCs w:val="28"/>
              </w:rPr>
              <w:t>3.4.2.</w:t>
            </w:r>
          </w:p>
        </w:tc>
        <w:tc>
          <w:tcPr>
            <w:tcW w:w="4756" w:type="dxa"/>
            <w:tcBorders>
              <w:bottom w:val="single" w:sz="4" w:space="0" w:color="000000" w:themeColor="text1"/>
            </w:tcBorders>
            <w:shd w:val="clear" w:color="auto" w:fill="FFFFFF" w:themeFill="background1"/>
          </w:tcPr>
          <w:p w:rsidR="00F6272D" w:rsidRPr="00F6272D" w:rsidRDefault="00F6272D" w:rsidP="008956D1">
            <w:pPr>
              <w:jc w:val="both"/>
              <w:rPr>
                <w:rFonts w:ascii="Times New Roman" w:hAnsi="Times New Roman" w:cs="Times New Roman"/>
                <w:sz w:val="28"/>
                <w:szCs w:val="28"/>
              </w:rPr>
            </w:pPr>
            <w:r w:rsidRPr="00F6272D">
              <w:rPr>
                <w:rFonts w:ascii="Times New Roman" w:hAnsi="Times New Roman" w:cs="Times New Roman"/>
                <w:sz w:val="28"/>
                <w:szCs w:val="28"/>
              </w:rPr>
              <w:t>Создание условий для дальнейшего долгосрочного развития во всех м</w:t>
            </w:r>
            <w:r w:rsidRPr="00F6272D">
              <w:rPr>
                <w:rFonts w:ascii="Times New Roman" w:hAnsi="Times New Roman" w:cs="Times New Roman"/>
                <w:sz w:val="28"/>
                <w:szCs w:val="28"/>
              </w:rPr>
              <w:t>у</w:t>
            </w:r>
            <w:r w:rsidRPr="00F6272D">
              <w:rPr>
                <w:rFonts w:ascii="Times New Roman" w:hAnsi="Times New Roman" w:cs="Times New Roman"/>
                <w:sz w:val="28"/>
                <w:szCs w:val="28"/>
              </w:rPr>
              <w:t>ниципальных образованиях Респу</w:t>
            </w:r>
            <w:r w:rsidRPr="00F6272D">
              <w:rPr>
                <w:rFonts w:ascii="Times New Roman" w:hAnsi="Times New Roman" w:cs="Times New Roman"/>
                <w:sz w:val="28"/>
                <w:szCs w:val="28"/>
              </w:rPr>
              <w:t>б</w:t>
            </w:r>
            <w:r w:rsidRPr="00F6272D">
              <w:rPr>
                <w:rFonts w:ascii="Times New Roman" w:hAnsi="Times New Roman" w:cs="Times New Roman"/>
                <w:sz w:val="28"/>
                <w:szCs w:val="28"/>
              </w:rPr>
              <w:t>лики Татарстан социально значимого проекта «Университет третьего во</w:t>
            </w:r>
            <w:r w:rsidRPr="00F6272D">
              <w:rPr>
                <w:rFonts w:ascii="Times New Roman" w:hAnsi="Times New Roman" w:cs="Times New Roman"/>
                <w:sz w:val="28"/>
                <w:szCs w:val="28"/>
              </w:rPr>
              <w:t>з</w:t>
            </w:r>
            <w:r w:rsidRPr="00F6272D">
              <w:rPr>
                <w:rFonts w:ascii="Times New Roman" w:hAnsi="Times New Roman" w:cs="Times New Roman"/>
                <w:sz w:val="28"/>
                <w:szCs w:val="28"/>
              </w:rPr>
              <w:t>раста» по обучению граждан старш</w:t>
            </w:r>
            <w:r w:rsidRPr="00F6272D">
              <w:rPr>
                <w:rFonts w:ascii="Times New Roman" w:hAnsi="Times New Roman" w:cs="Times New Roman"/>
                <w:sz w:val="28"/>
                <w:szCs w:val="28"/>
              </w:rPr>
              <w:t>е</w:t>
            </w:r>
            <w:r w:rsidRPr="00F6272D">
              <w:rPr>
                <w:rFonts w:ascii="Times New Roman" w:hAnsi="Times New Roman" w:cs="Times New Roman"/>
                <w:sz w:val="28"/>
                <w:szCs w:val="28"/>
              </w:rPr>
              <w:t xml:space="preserve">го поколения </w:t>
            </w:r>
          </w:p>
        </w:tc>
        <w:tc>
          <w:tcPr>
            <w:tcW w:w="1518" w:type="dxa"/>
            <w:tcBorders>
              <w:bottom w:val="single" w:sz="4" w:space="0" w:color="000000" w:themeColor="text1"/>
            </w:tcBorders>
            <w:shd w:val="clear" w:color="auto" w:fill="FFFFFF" w:themeFill="background1"/>
          </w:tcPr>
          <w:p w:rsidR="00F6272D" w:rsidRPr="00F6272D" w:rsidRDefault="00F6272D" w:rsidP="00076FD5">
            <w:pPr>
              <w:jc w:val="both"/>
              <w:rPr>
                <w:rFonts w:ascii="Times New Roman" w:hAnsi="Times New Roman" w:cs="Times New Roman"/>
                <w:sz w:val="28"/>
                <w:szCs w:val="28"/>
              </w:rPr>
            </w:pPr>
            <w:r w:rsidRPr="00F6272D">
              <w:rPr>
                <w:rFonts w:ascii="Times New Roman" w:hAnsi="Times New Roman" w:cs="Times New Roman"/>
                <w:sz w:val="28"/>
                <w:szCs w:val="28"/>
              </w:rPr>
              <w:t>ежегодно</w:t>
            </w:r>
          </w:p>
          <w:p w:rsidR="00F6272D" w:rsidRPr="00F6272D" w:rsidRDefault="00F6272D" w:rsidP="00076FD5">
            <w:pPr>
              <w:jc w:val="center"/>
              <w:rPr>
                <w:rFonts w:ascii="Times New Roman" w:hAnsi="Times New Roman" w:cs="Times New Roman"/>
                <w:sz w:val="28"/>
                <w:szCs w:val="28"/>
              </w:rPr>
            </w:pPr>
          </w:p>
        </w:tc>
        <w:tc>
          <w:tcPr>
            <w:tcW w:w="2606" w:type="dxa"/>
            <w:tcBorders>
              <w:left w:val="single" w:sz="4" w:space="0" w:color="auto"/>
              <w:bottom w:val="single" w:sz="4" w:space="0" w:color="000000" w:themeColor="text1"/>
              <w:right w:val="single" w:sz="4" w:space="0" w:color="auto"/>
            </w:tcBorders>
            <w:shd w:val="clear" w:color="auto" w:fill="FFFFFF" w:themeFill="background1"/>
          </w:tcPr>
          <w:p w:rsidR="00F6272D" w:rsidRPr="00F6272D" w:rsidRDefault="00F6272D" w:rsidP="00444E0A">
            <w:pPr>
              <w:jc w:val="center"/>
              <w:rPr>
                <w:rFonts w:ascii="Times New Roman" w:hAnsi="Times New Roman" w:cs="Times New Roman"/>
                <w:sz w:val="28"/>
                <w:szCs w:val="28"/>
              </w:rPr>
            </w:pPr>
            <w:r w:rsidRPr="00F6272D">
              <w:rPr>
                <w:rFonts w:ascii="Times New Roman" w:hAnsi="Times New Roman" w:cs="Times New Roman"/>
                <w:sz w:val="28"/>
                <w:szCs w:val="28"/>
              </w:rPr>
              <w:t>РО ООО СПР по РТ,</w:t>
            </w:r>
          </w:p>
          <w:p w:rsidR="00F6272D" w:rsidRPr="00F6272D" w:rsidRDefault="00F6272D" w:rsidP="00444E0A">
            <w:pPr>
              <w:jc w:val="center"/>
              <w:rPr>
                <w:rFonts w:ascii="Times New Roman" w:hAnsi="Times New Roman" w:cs="Times New Roman"/>
                <w:sz w:val="28"/>
                <w:szCs w:val="28"/>
              </w:rPr>
            </w:pPr>
            <w:r w:rsidRPr="00F6272D">
              <w:rPr>
                <w:rFonts w:ascii="Times New Roman" w:hAnsi="Times New Roman" w:cs="Times New Roman"/>
                <w:sz w:val="28"/>
                <w:szCs w:val="28"/>
              </w:rPr>
              <w:t>МО и Н РТ,</w:t>
            </w:r>
          </w:p>
          <w:p w:rsidR="00F6272D" w:rsidRPr="00F6272D" w:rsidRDefault="00F6272D" w:rsidP="00444E0A">
            <w:pPr>
              <w:jc w:val="center"/>
              <w:rPr>
                <w:rFonts w:ascii="Times New Roman" w:hAnsi="Times New Roman" w:cs="Times New Roman"/>
                <w:sz w:val="28"/>
                <w:szCs w:val="28"/>
              </w:rPr>
            </w:pPr>
            <w:r w:rsidRPr="00F6272D">
              <w:rPr>
                <w:rFonts w:ascii="Times New Roman" w:hAnsi="Times New Roman" w:cs="Times New Roman"/>
                <w:sz w:val="28"/>
                <w:szCs w:val="28"/>
              </w:rPr>
              <w:t>ОПФ по РТ (по с</w:t>
            </w:r>
            <w:r w:rsidRPr="00F6272D">
              <w:rPr>
                <w:rFonts w:ascii="Times New Roman" w:hAnsi="Times New Roman" w:cs="Times New Roman"/>
                <w:sz w:val="28"/>
                <w:szCs w:val="28"/>
              </w:rPr>
              <w:t>о</w:t>
            </w:r>
            <w:r w:rsidRPr="00F6272D">
              <w:rPr>
                <w:rFonts w:ascii="Times New Roman" w:hAnsi="Times New Roman" w:cs="Times New Roman"/>
                <w:sz w:val="28"/>
                <w:szCs w:val="28"/>
              </w:rPr>
              <w:t>гласованию)</w:t>
            </w:r>
          </w:p>
          <w:p w:rsidR="00F6272D" w:rsidRPr="00F6272D" w:rsidRDefault="00F6272D" w:rsidP="00444E0A">
            <w:pPr>
              <w:jc w:val="center"/>
              <w:rPr>
                <w:rFonts w:ascii="Times New Roman" w:hAnsi="Times New Roman" w:cs="Times New Roman"/>
                <w:sz w:val="28"/>
                <w:szCs w:val="28"/>
              </w:rPr>
            </w:pPr>
            <w:r w:rsidRPr="00F6272D">
              <w:rPr>
                <w:rFonts w:ascii="Times New Roman" w:hAnsi="Times New Roman" w:cs="Times New Roman"/>
                <w:sz w:val="28"/>
                <w:szCs w:val="28"/>
              </w:rPr>
              <w:t>ОМС (по соглас</w:t>
            </w:r>
            <w:r w:rsidRPr="00F6272D">
              <w:rPr>
                <w:rFonts w:ascii="Times New Roman" w:hAnsi="Times New Roman" w:cs="Times New Roman"/>
                <w:sz w:val="28"/>
                <w:szCs w:val="28"/>
              </w:rPr>
              <w:t>о</w:t>
            </w:r>
            <w:r w:rsidRPr="00F6272D">
              <w:rPr>
                <w:rFonts w:ascii="Times New Roman" w:hAnsi="Times New Roman" w:cs="Times New Roman"/>
                <w:sz w:val="28"/>
                <w:szCs w:val="28"/>
              </w:rPr>
              <w:t>ванию),</w:t>
            </w:r>
          </w:p>
          <w:p w:rsidR="00F6272D" w:rsidRPr="00F6272D" w:rsidRDefault="00F6272D" w:rsidP="00D6462F">
            <w:pPr>
              <w:jc w:val="center"/>
              <w:rPr>
                <w:rFonts w:ascii="Times New Roman" w:hAnsi="Times New Roman" w:cs="Times New Roman"/>
                <w:b/>
                <w:sz w:val="28"/>
                <w:szCs w:val="28"/>
              </w:rPr>
            </w:pPr>
            <w:r w:rsidRPr="00F6272D">
              <w:rPr>
                <w:rFonts w:ascii="Times New Roman" w:hAnsi="Times New Roman" w:cs="Times New Roman"/>
                <w:sz w:val="28"/>
                <w:szCs w:val="28"/>
              </w:rPr>
              <w:t>образовательные организации вы</w:t>
            </w:r>
            <w:r w:rsidRPr="00F6272D">
              <w:rPr>
                <w:rFonts w:ascii="Times New Roman" w:hAnsi="Times New Roman" w:cs="Times New Roman"/>
                <w:sz w:val="28"/>
                <w:szCs w:val="28"/>
              </w:rPr>
              <w:t>с</w:t>
            </w:r>
            <w:r w:rsidRPr="00F6272D">
              <w:rPr>
                <w:rFonts w:ascii="Times New Roman" w:hAnsi="Times New Roman" w:cs="Times New Roman"/>
                <w:sz w:val="28"/>
                <w:szCs w:val="28"/>
              </w:rPr>
              <w:lastRenderedPageBreak/>
              <w:t>шего образования</w:t>
            </w:r>
          </w:p>
        </w:tc>
        <w:tc>
          <w:tcPr>
            <w:tcW w:w="5090" w:type="dxa"/>
            <w:gridSpan w:val="2"/>
            <w:tcBorders>
              <w:left w:val="single" w:sz="4" w:space="0" w:color="auto"/>
              <w:bottom w:val="single" w:sz="4" w:space="0" w:color="000000" w:themeColor="text1"/>
            </w:tcBorders>
            <w:shd w:val="clear" w:color="auto" w:fill="FFFFFF" w:themeFill="background1"/>
          </w:tcPr>
          <w:p w:rsidR="00F6272D" w:rsidRPr="00F6272D" w:rsidRDefault="00F6272D" w:rsidP="00D6462F">
            <w:pPr>
              <w:jc w:val="both"/>
              <w:rPr>
                <w:rFonts w:ascii="Times New Roman" w:hAnsi="Times New Roman" w:cs="Times New Roman"/>
                <w:sz w:val="28"/>
                <w:szCs w:val="28"/>
              </w:rPr>
            </w:pPr>
            <w:r w:rsidRPr="00F6272D">
              <w:rPr>
                <w:rFonts w:ascii="Times New Roman" w:hAnsi="Times New Roman" w:cs="Times New Roman"/>
                <w:sz w:val="28"/>
                <w:szCs w:val="28"/>
              </w:rPr>
              <w:lastRenderedPageBreak/>
              <w:t>количество муниципальных образов</w:t>
            </w:r>
            <w:r w:rsidRPr="00F6272D">
              <w:rPr>
                <w:rFonts w:ascii="Times New Roman" w:hAnsi="Times New Roman" w:cs="Times New Roman"/>
                <w:sz w:val="28"/>
                <w:szCs w:val="28"/>
              </w:rPr>
              <w:t>а</w:t>
            </w:r>
            <w:r w:rsidRPr="00F6272D">
              <w:rPr>
                <w:rFonts w:ascii="Times New Roman" w:hAnsi="Times New Roman" w:cs="Times New Roman"/>
                <w:sz w:val="28"/>
                <w:szCs w:val="28"/>
              </w:rPr>
              <w:t>ний РТ, в которых функционируют «Университеты третьего возраста» с преподаванием по трем и более обуч</w:t>
            </w:r>
            <w:r w:rsidRPr="00F6272D">
              <w:rPr>
                <w:rFonts w:ascii="Times New Roman" w:hAnsi="Times New Roman" w:cs="Times New Roman"/>
                <w:sz w:val="28"/>
                <w:szCs w:val="28"/>
              </w:rPr>
              <w:t>а</w:t>
            </w:r>
            <w:r w:rsidRPr="00F6272D">
              <w:rPr>
                <w:rFonts w:ascii="Times New Roman" w:hAnsi="Times New Roman" w:cs="Times New Roman"/>
                <w:sz w:val="28"/>
                <w:szCs w:val="28"/>
              </w:rPr>
              <w:t xml:space="preserve">ющим программам, в том числе: </w:t>
            </w:r>
          </w:p>
          <w:p w:rsidR="00F6272D" w:rsidRPr="00F6272D" w:rsidRDefault="00F6272D" w:rsidP="00444E0A">
            <w:pPr>
              <w:jc w:val="both"/>
              <w:rPr>
                <w:rFonts w:ascii="Times New Roman" w:hAnsi="Times New Roman" w:cs="Times New Roman"/>
                <w:sz w:val="28"/>
                <w:szCs w:val="28"/>
              </w:rPr>
            </w:pPr>
            <w:r w:rsidRPr="00F6272D">
              <w:rPr>
                <w:rFonts w:ascii="Times New Roman" w:hAnsi="Times New Roman" w:cs="Times New Roman"/>
                <w:sz w:val="28"/>
                <w:szCs w:val="28"/>
              </w:rPr>
              <w:t>в 2016 году –  28 МО РТ</w:t>
            </w:r>
          </w:p>
          <w:p w:rsidR="00F6272D" w:rsidRPr="00F6272D" w:rsidRDefault="00F6272D" w:rsidP="00444E0A">
            <w:pPr>
              <w:jc w:val="both"/>
              <w:rPr>
                <w:rFonts w:ascii="Times New Roman" w:hAnsi="Times New Roman" w:cs="Times New Roman"/>
                <w:sz w:val="28"/>
                <w:szCs w:val="28"/>
              </w:rPr>
            </w:pPr>
            <w:r w:rsidRPr="00F6272D">
              <w:rPr>
                <w:rFonts w:ascii="Times New Roman" w:hAnsi="Times New Roman" w:cs="Times New Roman"/>
                <w:sz w:val="28"/>
                <w:szCs w:val="28"/>
              </w:rPr>
              <w:t>в 2017 году -31 МО РТ</w:t>
            </w:r>
          </w:p>
          <w:p w:rsidR="00F6272D" w:rsidRPr="00F6272D" w:rsidRDefault="00F6272D" w:rsidP="00444E0A">
            <w:pPr>
              <w:jc w:val="both"/>
              <w:rPr>
                <w:rFonts w:ascii="Times New Roman" w:hAnsi="Times New Roman" w:cs="Times New Roman"/>
                <w:sz w:val="28"/>
                <w:szCs w:val="28"/>
              </w:rPr>
            </w:pPr>
            <w:r w:rsidRPr="00F6272D">
              <w:rPr>
                <w:rFonts w:ascii="Times New Roman" w:hAnsi="Times New Roman" w:cs="Times New Roman"/>
                <w:sz w:val="28"/>
                <w:szCs w:val="28"/>
              </w:rPr>
              <w:t xml:space="preserve">в 2018 году – 35 МО РТ </w:t>
            </w:r>
          </w:p>
          <w:p w:rsidR="00F6272D" w:rsidRPr="00F6272D" w:rsidRDefault="00F6272D" w:rsidP="00444E0A">
            <w:pPr>
              <w:jc w:val="both"/>
              <w:rPr>
                <w:rFonts w:ascii="Times New Roman" w:hAnsi="Times New Roman" w:cs="Times New Roman"/>
                <w:sz w:val="28"/>
                <w:szCs w:val="28"/>
              </w:rPr>
            </w:pPr>
            <w:r w:rsidRPr="00F6272D">
              <w:rPr>
                <w:rFonts w:ascii="Times New Roman" w:hAnsi="Times New Roman" w:cs="Times New Roman"/>
                <w:sz w:val="28"/>
                <w:szCs w:val="28"/>
              </w:rPr>
              <w:t>в 2019 году – 38 МО РТ</w:t>
            </w:r>
          </w:p>
          <w:p w:rsidR="00F6272D" w:rsidRPr="00F6272D" w:rsidRDefault="00F6272D" w:rsidP="00444E0A">
            <w:pPr>
              <w:jc w:val="both"/>
              <w:rPr>
                <w:rFonts w:ascii="Times New Roman" w:hAnsi="Times New Roman" w:cs="Times New Roman"/>
                <w:b/>
                <w:strike/>
                <w:sz w:val="28"/>
                <w:szCs w:val="28"/>
              </w:rPr>
            </w:pPr>
            <w:r w:rsidRPr="00F6272D">
              <w:rPr>
                <w:rFonts w:ascii="Times New Roman" w:hAnsi="Times New Roman" w:cs="Times New Roman"/>
                <w:sz w:val="28"/>
                <w:szCs w:val="28"/>
              </w:rPr>
              <w:lastRenderedPageBreak/>
              <w:t>в 2010 году – 45 МО РТ</w:t>
            </w:r>
          </w:p>
        </w:tc>
      </w:tr>
      <w:tr w:rsidR="00F6272D" w:rsidRPr="00F6272D" w:rsidTr="00F6272D">
        <w:tc>
          <w:tcPr>
            <w:tcW w:w="914" w:type="dxa"/>
            <w:shd w:val="clear" w:color="auto" w:fill="FFFFFF" w:themeFill="background1"/>
          </w:tcPr>
          <w:p w:rsidR="00F6272D" w:rsidRPr="00F6272D" w:rsidRDefault="00F6272D" w:rsidP="00AF3AB2">
            <w:pPr>
              <w:rPr>
                <w:rFonts w:ascii="Times New Roman" w:hAnsi="Times New Roman" w:cs="Times New Roman"/>
                <w:sz w:val="28"/>
                <w:szCs w:val="28"/>
              </w:rPr>
            </w:pPr>
            <w:r w:rsidRPr="00F6272D">
              <w:rPr>
                <w:rFonts w:ascii="Times New Roman" w:hAnsi="Times New Roman" w:cs="Times New Roman"/>
                <w:sz w:val="28"/>
                <w:szCs w:val="28"/>
              </w:rPr>
              <w:lastRenderedPageBreak/>
              <w:t>3.5.</w:t>
            </w:r>
          </w:p>
        </w:tc>
        <w:tc>
          <w:tcPr>
            <w:tcW w:w="4756" w:type="dxa"/>
            <w:shd w:val="clear" w:color="auto" w:fill="FFFFFF" w:themeFill="background1"/>
          </w:tcPr>
          <w:p w:rsidR="00F6272D" w:rsidRPr="00F6272D" w:rsidRDefault="00F6272D" w:rsidP="008956D1">
            <w:pPr>
              <w:jc w:val="both"/>
              <w:rPr>
                <w:rFonts w:ascii="Times New Roman" w:hAnsi="Times New Roman" w:cs="Times New Roman"/>
                <w:sz w:val="28"/>
                <w:szCs w:val="28"/>
              </w:rPr>
            </w:pPr>
            <w:r w:rsidRPr="00F6272D">
              <w:rPr>
                <w:rFonts w:ascii="Times New Roman" w:hAnsi="Times New Roman" w:cs="Times New Roman"/>
                <w:sz w:val="28"/>
                <w:szCs w:val="28"/>
              </w:rPr>
              <w:t>Изучение татарского языка гражд</w:t>
            </w:r>
            <w:r w:rsidRPr="00F6272D">
              <w:rPr>
                <w:rFonts w:ascii="Times New Roman" w:hAnsi="Times New Roman" w:cs="Times New Roman"/>
                <w:sz w:val="28"/>
                <w:szCs w:val="28"/>
              </w:rPr>
              <w:t>а</w:t>
            </w:r>
            <w:r w:rsidRPr="00F6272D">
              <w:rPr>
                <w:rFonts w:ascii="Times New Roman" w:hAnsi="Times New Roman" w:cs="Times New Roman"/>
                <w:sz w:val="28"/>
                <w:szCs w:val="28"/>
              </w:rPr>
              <w:t>нами старшего поколения в рамках курсов по изучению татарского языка как родного, неродного и иностра</w:t>
            </w:r>
            <w:r w:rsidRPr="00F6272D">
              <w:rPr>
                <w:rFonts w:ascii="Times New Roman" w:hAnsi="Times New Roman" w:cs="Times New Roman"/>
                <w:sz w:val="28"/>
                <w:szCs w:val="28"/>
              </w:rPr>
              <w:t>н</w:t>
            </w:r>
            <w:r w:rsidRPr="00F6272D">
              <w:rPr>
                <w:rFonts w:ascii="Times New Roman" w:hAnsi="Times New Roman" w:cs="Times New Roman"/>
                <w:sz w:val="28"/>
                <w:szCs w:val="28"/>
              </w:rPr>
              <w:t>ного для населения Республики Т</w:t>
            </w:r>
            <w:r w:rsidRPr="00F6272D">
              <w:rPr>
                <w:rFonts w:ascii="Times New Roman" w:hAnsi="Times New Roman" w:cs="Times New Roman"/>
                <w:sz w:val="28"/>
                <w:szCs w:val="28"/>
              </w:rPr>
              <w:t>а</w:t>
            </w:r>
            <w:r w:rsidRPr="00F6272D">
              <w:rPr>
                <w:rFonts w:ascii="Times New Roman" w:hAnsi="Times New Roman" w:cs="Times New Roman"/>
                <w:sz w:val="28"/>
                <w:szCs w:val="28"/>
              </w:rPr>
              <w:t>тарстан, Российской Федерации, з</w:t>
            </w:r>
            <w:r w:rsidRPr="00F6272D">
              <w:rPr>
                <w:rFonts w:ascii="Times New Roman" w:hAnsi="Times New Roman" w:cs="Times New Roman"/>
                <w:sz w:val="28"/>
                <w:szCs w:val="28"/>
              </w:rPr>
              <w:t>а</w:t>
            </w:r>
            <w:r w:rsidRPr="00F6272D">
              <w:rPr>
                <w:rFonts w:ascii="Times New Roman" w:hAnsi="Times New Roman" w:cs="Times New Roman"/>
                <w:sz w:val="28"/>
                <w:szCs w:val="28"/>
              </w:rPr>
              <w:t>рубежных стран</w:t>
            </w:r>
          </w:p>
        </w:tc>
        <w:tc>
          <w:tcPr>
            <w:tcW w:w="1518" w:type="dxa"/>
            <w:shd w:val="clear" w:color="auto" w:fill="FFFFFF" w:themeFill="background1"/>
          </w:tcPr>
          <w:p w:rsidR="00F6272D" w:rsidRPr="00F6272D" w:rsidRDefault="00F6272D" w:rsidP="00FD5C14">
            <w:pPr>
              <w:rPr>
                <w:rFonts w:ascii="Times New Roman" w:hAnsi="Times New Roman" w:cs="Times New Roman"/>
                <w:sz w:val="28"/>
                <w:szCs w:val="28"/>
              </w:rPr>
            </w:pPr>
            <w:r w:rsidRPr="00F6272D">
              <w:rPr>
                <w:rFonts w:ascii="Times New Roman" w:hAnsi="Times New Roman" w:cs="Times New Roman"/>
                <w:sz w:val="28"/>
                <w:szCs w:val="28"/>
              </w:rPr>
              <w:t>ежегодно</w:t>
            </w:r>
          </w:p>
        </w:tc>
        <w:tc>
          <w:tcPr>
            <w:tcW w:w="2606" w:type="dxa"/>
            <w:tcBorders>
              <w:left w:val="single" w:sz="4" w:space="0" w:color="auto"/>
              <w:right w:val="single" w:sz="4" w:space="0" w:color="auto"/>
            </w:tcBorders>
            <w:shd w:val="clear" w:color="auto" w:fill="FFFFFF" w:themeFill="background1"/>
          </w:tcPr>
          <w:p w:rsidR="00F6272D" w:rsidRPr="00F6272D" w:rsidRDefault="00F6272D" w:rsidP="00180DC2">
            <w:pPr>
              <w:ind w:firstLine="33"/>
              <w:jc w:val="center"/>
              <w:rPr>
                <w:rFonts w:ascii="Times New Roman" w:hAnsi="Times New Roman" w:cs="Times New Roman"/>
                <w:sz w:val="28"/>
                <w:szCs w:val="28"/>
              </w:rPr>
            </w:pPr>
            <w:r w:rsidRPr="00F6272D">
              <w:rPr>
                <w:rFonts w:ascii="Times New Roman" w:hAnsi="Times New Roman" w:cs="Times New Roman"/>
                <w:sz w:val="28"/>
                <w:szCs w:val="28"/>
              </w:rPr>
              <w:t>М</w:t>
            </w:r>
            <w:proofErr w:type="gramStart"/>
            <w:r w:rsidRPr="00F6272D">
              <w:rPr>
                <w:rFonts w:ascii="Times New Roman" w:hAnsi="Times New Roman" w:cs="Times New Roman"/>
                <w:sz w:val="28"/>
                <w:szCs w:val="28"/>
              </w:rPr>
              <w:t>O</w:t>
            </w:r>
            <w:proofErr w:type="gramEnd"/>
            <w:r w:rsidRPr="00F6272D">
              <w:rPr>
                <w:rFonts w:ascii="Times New Roman" w:hAnsi="Times New Roman" w:cs="Times New Roman"/>
                <w:sz w:val="28"/>
                <w:szCs w:val="28"/>
              </w:rPr>
              <w:t xml:space="preserve"> и Н РТ,</w:t>
            </w:r>
          </w:p>
          <w:p w:rsidR="00F6272D" w:rsidRPr="00F6272D" w:rsidRDefault="00F6272D" w:rsidP="00180DC2">
            <w:pPr>
              <w:ind w:firstLine="33"/>
              <w:jc w:val="center"/>
              <w:rPr>
                <w:rFonts w:ascii="Times New Roman" w:hAnsi="Times New Roman" w:cs="Times New Roman"/>
                <w:sz w:val="28"/>
                <w:szCs w:val="28"/>
              </w:rPr>
            </w:pPr>
            <w:r w:rsidRPr="00F6272D">
              <w:rPr>
                <w:rFonts w:ascii="Times New Roman" w:hAnsi="Times New Roman" w:cs="Times New Roman"/>
                <w:sz w:val="28"/>
                <w:szCs w:val="28"/>
              </w:rPr>
              <w:t>образовательные организации вы</w:t>
            </w:r>
            <w:r w:rsidRPr="00F6272D">
              <w:rPr>
                <w:rFonts w:ascii="Times New Roman" w:hAnsi="Times New Roman" w:cs="Times New Roman"/>
                <w:sz w:val="28"/>
                <w:szCs w:val="28"/>
              </w:rPr>
              <w:t>с</w:t>
            </w:r>
            <w:r w:rsidRPr="00F6272D">
              <w:rPr>
                <w:rFonts w:ascii="Times New Roman" w:hAnsi="Times New Roman" w:cs="Times New Roman"/>
                <w:sz w:val="28"/>
                <w:szCs w:val="28"/>
              </w:rPr>
              <w:t>шего образования в РТ (по согласов</w:t>
            </w:r>
            <w:r w:rsidRPr="00F6272D">
              <w:rPr>
                <w:rFonts w:ascii="Times New Roman" w:hAnsi="Times New Roman" w:cs="Times New Roman"/>
                <w:sz w:val="28"/>
                <w:szCs w:val="28"/>
              </w:rPr>
              <w:t>а</w:t>
            </w:r>
            <w:r w:rsidRPr="00F6272D">
              <w:rPr>
                <w:rFonts w:ascii="Times New Roman" w:hAnsi="Times New Roman" w:cs="Times New Roman"/>
                <w:sz w:val="28"/>
                <w:szCs w:val="28"/>
              </w:rPr>
              <w:t>нию)</w:t>
            </w:r>
          </w:p>
        </w:tc>
        <w:tc>
          <w:tcPr>
            <w:tcW w:w="5090" w:type="dxa"/>
            <w:gridSpan w:val="2"/>
            <w:tcBorders>
              <w:left w:val="single" w:sz="4" w:space="0" w:color="auto"/>
            </w:tcBorders>
            <w:shd w:val="clear" w:color="auto" w:fill="FFFFFF" w:themeFill="background1"/>
          </w:tcPr>
          <w:p w:rsidR="00F6272D" w:rsidRPr="00F6272D" w:rsidRDefault="00F6272D" w:rsidP="009959F0">
            <w:pPr>
              <w:jc w:val="both"/>
              <w:rPr>
                <w:rFonts w:ascii="Times New Roman" w:hAnsi="Times New Roman" w:cs="Times New Roman"/>
                <w:sz w:val="28"/>
                <w:szCs w:val="28"/>
              </w:rPr>
            </w:pPr>
            <w:r w:rsidRPr="00F6272D">
              <w:rPr>
                <w:rFonts w:ascii="Times New Roman" w:hAnsi="Times New Roman" w:cs="Times New Roman"/>
                <w:sz w:val="28"/>
                <w:szCs w:val="28"/>
              </w:rPr>
              <w:t>не менее 15 граждан старшего покол</w:t>
            </w:r>
            <w:r w:rsidRPr="00F6272D">
              <w:rPr>
                <w:rFonts w:ascii="Times New Roman" w:hAnsi="Times New Roman" w:cs="Times New Roman"/>
                <w:sz w:val="28"/>
                <w:szCs w:val="28"/>
              </w:rPr>
              <w:t>е</w:t>
            </w:r>
            <w:r w:rsidRPr="00F6272D">
              <w:rPr>
                <w:rFonts w:ascii="Times New Roman" w:hAnsi="Times New Roman" w:cs="Times New Roman"/>
                <w:sz w:val="28"/>
                <w:szCs w:val="28"/>
              </w:rPr>
              <w:t>ния, охваченных обучением</w:t>
            </w:r>
          </w:p>
        </w:tc>
      </w:tr>
      <w:tr w:rsidR="00F6272D" w:rsidRPr="00F6272D" w:rsidTr="00F6272D">
        <w:tc>
          <w:tcPr>
            <w:tcW w:w="914" w:type="dxa"/>
            <w:tcBorders>
              <w:bottom w:val="single" w:sz="4" w:space="0" w:color="auto"/>
            </w:tcBorders>
            <w:shd w:val="clear" w:color="auto" w:fill="FFFFFF" w:themeFill="background1"/>
          </w:tcPr>
          <w:p w:rsidR="00F6272D" w:rsidRPr="00F6272D" w:rsidRDefault="00F6272D" w:rsidP="00AF3AB2">
            <w:pPr>
              <w:rPr>
                <w:rFonts w:ascii="Times New Roman" w:hAnsi="Times New Roman" w:cs="Times New Roman"/>
                <w:sz w:val="28"/>
                <w:szCs w:val="28"/>
              </w:rPr>
            </w:pPr>
            <w:r w:rsidRPr="00F6272D">
              <w:rPr>
                <w:rFonts w:ascii="Times New Roman" w:hAnsi="Times New Roman" w:cs="Times New Roman"/>
                <w:sz w:val="28"/>
                <w:szCs w:val="28"/>
              </w:rPr>
              <w:t>3.6.</w:t>
            </w:r>
          </w:p>
        </w:tc>
        <w:tc>
          <w:tcPr>
            <w:tcW w:w="4756" w:type="dxa"/>
            <w:tcBorders>
              <w:bottom w:val="single" w:sz="4" w:space="0" w:color="auto"/>
            </w:tcBorders>
            <w:shd w:val="clear" w:color="auto" w:fill="FFFFFF" w:themeFill="background1"/>
          </w:tcPr>
          <w:p w:rsidR="00F6272D" w:rsidRPr="00F6272D" w:rsidRDefault="00F6272D" w:rsidP="008956D1">
            <w:pPr>
              <w:jc w:val="both"/>
              <w:rPr>
                <w:rFonts w:ascii="Times New Roman" w:hAnsi="Times New Roman" w:cs="Times New Roman"/>
                <w:sz w:val="28"/>
                <w:szCs w:val="28"/>
              </w:rPr>
            </w:pPr>
            <w:r w:rsidRPr="00F6272D">
              <w:rPr>
                <w:rFonts w:ascii="Times New Roman" w:hAnsi="Times New Roman" w:cs="Times New Roman"/>
                <w:sz w:val="28"/>
                <w:szCs w:val="28"/>
              </w:rPr>
              <w:t xml:space="preserve">Реализация комплекса мероприятий по привлечению граждан старшего поколения к активному участию в информационном обществе, в том числе: </w:t>
            </w:r>
          </w:p>
          <w:p w:rsidR="00F6272D" w:rsidRPr="00F6272D" w:rsidRDefault="00F6272D" w:rsidP="00B2613E">
            <w:pPr>
              <w:ind w:firstLine="317"/>
              <w:jc w:val="both"/>
              <w:rPr>
                <w:rFonts w:ascii="Times New Roman" w:hAnsi="Times New Roman" w:cs="Times New Roman"/>
                <w:sz w:val="28"/>
                <w:szCs w:val="28"/>
              </w:rPr>
            </w:pPr>
            <w:r w:rsidRPr="00F6272D">
              <w:rPr>
                <w:rFonts w:ascii="Times New Roman" w:hAnsi="Times New Roman" w:cs="Times New Roman"/>
                <w:sz w:val="28"/>
                <w:szCs w:val="28"/>
              </w:rPr>
              <w:t>проведение ИТ-Олимпиады «Тр</w:t>
            </w:r>
            <w:r w:rsidRPr="00F6272D">
              <w:rPr>
                <w:rFonts w:ascii="Times New Roman" w:hAnsi="Times New Roman" w:cs="Times New Roman"/>
                <w:sz w:val="28"/>
                <w:szCs w:val="28"/>
              </w:rPr>
              <w:t>е</w:t>
            </w:r>
            <w:r w:rsidRPr="00F6272D">
              <w:rPr>
                <w:rFonts w:ascii="Times New Roman" w:hAnsi="Times New Roman" w:cs="Times New Roman"/>
                <w:sz w:val="28"/>
                <w:szCs w:val="28"/>
              </w:rPr>
              <w:t xml:space="preserve">тий возраст» в Республике Татарстан; </w:t>
            </w:r>
          </w:p>
          <w:p w:rsidR="00F6272D" w:rsidRPr="00F6272D" w:rsidRDefault="00F6272D" w:rsidP="00B2613E">
            <w:pPr>
              <w:ind w:firstLine="317"/>
              <w:jc w:val="both"/>
              <w:rPr>
                <w:rFonts w:ascii="Times New Roman" w:hAnsi="Times New Roman" w:cs="Times New Roman"/>
                <w:sz w:val="28"/>
                <w:szCs w:val="28"/>
              </w:rPr>
            </w:pPr>
            <w:r w:rsidRPr="00F6272D">
              <w:rPr>
                <w:rFonts w:ascii="Times New Roman" w:hAnsi="Times New Roman" w:cs="Times New Roman"/>
                <w:sz w:val="28"/>
                <w:szCs w:val="28"/>
              </w:rPr>
              <w:t>обеспечение участия представит</w:t>
            </w:r>
            <w:r w:rsidRPr="00F6272D">
              <w:rPr>
                <w:rFonts w:ascii="Times New Roman" w:hAnsi="Times New Roman" w:cs="Times New Roman"/>
                <w:sz w:val="28"/>
                <w:szCs w:val="28"/>
              </w:rPr>
              <w:t>е</w:t>
            </w:r>
            <w:r w:rsidRPr="00F6272D">
              <w:rPr>
                <w:rFonts w:ascii="Times New Roman" w:hAnsi="Times New Roman" w:cs="Times New Roman"/>
                <w:sz w:val="28"/>
                <w:szCs w:val="28"/>
              </w:rPr>
              <w:t>лей Республики Татарстан в чемпи</w:t>
            </w:r>
            <w:r w:rsidRPr="00F6272D">
              <w:rPr>
                <w:rFonts w:ascii="Times New Roman" w:hAnsi="Times New Roman" w:cs="Times New Roman"/>
                <w:sz w:val="28"/>
                <w:szCs w:val="28"/>
              </w:rPr>
              <w:t>о</w:t>
            </w:r>
            <w:r w:rsidRPr="00F6272D">
              <w:rPr>
                <w:rFonts w:ascii="Times New Roman" w:hAnsi="Times New Roman" w:cs="Times New Roman"/>
                <w:sz w:val="28"/>
                <w:szCs w:val="28"/>
              </w:rPr>
              <w:t>нате по компьютерному многоборью среди граждан старшего поколения на уровне Российской Федерации;</w:t>
            </w:r>
          </w:p>
          <w:p w:rsidR="00F6272D" w:rsidRPr="00F6272D" w:rsidRDefault="00F6272D" w:rsidP="00AF3AB2">
            <w:pPr>
              <w:ind w:firstLine="317"/>
              <w:jc w:val="both"/>
              <w:rPr>
                <w:rFonts w:ascii="Times New Roman" w:hAnsi="Times New Roman" w:cs="Times New Roman"/>
                <w:sz w:val="28"/>
                <w:szCs w:val="28"/>
              </w:rPr>
            </w:pPr>
            <w:r w:rsidRPr="00F6272D">
              <w:rPr>
                <w:rFonts w:ascii="Times New Roman" w:hAnsi="Times New Roman" w:cs="Times New Roman"/>
                <w:sz w:val="28"/>
                <w:szCs w:val="28"/>
              </w:rPr>
              <w:t>разработка и совершенствование обучающих программ, учебно-методических материалов по осво</w:t>
            </w:r>
            <w:r w:rsidRPr="00F6272D">
              <w:rPr>
                <w:rFonts w:ascii="Times New Roman" w:hAnsi="Times New Roman" w:cs="Times New Roman"/>
                <w:sz w:val="28"/>
                <w:szCs w:val="28"/>
              </w:rPr>
              <w:t>е</w:t>
            </w:r>
            <w:r w:rsidRPr="00F6272D">
              <w:rPr>
                <w:rFonts w:ascii="Times New Roman" w:hAnsi="Times New Roman" w:cs="Times New Roman"/>
                <w:sz w:val="28"/>
                <w:szCs w:val="28"/>
              </w:rPr>
              <w:t>нию гражданами старшего поколения навыков компьютерной грамотности, в том числе работе с</w:t>
            </w:r>
            <w:r w:rsidRPr="00F6272D">
              <w:rPr>
                <w:rFonts w:ascii="Times New Roman" w:hAnsi="Times New Roman" w:cs="Times New Roman"/>
                <w:color w:val="00B050"/>
                <w:sz w:val="28"/>
                <w:szCs w:val="28"/>
              </w:rPr>
              <w:t xml:space="preserve"> </w:t>
            </w:r>
            <w:r w:rsidRPr="00F6272D">
              <w:rPr>
                <w:rFonts w:ascii="Times New Roman" w:hAnsi="Times New Roman" w:cs="Times New Roman"/>
                <w:sz w:val="28"/>
                <w:szCs w:val="28"/>
              </w:rPr>
              <w:t>планшетами, смартфонами, терминалами</w:t>
            </w:r>
          </w:p>
        </w:tc>
        <w:tc>
          <w:tcPr>
            <w:tcW w:w="1518" w:type="dxa"/>
            <w:tcBorders>
              <w:bottom w:val="single" w:sz="4" w:space="0" w:color="auto"/>
            </w:tcBorders>
            <w:shd w:val="clear" w:color="auto" w:fill="FFFFFF" w:themeFill="background1"/>
          </w:tcPr>
          <w:p w:rsidR="00F6272D" w:rsidRPr="00F6272D" w:rsidRDefault="00F6272D" w:rsidP="004753F6">
            <w:pPr>
              <w:jc w:val="both"/>
              <w:rPr>
                <w:rFonts w:ascii="Times New Roman" w:hAnsi="Times New Roman" w:cs="Times New Roman"/>
                <w:sz w:val="28"/>
                <w:szCs w:val="28"/>
              </w:rPr>
            </w:pPr>
            <w:r w:rsidRPr="00F6272D">
              <w:rPr>
                <w:rFonts w:ascii="Times New Roman" w:hAnsi="Times New Roman" w:cs="Times New Roman"/>
                <w:sz w:val="28"/>
                <w:szCs w:val="28"/>
              </w:rPr>
              <w:t>ежегодно</w:t>
            </w:r>
          </w:p>
        </w:tc>
        <w:tc>
          <w:tcPr>
            <w:tcW w:w="2606" w:type="dxa"/>
            <w:tcBorders>
              <w:left w:val="single" w:sz="4" w:space="0" w:color="auto"/>
              <w:bottom w:val="single" w:sz="4" w:space="0" w:color="auto"/>
              <w:right w:val="single" w:sz="4" w:space="0" w:color="auto"/>
            </w:tcBorders>
            <w:shd w:val="clear" w:color="auto" w:fill="FFFFFF" w:themeFill="background1"/>
          </w:tcPr>
          <w:p w:rsidR="00F6272D" w:rsidRPr="00F6272D" w:rsidRDefault="00F6272D" w:rsidP="005D1025">
            <w:pPr>
              <w:ind w:firstLine="33"/>
              <w:jc w:val="center"/>
              <w:rPr>
                <w:rFonts w:ascii="Times New Roman" w:hAnsi="Times New Roman" w:cs="Times New Roman"/>
                <w:sz w:val="28"/>
                <w:szCs w:val="28"/>
              </w:rPr>
            </w:pPr>
            <w:r w:rsidRPr="00F6272D">
              <w:rPr>
                <w:rFonts w:ascii="Times New Roman" w:hAnsi="Times New Roman" w:cs="Times New Roman"/>
                <w:sz w:val="28"/>
                <w:szCs w:val="28"/>
              </w:rPr>
              <w:t>РО ООО СПР по РТ,</w:t>
            </w:r>
          </w:p>
          <w:p w:rsidR="00F6272D" w:rsidRPr="00F6272D" w:rsidRDefault="00F6272D" w:rsidP="005D1025">
            <w:pPr>
              <w:ind w:firstLine="33"/>
              <w:jc w:val="center"/>
              <w:rPr>
                <w:rFonts w:ascii="Times New Roman" w:hAnsi="Times New Roman" w:cs="Times New Roman"/>
                <w:sz w:val="28"/>
                <w:szCs w:val="28"/>
              </w:rPr>
            </w:pPr>
            <w:r w:rsidRPr="00F6272D">
              <w:rPr>
                <w:rFonts w:ascii="Times New Roman" w:hAnsi="Times New Roman" w:cs="Times New Roman"/>
                <w:sz w:val="28"/>
                <w:szCs w:val="28"/>
              </w:rPr>
              <w:t>МИС РТ,</w:t>
            </w:r>
          </w:p>
          <w:p w:rsidR="00F6272D" w:rsidRPr="00F6272D" w:rsidRDefault="00F6272D" w:rsidP="005D1025">
            <w:pPr>
              <w:ind w:firstLine="33"/>
              <w:jc w:val="center"/>
              <w:rPr>
                <w:rFonts w:ascii="Times New Roman" w:hAnsi="Times New Roman" w:cs="Times New Roman"/>
                <w:sz w:val="28"/>
                <w:szCs w:val="28"/>
              </w:rPr>
            </w:pPr>
            <w:r w:rsidRPr="00F6272D">
              <w:rPr>
                <w:rFonts w:ascii="Times New Roman" w:hAnsi="Times New Roman" w:cs="Times New Roman"/>
                <w:sz w:val="28"/>
                <w:szCs w:val="28"/>
              </w:rPr>
              <w:t>МО и Н РТ,</w:t>
            </w:r>
          </w:p>
          <w:p w:rsidR="00F6272D" w:rsidRPr="00F6272D" w:rsidRDefault="00F6272D" w:rsidP="005D1025">
            <w:pPr>
              <w:ind w:firstLine="33"/>
              <w:jc w:val="center"/>
              <w:rPr>
                <w:rFonts w:ascii="Times New Roman" w:hAnsi="Times New Roman" w:cs="Times New Roman"/>
                <w:b/>
                <w:sz w:val="28"/>
                <w:szCs w:val="28"/>
              </w:rPr>
            </w:pPr>
            <w:r w:rsidRPr="00F6272D">
              <w:rPr>
                <w:rFonts w:ascii="Times New Roman" w:hAnsi="Times New Roman" w:cs="Times New Roman"/>
                <w:sz w:val="28"/>
                <w:szCs w:val="28"/>
              </w:rPr>
              <w:t>МТЗ и СЗ РТ</w:t>
            </w:r>
          </w:p>
        </w:tc>
        <w:tc>
          <w:tcPr>
            <w:tcW w:w="5090" w:type="dxa"/>
            <w:gridSpan w:val="2"/>
            <w:tcBorders>
              <w:left w:val="single" w:sz="4" w:space="0" w:color="auto"/>
              <w:bottom w:val="single" w:sz="4" w:space="0" w:color="auto"/>
            </w:tcBorders>
            <w:shd w:val="clear" w:color="auto" w:fill="FFFFFF" w:themeFill="background1"/>
          </w:tcPr>
          <w:p w:rsidR="00F6272D" w:rsidRPr="00F6272D" w:rsidRDefault="00F6272D" w:rsidP="008E53F5">
            <w:pPr>
              <w:jc w:val="both"/>
              <w:rPr>
                <w:rFonts w:ascii="Times New Roman" w:hAnsi="Times New Roman" w:cs="Times New Roman"/>
                <w:sz w:val="28"/>
                <w:szCs w:val="28"/>
              </w:rPr>
            </w:pPr>
            <w:r w:rsidRPr="00F6272D">
              <w:rPr>
                <w:rFonts w:ascii="Times New Roman" w:hAnsi="Times New Roman" w:cs="Times New Roman"/>
                <w:sz w:val="28"/>
                <w:szCs w:val="28"/>
              </w:rPr>
              <w:t>численность участников ИТ-Олимпиады «Третий возраст» в Респу</w:t>
            </w:r>
            <w:r w:rsidRPr="00F6272D">
              <w:rPr>
                <w:rFonts w:ascii="Times New Roman" w:hAnsi="Times New Roman" w:cs="Times New Roman"/>
                <w:sz w:val="28"/>
                <w:szCs w:val="28"/>
              </w:rPr>
              <w:t>б</w:t>
            </w:r>
            <w:r w:rsidRPr="00F6272D">
              <w:rPr>
                <w:rFonts w:ascii="Times New Roman" w:hAnsi="Times New Roman" w:cs="Times New Roman"/>
                <w:sz w:val="28"/>
                <w:szCs w:val="28"/>
              </w:rPr>
              <w:t>лике Татарстан – не менее 60  чел.;</w:t>
            </w:r>
          </w:p>
          <w:p w:rsidR="00F6272D" w:rsidRPr="00F6272D" w:rsidRDefault="00F6272D" w:rsidP="008E53F5">
            <w:pPr>
              <w:jc w:val="both"/>
              <w:rPr>
                <w:rFonts w:ascii="Times New Roman" w:hAnsi="Times New Roman" w:cs="Times New Roman"/>
                <w:sz w:val="28"/>
                <w:szCs w:val="28"/>
              </w:rPr>
            </w:pPr>
            <w:r w:rsidRPr="00F6272D">
              <w:rPr>
                <w:rFonts w:ascii="Times New Roman" w:hAnsi="Times New Roman" w:cs="Times New Roman"/>
                <w:sz w:val="28"/>
                <w:szCs w:val="28"/>
              </w:rPr>
              <w:t>ежегодное участие представителей Ре</w:t>
            </w:r>
            <w:r w:rsidRPr="00F6272D">
              <w:rPr>
                <w:rFonts w:ascii="Times New Roman" w:hAnsi="Times New Roman" w:cs="Times New Roman"/>
                <w:sz w:val="28"/>
                <w:szCs w:val="28"/>
              </w:rPr>
              <w:t>с</w:t>
            </w:r>
            <w:r w:rsidRPr="00F6272D">
              <w:rPr>
                <w:rFonts w:ascii="Times New Roman" w:hAnsi="Times New Roman" w:cs="Times New Roman"/>
                <w:sz w:val="28"/>
                <w:szCs w:val="28"/>
              </w:rPr>
              <w:t>публики Татарстан в чемпионате по компьютерному многоборью среди граждан старшего поколения на уровне Российской Федерации;</w:t>
            </w:r>
          </w:p>
          <w:p w:rsidR="00F6272D" w:rsidRPr="00F6272D" w:rsidRDefault="00F6272D" w:rsidP="008E53F5">
            <w:pPr>
              <w:jc w:val="both"/>
              <w:rPr>
                <w:rFonts w:ascii="Times New Roman" w:hAnsi="Times New Roman" w:cs="Times New Roman"/>
                <w:b/>
                <w:strike/>
                <w:sz w:val="28"/>
                <w:szCs w:val="28"/>
              </w:rPr>
            </w:pPr>
            <w:r w:rsidRPr="00F6272D">
              <w:rPr>
                <w:rFonts w:ascii="Times New Roman" w:hAnsi="Times New Roman" w:cs="Times New Roman"/>
                <w:sz w:val="28"/>
                <w:szCs w:val="28"/>
              </w:rPr>
              <w:t>ежегодно разработка и (или) обновл</w:t>
            </w:r>
            <w:r w:rsidRPr="00F6272D">
              <w:rPr>
                <w:rFonts w:ascii="Times New Roman" w:hAnsi="Times New Roman" w:cs="Times New Roman"/>
                <w:sz w:val="28"/>
                <w:szCs w:val="28"/>
              </w:rPr>
              <w:t>е</w:t>
            </w:r>
            <w:r w:rsidRPr="00F6272D">
              <w:rPr>
                <w:rFonts w:ascii="Times New Roman" w:hAnsi="Times New Roman" w:cs="Times New Roman"/>
                <w:sz w:val="28"/>
                <w:szCs w:val="28"/>
              </w:rPr>
              <w:t>ние программ</w:t>
            </w:r>
          </w:p>
        </w:tc>
      </w:tr>
      <w:tr w:rsidR="00F6272D" w:rsidRPr="00F6272D" w:rsidTr="00F6272D">
        <w:tc>
          <w:tcPr>
            <w:tcW w:w="914" w:type="dxa"/>
            <w:tcBorders>
              <w:bottom w:val="single" w:sz="4" w:space="0" w:color="auto"/>
            </w:tcBorders>
            <w:shd w:val="clear" w:color="auto" w:fill="FFFFFF" w:themeFill="background1"/>
          </w:tcPr>
          <w:p w:rsidR="00F6272D" w:rsidRPr="00F6272D" w:rsidRDefault="00F6272D" w:rsidP="00F03609">
            <w:pPr>
              <w:rPr>
                <w:rFonts w:ascii="Times New Roman" w:hAnsi="Times New Roman" w:cs="Times New Roman"/>
                <w:sz w:val="28"/>
                <w:szCs w:val="28"/>
              </w:rPr>
            </w:pPr>
            <w:r w:rsidRPr="00F6272D">
              <w:rPr>
                <w:rFonts w:ascii="Times New Roman" w:hAnsi="Times New Roman" w:cs="Times New Roman"/>
                <w:sz w:val="28"/>
                <w:szCs w:val="28"/>
              </w:rPr>
              <w:t>3.7.</w:t>
            </w:r>
          </w:p>
        </w:tc>
        <w:tc>
          <w:tcPr>
            <w:tcW w:w="4756" w:type="dxa"/>
            <w:tcBorders>
              <w:bottom w:val="single" w:sz="4" w:space="0" w:color="auto"/>
            </w:tcBorders>
            <w:shd w:val="clear" w:color="auto" w:fill="FFFFFF" w:themeFill="background1"/>
          </w:tcPr>
          <w:p w:rsidR="00F6272D" w:rsidRPr="00F6272D" w:rsidRDefault="00F6272D" w:rsidP="006F689B">
            <w:pPr>
              <w:autoSpaceDE w:val="0"/>
              <w:autoSpaceDN w:val="0"/>
              <w:adjustRightInd w:val="0"/>
              <w:jc w:val="both"/>
              <w:rPr>
                <w:rFonts w:ascii="Times New Roman" w:hAnsi="Times New Roman" w:cs="Times New Roman"/>
                <w:sz w:val="28"/>
                <w:szCs w:val="28"/>
              </w:rPr>
            </w:pPr>
            <w:r w:rsidRPr="00F6272D">
              <w:rPr>
                <w:rFonts w:ascii="Times New Roman" w:hAnsi="Times New Roman" w:cs="Times New Roman"/>
                <w:sz w:val="28"/>
                <w:szCs w:val="28"/>
              </w:rPr>
              <w:t>Реализация мер, направленных на обеспечение безопасной жизнеде</w:t>
            </w:r>
            <w:r w:rsidRPr="00F6272D">
              <w:rPr>
                <w:rFonts w:ascii="Times New Roman" w:hAnsi="Times New Roman" w:cs="Times New Roman"/>
                <w:sz w:val="28"/>
                <w:szCs w:val="28"/>
              </w:rPr>
              <w:t>я</w:t>
            </w:r>
            <w:r w:rsidRPr="00F6272D">
              <w:rPr>
                <w:rFonts w:ascii="Times New Roman" w:hAnsi="Times New Roman" w:cs="Times New Roman"/>
                <w:sz w:val="28"/>
                <w:szCs w:val="28"/>
              </w:rPr>
              <w:t>тельности граждан старшего покол</w:t>
            </w:r>
            <w:r w:rsidRPr="00F6272D">
              <w:rPr>
                <w:rFonts w:ascii="Times New Roman" w:hAnsi="Times New Roman" w:cs="Times New Roman"/>
                <w:sz w:val="28"/>
                <w:szCs w:val="28"/>
              </w:rPr>
              <w:t>е</w:t>
            </w:r>
            <w:r w:rsidRPr="00F6272D">
              <w:rPr>
                <w:rFonts w:ascii="Times New Roman" w:hAnsi="Times New Roman" w:cs="Times New Roman"/>
                <w:sz w:val="28"/>
                <w:szCs w:val="28"/>
              </w:rPr>
              <w:t>ния, в том числе:</w:t>
            </w:r>
          </w:p>
        </w:tc>
        <w:tc>
          <w:tcPr>
            <w:tcW w:w="1518" w:type="dxa"/>
            <w:tcBorders>
              <w:bottom w:val="single" w:sz="4" w:space="0" w:color="auto"/>
            </w:tcBorders>
            <w:shd w:val="clear" w:color="auto" w:fill="FFFFFF" w:themeFill="background1"/>
          </w:tcPr>
          <w:p w:rsidR="00F6272D" w:rsidRPr="00F6272D" w:rsidRDefault="00F6272D" w:rsidP="0004190D">
            <w:pPr>
              <w:jc w:val="center"/>
              <w:rPr>
                <w:rFonts w:ascii="Times New Roman" w:hAnsi="Times New Roman" w:cs="Times New Roman"/>
                <w:sz w:val="28"/>
                <w:szCs w:val="28"/>
              </w:rPr>
            </w:pPr>
          </w:p>
        </w:tc>
        <w:tc>
          <w:tcPr>
            <w:tcW w:w="2606" w:type="dxa"/>
            <w:tcBorders>
              <w:left w:val="single" w:sz="4" w:space="0" w:color="auto"/>
              <w:bottom w:val="single" w:sz="4" w:space="0" w:color="auto"/>
              <w:right w:val="single" w:sz="4" w:space="0" w:color="auto"/>
            </w:tcBorders>
            <w:shd w:val="clear" w:color="auto" w:fill="FFFFFF" w:themeFill="background1"/>
          </w:tcPr>
          <w:p w:rsidR="00F6272D" w:rsidRPr="00F6272D" w:rsidRDefault="00F6272D" w:rsidP="002B077F">
            <w:pPr>
              <w:jc w:val="center"/>
              <w:rPr>
                <w:rFonts w:ascii="Times New Roman" w:hAnsi="Times New Roman" w:cs="Times New Roman"/>
                <w:b/>
                <w:sz w:val="28"/>
                <w:szCs w:val="28"/>
              </w:rPr>
            </w:pPr>
          </w:p>
        </w:tc>
        <w:tc>
          <w:tcPr>
            <w:tcW w:w="5090" w:type="dxa"/>
            <w:gridSpan w:val="2"/>
            <w:tcBorders>
              <w:left w:val="single" w:sz="4" w:space="0" w:color="auto"/>
              <w:bottom w:val="single" w:sz="4" w:space="0" w:color="auto"/>
            </w:tcBorders>
            <w:shd w:val="clear" w:color="auto" w:fill="FFFFFF" w:themeFill="background1"/>
          </w:tcPr>
          <w:p w:rsidR="00F6272D" w:rsidRPr="00F6272D" w:rsidRDefault="00F6272D" w:rsidP="00CA511C">
            <w:pPr>
              <w:autoSpaceDE w:val="0"/>
              <w:autoSpaceDN w:val="0"/>
              <w:adjustRightInd w:val="0"/>
              <w:ind w:firstLine="175"/>
              <w:jc w:val="both"/>
              <w:rPr>
                <w:rFonts w:ascii="Times New Roman" w:hAnsi="Times New Roman" w:cs="Times New Roman"/>
                <w:b/>
                <w:sz w:val="28"/>
                <w:szCs w:val="28"/>
              </w:rPr>
            </w:pPr>
          </w:p>
        </w:tc>
      </w:tr>
      <w:tr w:rsidR="00F6272D" w:rsidRPr="00F6272D" w:rsidTr="00F6272D">
        <w:tc>
          <w:tcPr>
            <w:tcW w:w="914" w:type="dxa"/>
            <w:tcBorders>
              <w:bottom w:val="single" w:sz="4" w:space="0" w:color="auto"/>
            </w:tcBorders>
            <w:shd w:val="clear" w:color="auto" w:fill="FFFFFF" w:themeFill="background1"/>
          </w:tcPr>
          <w:p w:rsidR="00F6272D" w:rsidRPr="00F6272D" w:rsidRDefault="00F6272D" w:rsidP="00F03609">
            <w:pPr>
              <w:rPr>
                <w:rFonts w:ascii="Times New Roman" w:hAnsi="Times New Roman" w:cs="Times New Roman"/>
                <w:sz w:val="28"/>
                <w:szCs w:val="28"/>
              </w:rPr>
            </w:pPr>
            <w:r w:rsidRPr="00F6272D">
              <w:rPr>
                <w:rFonts w:ascii="Times New Roman" w:hAnsi="Times New Roman" w:cs="Times New Roman"/>
                <w:sz w:val="28"/>
                <w:szCs w:val="28"/>
              </w:rPr>
              <w:t>3.7.1.</w:t>
            </w:r>
          </w:p>
        </w:tc>
        <w:tc>
          <w:tcPr>
            <w:tcW w:w="4756" w:type="dxa"/>
            <w:tcBorders>
              <w:bottom w:val="single" w:sz="4" w:space="0" w:color="auto"/>
            </w:tcBorders>
            <w:shd w:val="clear" w:color="auto" w:fill="FFFFFF" w:themeFill="background1"/>
          </w:tcPr>
          <w:p w:rsidR="00F6272D" w:rsidRPr="00F6272D" w:rsidRDefault="00F6272D" w:rsidP="00AF3AB2">
            <w:pPr>
              <w:autoSpaceDE w:val="0"/>
              <w:autoSpaceDN w:val="0"/>
              <w:adjustRightInd w:val="0"/>
              <w:jc w:val="both"/>
              <w:rPr>
                <w:rFonts w:ascii="Times New Roman" w:hAnsi="Times New Roman" w:cs="Times New Roman"/>
                <w:sz w:val="28"/>
                <w:szCs w:val="28"/>
              </w:rPr>
            </w:pPr>
            <w:r w:rsidRPr="00F6272D">
              <w:rPr>
                <w:rFonts w:ascii="Times New Roman" w:hAnsi="Times New Roman" w:cs="Times New Roman"/>
                <w:sz w:val="28"/>
                <w:szCs w:val="28"/>
              </w:rPr>
              <w:t xml:space="preserve">Информирование граждан старшего </w:t>
            </w:r>
            <w:r w:rsidRPr="00F6272D">
              <w:rPr>
                <w:rFonts w:ascii="Times New Roman" w:hAnsi="Times New Roman" w:cs="Times New Roman"/>
                <w:sz w:val="28"/>
                <w:szCs w:val="28"/>
              </w:rPr>
              <w:lastRenderedPageBreak/>
              <w:t>поколения о мерах профилактики возникновения чрезвычайных ситу</w:t>
            </w:r>
            <w:r w:rsidRPr="00F6272D">
              <w:rPr>
                <w:rFonts w:ascii="Times New Roman" w:hAnsi="Times New Roman" w:cs="Times New Roman"/>
                <w:sz w:val="28"/>
                <w:szCs w:val="28"/>
              </w:rPr>
              <w:t>а</w:t>
            </w:r>
            <w:r w:rsidRPr="00F6272D">
              <w:rPr>
                <w:rFonts w:ascii="Times New Roman" w:hAnsi="Times New Roman" w:cs="Times New Roman"/>
                <w:sz w:val="28"/>
                <w:szCs w:val="28"/>
              </w:rPr>
              <w:t>ций и поведения в чрезвычайных с</w:t>
            </w:r>
            <w:r w:rsidRPr="00F6272D">
              <w:rPr>
                <w:rFonts w:ascii="Times New Roman" w:hAnsi="Times New Roman" w:cs="Times New Roman"/>
                <w:sz w:val="28"/>
                <w:szCs w:val="28"/>
              </w:rPr>
              <w:t>и</w:t>
            </w:r>
            <w:r w:rsidRPr="00F6272D">
              <w:rPr>
                <w:rFonts w:ascii="Times New Roman" w:hAnsi="Times New Roman" w:cs="Times New Roman"/>
                <w:sz w:val="28"/>
                <w:szCs w:val="28"/>
              </w:rPr>
              <w:t>туациях, в том числе в ходе поква</w:t>
            </w:r>
            <w:r w:rsidRPr="00F6272D">
              <w:rPr>
                <w:rFonts w:ascii="Times New Roman" w:hAnsi="Times New Roman" w:cs="Times New Roman"/>
                <w:sz w:val="28"/>
                <w:szCs w:val="28"/>
              </w:rPr>
              <w:t>р</w:t>
            </w:r>
            <w:r w:rsidRPr="00F6272D">
              <w:rPr>
                <w:rFonts w:ascii="Times New Roman" w:hAnsi="Times New Roman" w:cs="Times New Roman"/>
                <w:sz w:val="28"/>
                <w:szCs w:val="28"/>
              </w:rPr>
              <w:t>тирных (подомовых) обходов, п</w:t>
            </w:r>
            <w:r w:rsidRPr="00F6272D">
              <w:rPr>
                <w:rFonts w:ascii="Times New Roman" w:hAnsi="Times New Roman" w:cs="Times New Roman"/>
                <w:sz w:val="28"/>
                <w:szCs w:val="28"/>
              </w:rPr>
              <w:t>о</w:t>
            </w:r>
            <w:r w:rsidRPr="00F6272D">
              <w:rPr>
                <w:rFonts w:ascii="Times New Roman" w:hAnsi="Times New Roman" w:cs="Times New Roman"/>
                <w:sz w:val="28"/>
                <w:szCs w:val="28"/>
              </w:rPr>
              <w:t>средством СМИ и Интернет-ресурсов</w:t>
            </w:r>
          </w:p>
        </w:tc>
        <w:tc>
          <w:tcPr>
            <w:tcW w:w="1518" w:type="dxa"/>
            <w:tcBorders>
              <w:bottom w:val="single" w:sz="4" w:space="0" w:color="auto"/>
            </w:tcBorders>
            <w:shd w:val="clear" w:color="auto" w:fill="FFFFFF" w:themeFill="background1"/>
          </w:tcPr>
          <w:p w:rsidR="00F6272D" w:rsidRPr="00F6272D" w:rsidRDefault="00F6272D" w:rsidP="009E7B7B">
            <w:pPr>
              <w:jc w:val="center"/>
              <w:rPr>
                <w:rFonts w:ascii="Times New Roman" w:hAnsi="Times New Roman" w:cs="Times New Roman"/>
                <w:sz w:val="28"/>
                <w:szCs w:val="28"/>
              </w:rPr>
            </w:pPr>
            <w:r w:rsidRPr="00F6272D">
              <w:rPr>
                <w:rFonts w:ascii="Times New Roman" w:hAnsi="Times New Roman" w:cs="Times New Roman"/>
                <w:sz w:val="28"/>
                <w:szCs w:val="28"/>
              </w:rPr>
              <w:lastRenderedPageBreak/>
              <w:t xml:space="preserve">ежегодно, </w:t>
            </w:r>
            <w:r w:rsidRPr="00F6272D">
              <w:rPr>
                <w:rFonts w:ascii="Times New Roman" w:hAnsi="Times New Roman" w:cs="Times New Roman"/>
                <w:sz w:val="28"/>
                <w:szCs w:val="28"/>
              </w:rPr>
              <w:lastRenderedPageBreak/>
              <w:t>начиная с 2016 г.</w:t>
            </w:r>
          </w:p>
        </w:tc>
        <w:tc>
          <w:tcPr>
            <w:tcW w:w="2606" w:type="dxa"/>
            <w:tcBorders>
              <w:left w:val="single" w:sz="4" w:space="0" w:color="auto"/>
              <w:bottom w:val="single" w:sz="4" w:space="0" w:color="auto"/>
              <w:right w:val="single" w:sz="4" w:space="0" w:color="auto"/>
            </w:tcBorders>
            <w:shd w:val="clear" w:color="auto" w:fill="FFFFFF" w:themeFill="background1"/>
          </w:tcPr>
          <w:p w:rsidR="00E12D0B" w:rsidRPr="00E12D0B" w:rsidRDefault="005950E8" w:rsidP="00C31F93">
            <w:pPr>
              <w:jc w:val="center"/>
              <w:rPr>
                <w:rFonts w:ascii="Times New Roman" w:hAnsi="Times New Roman" w:cs="Times New Roman"/>
                <w:sz w:val="28"/>
                <w:szCs w:val="28"/>
              </w:rPr>
            </w:pPr>
            <w:hyperlink r:id="rId12" w:history="1">
              <w:r w:rsidR="00E12D0B" w:rsidRPr="00E12D0B">
                <w:rPr>
                  <w:rFonts w:ascii="Times New Roman" w:hAnsi="Times New Roman" w:cs="Times New Roman"/>
                  <w:sz w:val="28"/>
                  <w:szCs w:val="28"/>
                </w:rPr>
                <w:t xml:space="preserve"> Главное управл</w:t>
              </w:r>
              <w:r w:rsidR="00E12D0B" w:rsidRPr="00E12D0B">
                <w:rPr>
                  <w:rFonts w:ascii="Times New Roman" w:hAnsi="Times New Roman" w:cs="Times New Roman"/>
                  <w:sz w:val="28"/>
                  <w:szCs w:val="28"/>
                </w:rPr>
                <w:t>е</w:t>
              </w:r>
              <w:r w:rsidR="00E12D0B" w:rsidRPr="00E12D0B">
                <w:rPr>
                  <w:rFonts w:ascii="Times New Roman" w:hAnsi="Times New Roman" w:cs="Times New Roman"/>
                  <w:sz w:val="28"/>
                  <w:szCs w:val="28"/>
                </w:rPr>
                <w:lastRenderedPageBreak/>
                <w:t>ние МЧС России по РТ</w:t>
              </w:r>
              <w:r w:rsidR="00C31F93">
                <w:rPr>
                  <w:rFonts w:ascii="Times New Roman" w:hAnsi="Times New Roman" w:cs="Times New Roman"/>
                  <w:sz w:val="28"/>
                  <w:szCs w:val="28"/>
                </w:rPr>
                <w:t xml:space="preserve"> </w:t>
              </w:r>
              <w:r w:rsidR="00C31F93" w:rsidRPr="00F6272D">
                <w:rPr>
                  <w:rFonts w:ascii="Times New Roman" w:hAnsi="Times New Roman" w:cs="Times New Roman"/>
                  <w:sz w:val="28"/>
                  <w:szCs w:val="28"/>
                </w:rPr>
                <w:t>(по согласов</w:t>
              </w:r>
              <w:r w:rsidR="00C31F93" w:rsidRPr="00F6272D">
                <w:rPr>
                  <w:rFonts w:ascii="Times New Roman" w:hAnsi="Times New Roman" w:cs="Times New Roman"/>
                  <w:sz w:val="28"/>
                  <w:szCs w:val="28"/>
                </w:rPr>
                <w:t>а</w:t>
              </w:r>
              <w:r w:rsidR="00C31F93" w:rsidRPr="00F6272D">
                <w:rPr>
                  <w:rFonts w:ascii="Times New Roman" w:hAnsi="Times New Roman" w:cs="Times New Roman"/>
                  <w:sz w:val="28"/>
                  <w:szCs w:val="28"/>
                </w:rPr>
                <w:t>нию),</w:t>
              </w:r>
            </w:hyperlink>
          </w:p>
          <w:p w:rsidR="00C31F93" w:rsidRPr="00F6272D" w:rsidRDefault="00F6272D" w:rsidP="00C31F93">
            <w:pPr>
              <w:jc w:val="center"/>
              <w:rPr>
                <w:rFonts w:ascii="Times New Roman" w:hAnsi="Times New Roman" w:cs="Times New Roman"/>
                <w:sz w:val="28"/>
                <w:szCs w:val="28"/>
              </w:rPr>
            </w:pPr>
            <w:r w:rsidRPr="00F6272D">
              <w:rPr>
                <w:rFonts w:ascii="Times New Roman" w:hAnsi="Times New Roman" w:cs="Times New Roman"/>
                <w:sz w:val="28"/>
                <w:szCs w:val="28"/>
              </w:rPr>
              <w:t>МВД по РТ</w:t>
            </w:r>
            <w:r w:rsidR="00C31F93">
              <w:rPr>
                <w:rFonts w:ascii="Times New Roman" w:hAnsi="Times New Roman" w:cs="Times New Roman"/>
                <w:sz w:val="28"/>
                <w:szCs w:val="28"/>
              </w:rPr>
              <w:t xml:space="preserve"> </w:t>
            </w:r>
            <w:r w:rsidR="00C31F93" w:rsidRPr="00F6272D">
              <w:rPr>
                <w:rFonts w:ascii="Times New Roman" w:hAnsi="Times New Roman" w:cs="Times New Roman"/>
                <w:sz w:val="28"/>
                <w:szCs w:val="28"/>
              </w:rPr>
              <w:t>(по с</w:t>
            </w:r>
            <w:r w:rsidR="00C31F93" w:rsidRPr="00F6272D">
              <w:rPr>
                <w:rFonts w:ascii="Times New Roman" w:hAnsi="Times New Roman" w:cs="Times New Roman"/>
                <w:sz w:val="28"/>
                <w:szCs w:val="28"/>
              </w:rPr>
              <w:t>о</w:t>
            </w:r>
            <w:r w:rsidR="00C31F93" w:rsidRPr="00F6272D">
              <w:rPr>
                <w:rFonts w:ascii="Times New Roman" w:hAnsi="Times New Roman" w:cs="Times New Roman"/>
                <w:sz w:val="28"/>
                <w:szCs w:val="28"/>
              </w:rPr>
              <w:t>гласованию),</w:t>
            </w:r>
          </w:p>
          <w:p w:rsidR="00F6272D" w:rsidRPr="00F6272D" w:rsidRDefault="00F6272D" w:rsidP="002B077F">
            <w:pPr>
              <w:jc w:val="center"/>
              <w:rPr>
                <w:rFonts w:ascii="Times New Roman" w:hAnsi="Times New Roman" w:cs="Times New Roman"/>
                <w:sz w:val="28"/>
                <w:szCs w:val="28"/>
              </w:rPr>
            </w:pPr>
            <w:r w:rsidRPr="00F6272D">
              <w:rPr>
                <w:rFonts w:ascii="Times New Roman" w:hAnsi="Times New Roman" w:cs="Times New Roman"/>
                <w:sz w:val="28"/>
                <w:szCs w:val="28"/>
              </w:rPr>
              <w:t>ОМС (по соглас</w:t>
            </w:r>
            <w:r w:rsidRPr="00F6272D">
              <w:rPr>
                <w:rFonts w:ascii="Times New Roman" w:hAnsi="Times New Roman" w:cs="Times New Roman"/>
                <w:sz w:val="28"/>
                <w:szCs w:val="28"/>
              </w:rPr>
              <w:t>о</w:t>
            </w:r>
            <w:r w:rsidRPr="00F6272D">
              <w:rPr>
                <w:rFonts w:ascii="Times New Roman" w:hAnsi="Times New Roman" w:cs="Times New Roman"/>
                <w:sz w:val="28"/>
                <w:szCs w:val="28"/>
              </w:rPr>
              <w:t>ванию),</w:t>
            </w:r>
          </w:p>
          <w:p w:rsidR="00F6272D" w:rsidRPr="00F6272D" w:rsidRDefault="00F6272D" w:rsidP="002B077F">
            <w:pPr>
              <w:jc w:val="center"/>
              <w:rPr>
                <w:rFonts w:ascii="Times New Roman" w:hAnsi="Times New Roman" w:cs="Times New Roman"/>
                <w:sz w:val="28"/>
                <w:szCs w:val="28"/>
              </w:rPr>
            </w:pPr>
            <w:proofErr w:type="spellStart"/>
            <w:r w:rsidRPr="00F6272D">
              <w:rPr>
                <w:rFonts w:ascii="Times New Roman" w:hAnsi="Times New Roman" w:cs="Times New Roman"/>
                <w:sz w:val="28"/>
                <w:szCs w:val="28"/>
              </w:rPr>
              <w:t>Татмедиа</w:t>
            </w:r>
            <w:proofErr w:type="spellEnd"/>
          </w:p>
        </w:tc>
        <w:tc>
          <w:tcPr>
            <w:tcW w:w="5090" w:type="dxa"/>
            <w:gridSpan w:val="2"/>
            <w:tcBorders>
              <w:left w:val="single" w:sz="4" w:space="0" w:color="auto"/>
              <w:bottom w:val="single" w:sz="4" w:space="0" w:color="auto"/>
            </w:tcBorders>
            <w:shd w:val="clear" w:color="auto" w:fill="FFFFFF" w:themeFill="background1"/>
          </w:tcPr>
          <w:p w:rsidR="00F6272D" w:rsidRPr="00F6272D" w:rsidRDefault="00F6272D" w:rsidP="00B66680">
            <w:pPr>
              <w:autoSpaceDE w:val="0"/>
              <w:autoSpaceDN w:val="0"/>
              <w:adjustRightInd w:val="0"/>
              <w:jc w:val="both"/>
              <w:rPr>
                <w:rFonts w:ascii="Times New Roman" w:hAnsi="Times New Roman" w:cs="Times New Roman"/>
                <w:sz w:val="28"/>
                <w:szCs w:val="28"/>
              </w:rPr>
            </w:pPr>
            <w:r w:rsidRPr="00F6272D">
              <w:rPr>
                <w:rFonts w:ascii="Times New Roman" w:hAnsi="Times New Roman" w:cs="Times New Roman"/>
                <w:sz w:val="28"/>
                <w:szCs w:val="28"/>
              </w:rPr>
              <w:lastRenderedPageBreak/>
              <w:t xml:space="preserve">проведение поквартирных (подомовых) </w:t>
            </w:r>
            <w:r w:rsidRPr="00F6272D">
              <w:rPr>
                <w:rFonts w:ascii="Times New Roman" w:hAnsi="Times New Roman" w:cs="Times New Roman"/>
                <w:sz w:val="28"/>
                <w:szCs w:val="28"/>
              </w:rPr>
              <w:lastRenderedPageBreak/>
              <w:t>обходов одиноких и одиноко прожив</w:t>
            </w:r>
            <w:r w:rsidRPr="00F6272D">
              <w:rPr>
                <w:rFonts w:ascii="Times New Roman" w:hAnsi="Times New Roman" w:cs="Times New Roman"/>
                <w:sz w:val="28"/>
                <w:szCs w:val="28"/>
              </w:rPr>
              <w:t>а</w:t>
            </w:r>
            <w:r w:rsidRPr="00F6272D">
              <w:rPr>
                <w:rFonts w:ascii="Times New Roman" w:hAnsi="Times New Roman" w:cs="Times New Roman"/>
                <w:sz w:val="28"/>
                <w:szCs w:val="28"/>
              </w:rPr>
              <w:t>ющих граждан старшего поколения в составе профилактических групп;</w:t>
            </w:r>
          </w:p>
          <w:p w:rsidR="00F6272D" w:rsidRPr="00F6272D" w:rsidRDefault="00F6272D" w:rsidP="00005951">
            <w:pPr>
              <w:autoSpaceDE w:val="0"/>
              <w:autoSpaceDN w:val="0"/>
              <w:adjustRightInd w:val="0"/>
              <w:jc w:val="both"/>
              <w:rPr>
                <w:rFonts w:ascii="Times New Roman" w:hAnsi="Times New Roman" w:cs="Times New Roman"/>
                <w:sz w:val="28"/>
                <w:szCs w:val="28"/>
              </w:rPr>
            </w:pPr>
            <w:r w:rsidRPr="00F6272D">
              <w:rPr>
                <w:rFonts w:ascii="Times New Roman" w:hAnsi="Times New Roman" w:cs="Times New Roman"/>
                <w:sz w:val="28"/>
                <w:szCs w:val="28"/>
              </w:rPr>
              <w:t>количество информационных матери</w:t>
            </w:r>
            <w:r w:rsidRPr="00F6272D">
              <w:rPr>
                <w:rFonts w:ascii="Times New Roman" w:hAnsi="Times New Roman" w:cs="Times New Roman"/>
                <w:sz w:val="28"/>
                <w:szCs w:val="28"/>
              </w:rPr>
              <w:t>а</w:t>
            </w:r>
            <w:r w:rsidRPr="00F6272D">
              <w:rPr>
                <w:rFonts w:ascii="Times New Roman" w:hAnsi="Times New Roman" w:cs="Times New Roman"/>
                <w:sz w:val="28"/>
                <w:szCs w:val="28"/>
              </w:rPr>
              <w:t>лов, не менее 10 информационных м</w:t>
            </w:r>
            <w:r w:rsidRPr="00F6272D">
              <w:rPr>
                <w:rFonts w:ascii="Times New Roman" w:hAnsi="Times New Roman" w:cs="Times New Roman"/>
                <w:sz w:val="28"/>
                <w:szCs w:val="28"/>
              </w:rPr>
              <w:t>а</w:t>
            </w:r>
            <w:r w:rsidRPr="00F6272D">
              <w:rPr>
                <w:rFonts w:ascii="Times New Roman" w:hAnsi="Times New Roman" w:cs="Times New Roman"/>
                <w:sz w:val="28"/>
                <w:szCs w:val="28"/>
              </w:rPr>
              <w:t>териалов в квартал</w:t>
            </w:r>
          </w:p>
          <w:p w:rsidR="00F6272D" w:rsidRPr="00F6272D" w:rsidRDefault="00F6272D" w:rsidP="00E3327A">
            <w:pPr>
              <w:autoSpaceDE w:val="0"/>
              <w:autoSpaceDN w:val="0"/>
              <w:adjustRightInd w:val="0"/>
              <w:ind w:firstLine="175"/>
              <w:jc w:val="both"/>
              <w:rPr>
                <w:rFonts w:ascii="Times New Roman" w:hAnsi="Times New Roman" w:cs="Times New Roman"/>
                <w:sz w:val="28"/>
                <w:szCs w:val="28"/>
              </w:rPr>
            </w:pPr>
          </w:p>
        </w:tc>
      </w:tr>
      <w:tr w:rsidR="00F6272D" w:rsidRPr="00F6272D" w:rsidTr="00F6272D">
        <w:trPr>
          <w:trHeight w:val="854"/>
        </w:trPr>
        <w:tc>
          <w:tcPr>
            <w:tcW w:w="914" w:type="dxa"/>
            <w:tcBorders>
              <w:bottom w:val="single" w:sz="4" w:space="0" w:color="auto"/>
            </w:tcBorders>
            <w:shd w:val="clear" w:color="auto" w:fill="FFFFFF" w:themeFill="background1"/>
          </w:tcPr>
          <w:p w:rsidR="00F6272D" w:rsidRPr="00F6272D" w:rsidRDefault="00F6272D" w:rsidP="00F03609">
            <w:pPr>
              <w:rPr>
                <w:rFonts w:ascii="Times New Roman" w:hAnsi="Times New Roman" w:cs="Times New Roman"/>
                <w:sz w:val="28"/>
                <w:szCs w:val="28"/>
              </w:rPr>
            </w:pPr>
            <w:r w:rsidRPr="00F6272D">
              <w:rPr>
                <w:rFonts w:ascii="Times New Roman" w:hAnsi="Times New Roman" w:cs="Times New Roman"/>
                <w:sz w:val="28"/>
                <w:szCs w:val="28"/>
              </w:rPr>
              <w:lastRenderedPageBreak/>
              <w:t>3.7.2.</w:t>
            </w:r>
          </w:p>
        </w:tc>
        <w:tc>
          <w:tcPr>
            <w:tcW w:w="4756" w:type="dxa"/>
            <w:tcBorders>
              <w:bottom w:val="single" w:sz="4" w:space="0" w:color="auto"/>
            </w:tcBorders>
            <w:shd w:val="clear" w:color="auto" w:fill="FFFFFF" w:themeFill="background1"/>
          </w:tcPr>
          <w:p w:rsidR="00F6272D" w:rsidRPr="00F6272D" w:rsidRDefault="00F6272D" w:rsidP="0003490E">
            <w:pPr>
              <w:jc w:val="both"/>
              <w:rPr>
                <w:rFonts w:ascii="Times New Roman" w:hAnsi="Times New Roman" w:cs="Times New Roman"/>
                <w:sz w:val="28"/>
                <w:szCs w:val="28"/>
              </w:rPr>
            </w:pPr>
            <w:r w:rsidRPr="00F6272D">
              <w:rPr>
                <w:rFonts w:ascii="Times New Roman" w:hAnsi="Times New Roman" w:cs="Times New Roman"/>
                <w:sz w:val="28"/>
                <w:szCs w:val="28"/>
              </w:rPr>
              <w:t>Проведение информационных мер</w:t>
            </w:r>
            <w:r w:rsidRPr="00F6272D">
              <w:rPr>
                <w:rFonts w:ascii="Times New Roman" w:hAnsi="Times New Roman" w:cs="Times New Roman"/>
                <w:sz w:val="28"/>
                <w:szCs w:val="28"/>
              </w:rPr>
              <w:t>о</w:t>
            </w:r>
            <w:r w:rsidRPr="00F6272D">
              <w:rPr>
                <w:rFonts w:ascii="Times New Roman" w:hAnsi="Times New Roman" w:cs="Times New Roman"/>
                <w:sz w:val="28"/>
                <w:szCs w:val="28"/>
              </w:rPr>
              <w:t>приятий для граждан старшего пок</w:t>
            </w:r>
            <w:r w:rsidRPr="00F6272D">
              <w:rPr>
                <w:rFonts w:ascii="Times New Roman" w:hAnsi="Times New Roman" w:cs="Times New Roman"/>
                <w:sz w:val="28"/>
                <w:szCs w:val="28"/>
              </w:rPr>
              <w:t>о</w:t>
            </w:r>
            <w:r w:rsidRPr="00F6272D">
              <w:rPr>
                <w:rFonts w:ascii="Times New Roman" w:hAnsi="Times New Roman" w:cs="Times New Roman"/>
                <w:sz w:val="28"/>
                <w:szCs w:val="28"/>
              </w:rPr>
              <w:t>ления, в том числе в ходе профила</w:t>
            </w:r>
            <w:r w:rsidRPr="00F6272D">
              <w:rPr>
                <w:rFonts w:ascii="Times New Roman" w:hAnsi="Times New Roman" w:cs="Times New Roman"/>
                <w:sz w:val="28"/>
                <w:szCs w:val="28"/>
              </w:rPr>
              <w:t>к</w:t>
            </w:r>
            <w:r w:rsidRPr="00F6272D">
              <w:rPr>
                <w:rFonts w:ascii="Times New Roman" w:hAnsi="Times New Roman" w:cs="Times New Roman"/>
                <w:sz w:val="28"/>
                <w:szCs w:val="28"/>
              </w:rPr>
              <w:t>тических поквартирных (подомовых) обходов, по мерам предупреждения мошеннических действий в отнош</w:t>
            </w:r>
            <w:r w:rsidRPr="00F6272D">
              <w:rPr>
                <w:rFonts w:ascii="Times New Roman" w:hAnsi="Times New Roman" w:cs="Times New Roman"/>
                <w:sz w:val="28"/>
                <w:szCs w:val="28"/>
              </w:rPr>
              <w:t>е</w:t>
            </w:r>
            <w:r w:rsidRPr="00F6272D">
              <w:rPr>
                <w:rFonts w:ascii="Times New Roman" w:hAnsi="Times New Roman" w:cs="Times New Roman"/>
                <w:sz w:val="28"/>
                <w:szCs w:val="28"/>
              </w:rPr>
              <w:t>нии граждан старшего поколения, жестокого обращения и насилия, а также о мерах защиты данной кат</w:t>
            </w:r>
            <w:r w:rsidRPr="00F6272D">
              <w:rPr>
                <w:rFonts w:ascii="Times New Roman" w:hAnsi="Times New Roman" w:cs="Times New Roman"/>
                <w:sz w:val="28"/>
                <w:szCs w:val="28"/>
              </w:rPr>
              <w:t>е</w:t>
            </w:r>
            <w:r w:rsidRPr="00F6272D">
              <w:rPr>
                <w:rFonts w:ascii="Times New Roman" w:hAnsi="Times New Roman" w:cs="Times New Roman"/>
                <w:sz w:val="28"/>
                <w:szCs w:val="28"/>
              </w:rPr>
              <w:t>гории граждан</w:t>
            </w:r>
          </w:p>
        </w:tc>
        <w:tc>
          <w:tcPr>
            <w:tcW w:w="1518" w:type="dxa"/>
            <w:tcBorders>
              <w:bottom w:val="single" w:sz="4" w:space="0" w:color="auto"/>
            </w:tcBorders>
            <w:shd w:val="clear" w:color="auto" w:fill="FFFFFF" w:themeFill="background1"/>
          </w:tcPr>
          <w:p w:rsidR="00F6272D" w:rsidRPr="00F6272D" w:rsidRDefault="00F6272D" w:rsidP="00457AE0">
            <w:pPr>
              <w:ind w:firstLine="18"/>
              <w:jc w:val="center"/>
              <w:rPr>
                <w:rFonts w:ascii="Times New Roman" w:hAnsi="Times New Roman" w:cs="Times New Roman"/>
                <w:sz w:val="28"/>
                <w:szCs w:val="28"/>
              </w:rPr>
            </w:pPr>
            <w:r w:rsidRPr="00F6272D">
              <w:rPr>
                <w:rFonts w:ascii="Times New Roman" w:hAnsi="Times New Roman" w:cs="Times New Roman"/>
                <w:sz w:val="28"/>
                <w:szCs w:val="28"/>
              </w:rPr>
              <w:t>ежегодно</w:t>
            </w:r>
          </w:p>
        </w:tc>
        <w:tc>
          <w:tcPr>
            <w:tcW w:w="2606" w:type="dxa"/>
            <w:tcBorders>
              <w:left w:val="single" w:sz="4" w:space="0" w:color="auto"/>
              <w:bottom w:val="single" w:sz="4" w:space="0" w:color="auto"/>
              <w:right w:val="single" w:sz="4" w:space="0" w:color="auto"/>
            </w:tcBorders>
            <w:shd w:val="clear" w:color="auto" w:fill="FFFFFF" w:themeFill="background1"/>
          </w:tcPr>
          <w:p w:rsidR="00F6272D" w:rsidRPr="00F6272D" w:rsidRDefault="00F6272D" w:rsidP="00441B89">
            <w:pPr>
              <w:ind w:firstLine="33"/>
              <w:jc w:val="center"/>
              <w:rPr>
                <w:rFonts w:ascii="Times New Roman" w:hAnsi="Times New Roman" w:cs="Times New Roman"/>
                <w:sz w:val="28"/>
                <w:szCs w:val="28"/>
              </w:rPr>
            </w:pPr>
            <w:r w:rsidRPr="00F6272D">
              <w:rPr>
                <w:rFonts w:ascii="Times New Roman" w:hAnsi="Times New Roman" w:cs="Times New Roman"/>
                <w:sz w:val="28"/>
                <w:szCs w:val="28"/>
              </w:rPr>
              <w:t xml:space="preserve">МВД по РТ </w:t>
            </w:r>
          </w:p>
          <w:p w:rsidR="00F6272D" w:rsidRPr="00F6272D" w:rsidRDefault="00F6272D" w:rsidP="00441B89">
            <w:pPr>
              <w:ind w:firstLine="33"/>
              <w:jc w:val="center"/>
              <w:rPr>
                <w:rFonts w:ascii="Times New Roman" w:hAnsi="Times New Roman" w:cs="Times New Roman"/>
                <w:sz w:val="28"/>
                <w:szCs w:val="28"/>
              </w:rPr>
            </w:pPr>
            <w:r w:rsidRPr="00F6272D">
              <w:rPr>
                <w:rFonts w:ascii="Times New Roman" w:hAnsi="Times New Roman" w:cs="Times New Roman"/>
                <w:sz w:val="28"/>
                <w:szCs w:val="28"/>
              </w:rPr>
              <w:t>(по согласованию),</w:t>
            </w:r>
          </w:p>
          <w:p w:rsidR="00F6272D" w:rsidRPr="00F6272D" w:rsidRDefault="00F6272D" w:rsidP="00441B89">
            <w:pPr>
              <w:ind w:firstLine="33"/>
              <w:jc w:val="center"/>
              <w:rPr>
                <w:rFonts w:ascii="Times New Roman" w:hAnsi="Times New Roman" w:cs="Times New Roman"/>
                <w:sz w:val="28"/>
                <w:szCs w:val="28"/>
              </w:rPr>
            </w:pPr>
            <w:proofErr w:type="spellStart"/>
            <w:r w:rsidRPr="00F6272D">
              <w:rPr>
                <w:rFonts w:ascii="Times New Roman" w:hAnsi="Times New Roman" w:cs="Times New Roman"/>
                <w:sz w:val="28"/>
                <w:szCs w:val="28"/>
              </w:rPr>
              <w:t>Татмедиа</w:t>
            </w:r>
            <w:proofErr w:type="spellEnd"/>
          </w:p>
        </w:tc>
        <w:tc>
          <w:tcPr>
            <w:tcW w:w="5090" w:type="dxa"/>
            <w:gridSpan w:val="2"/>
            <w:tcBorders>
              <w:left w:val="single" w:sz="4" w:space="0" w:color="auto"/>
              <w:bottom w:val="single" w:sz="4" w:space="0" w:color="auto"/>
            </w:tcBorders>
            <w:shd w:val="clear" w:color="auto" w:fill="FFFFFF" w:themeFill="background1"/>
          </w:tcPr>
          <w:p w:rsidR="00F6272D" w:rsidRPr="00F6272D" w:rsidRDefault="00F6272D" w:rsidP="00733CC6">
            <w:pPr>
              <w:jc w:val="both"/>
              <w:rPr>
                <w:rFonts w:ascii="Times New Roman" w:hAnsi="Times New Roman" w:cs="Times New Roman"/>
                <w:sz w:val="28"/>
                <w:szCs w:val="28"/>
              </w:rPr>
            </w:pPr>
            <w:r w:rsidRPr="00F6272D">
              <w:rPr>
                <w:rFonts w:ascii="Times New Roman" w:hAnsi="Times New Roman" w:cs="Times New Roman"/>
                <w:sz w:val="28"/>
                <w:szCs w:val="28"/>
              </w:rPr>
              <w:t>100% охват граждан старшего покол</w:t>
            </w:r>
            <w:r w:rsidRPr="00F6272D">
              <w:rPr>
                <w:rFonts w:ascii="Times New Roman" w:hAnsi="Times New Roman" w:cs="Times New Roman"/>
                <w:sz w:val="28"/>
                <w:szCs w:val="28"/>
              </w:rPr>
              <w:t>е</w:t>
            </w:r>
            <w:r w:rsidRPr="00F6272D">
              <w:rPr>
                <w:rFonts w:ascii="Times New Roman" w:hAnsi="Times New Roman" w:cs="Times New Roman"/>
                <w:sz w:val="28"/>
                <w:szCs w:val="28"/>
              </w:rPr>
              <w:t>ния в ходе профилактических поква</w:t>
            </w:r>
            <w:r w:rsidRPr="00F6272D">
              <w:rPr>
                <w:rFonts w:ascii="Times New Roman" w:hAnsi="Times New Roman" w:cs="Times New Roman"/>
                <w:sz w:val="28"/>
                <w:szCs w:val="28"/>
              </w:rPr>
              <w:t>р</w:t>
            </w:r>
            <w:r w:rsidRPr="00F6272D">
              <w:rPr>
                <w:rFonts w:ascii="Times New Roman" w:hAnsi="Times New Roman" w:cs="Times New Roman"/>
                <w:sz w:val="28"/>
                <w:szCs w:val="28"/>
              </w:rPr>
              <w:t>тирных (подомовых) обходов насел</w:t>
            </w:r>
            <w:r w:rsidRPr="00F6272D">
              <w:rPr>
                <w:rFonts w:ascii="Times New Roman" w:hAnsi="Times New Roman" w:cs="Times New Roman"/>
                <w:sz w:val="28"/>
                <w:szCs w:val="28"/>
              </w:rPr>
              <w:t>е</w:t>
            </w:r>
            <w:r w:rsidRPr="00F6272D">
              <w:rPr>
                <w:rFonts w:ascii="Times New Roman" w:hAnsi="Times New Roman" w:cs="Times New Roman"/>
                <w:sz w:val="28"/>
                <w:szCs w:val="28"/>
              </w:rPr>
              <w:t xml:space="preserve">ния; </w:t>
            </w:r>
            <w:proofErr w:type="gramStart"/>
            <w:r w:rsidRPr="00F6272D">
              <w:rPr>
                <w:rFonts w:ascii="Times New Roman" w:hAnsi="Times New Roman" w:cs="Times New Roman"/>
                <w:sz w:val="28"/>
                <w:szCs w:val="28"/>
              </w:rPr>
              <w:t>к</w:t>
            </w:r>
            <w:proofErr w:type="gramEnd"/>
          </w:p>
          <w:p w:rsidR="00F6272D" w:rsidRPr="00F6272D" w:rsidRDefault="00F6272D" w:rsidP="00733CC6">
            <w:pPr>
              <w:jc w:val="both"/>
              <w:rPr>
                <w:rFonts w:ascii="Times New Roman" w:hAnsi="Times New Roman" w:cs="Times New Roman"/>
                <w:sz w:val="28"/>
                <w:szCs w:val="28"/>
              </w:rPr>
            </w:pPr>
            <w:r w:rsidRPr="00F6272D">
              <w:rPr>
                <w:rFonts w:ascii="Times New Roman" w:hAnsi="Times New Roman" w:cs="Times New Roman"/>
                <w:sz w:val="28"/>
                <w:szCs w:val="28"/>
              </w:rPr>
              <w:t>количество информационных матери</w:t>
            </w:r>
            <w:r w:rsidRPr="00F6272D">
              <w:rPr>
                <w:rFonts w:ascii="Times New Roman" w:hAnsi="Times New Roman" w:cs="Times New Roman"/>
                <w:sz w:val="28"/>
                <w:szCs w:val="28"/>
              </w:rPr>
              <w:t>а</w:t>
            </w:r>
            <w:r w:rsidRPr="00F6272D">
              <w:rPr>
                <w:rFonts w:ascii="Times New Roman" w:hAnsi="Times New Roman" w:cs="Times New Roman"/>
                <w:sz w:val="28"/>
                <w:szCs w:val="28"/>
              </w:rPr>
              <w:t>лов, не менее 10 в квартал</w:t>
            </w:r>
          </w:p>
        </w:tc>
      </w:tr>
      <w:tr w:rsidR="00F6272D" w:rsidRPr="00F6272D" w:rsidTr="006F689B">
        <w:tc>
          <w:tcPr>
            <w:tcW w:w="914" w:type="dxa"/>
            <w:tcBorders>
              <w:bottom w:val="single" w:sz="4" w:space="0" w:color="auto"/>
            </w:tcBorders>
            <w:shd w:val="clear" w:color="auto" w:fill="FFFFFF" w:themeFill="background1"/>
          </w:tcPr>
          <w:p w:rsidR="00F6272D" w:rsidRPr="00F6272D" w:rsidRDefault="00F6272D" w:rsidP="00F03609">
            <w:pPr>
              <w:rPr>
                <w:rFonts w:ascii="Times New Roman" w:hAnsi="Times New Roman" w:cs="Times New Roman"/>
                <w:sz w:val="28"/>
                <w:szCs w:val="28"/>
              </w:rPr>
            </w:pPr>
            <w:r w:rsidRPr="00F6272D">
              <w:rPr>
                <w:rFonts w:ascii="Times New Roman" w:hAnsi="Times New Roman" w:cs="Times New Roman"/>
                <w:sz w:val="28"/>
                <w:szCs w:val="28"/>
              </w:rPr>
              <w:t xml:space="preserve">3.8. </w:t>
            </w:r>
          </w:p>
        </w:tc>
        <w:tc>
          <w:tcPr>
            <w:tcW w:w="4756" w:type="dxa"/>
            <w:tcBorders>
              <w:bottom w:val="single" w:sz="4" w:space="0" w:color="auto"/>
            </w:tcBorders>
            <w:shd w:val="clear" w:color="auto" w:fill="FFFFFF" w:themeFill="background1"/>
          </w:tcPr>
          <w:p w:rsidR="00F6272D" w:rsidRPr="00F6272D" w:rsidRDefault="00F6272D" w:rsidP="0003490E">
            <w:pPr>
              <w:autoSpaceDE w:val="0"/>
              <w:autoSpaceDN w:val="0"/>
              <w:adjustRightInd w:val="0"/>
              <w:jc w:val="both"/>
              <w:rPr>
                <w:rFonts w:ascii="Times New Roman" w:hAnsi="Times New Roman" w:cs="Times New Roman"/>
                <w:color w:val="000000" w:themeColor="text1"/>
                <w:sz w:val="28"/>
                <w:szCs w:val="28"/>
              </w:rPr>
            </w:pPr>
            <w:r w:rsidRPr="00F6272D">
              <w:rPr>
                <w:rFonts w:ascii="Times New Roman" w:hAnsi="Times New Roman" w:cs="Times New Roman"/>
                <w:color w:val="000000" w:themeColor="text1"/>
                <w:sz w:val="28"/>
                <w:szCs w:val="28"/>
              </w:rPr>
              <w:t>Проведение тематических встреч о правах потребителей, информацио</w:t>
            </w:r>
            <w:r w:rsidRPr="00F6272D">
              <w:rPr>
                <w:rFonts w:ascii="Times New Roman" w:hAnsi="Times New Roman" w:cs="Times New Roman"/>
                <w:color w:val="000000" w:themeColor="text1"/>
                <w:sz w:val="28"/>
                <w:szCs w:val="28"/>
              </w:rPr>
              <w:t>н</w:t>
            </w:r>
            <w:r w:rsidRPr="00F6272D">
              <w:rPr>
                <w:rFonts w:ascii="Times New Roman" w:hAnsi="Times New Roman" w:cs="Times New Roman"/>
                <w:color w:val="000000" w:themeColor="text1"/>
                <w:sz w:val="28"/>
                <w:szCs w:val="28"/>
              </w:rPr>
              <w:t>ных кампаний по мерам профилакт</w:t>
            </w:r>
            <w:r w:rsidRPr="00F6272D">
              <w:rPr>
                <w:rFonts w:ascii="Times New Roman" w:hAnsi="Times New Roman" w:cs="Times New Roman"/>
                <w:color w:val="000000" w:themeColor="text1"/>
                <w:sz w:val="28"/>
                <w:szCs w:val="28"/>
              </w:rPr>
              <w:t>и</w:t>
            </w:r>
            <w:r w:rsidRPr="00F6272D">
              <w:rPr>
                <w:rFonts w:ascii="Times New Roman" w:hAnsi="Times New Roman" w:cs="Times New Roman"/>
                <w:color w:val="000000" w:themeColor="text1"/>
                <w:sz w:val="28"/>
                <w:szCs w:val="28"/>
              </w:rPr>
              <w:t>ки алкогольных отравлений, в том числе приуроченных к Всемирному дню прав потребителей, Европейской неделе качества</w:t>
            </w:r>
          </w:p>
          <w:p w:rsidR="00F6272D" w:rsidRPr="00F6272D" w:rsidRDefault="00F6272D" w:rsidP="0003490E">
            <w:pPr>
              <w:autoSpaceDE w:val="0"/>
              <w:autoSpaceDN w:val="0"/>
              <w:adjustRightInd w:val="0"/>
              <w:jc w:val="both"/>
              <w:rPr>
                <w:rFonts w:ascii="Times New Roman" w:hAnsi="Times New Roman" w:cs="Times New Roman"/>
                <w:color w:val="000000" w:themeColor="text1"/>
                <w:sz w:val="28"/>
                <w:szCs w:val="28"/>
              </w:rPr>
            </w:pPr>
          </w:p>
        </w:tc>
        <w:tc>
          <w:tcPr>
            <w:tcW w:w="1518" w:type="dxa"/>
            <w:tcBorders>
              <w:bottom w:val="single" w:sz="4" w:space="0" w:color="auto"/>
            </w:tcBorders>
            <w:shd w:val="clear" w:color="auto" w:fill="FFFFFF" w:themeFill="background1"/>
          </w:tcPr>
          <w:p w:rsidR="00F6272D" w:rsidRPr="00F6272D" w:rsidRDefault="00F6272D" w:rsidP="0004190D">
            <w:pPr>
              <w:jc w:val="center"/>
              <w:rPr>
                <w:rFonts w:ascii="Times New Roman" w:hAnsi="Times New Roman" w:cs="Times New Roman"/>
                <w:color w:val="000000" w:themeColor="text1"/>
                <w:sz w:val="28"/>
                <w:szCs w:val="28"/>
              </w:rPr>
            </w:pPr>
            <w:r w:rsidRPr="00F6272D">
              <w:rPr>
                <w:rFonts w:ascii="Times New Roman" w:hAnsi="Times New Roman" w:cs="Times New Roman"/>
                <w:color w:val="000000" w:themeColor="text1"/>
                <w:sz w:val="28"/>
                <w:szCs w:val="28"/>
              </w:rPr>
              <w:t>ежегодно</w:t>
            </w:r>
          </w:p>
        </w:tc>
        <w:tc>
          <w:tcPr>
            <w:tcW w:w="2606" w:type="dxa"/>
            <w:tcBorders>
              <w:left w:val="single" w:sz="4" w:space="0" w:color="auto"/>
              <w:bottom w:val="single" w:sz="4" w:space="0" w:color="auto"/>
              <w:right w:val="single" w:sz="4" w:space="0" w:color="auto"/>
            </w:tcBorders>
            <w:shd w:val="clear" w:color="auto" w:fill="FFFFFF" w:themeFill="background1"/>
          </w:tcPr>
          <w:p w:rsidR="00F6272D" w:rsidRPr="00F6272D" w:rsidRDefault="00F6272D" w:rsidP="0004190D">
            <w:pPr>
              <w:jc w:val="center"/>
              <w:rPr>
                <w:rFonts w:ascii="Times New Roman" w:hAnsi="Times New Roman" w:cs="Times New Roman"/>
                <w:color w:val="000000" w:themeColor="text1"/>
                <w:sz w:val="28"/>
                <w:szCs w:val="28"/>
              </w:rPr>
            </w:pPr>
            <w:r w:rsidRPr="00F6272D">
              <w:rPr>
                <w:rFonts w:ascii="Times New Roman" w:hAnsi="Times New Roman" w:cs="Times New Roman"/>
                <w:color w:val="000000" w:themeColor="text1"/>
                <w:sz w:val="28"/>
                <w:szCs w:val="28"/>
              </w:rPr>
              <w:t xml:space="preserve">Управление </w:t>
            </w:r>
          </w:p>
          <w:p w:rsidR="00F6272D" w:rsidRPr="00F6272D" w:rsidRDefault="00F6272D" w:rsidP="0004190D">
            <w:pPr>
              <w:jc w:val="center"/>
              <w:rPr>
                <w:rFonts w:ascii="Times New Roman" w:hAnsi="Times New Roman" w:cs="Times New Roman"/>
                <w:color w:val="000000" w:themeColor="text1"/>
                <w:sz w:val="28"/>
                <w:szCs w:val="28"/>
              </w:rPr>
            </w:pPr>
            <w:proofErr w:type="spellStart"/>
            <w:r w:rsidRPr="00F6272D">
              <w:rPr>
                <w:rFonts w:ascii="Times New Roman" w:hAnsi="Times New Roman" w:cs="Times New Roman"/>
                <w:color w:val="000000" w:themeColor="text1"/>
                <w:sz w:val="28"/>
                <w:szCs w:val="28"/>
              </w:rPr>
              <w:t>Роспотребнадзора</w:t>
            </w:r>
            <w:proofErr w:type="spellEnd"/>
            <w:r w:rsidRPr="00F6272D">
              <w:rPr>
                <w:rFonts w:ascii="Times New Roman" w:hAnsi="Times New Roman" w:cs="Times New Roman"/>
                <w:color w:val="000000" w:themeColor="text1"/>
                <w:sz w:val="28"/>
                <w:szCs w:val="28"/>
              </w:rPr>
              <w:t xml:space="preserve"> по РТ,</w:t>
            </w:r>
          </w:p>
          <w:p w:rsidR="00F6272D" w:rsidRPr="00F6272D" w:rsidRDefault="00F6272D" w:rsidP="00C174CD">
            <w:pPr>
              <w:jc w:val="center"/>
              <w:rPr>
                <w:rFonts w:ascii="Times New Roman" w:hAnsi="Times New Roman" w:cs="Times New Roman"/>
                <w:color w:val="000000" w:themeColor="text1"/>
                <w:sz w:val="28"/>
                <w:szCs w:val="28"/>
              </w:rPr>
            </w:pPr>
            <w:r w:rsidRPr="00F6272D">
              <w:rPr>
                <w:rFonts w:ascii="Times New Roman" w:hAnsi="Times New Roman" w:cs="Times New Roman"/>
                <w:color w:val="000000" w:themeColor="text1"/>
                <w:sz w:val="28"/>
                <w:szCs w:val="28"/>
              </w:rPr>
              <w:t>Государственная инспекция РТ по обеспечению гос</w:t>
            </w:r>
            <w:r w:rsidRPr="00F6272D">
              <w:rPr>
                <w:rFonts w:ascii="Times New Roman" w:hAnsi="Times New Roman" w:cs="Times New Roman"/>
                <w:color w:val="000000" w:themeColor="text1"/>
                <w:sz w:val="28"/>
                <w:szCs w:val="28"/>
              </w:rPr>
              <w:t>у</w:t>
            </w:r>
            <w:r w:rsidRPr="00F6272D">
              <w:rPr>
                <w:rFonts w:ascii="Times New Roman" w:hAnsi="Times New Roman" w:cs="Times New Roman"/>
                <w:color w:val="000000" w:themeColor="text1"/>
                <w:sz w:val="28"/>
                <w:szCs w:val="28"/>
              </w:rPr>
              <w:t xml:space="preserve">дарственного </w:t>
            </w:r>
            <w:proofErr w:type="gramStart"/>
            <w:r w:rsidRPr="00F6272D">
              <w:rPr>
                <w:rFonts w:ascii="Times New Roman" w:hAnsi="Times New Roman" w:cs="Times New Roman"/>
                <w:color w:val="000000" w:themeColor="text1"/>
                <w:sz w:val="28"/>
                <w:szCs w:val="28"/>
              </w:rPr>
              <w:t>ко</w:t>
            </w:r>
            <w:r w:rsidRPr="00F6272D">
              <w:rPr>
                <w:rFonts w:ascii="Times New Roman" w:hAnsi="Times New Roman" w:cs="Times New Roman"/>
                <w:color w:val="000000" w:themeColor="text1"/>
                <w:sz w:val="28"/>
                <w:szCs w:val="28"/>
              </w:rPr>
              <w:t>н</w:t>
            </w:r>
            <w:r w:rsidRPr="00F6272D">
              <w:rPr>
                <w:rFonts w:ascii="Times New Roman" w:hAnsi="Times New Roman" w:cs="Times New Roman"/>
                <w:color w:val="000000" w:themeColor="text1"/>
                <w:sz w:val="28"/>
                <w:szCs w:val="28"/>
              </w:rPr>
              <w:t>троля за</w:t>
            </w:r>
            <w:proofErr w:type="gramEnd"/>
            <w:r w:rsidRPr="00F6272D">
              <w:rPr>
                <w:rFonts w:ascii="Times New Roman" w:hAnsi="Times New Roman" w:cs="Times New Roman"/>
                <w:color w:val="000000" w:themeColor="text1"/>
                <w:sz w:val="28"/>
                <w:szCs w:val="28"/>
              </w:rPr>
              <w:t xml:space="preserve"> произво</w:t>
            </w:r>
            <w:r w:rsidRPr="00F6272D">
              <w:rPr>
                <w:rFonts w:ascii="Times New Roman" w:hAnsi="Times New Roman" w:cs="Times New Roman"/>
                <w:color w:val="000000" w:themeColor="text1"/>
                <w:sz w:val="28"/>
                <w:szCs w:val="28"/>
              </w:rPr>
              <w:t>д</w:t>
            </w:r>
            <w:r w:rsidRPr="00F6272D">
              <w:rPr>
                <w:rFonts w:ascii="Times New Roman" w:hAnsi="Times New Roman" w:cs="Times New Roman"/>
                <w:color w:val="000000" w:themeColor="text1"/>
                <w:sz w:val="28"/>
                <w:szCs w:val="28"/>
              </w:rPr>
              <w:t>ством, оборотом и качеством этилов</w:t>
            </w:r>
            <w:r w:rsidRPr="00F6272D">
              <w:rPr>
                <w:rFonts w:ascii="Times New Roman" w:hAnsi="Times New Roman" w:cs="Times New Roman"/>
                <w:color w:val="000000" w:themeColor="text1"/>
                <w:sz w:val="28"/>
                <w:szCs w:val="28"/>
              </w:rPr>
              <w:t>о</w:t>
            </w:r>
            <w:r w:rsidRPr="00F6272D">
              <w:rPr>
                <w:rFonts w:ascii="Times New Roman" w:hAnsi="Times New Roman" w:cs="Times New Roman"/>
                <w:color w:val="000000" w:themeColor="text1"/>
                <w:sz w:val="28"/>
                <w:szCs w:val="28"/>
              </w:rPr>
              <w:t>го спирта, алк</w:t>
            </w:r>
            <w:r w:rsidRPr="00F6272D">
              <w:rPr>
                <w:rFonts w:ascii="Times New Roman" w:hAnsi="Times New Roman" w:cs="Times New Roman"/>
                <w:color w:val="000000" w:themeColor="text1"/>
                <w:sz w:val="28"/>
                <w:szCs w:val="28"/>
              </w:rPr>
              <w:t>о</w:t>
            </w:r>
            <w:r w:rsidRPr="00F6272D">
              <w:rPr>
                <w:rFonts w:ascii="Times New Roman" w:hAnsi="Times New Roman" w:cs="Times New Roman"/>
                <w:color w:val="000000" w:themeColor="text1"/>
                <w:sz w:val="28"/>
                <w:szCs w:val="28"/>
              </w:rPr>
              <w:t>гольной продукции и защите прав п</w:t>
            </w:r>
            <w:r w:rsidRPr="00F6272D">
              <w:rPr>
                <w:rFonts w:ascii="Times New Roman" w:hAnsi="Times New Roman" w:cs="Times New Roman"/>
                <w:color w:val="000000" w:themeColor="text1"/>
                <w:sz w:val="28"/>
                <w:szCs w:val="28"/>
              </w:rPr>
              <w:t>о</w:t>
            </w:r>
            <w:r w:rsidRPr="00F6272D">
              <w:rPr>
                <w:rFonts w:ascii="Times New Roman" w:hAnsi="Times New Roman" w:cs="Times New Roman"/>
                <w:color w:val="000000" w:themeColor="text1"/>
                <w:sz w:val="28"/>
                <w:szCs w:val="28"/>
              </w:rPr>
              <w:t>требителей,</w:t>
            </w:r>
          </w:p>
          <w:p w:rsidR="00F6272D" w:rsidRPr="00F6272D" w:rsidRDefault="00F6272D" w:rsidP="00C174CD">
            <w:pPr>
              <w:jc w:val="center"/>
              <w:rPr>
                <w:rFonts w:ascii="Times New Roman" w:hAnsi="Times New Roman" w:cs="Times New Roman"/>
                <w:color w:val="000000" w:themeColor="text1"/>
                <w:sz w:val="28"/>
                <w:szCs w:val="28"/>
              </w:rPr>
            </w:pPr>
            <w:proofErr w:type="spellStart"/>
            <w:r w:rsidRPr="00F6272D">
              <w:rPr>
                <w:rFonts w:ascii="Times New Roman" w:hAnsi="Times New Roman" w:cs="Times New Roman"/>
                <w:color w:val="000000" w:themeColor="text1"/>
                <w:sz w:val="28"/>
                <w:szCs w:val="28"/>
              </w:rPr>
              <w:lastRenderedPageBreak/>
              <w:t>Татмедиа</w:t>
            </w:r>
            <w:proofErr w:type="spellEnd"/>
          </w:p>
        </w:tc>
        <w:tc>
          <w:tcPr>
            <w:tcW w:w="5090" w:type="dxa"/>
            <w:gridSpan w:val="2"/>
            <w:tcBorders>
              <w:left w:val="single" w:sz="4" w:space="0" w:color="auto"/>
              <w:bottom w:val="single" w:sz="4" w:space="0" w:color="auto"/>
            </w:tcBorders>
            <w:shd w:val="clear" w:color="auto" w:fill="FFFFFF" w:themeFill="background1"/>
          </w:tcPr>
          <w:p w:rsidR="00F6272D" w:rsidRPr="00F6272D" w:rsidRDefault="00F6272D" w:rsidP="009748BB">
            <w:pPr>
              <w:autoSpaceDE w:val="0"/>
              <w:autoSpaceDN w:val="0"/>
              <w:adjustRightInd w:val="0"/>
              <w:jc w:val="both"/>
              <w:rPr>
                <w:rFonts w:ascii="Times New Roman" w:hAnsi="Times New Roman" w:cs="Times New Roman"/>
                <w:color w:val="000000" w:themeColor="text1"/>
                <w:sz w:val="28"/>
                <w:szCs w:val="28"/>
              </w:rPr>
            </w:pPr>
            <w:r w:rsidRPr="00F6272D">
              <w:rPr>
                <w:rFonts w:ascii="Times New Roman" w:hAnsi="Times New Roman" w:cs="Times New Roman"/>
                <w:color w:val="000000" w:themeColor="text1"/>
                <w:sz w:val="28"/>
                <w:szCs w:val="28"/>
              </w:rPr>
              <w:lastRenderedPageBreak/>
              <w:t>количество тематических встреч - не менее 1 в квартал;</w:t>
            </w:r>
          </w:p>
          <w:p w:rsidR="00F6272D" w:rsidRPr="00F6272D" w:rsidRDefault="00F6272D" w:rsidP="009748BB">
            <w:pPr>
              <w:autoSpaceDE w:val="0"/>
              <w:autoSpaceDN w:val="0"/>
              <w:adjustRightInd w:val="0"/>
              <w:jc w:val="both"/>
              <w:rPr>
                <w:rFonts w:ascii="Times New Roman" w:hAnsi="Times New Roman" w:cs="Times New Roman"/>
                <w:color w:val="000000" w:themeColor="text1"/>
                <w:sz w:val="28"/>
                <w:szCs w:val="28"/>
              </w:rPr>
            </w:pPr>
            <w:r w:rsidRPr="00F6272D">
              <w:rPr>
                <w:rFonts w:ascii="Times New Roman" w:hAnsi="Times New Roman" w:cs="Times New Roman"/>
                <w:color w:val="000000" w:themeColor="text1"/>
                <w:sz w:val="28"/>
                <w:szCs w:val="28"/>
              </w:rPr>
              <w:t>охват граждан старшего поколения в ходе тематических встреч, не менее 1000 чел. в год;</w:t>
            </w:r>
          </w:p>
          <w:p w:rsidR="00F6272D" w:rsidRPr="00F6272D" w:rsidRDefault="00F6272D" w:rsidP="009748BB">
            <w:pPr>
              <w:autoSpaceDE w:val="0"/>
              <w:autoSpaceDN w:val="0"/>
              <w:adjustRightInd w:val="0"/>
              <w:jc w:val="both"/>
              <w:rPr>
                <w:rFonts w:ascii="Times New Roman" w:hAnsi="Times New Roman" w:cs="Times New Roman"/>
                <w:color w:val="000000" w:themeColor="text1"/>
                <w:sz w:val="28"/>
                <w:szCs w:val="28"/>
              </w:rPr>
            </w:pPr>
            <w:r w:rsidRPr="00F6272D">
              <w:rPr>
                <w:rFonts w:ascii="Times New Roman" w:hAnsi="Times New Roman" w:cs="Times New Roman"/>
                <w:sz w:val="28"/>
                <w:szCs w:val="28"/>
              </w:rPr>
              <w:t>количество информационных матери</w:t>
            </w:r>
            <w:r w:rsidRPr="00F6272D">
              <w:rPr>
                <w:rFonts w:ascii="Times New Roman" w:hAnsi="Times New Roman" w:cs="Times New Roman"/>
                <w:sz w:val="28"/>
                <w:szCs w:val="28"/>
              </w:rPr>
              <w:t>а</w:t>
            </w:r>
            <w:r w:rsidRPr="00F6272D">
              <w:rPr>
                <w:rFonts w:ascii="Times New Roman" w:hAnsi="Times New Roman" w:cs="Times New Roman"/>
                <w:sz w:val="28"/>
                <w:szCs w:val="28"/>
              </w:rPr>
              <w:t>лов, не менее 1 в квартал</w:t>
            </w:r>
          </w:p>
        </w:tc>
      </w:tr>
      <w:tr w:rsidR="00F6272D" w:rsidRPr="00F6272D" w:rsidTr="006F689B">
        <w:tc>
          <w:tcPr>
            <w:tcW w:w="914" w:type="dxa"/>
            <w:tcBorders>
              <w:top w:val="single" w:sz="4" w:space="0" w:color="auto"/>
              <w:left w:val="single" w:sz="4" w:space="0" w:color="auto"/>
              <w:bottom w:val="nil"/>
            </w:tcBorders>
            <w:shd w:val="clear" w:color="auto" w:fill="FFFFFF" w:themeFill="background1"/>
          </w:tcPr>
          <w:p w:rsidR="00F6272D" w:rsidRPr="00F6272D" w:rsidRDefault="00F6272D" w:rsidP="00F03609">
            <w:pPr>
              <w:rPr>
                <w:rFonts w:ascii="Times New Roman" w:hAnsi="Times New Roman" w:cs="Times New Roman"/>
                <w:sz w:val="28"/>
                <w:szCs w:val="28"/>
              </w:rPr>
            </w:pPr>
            <w:r w:rsidRPr="00F6272D">
              <w:rPr>
                <w:rFonts w:ascii="Times New Roman" w:hAnsi="Times New Roman" w:cs="Times New Roman"/>
                <w:sz w:val="28"/>
                <w:szCs w:val="28"/>
              </w:rPr>
              <w:lastRenderedPageBreak/>
              <w:t>3.9.</w:t>
            </w:r>
          </w:p>
        </w:tc>
        <w:tc>
          <w:tcPr>
            <w:tcW w:w="4756" w:type="dxa"/>
            <w:tcBorders>
              <w:top w:val="single" w:sz="4" w:space="0" w:color="auto"/>
              <w:bottom w:val="nil"/>
            </w:tcBorders>
            <w:shd w:val="clear" w:color="auto" w:fill="FFFFFF" w:themeFill="background1"/>
          </w:tcPr>
          <w:p w:rsidR="00F6272D" w:rsidRPr="00F6272D" w:rsidRDefault="00F6272D" w:rsidP="00054A9C">
            <w:pPr>
              <w:jc w:val="both"/>
              <w:rPr>
                <w:rFonts w:ascii="Times New Roman" w:hAnsi="Times New Roman" w:cs="Times New Roman"/>
                <w:sz w:val="28"/>
                <w:szCs w:val="28"/>
              </w:rPr>
            </w:pPr>
            <w:r w:rsidRPr="00F6272D">
              <w:rPr>
                <w:rFonts w:ascii="Times New Roman" w:hAnsi="Times New Roman" w:cs="Times New Roman"/>
                <w:sz w:val="28"/>
                <w:szCs w:val="28"/>
              </w:rPr>
              <w:t>Информирование граждан старшего поколения и инвалидов посредством СМИ и Интернет-ресурсов:</w:t>
            </w:r>
          </w:p>
          <w:p w:rsidR="00F6272D" w:rsidRPr="00F6272D" w:rsidRDefault="00F6272D" w:rsidP="00054A9C">
            <w:pPr>
              <w:jc w:val="both"/>
              <w:rPr>
                <w:rFonts w:ascii="Times New Roman" w:hAnsi="Times New Roman" w:cs="Times New Roman"/>
                <w:sz w:val="28"/>
                <w:szCs w:val="28"/>
              </w:rPr>
            </w:pPr>
            <w:r w:rsidRPr="00F6272D">
              <w:rPr>
                <w:rFonts w:ascii="Times New Roman" w:hAnsi="Times New Roman" w:cs="Times New Roman"/>
                <w:sz w:val="28"/>
                <w:szCs w:val="28"/>
              </w:rPr>
              <w:t>по вопросам организации питания</w:t>
            </w:r>
            <w:proofErr w:type="gramStart"/>
            <w:r w:rsidRPr="00F6272D">
              <w:rPr>
                <w:rFonts w:ascii="Times New Roman" w:hAnsi="Times New Roman" w:cs="Times New Roman"/>
                <w:sz w:val="28"/>
                <w:szCs w:val="28"/>
              </w:rPr>
              <w:t xml:space="preserve"> ;</w:t>
            </w:r>
            <w:proofErr w:type="gramEnd"/>
          </w:p>
        </w:tc>
        <w:tc>
          <w:tcPr>
            <w:tcW w:w="1518" w:type="dxa"/>
            <w:tcBorders>
              <w:top w:val="single" w:sz="4" w:space="0" w:color="auto"/>
              <w:bottom w:val="nil"/>
              <w:right w:val="single" w:sz="4" w:space="0" w:color="auto"/>
            </w:tcBorders>
            <w:shd w:val="clear" w:color="auto" w:fill="FFFFFF" w:themeFill="background1"/>
          </w:tcPr>
          <w:p w:rsidR="00F6272D" w:rsidRPr="00F6272D" w:rsidRDefault="00F6272D" w:rsidP="00A14E07">
            <w:pPr>
              <w:jc w:val="center"/>
              <w:rPr>
                <w:rFonts w:ascii="Times New Roman" w:hAnsi="Times New Roman" w:cs="Times New Roman"/>
                <w:sz w:val="28"/>
                <w:szCs w:val="28"/>
              </w:rPr>
            </w:pPr>
          </w:p>
          <w:p w:rsidR="00F6272D" w:rsidRPr="00F6272D" w:rsidRDefault="00F6272D" w:rsidP="00A14E07">
            <w:pPr>
              <w:jc w:val="center"/>
              <w:rPr>
                <w:rFonts w:ascii="Times New Roman" w:hAnsi="Times New Roman" w:cs="Times New Roman"/>
                <w:sz w:val="28"/>
                <w:szCs w:val="28"/>
              </w:rPr>
            </w:pPr>
          </w:p>
          <w:p w:rsidR="00F6272D" w:rsidRPr="00F6272D" w:rsidRDefault="00F6272D" w:rsidP="00A14E07">
            <w:pPr>
              <w:jc w:val="center"/>
              <w:rPr>
                <w:rFonts w:ascii="Times New Roman" w:hAnsi="Times New Roman" w:cs="Times New Roman"/>
                <w:sz w:val="28"/>
                <w:szCs w:val="28"/>
              </w:rPr>
            </w:pPr>
          </w:p>
          <w:p w:rsidR="00F6272D" w:rsidRPr="00F6272D" w:rsidRDefault="00F6272D" w:rsidP="00A14E07">
            <w:pPr>
              <w:jc w:val="center"/>
              <w:rPr>
                <w:rFonts w:ascii="Times New Roman" w:hAnsi="Times New Roman" w:cs="Times New Roman"/>
                <w:sz w:val="28"/>
                <w:szCs w:val="28"/>
              </w:rPr>
            </w:pPr>
            <w:r w:rsidRPr="00F6272D">
              <w:rPr>
                <w:rFonts w:ascii="Times New Roman" w:hAnsi="Times New Roman" w:cs="Times New Roman"/>
                <w:sz w:val="28"/>
                <w:szCs w:val="28"/>
              </w:rPr>
              <w:t>ежегодно</w:t>
            </w:r>
          </w:p>
        </w:tc>
        <w:tc>
          <w:tcPr>
            <w:tcW w:w="2606" w:type="dxa"/>
            <w:tcBorders>
              <w:top w:val="single" w:sz="4" w:space="0" w:color="auto"/>
              <w:left w:val="single" w:sz="4" w:space="0" w:color="auto"/>
              <w:bottom w:val="nil"/>
              <w:right w:val="single" w:sz="4" w:space="0" w:color="auto"/>
            </w:tcBorders>
            <w:shd w:val="clear" w:color="auto" w:fill="FFFFFF" w:themeFill="background1"/>
          </w:tcPr>
          <w:p w:rsidR="00F6272D" w:rsidRPr="00F6272D" w:rsidRDefault="00F6272D" w:rsidP="00A14E07">
            <w:pPr>
              <w:jc w:val="center"/>
              <w:rPr>
                <w:rFonts w:ascii="Times New Roman" w:hAnsi="Times New Roman" w:cs="Times New Roman"/>
                <w:sz w:val="28"/>
                <w:szCs w:val="28"/>
              </w:rPr>
            </w:pPr>
          </w:p>
          <w:p w:rsidR="00F6272D" w:rsidRPr="00F6272D" w:rsidRDefault="00F6272D" w:rsidP="00A14E07">
            <w:pPr>
              <w:jc w:val="center"/>
              <w:rPr>
                <w:rFonts w:ascii="Times New Roman" w:hAnsi="Times New Roman" w:cs="Times New Roman"/>
                <w:sz w:val="28"/>
                <w:szCs w:val="28"/>
              </w:rPr>
            </w:pPr>
          </w:p>
          <w:p w:rsidR="00F6272D" w:rsidRPr="00F6272D" w:rsidRDefault="00F6272D" w:rsidP="00A14E07">
            <w:pPr>
              <w:jc w:val="center"/>
              <w:rPr>
                <w:rFonts w:ascii="Times New Roman" w:hAnsi="Times New Roman" w:cs="Times New Roman"/>
                <w:sz w:val="28"/>
                <w:szCs w:val="28"/>
              </w:rPr>
            </w:pPr>
          </w:p>
          <w:p w:rsidR="00F6272D" w:rsidRPr="00F6272D" w:rsidRDefault="00F6272D" w:rsidP="00A14E07">
            <w:pPr>
              <w:jc w:val="center"/>
              <w:rPr>
                <w:rFonts w:ascii="Times New Roman" w:hAnsi="Times New Roman" w:cs="Times New Roman"/>
                <w:sz w:val="28"/>
                <w:szCs w:val="28"/>
              </w:rPr>
            </w:pPr>
            <w:r w:rsidRPr="00F6272D">
              <w:rPr>
                <w:rFonts w:ascii="Times New Roman" w:hAnsi="Times New Roman" w:cs="Times New Roman"/>
                <w:sz w:val="28"/>
                <w:szCs w:val="28"/>
              </w:rPr>
              <w:t xml:space="preserve">Управление </w:t>
            </w:r>
          </w:p>
          <w:p w:rsidR="00F6272D" w:rsidRPr="00F6272D" w:rsidRDefault="00F6272D" w:rsidP="00A14E07">
            <w:pPr>
              <w:jc w:val="center"/>
              <w:rPr>
                <w:rFonts w:ascii="Times New Roman" w:hAnsi="Times New Roman" w:cs="Times New Roman"/>
                <w:sz w:val="28"/>
                <w:szCs w:val="28"/>
              </w:rPr>
            </w:pPr>
            <w:proofErr w:type="spellStart"/>
            <w:r w:rsidRPr="00F6272D">
              <w:rPr>
                <w:rFonts w:ascii="Times New Roman" w:hAnsi="Times New Roman" w:cs="Times New Roman"/>
                <w:sz w:val="28"/>
                <w:szCs w:val="28"/>
              </w:rPr>
              <w:t>Роспотребнадзора</w:t>
            </w:r>
            <w:proofErr w:type="spellEnd"/>
            <w:r w:rsidRPr="00F6272D">
              <w:rPr>
                <w:rFonts w:ascii="Times New Roman" w:hAnsi="Times New Roman" w:cs="Times New Roman"/>
                <w:sz w:val="28"/>
                <w:szCs w:val="28"/>
              </w:rPr>
              <w:t xml:space="preserve"> по РТ,</w:t>
            </w:r>
          </w:p>
          <w:p w:rsidR="00F6272D" w:rsidRPr="00F6272D" w:rsidRDefault="00F6272D" w:rsidP="00A14E07">
            <w:pPr>
              <w:jc w:val="center"/>
              <w:rPr>
                <w:rFonts w:ascii="Times New Roman" w:hAnsi="Times New Roman" w:cs="Times New Roman"/>
                <w:sz w:val="28"/>
                <w:szCs w:val="28"/>
              </w:rPr>
            </w:pPr>
            <w:proofErr w:type="spellStart"/>
            <w:r w:rsidRPr="00F6272D">
              <w:rPr>
                <w:rFonts w:ascii="Times New Roman" w:hAnsi="Times New Roman" w:cs="Times New Roman"/>
                <w:sz w:val="28"/>
                <w:szCs w:val="28"/>
              </w:rPr>
              <w:t>Татмедиа</w:t>
            </w:r>
            <w:proofErr w:type="spellEnd"/>
          </w:p>
        </w:tc>
        <w:tc>
          <w:tcPr>
            <w:tcW w:w="5090" w:type="dxa"/>
            <w:gridSpan w:val="2"/>
            <w:tcBorders>
              <w:top w:val="single" w:sz="4" w:space="0" w:color="auto"/>
              <w:left w:val="single" w:sz="4" w:space="0" w:color="auto"/>
              <w:bottom w:val="nil"/>
            </w:tcBorders>
            <w:shd w:val="clear" w:color="auto" w:fill="FFFFFF" w:themeFill="background1"/>
          </w:tcPr>
          <w:p w:rsidR="00F6272D" w:rsidRPr="00F6272D" w:rsidRDefault="00F6272D" w:rsidP="00C97EB2">
            <w:pPr>
              <w:jc w:val="both"/>
              <w:rPr>
                <w:rFonts w:ascii="Times New Roman" w:hAnsi="Times New Roman" w:cs="Times New Roman"/>
                <w:sz w:val="28"/>
                <w:szCs w:val="28"/>
              </w:rPr>
            </w:pPr>
          </w:p>
          <w:p w:rsidR="00F6272D" w:rsidRPr="00F6272D" w:rsidRDefault="00F6272D" w:rsidP="00C97EB2">
            <w:pPr>
              <w:jc w:val="both"/>
              <w:rPr>
                <w:rFonts w:ascii="Times New Roman" w:hAnsi="Times New Roman" w:cs="Times New Roman"/>
                <w:sz w:val="28"/>
                <w:szCs w:val="28"/>
              </w:rPr>
            </w:pPr>
          </w:p>
          <w:p w:rsidR="00F6272D" w:rsidRPr="00F6272D" w:rsidRDefault="00F6272D" w:rsidP="00C97EB2">
            <w:pPr>
              <w:jc w:val="both"/>
              <w:rPr>
                <w:rFonts w:ascii="Times New Roman" w:hAnsi="Times New Roman" w:cs="Times New Roman"/>
                <w:sz w:val="28"/>
                <w:szCs w:val="28"/>
              </w:rPr>
            </w:pPr>
          </w:p>
          <w:p w:rsidR="00F6272D" w:rsidRPr="00F6272D" w:rsidRDefault="00F6272D" w:rsidP="00C97EB2">
            <w:pPr>
              <w:jc w:val="both"/>
              <w:rPr>
                <w:rFonts w:ascii="Times New Roman" w:hAnsi="Times New Roman" w:cs="Times New Roman"/>
                <w:sz w:val="28"/>
                <w:szCs w:val="28"/>
              </w:rPr>
            </w:pPr>
            <w:r w:rsidRPr="00F6272D">
              <w:rPr>
                <w:rFonts w:ascii="Times New Roman" w:hAnsi="Times New Roman" w:cs="Times New Roman"/>
                <w:sz w:val="28"/>
                <w:szCs w:val="28"/>
              </w:rPr>
              <w:t>количество материалов, не менее 50 в год</w:t>
            </w:r>
          </w:p>
        </w:tc>
      </w:tr>
      <w:tr w:rsidR="00F6272D" w:rsidRPr="00F6272D" w:rsidTr="006F689B">
        <w:tc>
          <w:tcPr>
            <w:tcW w:w="914" w:type="dxa"/>
            <w:tcBorders>
              <w:top w:val="nil"/>
              <w:left w:val="single" w:sz="4" w:space="0" w:color="auto"/>
              <w:bottom w:val="single" w:sz="4" w:space="0" w:color="000000" w:themeColor="text1"/>
            </w:tcBorders>
            <w:shd w:val="clear" w:color="auto" w:fill="FFFFFF" w:themeFill="background1"/>
          </w:tcPr>
          <w:p w:rsidR="00F6272D" w:rsidRPr="00F6272D" w:rsidRDefault="00F6272D" w:rsidP="001354B6">
            <w:pPr>
              <w:rPr>
                <w:rFonts w:ascii="Times New Roman" w:hAnsi="Times New Roman" w:cs="Times New Roman"/>
                <w:sz w:val="28"/>
                <w:szCs w:val="28"/>
              </w:rPr>
            </w:pPr>
          </w:p>
        </w:tc>
        <w:tc>
          <w:tcPr>
            <w:tcW w:w="4756" w:type="dxa"/>
            <w:tcBorders>
              <w:top w:val="nil"/>
              <w:bottom w:val="single" w:sz="4" w:space="0" w:color="000000" w:themeColor="text1"/>
            </w:tcBorders>
            <w:shd w:val="clear" w:color="auto" w:fill="FFFFFF" w:themeFill="background1"/>
          </w:tcPr>
          <w:p w:rsidR="00F6272D" w:rsidRPr="00F6272D" w:rsidRDefault="00F6272D" w:rsidP="00054A9C">
            <w:pPr>
              <w:jc w:val="both"/>
              <w:rPr>
                <w:rFonts w:ascii="Times New Roman" w:hAnsi="Times New Roman" w:cs="Times New Roman"/>
                <w:sz w:val="28"/>
                <w:szCs w:val="28"/>
              </w:rPr>
            </w:pPr>
            <w:r w:rsidRPr="00F6272D">
              <w:rPr>
                <w:rFonts w:ascii="Times New Roman" w:hAnsi="Times New Roman" w:cs="Times New Roman"/>
                <w:sz w:val="28"/>
                <w:szCs w:val="28"/>
              </w:rPr>
              <w:t>по вопросам пенсионного обеспеч</w:t>
            </w:r>
            <w:r w:rsidRPr="00F6272D">
              <w:rPr>
                <w:rFonts w:ascii="Times New Roman" w:hAnsi="Times New Roman" w:cs="Times New Roman"/>
                <w:sz w:val="28"/>
                <w:szCs w:val="28"/>
              </w:rPr>
              <w:t>е</w:t>
            </w:r>
            <w:r w:rsidRPr="00F6272D">
              <w:rPr>
                <w:rFonts w:ascii="Times New Roman" w:hAnsi="Times New Roman" w:cs="Times New Roman"/>
                <w:sz w:val="28"/>
                <w:szCs w:val="28"/>
              </w:rPr>
              <w:t>ния</w:t>
            </w:r>
          </w:p>
        </w:tc>
        <w:tc>
          <w:tcPr>
            <w:tcW w:w="1518" w:type="dxa"/>
            <w:tcBorders>
              <w:top w:val="nil"/>
              <w:bottom w:val="single" w:sz="4" w:space="0" w:color="000000" w:themeColor="text1"/>
              <w:right w:val="single" w:sz="4" w:space="0" w:color="auto"/>
            </w:tcBorders>
            <w:shd w:val="clear" w:color="auto" w:fill="FFFFFF" w:themeFill="background1"/>
          </w:tcPr>
          <w:p w:rsidR="00F6272D" w:rsidRPr="00F6272D" w:rsidRDefault="00F6272D" w:rsidP="005B53BF">
            <w:pPr>
              <w:jc w:val="center"/>
              <w:rPr>
                <w:color w:val="FF0000"/>
                <w:sz w:val="28"/>
                <w:szCs w:val="28"/>
              </w:rPr>
            </w:pPr>
            <w:r w:rsidRPr="00F6272D">
              <w:rPr>
                <w:rFonts w:ascii="Times New Roman" w:hAnsi="Times New Roman" w:cs="Times New Roman"/>
                <w:sz w:val="28"/>
                <w:szCs w:val="28"/>
              </w:rPr>
              <w:t>ежегодно</w:t>
            </w:r>
          </w:p>
        </w:tc>
        <w:tc>
          <w:tcPr>
            <w:tcW w:w="2606" w:type="dxa"/>
            <w:tcBorders>
              <w:top w:val="nil"/>
              <w:left w:val="single" w:sz="4" w:space="0" w:color="auto"/>
              <w:bottom w:val="single" w:sz="4" w:space="0" w:color="000000" w:themeColor="text1"/>
              <w:right w:val="single" w:sz="4" w:space="0" w:color="auto"/>
            </w:tcBorders>
            <w:shd w:val="clear" w:color="auto" w:fill="FFFFFF" w:themeFill="background1"/>
          </w:tcPr>
          <w:p w:rsidR="00F6272D" w:rsidRPr="00F6272D" w:rsidRDefault="00F6272D" w:rsidP="005B53BF">
            <w:pPr>
              <w:jc w:val="center"/>
              <w:rPr>
                <w:rFonts w:ascii="Times New Roman" w:hAnsi="Times New Roman" w:cs="Times New Roman"/>
                <w:sz w:val="28"/>
                <w:szCs w:val="28"/>
              </w:rPr>
            </w:pPr>
            <w:r w:rsidRPr="00F6272D">
              <w:rPr>
                <w:rFonts w:ascii="Times New Roman" w:hAnsi="Times New Roman" w:cs="Times New Roman"/>
                <w:sz w:val="28"/>
                <w:szCs w:val="28"/>
              </w:rPr>
              <w:t>ОПФ по РТ,</w:t>
            </w:r>
          </w:p>
          <w:p w:rsidR="00F6272D" w:rsidRPr="00F6272D" w:rsidRDefault="006F689B" w:rsidP="00732741">
            <w:pPr>
              <w:jc w:val="center"/>
              <w:rPr>
                <w:rFonts w:ascii="Times New Roman" w:hAnsi="Times New Roman" w:cs="Times New Roman"/>
                <w:sz w:val="28"/>
                <w:szCs w:val="28"/>
              </w:rPr>
            </w:pPr>
            <w:r>
              <w:rPr>
                <w:rFonts w:ascii="Times New Roman" w:hAnsi="Times New Roman" w:cs="Times New Roman"/>
                <w:sz w:val="28"/>
                <w:szCs w:val="28"/>
              </w:rPr>
              <w:t>(по согласованию)</w:t>
            </w:r>
            <w:r w:rsidR="00F6272D" w:rsidRPr="00F6272D">
              <w:rPr>
                <w:rFonts w:ascii="Times New Roman" w:hAnsi="Times New Roman" w:cs="Times New Roman"/>
                <w:sz w:val="28"/>
                <w:szCs w:val="28"/>
              </w:rPr>
              <w:t>,</w:t>
            </w:r>
          </w:p>
          <w:p w:rsidR="00F6272D" w:rsidRPr="00F6272D" w:rsidRDefault="00F6272D" w:rsidP="00732741">
            <w:pPr>
              <w:jc w:val="center"/>
              <w:rPr>
                <w:sz w:val="28"/>
                <w:szCs w:val="28"/>
              </w:rPr>
            </w:pPr>
            <w:proofErr w:type="spellStart"/>
            <w:r w:rsidRPr="00F6272D">
              <w:rPr>
                <w:rFonts w:ascii="Times New Roman" w:hAnsi="Times New Roman" w:cs="Times New Roman"/>
                <w:sz w:val="28"/>
                <w:szCs w:val="28"/>
              </w:rPr>
              <w:t>Татмедиа</w:t>
            </w:r>
            <w:proofErr w:type="spellEnd"/>
          </w:p>
        </w:tc>
        <w:tc>
          <w:tcPr>
            <w:tcW w:w="5090" w:type="dxa"/>
            <w:gridSpan w:val="2"/>
            <w:tcBorders>
              <w:top w:val="nil"/>
              <w:left w:val="single" w:sz="4" w:space="0" w:color="auto"/>
              <w:bottom w:val="single" w:sz="4" w:space="0" w:color="000000" w:themeColor="text1"/>
            </w:tcBorders>
            <w:shd w:val="clear" w:color="auto" w:fill="FFFFFF" w:themeFill="background1"/>
          </w:tcPr>
          <w:p w:rsidR="00F6272D" w:rsidRPr="00F6272D" w:rsidRDefault="00F6272D" w:rsidP="009B516D">
            <w:pPr>
              <w:jc w:val="both"/>
              <w:rPr>
                <w:color w:val="FF0000"/>
                <w:sz w:val="28"/>
                <w:szCs w:val="28"/>
              </w:rPr>
            </w:pPr>
            <w:r w:rsidRPr="00F6272D">
              <w:rPr>
                <w:rFonts w:ascii="Times New Roman" w:hAnsi="Times New Roman" w:cs="Times New Roman"/>
                <w:sz w:val="28"/>
                <w:szCs w:val="28"/>
              </w:rPr>
              <w:t>количество материалов, не менее 100  в год</w:t>
            </w:r>
          </w:p>
        </w:tc>
      </w:tr>
      <w:tr w:rsidR="009B041A" w:rsidRPr="00F6272D" w:rsidTr="001E2EA3">
        <w:tc>
          <w:tcPr>
            <w:tcW w:w="914" w:type="dxa"/>
            <w:tcBorders>
              <w:top w:val="nil"/>
              <w:left w:val="single" w:sz="4" w:space="0" w:color="auto"/>
              <w:bottom w:val="single" w:sz="4" w:space="0" w:color="000000" w:themeColor="text1"/>
            </w:tcBorders>
            <w:shd w:val="clear" w:color="auto" w:fill="FFFFFF" w:themeFill="background1"/>
          </w:tcPr>
          <w:p w:rsidR="009B041A" w:rsidRPr="00F6272D" w:rsidRDefault="009B041A" w:rsidP="001354B6">
            <w:pPr>
              <w:rPr>
                <w:rFonts w:ascii="Times New Roman" w:hAnsi="Times New Roman" w:cs="Times New Roman"/>
                <w:sz w:val="28"/>
                <w:szCs w:val="28"/>
              </w:rPr>
            </w:pPr>
            <w:r w:rsidRPr="00F6272D">
              <w:rPr>
                <w:rFonts w:ascii="Times New Roman" w:hAnsi="Times New Roman" w:cs="Times New Roman"/>
                <w:sz w:val="28"/>
                <w:szCs w:val="28"/>
              </w:rPr>
              <w:t>4.</w:t>
            </w:r>
          </w:p>
        </w:tc>
        <w:tc>
          <w:tcPr>
            <w:tcW w:w="13970" w:type="dxa"/>
            <w:gridSpan w:val="5"/>
            <w:tcBorders>
              <w:top w:val="nil"/>
              <w:bottom w:val="single" w:sz="4" w:space="0" w:color="000000" w:themeColor="text1"/>
            </w:tcBorders>
            <w:shd w:val="clear" w:color="auto" w:fill="FFFFFF" w:themeFill="background1"/>
          </w:tcPr>
          <w:p w:rsidR="009B041A" w:rsidRPr="00F6272D" w:rsidRDefault="009B041A" w:rsidP="009B516D">
            <w:pPr>
              <w:jc w:val="both"/>
              <w:rPr>
                <w:rFonts w:ascii="Times New Roman" w:hAnsi="Times New Roman" w:cs="Times New Roman"/>
                <w:sz w:val="28"/>
                <w:szCs w:val="28"/>
              </w:rPr>
            </w:pPr>
            <w:r w:rsidRPr="00F6272D">
              <w:rPr>
                <w:rFonts w:ascii="Times New Roman" w:hAnsi="Times New Roman" w:cs="Times New Roman"/>
                <w:sz w:val="28"/>
                <w:szCs w:val="28"/>
              </w:rPr>
              <w:t>Мероприятия, направленные на формирование условий для организации досуга граждан старшего поколения</w:t>
            </w:r>
          </w:p>
        </w:tc>
      </w:tr>
      <w:tr w:rsidR="00F6272D" w:rsidRPr="00F6272D" w:rsidTr="00F6272D">
        <w:tc>
          <w:tcPr>
            <w:tcW w:w="914" w:type="dxa"/>
            <w:tcBorders>
              <w:top w:val="single" w:sz="4" w:space="0" w:color="000000" w:themeColor="text1"/>
              <w:left w:val="single" w:sz="4" w:space="0" w:color="auto"/>
              <w:bottom w:val="single" w:sz="4" w:space="0" w:color="auto"/>
              <w:right w:val="single" w:sz="4" w:space="0" w:color="auto"/>
            </w:tcBorders>
            <w:shd w:val="clear" w:color="auto" w:fill="FFFFFF" w:themeFill="background1"/>
          </w:tcPr>
          <w:p w:rsidR="00F6272D" w:rsidRPr="00F6272D" w:rsidRDefault="00F6272D" w:rsidP="001354B6">
            <w:pPr>
              <w:autoSpaceDE w:val="0"/>
              <w:autoSpaceDN w:val="0"/>
              <w:adjustRightInd w:val="0"/>
              <w:rPr>
                <w:rFonts w:ascii="Times New Roman" w:hAnsi="Times New Roman" w:cs="Times New Roman"/>
                <w:sz w:val="28"/>
                <w:szCs w:val="28"/>
              </w:rPr>
            </w:pPr>
            <w:r w:rsidRPr="00F6272D">
              <w:rPr>
                <w:rFonts w:ascii="Times New Roman" w:hAnsi="Times New Roman" w:cs="Times New Roman"/>
                <w:sz w:val="28"/>
                <w:szCs w:val="28"/>
              </w:rPr>
              <w:t>4.1.</w:t>
            </w:r>
          </w:p>
        </w:tc>
        <w:tc>
          <w:tcPr>
            <w:tcW w:w="4756" w:type="dxa"/>
            <w:tcBorders>
              <w:top w:val="nil"/>
              <w:left w:val="single" w:sz="4" w:space="0" w:color="auto"/>
              <w:bottom w:val="single" w:sz="4" w:space="0" w:color="auto"/>
              <w:right w:val="single" w:sz="4" w:space="0" w:color="auto"/>
            </w:tcBorders>
            <w:shd w:val="clear" w:color="auto" w:fill="FFFFFF" w:themeFill="background1"/>
          </w:tcPr>
          <w:p w:rsidR="00F6272D" w:rsidRPr="00F6272D" w:rsidRDefault="00F6272D" w:rsidP="009C5439">
            <w:pPr>
              <w:jc w:val="both"/>
              <w:rPr>
                <w:rFonts w:ascii="Times New Roman" w:hAnsi="Times New Roman" w:cs="Times New Roman"/>
                <w:sz w:val="28"/>
                <w:szCs w:val="28"/>
              </w:rPr>
            </w:pPr>
            <w:r w:rsidRPr="00F6272D">
              <w:rPr>
                <w:rFonts w:ascii="Times New Roman" w:hAnsi="Times New Roman" w:cs="Times New Roman"/>
                <w:sz w:val="28"/>
                <w:szCs w:val="28"/>
              </w:rPr>
              <w:t>Обеспечение доступности использ</w:t>
            </w:r>
            <w:r w:rsidRPr="00F6272D">
              <w:rPr>
                <w:rFonts w:ascii="Times New Roman" w:hAnsi="Times New Roman" w:cs="Times New Roman"/>
                <w:sz w:val="28"/>
                <w:szCs w:val="28"/>
              </w:rPr>
              <w:t>о</w:t>
            </w:r>
            <w:r w:rsidRPr="00F6272D">
              <w:rPr>
                <w:rFonts w:ascii="Times New Roman" w:hAnsi="Times New Roman" w:cs="Times New Roman"/>
                <w:sz w:val="28"/>
                <w:szCs w:val="28"/>
              </w:rPr>
              <w:t>вания лицами старшей возрастной группы и маломобильными группами населения спортивных, оздоров</w:t>
            </w:r>
            <w:r w:rsidRPr="00F6272D">
              <w:rPr>
                <w:rFonts w:ascii="Times New Roman" w:hAnsi="Times New Roman" w:cs="Times New Roman"/>
                <w:sz w:val="28"/>
                <w:szCs w:val="28"/>
              </w:rPr>
              <w:t>и</w:t>
            </w:r>
            <w:r w:rsidRPr="00F6272D">
              <w:rPr>
                <w:rFonts w:ascii="Times New Roman" w:hAnsi="Times New Roman" w:cs="Times New Roman"/>
                <w:sz w:val="28"/>
                <w:szCs w:val="28"/>
              </w:rPr>
              <w:t>тельных объектов для занятий фи</w:t>
            </w:r>
            <w:r w:rsidRPr="00F6272D">
              <w:rPr>
                <w:rFonts w:ascii="Times New Roman" w:hAnsi="Times New Roman" w:cs="Times New Roman"/>
                <w:sz w:val="28"/>
                <w:szCs w:val="28"/>
              </w:rPr>
              <w:t>з</w:t>
            </w:r>
            <w:r w:rsidRPr="00F6272D">
              <w:rPr>
                <w:rFonts w:ascii="Times New Roman" w:hAnsi="Times New Roman" w:cs="Times New Roman"/>
                <w:sz w:val="28"/>
                <w:szCs w:val="28"/>
              </w:rPr>
              <w:t xml:space="preserve">культурой и спортом </w:t>
            </w:r>
          </w:p>
        </w:tc>
        <w:tc>
          <w:tcPr>
            <w:tcW w:w="1518" w:type="dxa"/>
            <w:tcBorders>
              <w:top w:val="nil"/>
              <w:left w:val="single" w:sz="4" w:space="0" w:color="auto"/>
              <w:bottom w:val="single" w:sz="4" w:space="0" w:color="auto"/>
              <w:right w:val="single" w:sz="4" w:space="0" w:color="auto"/>
            </w:tcBorders>
            <w:shd w:val="clear" w:color="auto" w:fill="FFFFFF" w:themeFill="background1"/>
          </w:tcPr>
          <w:p w:rsidR="00F6272D" w:rsidRPr="00F6272D" w:rsidRDefault="00F6272D" w:rsidP="00CC1100">
            <w:pPr>
              <w:jc w:val="center"/>
              <w:rPr>
                <w:rFonts w:ascii="Times New Roman" w:hAnsi="Times New Roman" w:cs="Times New Roman"/>
                <w:sz w:val="28"/>
                <w:szCs w:val="28"/>
              </w:rPr>
            </w:pPr>
            <w:r w:rsidRPr="00F6272D">
              <w:rPr>
                <w:rFonts w:ascii="Times New Roman" w:hAnsi="Times New Roman" w:cs="Times New Roman"/>
                <w:sz w:val="28"/>
                <w:szCs w:val="28"/>
              </w:rPr>
              <w:t xml:space="preserve">2016-2020 </w:t>
            </w:r>
            <w:proofErr w:type="spellStart"/>
            <w:r w:rsidRPr="00F6272D">
              <w:rPr>
                <w:rFonts w:ascii="Times New Roman" w:hAnsi="Times New Roman" w:cs="Times New Roman"/>
                <w:sz w:val="28"/>
                <w:szCs w:val="28"/>
              </w:rPr>
              <w:t>г.г</w:t>
            </w:r>
            <w:proofErr w:type="spellEnd"/>
            <w:r w:rsidRPr="00F6272D">
              <w:rPr>
                <w:rFonts w:ascii="Times New Roman" w:hAnsi="Times New Roman" w:cs="Times New Roman"/>
                <w:sz w:val="28"/>
                <w:szCs w:val="28"/>
              </w:rPr>
              <w:t>.</w:t>
            </w:r>
          </w:p>
        </w:tc>
        <w:tc>
          <w:tcPr>
            <w:tcW w:w="2606" w:type="dxa"/>
            <w:tcBorders>
              <w:top w:val="nil"/>
              <w:left w:val="single" w:sz="4" w:space="0" w:color="auto"/>
              <w:bottom w:val="single" w:sz="4" w:space="0" w:color="auto"/>
              <w:right w:val="single" w:sz="4" w:space="0" w:color="auto"/>
            </w:tcBorders>
            <w:shd w:val="clear" w:color="auto" w:fill="FFFFFF" w:themeFill="background1"/>
          </w:tcPr>
          <w:p w:rsidR="00F6272D" w:rsidRPr="00F6272D" w:rsidRDefault="00F6272D" w:rsidP="00AD331B">
            <w:pPr>
              <w:ind w:firstLine="33"/>
              <w:jc w:val="center"/>
              <w:rPr>
                <w:rFonts w:ascii="Times New Roman" w:hAnsi="Times New Roman" w:cs="Times New Roman"/>
                <w:sz w:val="28"/>
                <w:szCs w:val="28"/>
              </w:rPr>
            </w:pPr>
            <w:r w:rsidRPr="00F6272D">
              <w:rPr>
                <w:rFonts w:ascii="Times New Roman" w:hAnsi="Times New Roman" w:cs="Times New Roman"/>
                <w:sz w:val="28"/>
                <w:szCs w:val="28"/>
              </w:rPr>
              <w:t>МДМ и</w:t>
            </w:r>
            <w:proofErr w:type="gramStart"/>
            <w:r w:rsidRPr="00F6272D">
              <w:rPr>
                <w:rFonts w:ascii="Times New Roman" w:hAnsi="Times New Roman" w:cs="Times New Roman"/>
                <w:sz w:val="28"/>
                <w:szCs w:val="28"/>
              </w:rPr>
              <w:t xml:space="preserve"> С</w:t>
            </w:r>
            <w:proofErr w:type="gramEnd"/>
            <w:r w:rsidRPr="00F6272D">
              <w:rPr>
                <w:rFonts w:ascii="Times New Roman" w:hAnsi="Times New Roman" w:cs="Times New Roman"/>
                <w:sz w:val="28"/>
                <w:szCs w:val="28"/>
              </w:rPr>
              <w:t xml:space="preserve"> РТ,</w:t>
            </w:r>
          </w:p>
          <w:p w:rsidR="00F6272D" w:rsidRPr="00F6272D" w:rsidRDefault="00F6272D" w:rsidP="00AD331B">
            <w:pPr>
              <w:ind w:firstLine="33"/>
              <w:jc w:val="center"/>
              <w:rPr>
                <w:rFonts w:ascii="Times New Roman" w:hAnsi="Times New Roman" w:cs="Times New Roman"/>
                <w:sz w:val="28"/>
                <w:szCs w:val="28"/>
              </w:rPr>
            </w:pPr>
            <w:r w:rsidRPr="00F6272D">
              <w:rPr>
                <w:rFonts w:ascii="Times New Roman" w:hAnsi="Times New Roman" w:cs="Times New Roman"/>
                <w:sz w:val="28"/>
                <w:szCs w:val="28"/>
              </w:rPr>
              <w:t>ОМС (по соглас</w:t>
            </w:r>
            <w:r w:rsidRPr="00F6272D">
              <w:rPr>
                <w:rFonts w:ascii="Times New Roman" w:hAnsi="Times New Roman" w:cs="Times New Roman"/>
                <w:sz w:val="28"/>
                <w:szCs w:val="28"/>
              </w:rPr>
              <w:t>о</w:t>
            </w:r>
            <w:r w:rsidRPr="00F6272D">
              <w:rPr>
                <w:rFonts w:ascii="Times New Roman" w:hAnsi="Times New Roman" w:cs="Times New Roman"/>
                <w:sz w:val="28"/>
                <w:szCs w:val="28"/>
              </w:rPr>
              <w:t>ванию),</w:t>
            </w:r>
          </w:p>
          <w:p w:rsidR="00F6272D" w:rsidRPr="00F6272D" w:rsidRDefault="00F6272D" w:rsidP="00286325">
            <w:pPr>
              <w:ind w:firstLine="459"/>
              <w:jc w:val="center"/>
              <w:rPr>
                <w:rFonts w:ascii="Times New Roman" w:hAnsi="Times New Roman" w:cs="Times New Roman"/>
                <w:sz w:val="28"/>
                <w:szCs w:val="28"/>
              </w:rPr>
            </w:pPr>
          </w:p>
        </w:tc>
        <w:tc>
          <w:tcPr>
            <w:tcW w:w="5090" w:type="dxa"/>
            <w:gridSpan w:val="2"/>
            <w:tcBorders>
              <w:top w:val="nil"/>
              <w:left w:val="single" w:sz="4" w:space="0" w:color="auto"/>
              <w:bottom w:val="single" w:sz="4" w:space="0" w:color="auto"/>
              <w:right w:val="single" w:sz="4" w:space="0" w:color="auto"/>
            </w:tcBorders>
            <w:shd w:val="clear" w:color="auto" w:fill="FFFFFF" w:themeFill="background1"/>
          </w:tcPr>
          <w:p w:rsidR="00F6272D" w:rsidRPr="00F6272D" w:rsidRDefault="00F6272D" w:rsidP="00125569">
            <w:pPr>
              <w:jc w:val="both"/>
              <w:rPr>
                <w:rFonts w:ascii="Times New Roman" w:hAnsi="Times New Roman" w:cs="Times New Roman"/>
                <w:sz w:val="28"/>
                <w:szCs w:val="28"/>
              </w:rPr>
            </w:pPr>
            <w:r w:rsidRPr="00F6272D">
              <w:rPr>
                <w:rFonts w:ascii="Times New Roman" w:hAnsi="Times New Roman" w:cs="Times New Roman"/>
                <w:sz w:val="28"/>
                <w:szCs w:val="28"/>
              </w:rPr>
              <w:t>доля граждан старшего поколения, з</w:t>
            </w:r>
            <w:r w:rsidRPr="00F6272D">
              <w:rPr>
                <w:rFonts w:ascii="Times New Roman" w:hAnsi="Times New Roman" w:cs="Times New Roman"/>
                <w:sz w:val="28"/>
                <w:szCs w:val="28"/>
              </w:rPr>
              <w:t>а</w:t>
            </w:r>
            <w:r w:rsidRPr="00F6272D">
              <w:rPr>
                <w:rFonts w:ascii="Times New Roman" w:hAnsi="Times New Roman" w:cs="Times New Roman"/>
                <w:sz w:val="28"/>
                <w:szCs w:val="28"/>
              </w:rPr>
              <w:t>нимающихся физкультурой и спортом, не менее 6</w:t>
            </w:r>
            <w:r w:rsidR="006F689B">
              <w:rPr>
                <w:rFonts w:ascii="Times New Roman" w:hAnsi="Times New Roman" w:cs="Times New Roman"/>
                <w:sz w:val="28"/>
                <w:szCs w:val="28"/>
              </w:rPr>
              <w:t xml:space="preserve"> </w:t>
            </w:r>
            <w:r w:rsidRPr="00F6272D">
              <w:rPr>
                <w:rFonts w:ascii="Times New Roman" w:hAnsi="Times New Roman" w:cs="Times New Roman"/>
                <w:sz w:val="28"/>
                <w:szCs w:val="28"/>
              </w:rPr>
              <w:t>% к 2020 году;</w:t>
            </w:r>
          </w:p>
          <w:p w:rsidR="00F6272D" w:rsidRPr="00F6272D" w:rsidRDefault="00F6272D" w:rsidP="00125569">
            <w:pPr>
              <w:jc w:val="both"/>
              <w:rPr>
                <w:rFonts w:ascii="Times New Roman" w:hAnsi="Times New Roman" w:cs="Times New Roman"/>
                <w:sz w:val="28"/>
                <w:szCs w:val="28"/>
              </w:rPr>
            </w:pPr>
            <w:r w:rsidRPr="00F6272D">
              <w:rPr>
                <w:rFonts w:ascii="Times New Roman" w:hAnsi="Times New Roman" w:cs="Times New Roman"/>
                <w:sz w:val="28"/>
                <w:szCs w:val="28"/>
              </w:rPr>
              <w:t>количество спортивных объектов, в к</w:t>
            </w:r>
            <w:r w:rsidRPr="00F6272D">
              <w:rPr>
                <w:rFonts w:ascii="Times New Roman" w:hAnsi="Times New Roman" w:cs="Times New Roman"/>
                <w:sz w:val="28"/>
                <w:szCs w:val="28"/>
              </w:rPr>
              <w:t>о</w:t>
            </w:r>
            <w:r w:rsidRPr="00F6272D">
              <w:rPr>
                <w:rFonts w:ascii="Times New Roman" w:hAnsi="Times New Roman" w:cs="Times New Roman"/>
                <w:sz w:val="28"/>
                <w:szCs w:val="28"/>
              </w:rPr>
              <w:t>торых функционируют группы для з</w:t>
            </w:r>
            <w:r w:rsidRPr="00F6272D">
              <w:rPr>
                <w:rFonts w:ascii="Times New Roman" w:hAnsi="Times New Roman" w:cs="Times New Roman"/>
                <w:sz w:val="28"/>
                <w:szCs w:val="28"/>
              </w:rPr>
              <w:t>а</w:t>
            </w:r>
            <w:r w:rsidRPr="00F6272D">
              <w:rPr>
                <w:rFonts w:ascii="Times New Roman" w:hAnsi="Times New Roman" w:cs="Times New Roman"/>
                <w:sz w:val="28"/>
                <w:szCs w:val="28"/>
              </w:rPr>
              <w:t>нятий физкультурой и спортом для  лиц старшей возрастной группы, в 2016 году - не менее одного спортивного объекта в муниципальном районе РТ или районе городского округа; в 2017 году и далее – увеличение на 5% ежегодно;</w:t>
            </w:r>
          </w:p>
          <w:p w:rsidR="00F6272D" w:rsidRPr="00F6272D" w:rsidRDefault="00F6272D" w:rsidP="006F689B">
            <w:pPr>
              <w:jc w:val="both"/>
              <w:rPr>
                <w:rFonts w:ascii="Times New Roman" w:hAnsi="Times New Roman" w:cs="Times New Roman"/>
                <w:color w:val="FF0000"/>
                <w:sz w:val="28"/>
                <w:szCs w:val="28"/>
              </w:rPr>
            </w:pPr>
            <w:r w:rsidRPr="00F6272D">
              <w:rPr>
                <w:rFonts w:ascii="Times New Roman" w:hAnsi="Times New Roman" w:cs="Times New Roman"/>
                <w:sz w:val="28"/>
                <w:szCs w:val="28"/>
              </w:rPr>
              <w:t>доля спортивных объектов, в которых установлены льготные тарифы или бе</w:t>
            </w:r>
            <w:r w:rsidRPr="00F6272D">
              <w:rPr>
                <w:rFonts w:ascii="Times New Roman" w:hAnsi="Times New Roman" w:cs="Times New Roman"/>
                <w:sz w:val="28"/>
                <w:szCs w:val="28"/>
              </w:rPr>
              <w:t>с</w:t>
            </w:r>
            <w:r w:rsidRPr="00F6272D">
              <w:rPr>
                <w:rFonts w:ascii="Times New Roman" w:hAnsi="Times New Roman" w:cs="Times New Roman"/>
                <w:sz w:val="28"/>
                <w:szCs w:val="28"/>
              </w:rPr>
              <w:t>платное посещение для граждан ста</w:t>
            </w:r>
            <w:r w:rsidRPr="00F6272D">
              <w:rPr>
                <w:rFonts w:ascii="Times New Roman" w:hAnsi="Times New Roman" w:cs="Times New Roman"/>
                <w:sz w:val="28"/>
                <w:szCs w:val="28"/>
              </w:rPr>
              <w:t>р</w:t>
            </w:r>
            <w:r w:rsidRPr="00F6272D">
              <w:rPr>
                <w:rFonts w:ascii="Times New Roman" w:hAnsi="Times New Roman" w:cs="Times New Roman"/>
                <w:sz w:val="28"/>
                <w:szCs w:val="28"/>
              </w:rPr>
              <w:t>шего поколения (отдельным категор</w:t>
            </w:r>
            <w:r w:rsidRPr="00F6272D">
              <w:rPr>
                <w:rFonts w:ascii="Times New Roman" w:hAnsi="Times New Roman" w:cs="Times New Roman"/>
                <w:sz w:val="28"/>
                <w:szCs w:val="28"/>
              </w:rPr>
              <w:t>и</w:t>
            </w:r>
            <w:r w:rsidRPr="00F6272D">
              <w:rPr>
                <w:rFonts w:ascii="Times New Roman" w:hAnsi="Times New Roman" w:cs="Times New Roman"/>
                <w:sz w:val="28"/>
                <w:szCs w:val="28"/>
              </w:rPr>
              <w:t>ям, в льготные часы или дни недели и др.), от общей численности спортивных объектов в муниципальном образовании – не менее 20% или не менее 1 спорти</w:t>
            </w:r>
            <w:r w:rsidRPr="00F6272D">
              <w:rPr>
                <w:rFonts w:ascii="Times New Roman" w:hAnsi="Times New Roman" w:cs="Times New Roman"/>
                <w:sz w:val="28"/>
                <w:szCs w:val="28"/>
              </w:rPr>
              <w:t>в</w:t>
            </w:r>
            <w:r w:rsidRPr="00F6272D">
              <w:rPr>
                <w:rFonts w:ascii="Times New Roman" w:hAnsi="Times New Roman" w:cs="Times New Roman"/>
                <w:sz w:val="28"/>
                <w:szCs w:val="28"/>
              </w:rPr>
              <w:t>ного объекта в муниципальном образ</w:t>
            </w:r>
            <w:r w:rsidRPr="00F6272D">
              <w:rPr>
                <w:rFonts w:ascii="Times New Roman" w:hAnsi="Times New Roman" w:cs="Times New Roman"/>
                <w:sz w:val="28"/>
                <w:szCs w:val="28"/>
              </w:rPr>
              <w:t>о</w:t>
            </w:r>
            <w:r w:rsidRPr="00F6272D">
              <w:rPr>
                <w:rFonts w:ascii="Times New Roman" w:hAnsi="Times New Roman" w:cs="Times New Roman"/>
                <w:sz w:val="28"/>
                <w:szCs w:val="28"/>
              </w:rPr>
              <w:lastRenderedPageBreak/>
              <w:t>вании</w:t>
            </w:r>
          </w:p>
        </w:tc>
      </w:tr>
      <w:tr w:rsidR="00F6272D" w:rsidRPr="00F6272D" w:rsidTr="00F6272D">
        <w:tc>
          <w:tcPr>
            <w:tcW w:w="914" w:type="dxa"/>
            <w:tcBorders>
              <w:top w:val="single" w:sz="4" w:space="0" w:color="auto"/>
            </w:tcBorders>
            <w:shd w:val="clear" w:color="auto" w:fill="FFFFFF" w:themeFill="background1"/>
          </w:tcPr>
          <w:p w:rsidR="00F6272D" w:rsidRPr="00F6272D" w:rsidRDefault="00F6272D" w:rsidP="001354B6">
            <w:pPr>
              <w:autoSpaceDE w:val="0"/>
              <w:autoSpaceDN w:val="0"/>
              <w:adjustRightInd w:val="0"/>
              <w:rPr>
                <w:rFonts w:ascii="Times New Roman" w:hAnsi="Times New Roman" w:cs="Times New Roman"/>
                <w:sz w:val="28"/>
                <w:szCs w:val="28"/>
              </w:rPr>
            </w:pPr>
            <w:r w:rsidRPr="00F6272D">
              <w:rPr>
                <w:rFonts w:ascii="Times New Roman" w:hAnsi="Times New Roman" w:cs="Times New Roman"/>
                <w:sz w:val="28"/>
                <w:szCs w:val="28"/>
              </w:rPr>
              <w:lastRenderedPageBreak/>
              <w:t>4.2.</w:t>
            </w:r>
          </w:p>
        </w:tc>
        <w:tc>
          <w:tcPr>
            <w:tcW w:w="4756" w:type="dxa"/>
            <w:tcBorders>
              <w:top w:val="single" w:sz="4" w:space="0" w:color="auto"/>
            </w:tcBorders>
            <w:shd w:val="clear" w:color="auto" w:fill="FFFFFF" w:themeFill="background1"/>
          </w:tcPr>
          <w:p w:rsidR="00F6272D" w:rsidRPr="00F6272D" w:rsidRDefault="00F6272D" w:rsidP="00E21822">
            <w:pPr>
              <w:autoSpaceDE w:val="0"/>
              <w:autoSpaceDN w:val="0"/>
              <w:adjustRightInd w:val="0"/>
              <w:jc w:val="both"/>
              <w:rPr>
                <w:rFonts w:ascii="Times New Roman" w:hAnsi="Times New Roman" w:cs="Times New Roman"/>
                <w:color w:val="000000" w:themeColor="text1"/>
                <w:sz w:val="28"/>
                <w:szCs w:val="28"/>
              </w:rPr>
            </w:pPr>
            <w:r w:rsidRPr="00F6272D">
              <w:rPr>
                <w:rFonts w:ascii="Times New Roman" w:hAnsi="Times New Roman" w:cs="Times New Roman"/>
                <w:color w:val="000000" w:themeColor="text1"/>
                <w:sz w:val="28"/>
                <w:szCs w:val="28"/>
              </w:rPr>
              <w:t>Организация и проведение пропага</w:t>
            </w:r>
            <w:r w:rsidRPr="00F6272D">
              <w:rPr>
                <w:rFonts w:ascii="Times New Roman" w:hAnsi="Times New Roman" w:cs="Times New Roman"/>
                <w:color w:val="000000" w:themeColor="text1"/>
                <w:sz w:val="28"/>
                <w:szCs w:val="28"/>
              </w:rPr>
              <w:t>н</w:t>
            </w:r>
            <w:r w:rsidRPr="00F6272D">
              <w:rPr>
                <w:rFonts w:ascii="Times New Roman" w:hAnsi="Times New Roman" w:cs="Times New Roman"/>
                <w:color w:val="000000" w:themeColor="text1"/>
                <w:sz w:val="28"/>
                <w:szCs w:val="28"/>
              </w:rPr>
              <w:t>дистских акций, в том числе напра</w:t>
            </w:r>
            <w:r w:rsidRPr="00F6272D">
              <w:rPr>
                <w:rFonts w:ascii="Times New Roman" w:hAnsi="Times New Roman" w:cs="Times New Roman"/>
                <w:color w:val="000000" w:themeColor="text1"/>
                <w:sz w:val="28"/>
                <w:szCs w:val="28"/>
              </w:rPr>
              <w:t>в</w:t>
            </w:r>
            <w:r w:rsidRPr="00F6272D">
              <w:rPr>
                <w:rFonts w:ascii="Times New Roman" w:hAnsi="Times New Roman" w:cs="Times New Roman"/>
                <w:color w:val="000000" w:themeColor="text1"/>
                <w:sz w:val="28"/>
                <w:szCs w:val="28"/>
              </w:rPr>
              <w:t>ленных на пропаганду здорового о</w:t>
            </w:r>
            <w:r w:rsidRPr="00F6272D">
              <w:rPr>
                <w:rFonts w:ascii="Times New Roman" w:hAnsi="Times New Roman" w:cs="Times New Roman"/>
                <w:color w:val="000000" w:themeColor="text1"/>
                <w:sz w:val="28"/>
                <w:szCs w:val="28"/>
              </w:rPr>
              <w:t>б</w:t>
            </w:r>
            <w:r w:rsidRPr="00F6272D">
              <w:rPr>
                <w:rFonts w:ascii="Times New Roman" w:hAnsi="Times New Roman" w:cs="Times New Roman"/>
                <w:color w:val="000000" w:themeColor="text1"/>
                <w:sz w:val="28"/>
                <w:szCs w:val="28"/>
              </w:rPr>
              <w:t>раза жизни, вовлечение граждан старшего поколения в занятия физ</w:t>
            </w:r>
            <w:r w:rsidRPr="00F6272D">
              <w:rPr>
                <w:rFonts w:ascii="Times New Roman" w:hAnsi="Times New Roman" w:cs="Times New Roman"/>
                <w:color w:val="000000" w:themeColor="text1"/>
                <w:sz w:val="28"/>
                <w:szCs w:val="28"/>
              </w:rPr>
              <w:t>и</w:t>
            </w:r>
            <w:r w:rsidRPr="00F6272D">
              <w:rPr>
                <w:rFonts w:ascii="Times New Roman" w:hAnsi="Times New Roman" w:cs="Times New Roman"/>
                <w:color w:val="000000" w:themeColor="text1"/>
                <w:sz w:val="28"/>
                <w:szCs w:val="28"/>
              </w:rPr>
              <w:t xml:space="preserve">ческой культурой и спортом. </w:t>
            </w:r>
          </w:p>
          <w:p w:rsidR="00F6272D" w:rsidRPr="00F6272D" w:rsidRDefault="00F6272D" w:rsidP="00DB7A93">
            <w:pPr>
              <w:autoSpaceDE w:val="0"/>
              <w:autoSpaceDN w:val="0"/>
              <w:adjustRightInd w:val="0"/>
              <w:ind w:firstLine="316"/>
              <w:jc w:val="both"/>
              <w:rPr>
                <w:rFonts w:ascii="Times New Roman" w:hAnsi="Times New Roman" w:cs="Times New Roman"/>
                <w:sz w:val="28"/>
                <w:szCs w:val="28"/>
              </w:rPr>
            </w:pPr>
            <w:r w:rsidRPr="00F6272D">
              <w:rPr>
                <w:rFonts w:ascii="Times New Roman" w:hAnsi="Times New Roman" w:cs="Times New Roman"/>
                <w:sz w:val="28"/>
                <w:szCs w:val="28"/>
              </w:rPr>
              <w:t>Информирование граждан старш</w:t>
            </w:r>
            <w:r w:rsidRPr="00F6272D">
              <w:rPr>
                <w:rFonts w:ascii="Times New Roman" w:hAnsi="Times New Roman" w:cs="Times New Roman"/>
                <w:sz w:val="28"/>
                <w:szCs w:val="28"/>
              </w:rPr>
              <w:t>е</w:t>
            </w:r>
            <w:r w:rsidRPr="00F6272D">
              <w:rPr>
                <w:rFonts w:ascii="Times New Roman" w:hAnsi="Times New Roman" w:cs="Times New Roman"/>
                <w:sz w:val="28"/>
                <w:szCs w:val="28"/>
              </w:rPr>
              <w:t>го поколения о возможностях для з</w:t>
            </w:r>
            <w:r w:rsidRPr="00F6272D">
              <w:rPr>
                <w:rFonts w:ascii="Times New Roman" w:hAnsi="Times New Roman" w:cs="Times New Roman"/>
                <w:sz w:val="28"/>
                <w:szCs w:val="28"/>
              </w:rPr>
              <w:t>а</w:t>
            </w:r>
            <w:r w:rsidRPr="00F6272D">
              <w:rPr>
                <w:rFonts w:ascii="Times New Roman" w:hAnsi="Times New Roman" w:cs="Times New Roman"/>
                <w:sz w:val="28"/>
                <w:szCs w:val="28"/>
              </w:rPr>
              <w:t>нятий физической культурой и спо</w:t>
            </w:r>
            <w:r w:rsidRPr="00F6272D">
              <w:rPr>
                <w:rFonts w:ascii="Times New Roman" w:hAnsi="Times New Roman" w:cs="Times New Roman"/>
                <w:sz w:val="28"/>
                <w:szCs w:val="28"/>
              </w:rPr>
              <w:t>р</w:t>
            </w:r>
            <w:r w:rsidRPr="00F6272D">
              <w:rPr>
                <w:rFonts w:ascii="Times New Roman" w:hAnsi="Times New Roman" w:cs="Times New Roman"/>
                <w:sz w:val="28"/>
                <w:szCs w:val="28"/>
              </w:rPr>
              <w:t>том</w:t>
            </w:r>
          </w:p>
        </w:tc>
        <w:tc>
          <w:tcPr>
            <w:tcW w:w="1518" w:type="dxa"/>
            <w:tcBorders>
              <w:top w:val="single" w:sz="4" w:space="0" w:color="auto"/>
              <w:right w:val="single" w:sz="4" w:space="0" w:color="auto"/>
            </w:tcBorders>
            <w:shd w:val="clear" w:color="auto" w:fill="FFFFFF" w:themeFill="background1"/>
          </w:tcPr>
          <w:p w:rsidR="00F6272D" w:rsidRPr="00F6272D" w:rsidRDefault="00F6272D" w:rsidP="00D151CE">
            <w:pPr>
              <w:jc w:val="center"/>
              <w:rPr>
                <w:rFonts w:ascii="Times New Roman" w:hAnsi="Times New Roman" w:cs="Times New Roman"/>
                <w:sz w:val="28"/>
                <w:szCs w:val="28"/>
              </w:rPr>
            </w:pPr>
            <w:r w:rsidRPr="00F6272D">
              <w:rPr>
                <w:rFonts w:ascii="Times New Roman" w:hAnsi="Times New Roman" w:cs="Times New Roman"/>
                <w:sz w:val="28"/>
                <w:szCs w:val="28"/>
              </w:rPr>
              <w:t>ежегодно</w:t>
            </w:r>
          </w:p>
        </w:tc>
        <w:tc>
          <w:tcPr>
            <w:tcW w:w="2606" w:type="dxa"/>
            <w:tcBorders>
              <w:top w:val="single" w:sz="4" w:space="0" w:color="auto"/>
              <w:right w:val="single" w:sz="4" w:space="0" w:color="auto"/>
            </w:tcBorders>
            <w:shd w:val="clear" w:color="auto" w:fill="FFFFFF" w:themeFill="background1"/>
          </w:tcPr>
          <w:p w:rsidR="00F6272D" w:rsidRPr="00F6272D" w:rsidRDefault="00F6272D" w:rsidP="007F0F96">
            <w:pPr>
              <w:jc w:val="center"/>
              <w:rPr>
                <w:rFonts w:ascii="Times New Roman" w:hAnsi="Times New Roman" w:cs="Times New Roman"/>
                <w:color w:val="000000" w:themeColor="text1"/>
                <w:sz w:val="28"/>
                <w:szCs w:val="28"/>
              </w:rPr>
            </w:pPr>
            <w:r w:rsidRPr="00F6272D">
              <w:rPr>
                <w:rFonts w:ascii="Times New Roman" w:hAnsi="Times New Roman" w:cs="Times New Roman"/>
                <w:color w:val="000000" w:themeColor="text1"/>
                <w:sz w:val="28"/>
                <w:szCs w:val="28"/>
              </w:rPr>
              <w:t>МДМ и</w:t>
            </w:r>
            <w:proofErr w:type="gramStart"/>
            <w:r w:rsidRPr="00F6272D">
              <w:rPr>
                <w:rFonts w:ascii="Times New Roman" w:hAnsi="Times New Roman" w:cs="Times New Roman"/>
                <w:color w:val="000000" w:themeColor="text1"/>
                <w:sz w:val="28"/>
                <w:szCs w:val="28"/>
              </w:rPr>
              <w:t xml:space="preserve"> С</w:t>
            </w:r>
            <w:proofErr w:type="gramEnd"/>
            <w:r w:rsidRPr="00F6272D">
              <w:rPr>
                <w:rFonts w:ascii="Times New Roman" w:hAnsi="Times New Roman" w:cs="Times New Roman"/>
                <w:color w:val="000000" w:themeColor="text1"/>
                <w:sz w:val="28"/>
                <w:szCs w:val="28"/>
              </w:rPr>
              <w:t xml:space="preserve"> РТ,</w:t>
            </w:r>
          </w:p>
          <w:p w:rsidR="00F6272D" w:rsidRPr="00F6272D" w:rsidRDefault="00F6272D" w:rsidP="007F0F96">
            <w:pPr>
              <w:jc w:val="center"/>
              <w:rPr>
                <w:rFonts w:ascii="Times New Roman" w:hAnsi="Times New Roman" w:cs="Times New Roman"/>
                <w:color w:val="000000" w:themeColor="text1"/>
                <w:sz w:val="28"/>
                <w:szCs w:val="28"/>
              </w:rPr>
            </w:pPr>
            <w:r w:rsidRPr="00F6272D">
              <w:rPr>
                <w:rFonts w:ascii="Times New Roman" w:hAnsi="Times New Roman" w:cs="Times New Roman"/>
                <w:color w:val="000000" w:themeColor="text1"/>
                <w:sz w:val="28"/>
                <w:szCs w:val="28"/>
              </w:rPr>
              <w:t xml:space="preserve">МЗ РТ, </w:t>
            </w:r>
          </w:p>
          <w:p w:rsidR="00F6272D" w:rsidRPr="00F6272D" w:rsidRDefault="00F6272D" w:rsidP="00C459FC">
            <w:pPr>
              <w:jc w:val="center"/>
              <w:rPr>
                <w:rFonts w:ascii="Times New Roman" w:hAnsi="Times New Roman" w:cs="Times New Roman"/>
                <w:color w:val="000000" w:themeColor="text1"/>
                <w:sz w:val="28"/>
                <w:szCs w:val="28"/>
              </w:rPr>
            </w:pPr>
            <w:r w:rsidRPr="00F6272D">
              <w:rPr>
                <w:rFonts w:ascii="Times New Roman" w:hAnsi="Times New Roman" w:cs="Times New Roman"/>
                <w:color w:val="000000" w:themeColor="text1"/>
                <w:sz w:val="28"/>
                <w:szCs w:val="28"/>
              </w:rPr>
              <w:t>ОМС (по соглас</w:t>
            </w:r>
            <w:r w:rsidRPr="00F6272D">
              <w:rPr>
                <w:rFonts w:ascii="Times New Roman" w:hAnsi="Times New Roman" w:cs="Times New Roman"/>
                <w:color w:val="000000" w:themeColor="text1"/>
                <w:sz w:val="28"/>
                <w:szCs w:val="28"/>
              </w:rPr>
              <w:t>о</w:t>
            </w:r>
            <w:r w:rsidRPr="00F6272D">
              <w:rPr>
                <w:rFonts w:ascii="Times New Roman" w:hAnsi="Times New Roman" w:cs="Times New Roman"/>
                <w:color w:val="000000" w:themeColor="text1"/>
                <w:sz w:val="28"/>
                <w:szCs w:val="28"/>
              </w:rPr>
              <w:t xml:space="preserve">ванию) </w:t>
            </w:r>
          </w:p>
          <w:p w:rsidR="00F6272D" w:rsidRPr="00F6272D" w:rsidRDefault="00F6272D" w:rsidP="00DB7A93">
            <w:pPr>
              <w:jc w:val="center"/>
              <w:rPr>
                <w:rFonts w:ascii="Times New Roman" w:hAnsi="Times New Roman" w:cs="Times New Roman"/>
                <w:color w:val="FF0000"/>
                <w:sz w:val="28"/>
                <w:szCs w:val="28"/>
              </w:rPr>
            </w:pPr>
            <w:proofErr w:type="spellStart"/>
            <w:r w:rsidRPr="00F6272D">
              <w:rPr>
                <w:rFonts w:ascii="Times New Roman" w:hAnsi="Times New Roman" w:cs="Times New Roman"/>
                <w:sz w:val="28"/>
                <w:szCs w:val="28"/>
              </w:rPr>
              <w:t>Татмедиа</w:t>
            </w:r>
            <w:proofErr w:type="spellEnd"/>
          </w:p>
        </w:tc>
        <w:tc>
          <w:tcPr>
            <w:tcW w:w="5090" w:type="dxa"/>
            <w:gridSpan w:val="2"/>
            <w:tcBorders>
              <w:top w:val="single" w:sz="4" w:space="0" w:color="auto"/>
              <w:left w:val="single" w:sz="4" w:space="0" w:color="auto"/>
            </w:tcBorders>
            <w:shd w:val="clear" w:color="auto" w:fill="FFFFFF" w:themeFill="background1"/>
          </w:tcPr>
          <w:p w:rsidR="00F6272D" w:rsidRPr="00F6272D" w:rsidRDefault="00F6272D" w:rsidP="00CF3A8E">
            <w:pPr>
              <w:autoSpaceDE w:val="0"/>
              <w:autoSpaceDN w:val="0"/>
              <w:adjustRightInd w:val="0"/>
              <w:jc w:val="both"/>
              <w:rPr>
                <w:rFonts w:ascii="Times New Roman" w:hAnsi="Times New Roman" w:cs="Times New Roman"/>
                <w:sz w:val="28"/>
                <w:szCs w:val="28"/>
              </w:rPr>
            </w:pPr>
            <w:r w:rsidRPr="00F6272D">
              <w:rPr>
                <w:rFonts w:ascii="Times New Roman" w:hAnsi="Times New Roman" w:cs="Times New Roman"/>
                <w:sz w:val="28"/>
                <w:szCs w:val="28"/>
              </w:rPr>
              <w:t>количество акций, ежеквартально;</w:t>
            </w:r>
          </w:p>
          <w:p w:rsidR="00F6272D" w:rsidRPr="00F6272D" w:rsidRDefault="00F6272D" w:rsidP="00CF3A8E">
            <w:pPr>
              <w:autoSpaceDE w:val="0"/>
              <w:autoSpaceDN w:val="0"/>
              <w:adjustRightInd w:val="0"/>
              <w:jc w:val="both"/>
              <w:rPr>
                <w:rFonts w:ascii="Times New Roman" w:hAnsi="Times New Roman" w:cs="Times New Roman"/>
                <w:color w:val="FF0000"/>
                <w:sz w:val="28"/>
                <w:szCs w:val="28"/>
              </w:rPr>
            </w:pPr>
            <w:r w:rsidRPr="00F6272D">
              <w:rPr>
                <w:rFonts w:ascii="Times New Roman" w:hAnsi="Times New Roman" w:cs="Times New Roman"/>
                <w:sz w:val="28"/>
                <w:szCs w:val="28"/>
              </w:rPr>
              <w:t>количество материалов - не менее 50 материалов в год</w:t>
            </w:r>
          </w:p>
        </w:tc>
      </w:tr>
      <w:tr w:rsidR="00F6272D" w:rsidRPr="00F6272D" w:rsidTr="00F6272D">
        <w:tc>
          <w:tcPr>
            <w:tcW w:w="914" w:type="dxa"/>
            <w:tcBorders>
              <w:top w:val="single" w:sz="4" w:space="0" w:color="auto"/>
            </w:tcBorders>
            <w:shd w:val="clear" w:color="auto" w:fill="FFFFFF" w:themeFill="background1"/>
          </w:tcPr>
          <w:p w:rsidR="00F6272D" w:rsidRPr="00F6272D" w:rsidRDefault="00F6272D" w:rsidP="001354B6">
            <w:pPr>
              <w:autoSpaceDE w:val="0"/>
              <w:autoSpaceDN w:val="0"/>
              <w:adjustRightInd w:val="0"/>
              <w:rPr>
                <w:rFonts w:ascii="Times New Roman" w:hAnsi="Times New Roman" w:cs="Times New Roman"/>
                <w:sz w:val="28"/>
                <w:szCs w:val="28"/>
              </w:rPr>
            </w:pPr>
            <w:r w:rsidRPr="00F6272D">
              <w:rPr>
                <w:rFonts w:ascii="Times New Roman" w:hAnsi="Times New Roman" w:cs="Times New Roman"/>
                <w:sz w:val="28"/>
                <w:szCs w:val="28"/>
              </w:rPr>
              <w:t>4.3.</w:t>
            </w:r>
          </w:p>
        </w:tc>
        <w:tc>
          <w:tcPr>
            <w:tcW w:w="4756" w:type="dxa"/>
            <w:tcBorders>
              <w:top w:val="single" w:sz="4" w:space="0" w:color="auto"/>
            </w:tcBorders>
            <w:shd w:val="clear" w:color="auto" w:fill="FFFFFF" w:themeFill="background1"/>
          </w:tcPr>
          <w:p w:rsidR="00F6272D" w:rsidRPr="00F6272D" w:rsidRDefault="00F6272D" w:rsidP="00E21822">
            <w:pPr>
              <w:autoSpaceDE w:val="0"/>
              <w:autoSpaceDN w:val="0"/>
              <w:adjustRightInd w:val="0"/>
              <w:jc w:val="both"/>
              <w:rPr>
                <w:rFonts w:ascii="Times New Roman" w:hAnsi="Times New Roman" w:cs="Times New Roman"/>
                <w:color w:val="000000" w:themeColor="text1"/>
                <w:sz w:val="28"/>
                <w:szCs w:val="28"/>
              </w:rPr>
            </w:pPr>
            <w:r w:rsidRPr="00F6272D">
              <w:rPr>
                <w:rFonts w:ascii="Times New Roman" w:hAnsi="Times New Roman" w:cs="Times New Roman"/>
                <w:color w:val="000000" w:themeColor="text1"/>
                <w:sz w:val="28"/>
                <w:szCs w:val="28"/>
              </w:rPr>
              <w:t>Организация и проведение на ре</w:t>
            </w:r>
            <w:r w:rsidRPr="00F6272D">
              <w:rPr>
                <w:rFonts w:ascii="Times New Roman" w:hAnsi="Times New Roman" w:cs="Times New Roman"/>
                <w:color w:val="000000" w:themeColor="text1"/>
                <w:sz w:val="28"/>
                <w:szCs w:val="28"/>
              </w:rPr>
              <w:t>с</w:t>
            </w:r>
            <w:r w:rsidRPr="00F6272D">
              <w:rPr>
                <w:rFonts w:ascii="Times New Roman" w:hAnsi="Times New Roman" w:cs="Times New Roman"/>
                <w:color w:val="000000" w:themeColor="text1"/>
                <w:sz w:val="28"/>
                <w:szCs w:val="28"/>
              </w:rPr>
              <w:t>публиканском и муниципальном уровнях массовых спортивных и физкультурных мероприятий для граждан старшего поколения</w:t>
            </w:r>
          </w:p>
        </w:tc>
        <w:tc>
          <w:tcPr>
            <w:tcW w:w="1518" w:type="dxa"/>
            <w:tcBorders>
              <w:top w:val="single" w:sz="4" w:space="0" w:color="auto"/>
              <w:right w:val="single" w:sz="4" w:space="0" w:color="auto"/>
            </w:tcBorders>
            <w:shd w:val="clear" w:color="auto" w:fill="FFFFFF" w:themeFill="background1"/>
          </w:tcPr>
          <w:p w:rsidR="00F6272D" w:rsidRPr="00F6272D" w:rsidRDefault="00F6272D" w:rsidP="00D151CE">
            <w:pPr>
              <w:jc w:val="center"/>
              <w:rPr>
                <w:rFonts w:ascii="Times New Roman" w:hAnsi="Times New Roman" w:cs="Times New Roman"/>
                <w:sz w:val="28"/>
                <w:szCs w:val="28"/>
              </w:rPr>
            </w:pPr>
            <w:r w:rsidRPr="00F6272D">
              <w:rPr>
                <w:rFonts w:ascii="Times New Roman" w:hAnsi="Times New Roman" w:cs="Times New Roman"/>
                <w:color w:val="000000" w:themeColor="text1"/>
                <w:sz w:val="28"/>
                <w:szCs w:val="28"/>
              </w:rPr>
              <w:t>ежегодно</w:t>
            </w:r>
          </w:p>
        </w:tc>
        <w:tc>
          <w:tcPr>
            <w:tcW w:w="2606" w:type="dxa"/>
            <w:tcBorders>
              <w:top w:val="single" w:sz="4" w:space="0" w:color="auto"/>
              <w:right w:val="single" w:sz="4" w:space="0" w:color="auto"/>
            </w:tcBorders>
            <w:shd w:val="clear" w:color="auto" w:fill="FFFFFF" w:themeFill="background1"/>
          </w:tcPr>
          <w:p w:rsidR="00F6272D" w:rsidRPr="00F6272D" w:rsidRDefault="00F6272D" w:rsidP="00747FD1">
            <w:pPr>
              <w:autoSpaceDE w:val="0"/>
              <w:autoSpaceDN w:val="0"/>
              <w:adjustRightInd w:val="0"/>
              <w:ind w:firstLine="33"/>
              <w:jc w:val="center"/>
              <w:rPr>
                <w:rFonts w:ascii="Times New Roman" w:hAnsi="Times New Roman" w:cs="Times New Roman"/>
                <w:color w:val="000000" w:themeColor="text1"/>
                <w:sz w:val="28"/>
                <w:szCs w:val="28"/>
              </w:rPr>
            </w:pPr>
            <w:r w:rsidRPr="00F6272D">
              <w:rPr>
                <w:rFonts w:ascii="Times New Roman" w:hAnsi="Times New Roman" w:cs="Times New Roman"/>
                <w:color w:val="000000" w:themeColor="text1"/>
                <w:sz w:val="28"/>
                <w:szCs w:val="28"/>
              </w:rPr>
              <w:t>МДМ и</w:t>
            </w:r>
            <w:proofErr w:type="gramStart"/>
            <w:r w:rsidRPr="00F6272D">
              <w:rPr>
                <w:rFonts w:ascii="Times New Roman" w:hAnsi="Times New Roman" w:cs="Times New Roman"/>
                <w:color w:val="000000" w:themeColor="text1"/>
                <w:sz w:val="28"/>
                <w:szCs w:val="28"/>
              </w:rPr>
              <w:t xml:space="preserve"> С</w:t>
            </w:r>
            <w:proofErr w:type="gramEnd"/>
            <w:r w:rsidRPr="00F6272D">
              <w:rPr>
                <w:rFonts w:ascii="Times New Roman" w:hAnsi="Times New Roman" w:cs="Times New Roman"/>
                <w:color w:val="000000" w:themeColor="text1"/>
                <w:sz w:val="28"/>
                <w:szCs w:val="28"/>
              </w:rPr>
              <w:t xml:space="preserve"> РТ, </w:t>
            </w:r>
          </w:p>
          <w:p w:rsidR="00F6272D" w:rsidRPr="00F6272D" w:rsidRDefault="00F6272D" w:rsidP="00747FD1">
            <w:pPr>
              <w:autoSpaceDE w:val="0"/>
              <w:autoSpaceDN w:val="0"/>
              <w:adjustRightInd w:val="0"/>
              <w:ind w:firstLine="33"/>
              <w:jc w:val="center"/>
              <w:rPr>
                <w:rFonts w:ascii="Times New Roman" w:hAnsi="Times New Roman" w:cs="Times New Roman"/>
                <w:color w:val="000000" w:themeColor="text1"/>
                <w:sz w:val="28"/>
                <w:szCs w:val="28"/>
              </w:rPr>
            </w:pPr>
            <w:r w:rsidRPr="00F6272D">
              <w:rPr>
                <w:rFonts w:ascii="Times New Roman" w:hAnsi="Times New Roman" w:cs="Times New Roman"/>
                <w:color w:val="000000" w:themeColor="text1"/>
                <w:sz w:val="28"/>
                <w:szCs w:val="28"/>
              </w:rPr>
              <w:t>ОМС (по соглас</w:t>
            </w:r>
            <w:r w:rsidRPr="00F6272D">
              <w:rPr>
                <w:rFonts w:ascii="Times New Roman" w:hAnsi="Times New Roman" w:cs="Times New Roman"/>
                <w:color w:val="000000" w:themeColor="text1"/>
                <w:sz w:val="28"/>
                <w:szCs w:val="28"/>
              </w:rPr>
              <w:t>о</w:t>
            </w:r>
            <w:r w:rsidRPr="00F6272D">
              <w:rPr>
                <w:rFonts w:ascii="Times New Roman" w:hAnsi="Times New Roman" w:cs="Times New Roman"/>
                <w:color w:val="000000" w:themeColor="text1"/>
                <w:sz w:val="28"/>
                <w:szCs w:val="28"/>
              </w:rPr>
              <w:t>ванию)</w:t>
            </w:r>
          </w:p>
          <w:p w:rsidR="00F6272D" w:rsidRPr="00F6272D" w:rsidRDefault="00F6272D" w:rsidP="00747FD1">
            <w:pPr>
              <w:ind w:firstLine="33"/>
              <w:jc w:val="center"/>
              <w:rPr>
                <w:rFonts w:ascii="Times New Roman" w:hAnsi="Times New Roman" w:cs="Times New Roman"/>
                <w:sz w:val="28"/>
                <w:szCs w:val="28"/>
              </w:rPr>
            </w:pPr>
          </w:p>
        </w:tc>
        <w:tc>
          <w:tcPr>
            <w:tcW w:w="5090" w:type="dxa"/>
            <w:gridSpan w:val="2"/>
            <w:tcBorders>
              <w:top w:val="single" w:sz="4" w:space="0" w:color="auto"/>
              <w:left w:val="single" w:sz="4" w:space="0" w:color="auto"/>
            </w:tcBorders>
            <w:shd w:val="clear" w:color="auto" w:fill="FFFFFF" w:themeFill="background1"/>
          </w:tcPr>
          <w:p w:rsidR="00F6272D" w:rsidRPr="00F6272D" w:rsidRDefault="00F6272D" w:rsidP="00FB3111">
            <w:pPr>
              <w:autoSpaceDE w:val="0"/>
              <w:autoSpaceDN w:val="0"/>
              <w:adjustRightInd w:val="0"/>
              <w:jc w:val="both"/>
              <w:rPr>
                <w:rFonts w:ascii="Times New Roman" w:hAnsi="Times New Roman" w:cs="Times New Roman"/>
                <w:sz w:val="28"/>
                <w:szCs w:val="28"/>
              </w:rPr>
            </w:pPr>
            <w:r w:rsidRPr="00F6272D">
              <w:rPr>
                <w:rFonts w:ascii="Times New Roman" w:hAnsi="Times New Roman" w:cs="Times New Roman"/>
                <w:color w:val="000000" w:themeColor="text1"/>
                <w:sz w:val="28"/>
                <w:szCs w:val="28"/>
              </w:rPr>
              <w:t>проведение не менее 3 мероприятий в каждом муниципальном образовании РТ с охватом – не менее 150 чел.</w:t>
            </w:r>
          </w:p>
        </w:tc>
      </w:tr>
      <w:tr w:rsidR="00F6272D" w:rsidRPr="00F6272D" w:rsidTr="00F6272D">
        <w:tc>
          <w:tcPr>
            <w:tcW w:w="914" w:type="dxa"/>
            <w:tcBorders>
              <w:top w:val="single" w:sz="4" w:space="0" w:color="auto"/>
            </w:tcBorders>
            <w:shd w:val="clear" w:color="auto" w:fill="FFFFFF" w:themeFill="background1"/>
          </w:tcPr>
          <w:p w:rsidR="00F6272D" w:rsidRPr="00F6272D" w:rsidRDefault="00F6272D" w:rsidP="001354B6">
            <w:pPr>
              <w:autoSpaceDE w:val="0"/>
              <w:autoSpaceDN w:val="0"/>
              <w:adjustRightInd w:val="0"/>
              <w:rPr>
                <w:rFonts w:ascii="Times New Roman" w:hAnsi="Times New Roman" w:cs="Times New Roman"/>
                <w:sz w:val="28"/>
                <w:szCs w:val="28"/>
              </w:rPr>
            </w:pPr>
            <w:r w:rsidRPr="00F6272D">
              <w:rPr>
                <w:rFonts w:ascii="Times New Roman" w:hAnsi="Times New Roman" w:cs="Times New Roman"/>
                <w:sz w:val="28"/>
                <w:szCs w:val="28"/>
              </w:rPr>
              <w:t>4.4.</w:t>
            </w:r>
          </w:p>
        </w:tc>
        <w:tc>
          <w:tcPr>
            <w:tcW w:w="4756" w:type="dxa"/>
            <w:tcBorders>
              <w:top w:val="single" w:sz="4" w:space="0" w:color="auto"/>
            </w:tcBorders>
            <w:shd w:val="clear" w:color="auto" w:fill="FFFFFF" w:themeFill="background1"/>
          </w:tcPr>
          <w:p w:rsidR="00F6272D" w:rsidRPr="00F6272D" w:rsidRDefault="00F6272D" w:rsidP="00967C64">
            <w:pPr>
              <w:autoSpaceDE w:val="0"/>
              <w:autoSpaceDN w:val="0"/>
              <w:adjustRightInd w:val="0"/>
              <w:jc w:val="both"/>
              <w:rPr>
                <w:rFonts w:ascii="Times New Roman" w:hAnsi="Times New Roman" w:cs="Times New Roman"/>
                <w:color w:val="000000" w:themeColor="text1"/>
                <w:sz w:val="28"/>
                <w:szCs w:val="28"/>
              </w:rPr>
            </w:pPr>
            <w:r w:rsidRPr="00F6272D">
              <w:rPr>
                <w:rFonts w:ascii="Times New Roman" w:hAnsi="Times New Roman" w:cs="Times New Roman"/>
                <w:color w:val="000000" w:themeColor="text1"/>
                <w:sz w:val="28"/>
                <w:szCs w:val="28"/>
              </w:rPr>
              <w:t>Проведение Республиканской спа</w:t>
            </w:r>
            <w:r w:rsidRPr="00F6272D">
              <w:rPr>
                <w:rFonts w:ascii="Times New Roman" w:hAnsi="Times New Roman" w:cs="Times New Roman"/>
                <w:color w:val="000000" w:themeColor="text1"/>
                <w:sz w:val="28"/>
                <w:szCs w:val="28"/>
              </w:rPr>
              <w:t>р</w:t>
            </w:r>
            <w:r w:rsidRPr="00F6272D">
              <w:rPr>
                <w:rFonts w:ascii="Times New Roman" w:hAnsi="Times New Roman" w:cs="Times New Roman"/>
                <w:color w:val="000000" w:themeColor="text1"/>
                <w:sz w:val="28"/>
                <w:szCs w:val="28"/>
              </w:rPr>
              <w:t>такиады «Третий возраст» (в мун</w:t>
            </w:r>
            <w:r w:rsidRPr="00F6272D">
              <w:rPr>
                <w:rFonts w:ascii="Times New Roman" w:hAnsi="Times New Roman" w:cs="Times New Roman"/>
                <w:color w:val="000000" w:themeColor="text1"/>
                <w:sz w:val="28"/>
                <w:szCs w:val="28"/>
              </w:rPr>
              <w:t>и</w:t>
            </w:r>
            <w:r w:rsidRPr="00F6272D">
              <w:rPr>
                <w:rFonts w:ascii="Times New Roman" w:hAnsi="Times New Roman" w:cs="Times New Roman"/>
                <w:color w:val="000000" w:themeColor="text1"/>
                <w:sz w:val="28"/>
                <w:szCs w:val="28"/>
              </w:rPr>
              <w:t xml:space="preserve">ципальных районах и городских округах РТ и проведение финального республиканского мероприятия) </w:t>
            </w:r>
          </w:p>
        </w:tc>
        <w:tc>
          <w:tcPr>
            <w:tcW w:w="1518" w:type="dxa"/>
            <w:tcBorders>
              <w:top w:val="single" w:sz="4" w:space="0" w:color="auto"/>
              <w:right w:val="single" w:sz="4" w:space="0" w:color="auto"/>
            </w:tcBorders>
            <w:shd w:val="clear" w:color="auto" w:fill="FFFFFF" w:themeFill="background1"/>
          </w:tcPr>
          <w:p w:rsidR="00F6272D" w:rsidRPr="00F6272D" w:rsidRDefault="00F6272D" w:rsidP="00457AE0">
            <w:pPr>
              <w:autoSpaceDE w:val="0"/>
              <w:autoSpaceDN w:val="0"/>
              <w:adjustRightInd w:val="0"/>
              <w:ind w:firstLine="18"/>
              <w:jc w:val="both"/>
              <w:rPr>
                <w:rFonts w:ascii="Times New Roman" w:hAnsi="Times New Roman" w:cs="Times New Roman"/>
                <w:color w:val="000000" w:themeColor="text1"/>
                <w:sz w:val="28"/>
                <w:szCs w:val="28"/>
              </w:rPr>
            </w:pPr>
            <w:r w:rsidRPr="00F6272D">
              <w:rPr>
                <w:rFonts w:ascii="Times New Roman" w:hAnsi="Times New Roman" w:cs="Times New Roman"/>
                <w:color w:val="000000" w:themeColor="text1"/>
                <w:sz w:val="28"/>
                <w:szCs w:val="28"/>
              </w:rPr>
              <w:t>ежегодно</w:t>
            </w:r>
          </w:p>
          <w:p w:rsidR="00F6272D" w:rsidRPr="00F6272D" w:rsidRDefault="00F6272D" w:rsidP="00742D3E">
            <w:pPr>
              <w:autoSpaceDE w:val="0"/>
              <w:autoSpaceDN w:val="0"/>
              <w:adjustRightInd w:val="0"/>
              <w:ind w:firstLine="316"/>
              <w:jc w:val="both"/>
              <w:rPr>
                <w:rFonts w:ascii="Times New Roman" w:hAnsi="Times New Roman" w:cs="Times New Roman"/>
                <w:color w:val="000000" w:themeColor="text1"/>
                <w:sz w:val="28"/>
                <w:szCs w:val="28"/>
              </w:rPr>
            </w:pPr>
          </w:p>
        </w:tc>
        <w:tc>
          <w:tcPr>
            <w:tcW w:w="2606" w:type="dxa"/>
            <w:tcBorders>
              <w:top w:val="single" w:sz="4" w:space="0" w:color="auto"/>
              <w:right w:val="single" w:sz="4" w:space="0" w:color="auto"/>
            </w:tcBorders>
            <w:shd w:val="clear" w:color="auto" w:fill="FFFFFF" w:themeFill="background1"/>
          </w:tcPr>
          <w:p w:rsidR="00F6272D" w:rsidRPr="00F6272D" w:rsidRDefault="00F6272D" w:rsidP="00742D3E">
            <w:pPr>
              <w:jc w:val="center"/>
              <w:rPr>
                <w:rFonts w:ascii="Times New Roman" w:hAnsi="Times New Roman" w:cs="Times New Roman"/>
                <w:color w:val="000000" w:themeColor="text1"/>
                <w:sz w:val="28"/>
                <w:szCs w:val="28"/>
              </w:rPr>
            </w:pPr>
            <w:r w:rsidRPr="00F6272D">
              <w:rPr>
                <w:rFonts w:ascii="Times New Roman" w:hAnsi="Times New Roman" w:cs="Times New Roman"/>
                <w:color w:val="000000" w:themeColor="text1"/>
                <w:sz w:val="28"/>
                <w:szCs w:val="28"/>
              </w:rPr>
              <w:t xml:space="preserve">РО ООО СПР по РТ, </w:t>
            </w:r>
          </w:p>
          <w:p w:rsidR="00F6272D" w:rsidRPr="00F6272D" w:rsidRDefault="00F6272D" w:rsidP="00742D3E">
            <w:pPr>
              <w:jc w:val="center"/>
              <w:rPr>
                <w:rFonts w:ascii="Times New Roman" w:hAnsi="Times New Roman" w:cs="Times New Roman"/>
                <w:color w:val="000000" w:themeColor="text1"/>
                <w:sz w:val="28"/>
                <w:szCs w:val="28"/>
              </w:rPr>
            </w:pPr>
            <w:r w:rsidRPr="00F6272D">
              <w:rPr>
                <w:rFonts w:ascii="Times New Roman" w:hAnsi="Times New Roman" w:cs="Times New Roman"/>
                <w:color w:val="000000" w:themeColor="text1"/>
                <w:sz w:val="28"/>
                <w:szCs w:val="28"/>
              </w:rPr>
              <w:t>МДМ и</w:t>
            </w:r>
            <w:proofErr w:type="gramStart"/>
            <w:r w:rsidRPr="00F6272D">
              <w:rPr>
                <w:rFonts w:ascii="Times New Roman" w:hAnsi="Times New Roman" w:cs="Times New Roman"/>
                <w:color w:val="000000" w:themeColor="text1"/>
                <w:sz w:val="28"/>
                <w:szCs w:val="28"/>
              </w:rPr>
              <w:t xml:space="preserve"> С</w:t>
            </w:r>
            <w:proofErr w:type="gramEnd"/>
            <w:r w:rsidRPr="00F6272D">
              <w:rPr>
                <w:rFonts w:ascii="Times New Roman" w:hAnsi="Times New Roman" w:cs="Times New Roman"/>
                <w:color w:val="000000" w:themeColor="text1"/>
                <w:sz w:val="28"/>
                <w:szCs w:val="28"/>
              </w:rPr>
              <w:t xml:space="preserve"> РТ,</w:t>
            </w:r>
          </w:p>
          <w:p w:rsidR="00F6272D" w:rsidRPr="00F6272D" w:rsidRDefault="00F6272D" w:rsidP="00742D3E">
            <w:pPr>
              <w:jc w:val="center"/>
              <w:rPr>
                <w:sz w:val="28"/>
                <w:szCs w:val="28"/>
              </w:rPr>
            </w:pPr>
            <w:r w:rsidRPr="00F6272D">
              <w:rPr>
                <w:rFonts w:ascii="Times New Roman" w:hAnsi="Times New Roman" w:cs="Times New Roman"/>
                <w:color w:val="000000" w:themeColor="text1"/>
                <w:sz w:val="28"/>
                <w:szCs w:val="28"/>
              </w:rPr>
              <w:t>ОМС (по соглас</w:t>
            </w:r>
            <w:r w:rsidRPr="00F6272D">
              <w:rPr>
                <w:rFonts w:ascii="Times New Roman" w:hAnsi="Times New Roman" w:cs="Times New Roman"/>
                <w:color w:val="000000" w:themeColor="text1"/>
                <w:sz w:val="28"/>
                <w:szCs w:val="28"/>
              </w:rPr>
              <w:t>о</w:t>
            </w:r>
            <w:r w:rsidRPr="00F6272D">
              <w:rPr>
                <w:rFonts w:ascii="Times New Roman" w:hAnsi="Times New Roman" w:cs="Times New Roman"/>
                <w:color w:val="000000" w:themeColor="text1"/>
                <w:sz w:val="28"/>
                <w:szCs w:val="28"/>
              </w:rPr>
              <w:t>ванию)</w:t>
            </w:r>
          </w:p>
        </w:tc>
        <w:tc>
          <w:tcPr>
            <w:tcW w:w="5090" w:type="dxa"/>
            <w:gridSpan w:val="2"/>
            <w:tcBorders>
              <w:top w:val="single" w:sz="4" w:space="0" w:color="auto"/>
              <w:left w:val="single" w:sz="4" w:space="0" w:color="auto"/>
            </w:tcBorders>
            <w:shd w:val="clear" w:color="auto" w:fill="FFFFFF" w:themeFill="background1"/>
          </w:tcPr>
          <w:p w:rsidR="00F6272D" w:rsidRPr="00F6272D" w:rsidRDefault="00F6272D" w:rsidP="005443FB">
            <w:pPr>
              <w:autoSpaceDE w:val="0"/>
              <w:autoSpaceDN w:val="0"/>
              <w:adjustRightInd w:val="0"/>
              <w:jc w:val="both"/>
              <w:rPr>
                <w:rFonts w:ascii="Times New Roman" w:hAnsi="Times New Roman" w:cs="Times New Roman"/>
                <w:color w:val="000000" w:themeColor="text1"/>
                <w:sz w:val="28"/>
                <w:szCs w:val="28"/>
              </w:rPr>
            </w:pPr>
            <w:r w:rsidRPr="00F6272D">
              <w:rPr>
                <w:rFonts w:ascii="Times New Roman" w:hAnsi="Times New Roman" w:cs="Times New Roman"/>
                <w:color w:val="000000" w:themeColor="text1"/>
                <w:sz w:val="28"/>
                <w:szCs w:val="28"/>
              </w:rPr>
              <w:t>численность участников муниципальн</w:t>
            </w:r>
            <w:r w:rsidRPr="00F6272D">
              <w:rPr>
                <w:rFonts w:ascii="Times New Roman" w:hAnsi="Times New Roman" w:cs="Times New Roman"/>
                <w:color w:val="000000" w:themeColor="text1"/>
                <w:sz w:val="28"/>
                <w:szCs w:val="28"/>
              </w:rPr>
              <w:t>о</w:t>
            </w:r>
            <w:r w:rsidRPr="00F6272D">
              <w:rPr>
                <w:rFonts w:ascii="Times New Roman" w:hAnsi="Times New Roman" w:cs="Times New Roman"/>
                <w:color w:val="000000" w:themeColor="text1"/>
                <w:sz w:val="28"/>
                <w:szCs w:val="28"/>
              </w:rPr>
              <w:t xml:space="preserve">го этапа - не менее 300  чел.; </w:t>
            </w:r>
          </w:p>
          <w:p w:rsidR="00F6272D" w:rsidRPr="00F6272D" w:rsidRDefault="00F6272D" w:rsidP="005443FB">
            <w:pPr>
              <w:autoSpaceDE w:val="0"/>
              <w:autoSpaceDN w:val="0"/>
              <w:adjustRightInd w:val="0"/>
              <w:jc w:val="both"/>
              <w:rPr>
                <w:sz w:val="28"/>
                <w:szCs w:val="28"/>
              </w:rPr>
            </w:pPr>
            <w:r w:rsidRPr="00F6272D">
              <w:rPr>
                <w:rFonts w:ascii="Times New Roman" w:hAnsi="Times New Roman" w:cs="Times New Roman"/>
                <w:color w:val="000000" w:themeColor="text1"/>
                <w:sz w:val="28"/>
                <w:szCs w:val="28"/>
              </w:rPr>
              <w:t>численность участников финального этапа - не менее 50 чел.</w:t>
            </w:r>
            <w:r w:rsidRPr="00F6272D">
              <w:rPr>
                <w:rFonts w:ascii="Times New Roman" w:hAnsi="Times New Roman" w:cs="Times New Roman"/>
                <w:b/>
                <w:color w:val="000000" w:themeColor="text1"/>
                <w:sz w:val="28"/>
                <w:szCs w:val="28"/>
              </w:rPr>
              <w:t xml:space="preserve"> </w:t>
            </w:r>
          </w:p>
        </w:tc>
      </w:tr>
      <w:tr w:rsidR="00F6272D" w:rsidRPr="00F6272D" w:rsidTr="00F6272D">
        <w:tc>
          <w:tcPr>
            <w:tcW w:w="914" w:type="dxa"/>
            <w:tcBorders>
              <w:top w:val="single" w:sz="4" w:space="0" w:color="auto"/>
            </w:tcBorders>
            <w:shd w:val="clear" w:color="auto" w:fill="FFFFFF" w:themeFill="background1"/>
          </w:tcPr>
          <w:p w:rsidR="00F6272D" w:rsidRPr="00F6272D" w:rsidRDefault="00F6272D" w:rsidP="001354B6">
            <w:pPr>
              <w:autoSpaceDE w:val="0"/>
              <w:autoSpaceDN w:val="0"/>
              <w:adjustRightInd w:val="0"/>
              <w:jc w:val="both"/>
              <w:rPr>
                <w:rFonts w:ascii="Times New Roman" w:hAnsi="Times New Roman" w:cs="Times New Roman"/>
                <w:sz w:val="28"/>
                <w:szCs w:val="28"/>
              </w:rPr>
            </w:pPr>
            <w:r w:rsidRPr="00F6272D">
              <w:rPr>
                <w:rFonts w:ascii="Times New Roman" w:hAnsi="Times New Roman" w:cs="Times New Roman"/>
                <w:sz w:val="28"/>
                <w:szCs w:val="28"/>
              </w:rPr>
              <w:t>4.5.</w:t>
            </w:r>
          </w:p>
        </w:tc>
        <w:tc>
          <w:tcPr>
            <w:tcW w:w="4756" w:type="dxa"/>
            <w:tcBorders>
              <w:top w:val="single" w:sz="4" w:space="0" w:color="auto"/>
            </w:tcBorders>
            <w:shd w:val="clear" w:color="auto" w:fill="FFFFFF" w:themeFill="background1"/>
          </w:tcPr>
          <w:p w:rsidR="00F6272D" w:rsidRPr="00F6272D" w:rsidRDefault="00F6272D" w:rsidP="00B85199">
            <w:pPr>
              <w:jc w:val="both"/>
              <w:rPr>
                <w:rFonts w:ascii="Times New Roman" w:hAnsi="Times New Roman" w:cs="Times New Roman"/>
                <w:sz w:val="28"/>
                <w:szCs w:val="28"/>
              </w:rPr>
            </w:pPr>
            <w:r w:rsidRPr="00F6272D">
              <w:rPr>
                <w:rFonts w:ascii="Times New Roman" w:hAnsi="Times New Roman" w:cs="Times New Roman"/>
                <w:sz w:val="28"/>
                <w:szCs w:val="28"/>
              </w:rPr>
              <w:t>Создание и продвижение базы т</w:t>
            </w:r>
            <w:r w:rsidRPr="00F6272D">
              <w:rPr>
                <w:rFonts w:ascii="Times New Roman" w:hAnsi="Times New Roman" w:cs="Times New Roman"/>
                <w:sz w:val="28"/>
                <w:szCs w:val="28"/>
              </w:rPr>
              <w:t>у</w:t>
            </w:r>
            <w:r w:rsidRPr="00F6272D">
              <w:rPr>
                <w:rFonts w:ascii="Times New Roman" w:hAnsi="Times New Roman" w:cs="Times New Roman"/>
                <w:sz w:val="28"/>
                <w:szCs w:val="28"/>
              </w:rPr>
              <w:t xml:space="preserve">ристских маршрутов в Республике Татарстан, разработанных с учетом </w:t>
            </w:r>
            <w:proofErr w:type="gramStart"/>
            <w:r w:rsidRPr="00F6272D">
              <w:rPr>
                <w:rFonts w:ascii="Times New Roman" w:hAnsi="Times New Roman" w:cs="Times New Roman"/>
                <w:sz w:val="28"/>
                <w:szCs w:val="28"/>
              </w:rPr>
              <w:t>специфики организации отдыха граждан старшего поколения</w:t>
            </w:r>
            <w:proofErr w:type="gramEnd"/>
          </w:p>
        </w:tc>
        <w:tc>
          <w:tcPr>
            <w:tcW w:w="1518" w:type="dxa"/>
            <w:tcBorders>
              <w:top w:val="single" w:sz="4" w:space="0" w:color="auto"/>
              <w:right w:val="single" w:sz="4" w:space="0" w:color="auto"/>
            </w:tcBorders>
            <w:shd w:val="clear" w:color="auto" w:fill="FFFFFF" w:themeFill="background1"/>
          </w:tcPr>
          <w:p w:rsidR="00F6272D" w:rsidRPr="00F6272D" w:rsidRDefault="00F6272D" w:rsidP="003E456F">
            <w:pPr>
              <w:jc w:val="center"/>
              <w:rPr>
                <w:rFonts w:ascii="Times New Roman" w:hAnsi="Times New Roman" w:cs="Times New Roman"/>
                <w:sz w:val="28"/>
                <w:szCs w:val="28"/>
              </w:rPr>
            </w:pPr>
            <w:r w:rsidRPr="00F6272D">
              <w:rPr>
                <w:rFonts w:ascii="Times New Roman" w:hAnsi="Times New Roman" w:cs="Times New Roman"/>
                <w:sz w:val="28"/>
                <w:szCs w:val="28"/>
              </w:rPr>
              <w:t>ежегодно, начиная с 2017 г.</w:t>
            </w:r>
          </w:p>
        </w:tc>
        <w:tc>
          <w:tcPr>
            <w:tcW w:w="2606" w:type="dxa"/>
            <w:tcBorders>
              <w:top w:val="single" w:sz="4" w:space="0" w:color="auto"/>
              <w:right w:val="single" w:sz="4" w:space="0" w:color="auto"/>
            </w:tcBorders>
            <w:shd w:val="clear" w:color="auto" w:fill="FFFFFF" w:themeFill="background1"/>
          </w:tcPr>
          <w:p w:rsidR="00F6272D" w:rsidRPr="00F6272D" w:rsidRDefault="00F6272D" w:rsidP="00735236">
            <w:pPr>
              <w:jc w:val="center"/>
              <w:rPr>
                <w:rFonts w:ascii="Times New Roman" w:hAnsi="Times New Roman" w:cs="Times New Roman"/>
                <w:sz w:val="28"/>
                <w:szCs w:val="28"/>
              </w:rPr>
            </w:pPr>
            <w:r w:rsidRPr="00F6272D">
              <w:rPr>
                <w:rFonts w:ascii="Times New Roman" w:hAnsi="Times New Roman" w:cs="Times New Roman"/>
                <w:sz w:val="28"/>
                <w:szCs w:val="28"/>
              </w:rPr>
              <w:t>ГК РТ по туризму</w:t>
            </w:r>
          </w:p>
        </w:tc>
        <w:tc>
          <w:tcPr>
            <w:tcW w:w="5090" w:type="dxa"/>
            <w:gridSpan w:val="2"/>
            <w:tcBorders>
              <w:top w:val="single" w:sz="4" w:space="0" w:color="auto"/>
              <w:left w:val="single" w:sz="4" w:space="0" w:color="auto"/>
            </w:tcBorders>
            <w:shd w:val="clear" w:color="auto" w:fill="FFFFFF" w:themeFill="background1"/>
          </w:tcPr>
          <w:p w:rsidR="00F6272D" w:rsidRPr="00F6272D" w:rsidRDefault="00F6272D" w:rsidP="002A7D0A">
            <w:pPr>
              <w:jc w:val="both"/>
              <w:rPr>
                <w:rFonts w:ascii="Times New Roman" w:hAnsi="Times New Roman" w:cs="Times New Roman"/>
                <w:sz w:val="28"/>
                <w:szCs w:val="28"/>
              </w:rPr>
            </w:pPr>
            <w:r w:rsidRPr="00F6272D">
              <w:rPr>
                <w:rFonts w:ascii="Times New Roman" w:hAnsi="Times New Roman" w:cs="Times New Roman"/>
                <w:sz w:val="28"/>
                <w:szCs w:val="28"/>
              </w:rPr>
              <w:t>разработка не менее 1 туристского маршрута для граждан старшего пок</w:t>
            </w:r>
            <w:r w:rsidRPr="00F6272D">
              <w:rPr>
                <w:rFonts w:ascii="Times New Roman" w:hAnsi="Times New Roman" w:cs="Times New Roman"/>
                <w:sz w:val="28"/>
                <w:szCs w:val="28"/>
              </w:rPr>
              <w:t>о</w:t>
            </w:r>
            <w:r w:rsidRPr="00F6272D">
              <w:rPr>
                <w:rFonts w:ascii="Times New Roman" w:hAnsi="Times New Roman" w:cs="Times New Roman"/>
                <w:sz w:val="28"/>
                <w:szCs w:val="28"/>
              </w:rPr>
              <w:t>ления</w:t>
            </w:r>
          </w:p>
          <w:p w:rsidR="00F6272D" w:rsidRPr="00F6272D" w:rsidRDefault="00F6272D" w:rsidP="001D1B81">
            <w:pPr>
              <w:ind w:firstLine="176"/>
              <w:jc w:val="both"/>
              <w:rPr>
                <w:rFonts w:ascii="Times New Roman" w:hAnsi="Times New Roman" w:cs="Times New Roman"/>
                <w:sz w:val="28"/>
                <w:szCs w:val="28"/>
              </w:rPr>
            </w:pPr>
          </w:p>
        </w:tc>
      </w:tr>
      <w:tr w:rsidR="00F6272D" w:rsidRPr="00F6272D" w:rsidTr="00F6272D">
        <w:tc>
          <w:tcPr>
            <w:tcW w:w="914" w:type="dxa"/>
            <w:tcBorders>
              <w:top w:val="single" w:sz="4" w:space="0" w:color="auto"/>
            </w:tcBorders>
            <w:shd w:val="clear" w:color="auto" w:fill="FFFFFF" w:themeFill="background1"/>
          </w:tcPr>
          <w:p w:rsidR="00F6272D" w:rsidRPr="00F6272D" w:rsidRDefault="00F6272D" w:rsidP="001354B6">
            <w:pPr>
              <w:autoSpaceDE w:val="0"/>
              <w:autoSpaceDN w:val="0"/>
              <w:adjustRightInd w:val="0"/>
              <w:jc w:val="both"/>
              <w:rPr>
                <w:rFonts w:ascii="Times New Roman" w:hAnsi="Times New Roman" w:cs="Times New Roman"/>
                <w:sz w:val="28"/>
                <w:szCs w:val="28"/>
              </w:rPr>
            </w:pPr>
            <w:r w:rsidRPr="00F6272D">
              <w:rPr>
                <w:rFonts w:ascii="Times New Roman" w:hAnsi="Times New Roman" w:cs="Times New Roman"/>
                <w:sz w:val="28"/>
                <w:szCs w:val="28"/>
              </w:rPr>
              <w:t>4.6.</w:t>
            </w:r>
          </w:p>
        </w:tc>
        <w:tc>
          <w:tcPr>
            <w:tcW w:w="4756" w:type="dxa"/>
            <w:tcBorders>
              <w:top w:val="single" w:sz="4" w:space="0" w:color="auto"/>
            </w:tcBorders>
            <w:shd w:val="clear" w:color="auto" w:fill="FFFFFF" w:themeFill="background1"/>
          </w:tcPr>
          <w:p w:rsidR="00F6272D" w:rsidRPr="00F6272D" w:rsidRDefault="00F6272D" w:rsidP="00B85199">
            <w:pPr>
              <w:jc w:val="both"/>
              <w:rPr>
                <w:rFonts w:ascii="Times New Roman" w:hAnsi="Times New Roman" w:cs="Times New Roman"/>
                <w:sz w:val="28"/>
                <w:szCs w:val="28"/>
              </w:rPr>
            </w:pPr>
            <w:r w:rsidRPr="00F6272D">
              <w:rPr>
                <w:rFonts w:ascii="Times New Roman" w:hAnsi="Times New Roman" w:cs="Times New Roman"/>
                <w:sz w:val="28"/>
                <w:szCs w:val="28"/>
              </w:rPr>
              <w:t>Организация туристических экску</w:t>
            </w:r>
            <w:r w:rsidRPr="00F6272D">
              <w:rPr>
                <w:rFonts w:ascii="Times New Roman" w:hAnsi="Times New Roman" w:cs="Times New Roman"/>
                <w:sz w:val="28"/>
                <w:szCs w:val="28"/>
              </w:rPr>
              <w:t>р</w:t>
            </w:r>
            <w:r w:rsidRPr="00F6272D">
              <w:rPr>
                <w:rFonts w:ascii="Times New Roman" w:hAnsi="Times New Roman" w:cs="Times New Roman"/>
                <w:sz w:val="28"/>
                <w:szCs w:val="28"/>
              </w:rPr>
              <w:t>сий для граждан старшего поколения</w:t>
            </w:r>
          </w:p>
        </w:tc>
        <w:tc>
          <w:tcPr>
            <w:tcW w:w="1518" w:type="dxa"/>
            <w:tcBorders>
              <w:top w:val="single" w:sz="4" w:space="0" w:color="auto"/>
              <w:right w:val="single" w:sz="4" w:space="0" w:color="auto"/>
            </w:tcBorders>
            <w:shd w:val="clear" w:color="auto" w:fill="FFFFFF" w:themeFill="background1"/>
          </w:tcPr>
          <w:p w:rsidR="00F6272D" w:rsidRPr="00F6272D" w:rsidRDefault="00F6272D" w:rsidP="003E456F">
            <w:pPr>
              <w:jc w:val="center"/>
              <w:rPr>
                <w:rFonts w:ascii="Times New Roman" w:hAnsi="Times New Roman" w:cs="Times New Roman"/>
                <w:sz w:val="28"/>
                <w:szCs w:val="28"/>
              </w:rPr>
            </w:pPr>
            <w:r w:rsidRPr="00F6272D">
              <w:rPr>
                <w:rFonts w:ascii="Times New Roman" w:hAnsi="Times New Roman" w:cs="Times New Roman"/>
                <w:sz w:val="28"/>
                <w:szCs w:val="28"/>
              </w:rPr>
              <w:t>ежегодно, начиная с 2017 г.</w:t>
            </w:r>
          </w:p>
        </w:tc>
        <w:tc>
          <w:tcPr>
            <w:tcW w:w="2606" w:type="dxa"/>
            <w:tcBorders>
              <w:top w:val="single" w:sz="4" w:space="0" w:color="auto"/>
              <w:right w:val="single" w:sz="4" w:space="0" w:color="auto"/>
            </w:tcBorders>
            <w:shd w:val="clear" w:color="auto" w:fill="FFFFFF" w:themeFill="background1"/>
          </w:tcPr>
          <w:p w:rsidR="00F6272D" w:rsidRPr="00F6272D" w:rsidRDefault="00F6272D" w:rsidP="00EB0532">
            <w:pPr>
              <w:jc w:val="center"/>
              <w:rPr>
                <w:rFonts w:ascii="Times New Roman" w:hAnsi="Times New Roman" w:cs="Times New Roman"/>
                <w:sz w:val="28"/>
                <w:szCs w:val="28"/>
              </w:rPr>
            </w:pPr>
            <w:r w:rsidRPr="00F6272D">
              <w:rPr>
                <w:rFonts w:ascii="Times New Roman" w:hAnsi="Times New Roman" w:cs="Times New Roman"/>
                <w:sz w:val="28"/>
                <w:szCs w:val="28"/>
              </w:rPr>
              <w:t>ГК РТ по туризму,</w:t>
            </w:r>
          </w:p>
          <w:p w:rsidR="00F6272D" w:rsidRPr="00F6272D" w:rsidRDefault="00F6272D" w:rsidP="00EB0532">
            <w:pPr>
              <w:jc w:val="center"/>
              <w:rPr>
                <w:rFonts w:ascii="Times New Roman" w:hAnsi="Times New Roman" w:cs="Times New Roman"/>
                <w:sz w:val="28"/>
                <w:szCs w:val="28"/>
              </w:rPr>
            </w:pPr>
            <w:r w:rsidRPr="00F6272D">
              <w:rPr>
                <w:rFonts w:ascii="Times New Roman" w:hAnsi="Times New Roman" w:cs="Times New Roman"/>
                <w:sz w:val="28"/>
                <w:szCs w:val="28"/>
              </w:rPr>
              <w:t>ОМС (по соглас</w:t>
            </w:r>
            <w:r w:rsidRPr="00F6272D">
              <w:rPr>
                <w:rFonts w:ascii="Times New Roman" w:hAnsi="Times New Roman" w:cs="Times New Roman"/>
                <w:sz w:val="28"/>
                <w:szCs w:val="28"/>
              </w:rPr>
              <w:t>о</w:t>
            </w:r>
            <w:r w:rsidRPr="00F6272D">
              <w:rPr>
                <w:rFonts w:ascii="Times New Roman" w:hAnsi="Times New Roman" w:cs="Times New Roman"/>
                <w:sz w:val="28"/>
                <w:szCs w:val="28"/>
              </w:rPr>
              <w:t>ванию)</w:t>
            </w:r>
          </w:p>
        </w:tc>
        <w:tc>
          <w:tcPr>
            <w:tcW w:w="5090" w:type="dxa"/>
            <w:gridSpan w:val="2"/>
            <w:tcBorders>
              <w:top w:val="single" w:sz="4" w:space="0" w:color="auto"/>
              <w:left w:val="single" w:sz="4" w:space="0" w:color="auto"/>
            </w:tcBorders>
            <w:shd w:val="clear" w:color="auto" w:fill="FFFFFF" w:themeFill="background1"/>
          </w:tcPr>
          <w:p w:rsidR="00F6272D" w:rsidRPr="00F6272D" w:rsidRDefault="00F6272D" w:rsidP="00AF60C1">
            <w:pPr>
              <w:pStyle w:val="2"/>
              <w:jc w:val="both"/>
              <w:outlineLvl w:val="1"/>
              <w:rPr>
                <w:rFonts w:ascii="Times New Roman" w:eastAsiaTheme="minorEastAsia" w:hAnsi="Times New Roman" w:cs="Times New Roman"/>
                <w:b w:val="0"/>
                <w:bCs w:val="0"/>
                <w:color w:val="auto"/>
                <w:sz w:val="28"/>
                <w:szCs w:val="28"/>
              </w:rPr>
            </w:pPr>
            <w:r w:rsidRPr="00F6272D">
              <w:rPr>
                <w:rFonts w:ascii="Times New Roman" w:eastAsiaTheme="minorEastAsia" w:hAnsi="Times New Roman" w:cs="Times New Roman"/>
                <w:b w:val="0"/>
                <w:bCs w:val="0"/>
                <w:color w:val="auto"/>
                <w:sz w:val="28"/>
                <w:szCs w:val="28"/>
              </w:rPr>
              <w:t xml:space="preserve">ежегодный охват </w:t>
            </w:r>
            <w:r w:rsidR="00AF60C1" w:rsidRPr="00F6272D">
              <w:rPr>
                <w:rFonts w:ascii="Times New Roman" w:eastAsiaTheme="minorEastAsia" w:hAnsi="Times New Roman" w:cs="Times New Roman"/>
                <w:b w:val="0"/>
                <w:bCs w:val="0"/>
                <w:color w:val="auto"/>
                <w:sz w:val="28"/>
                <w:szCs w:val="28"/>
              </w:rPr>
              <w:t>экскурсионн</w:t>
            </w:r>
            <w:r w:rsidR="00AF60C1">
              <w:rPr>
                <w:rFonts w:ascii="Times New Roman" w:eastAsiaTheme="minorEastAsia" w:hAnsi="Times New Roman" w:cs="Times New Roman"/>
                <w:b w:val="0"/>
                <w:bCs w:val="0"/>
                <w:color w:val="auto"/>
                <w:sz w:val="28"/>
                <w:szCs w:val="28"/>
              </w:rPr>
              <w:t>ым</w:t>
            </w:r>
            <w:r w:rsidR="00AF60C1" w:rsidRPr="00F6272D">
              <w:rPr>
                <w:rFonts w:ascii="Times New Roman" w:eastAsiaTheme="minorEastAsia" w:hAnsi="Times New Roman" w:cs="Times New Roman"/>
                <w:b w:val="0"/>
                <w:bCs w:val="0"/>
                <w:color w:val="auto"/>
                <w:sz w:val="28"/>
                <w:szCs w:val="28"/>
              </w:rPr>
              <w:t xml:space="preserve"> о</w:t>
            </w:r>
            <w:r w:rsidR="00AF60C1" w:rsidRPr="00F6272D">
              <w:rPr>
                <w:rFonts w:ascii="Times New Roman" w:eastAsiaTheme="minorEastAsia" w:hAnsi="Times New Roman" w:cs="Times New Roman"/>
                <w:b w:val="0"/>
                <w:bCs w:val="0"/>
                <w:color w:val="auto"/>
                <w:sz w:val="28"/>
                <w:szCs w:val="28"/>
              </w:rPr>
              <w:t>б</w:t>
            </w:r>
            <w:r w:rsidR="00AF60C1" w:rsidRPr="00F6272D">
              <w:rPr>
                <w:rFonts w:ascii="Times New Roman" w:eastAsiaTheme="minorEastAsia" w:hAnsi="Times New Roman" w:cs="Times New Roman"/>
                <w:b w:val="0"/>
                <w:bCs w:val="0"/>
                <w:color w:val="auto"/>
                <w:sz w:val="28"/>
                <w:szCs w:val="28"/>
              </w:rPr>
              <w:t>служивание</w:t>
            </w:r>
            <w:r w:rsidR="00AF60C1">
              <w:rPr>
                <w:rFonts w:ascii="Times New Roman" w:eastAsiaTheme="minorEastAsia" w:hAnsi="Times New Roman" w:cs="Times New Roman"/>
                <w:b w:val="0"/>
                <w:bCs w:val="0"/>
                <w:color w:val="auto"/>
                <w:sz w:val="28"/>
                <w:szCs w:val="28"/>
              </w:rPr>
              <w:t>м</w:t>
            </w:r>
            <w:r w:rsidR="00AF60C1" w:rsidRPr="00F6272D">
              <w:rPr>
                <w:rFonts w:ascii="Times New Roman" w:eastAsiaTheme="minorEastAsia" w:hAnsi="Times New Roman" w:cs="Times New Roman"/>
                <w:b w:val="0"/>
                <w:bCs w:val="0"/>
                <w:color w:val="auto"/>
                <w:sz w:val="28"/>
                <w:szCs w:val="28"/>
              </w:rPr>
              <w:t xml:space="preserve"> </w:t>
            </w:r>
            <w:r w:rsidRPr="00F6272D">
              <w:rPr>
                <w:rFonts w:ascii="Times New Roman" w:eastAsiaTheme="minorEastAsia" w:hAnsi="Times New Roman" w:cs="Times New Roman"/>
                <w:b w:val="0"/>
                <w:bCs w:val="0"/>
                <w:color w:val="auto"/>
                <w:sz w:val="28"/>
                <w:szCs w:val="28"/>
              </w:rPr>
              <w:t>не менее 3000 граждан старшего поколения</w:t>
            </w:r>
            <w:r w:rsidR="00AF60C1">
              <w:rPr>
                <w:rFonts w:ascii="Times New Roman" w:eastAsiaTheme="minorEastAsia" w:hAnsi="Times New Roman" w:cs="Times New Roman"/>
                <w:b w:val="0"/>
                <w:bCs w:val="0"/>
                <w:color w:val="auto"/>
                <w:sz w:val="28"/>
                <w:szCs w:val="28"/>
              </w:rPr>
              <w:t xml:space="preserve"> </w:t>
            </w:r>
            <w:r w:rsidRPr="00F6272D">
              <w:rPr>
                <w:rFonts w:ascii="Times New Roman" w:eastAsiaTheme="minorEastAsia" w:hAnsi="Times New Roman" w:cs="Times New Roman"/>
                <w:b w:val="0"/>
                <w:bCs w:val="0"/>
                <w:color w:val="auto"/>
                <w:sz w:val="28"/>
                <w:szCs w:val="28"/>
              </w:rPr>
              <w:t xml:space="preserve"> </w:t>
            </w:r>
          </w:p>
        </w:tc>
      </w:tr>
      <w:tr w:rsidR="00F6272D" w:rsidRPr="00F6272D" w:rsidTr="00F6272D">
        <w:tc>
          <w:tcPr>
            <w:tcW w:w="914" w:type="dxa"/>
            <w:tcBorders>
              <w:top w:val="single" w:sz="4" w:space="0" w:color="auto"/>
              <w:bottom w:val="single" w:sz="4" w:space="0" w:color="000000" w:themeColor="text1"/>
            </w:tcBorders>
            <w:shd w:val="clear" w:color="auto" w:fill="FFFFFF" w:themeFill="background1"/>
          </w:tcPr>
          <w:p w:rsidR="00F6272D" w:rsidRPr="00F6272D" w:rsidRDefault="00F6272D" w:rsidP="001354B6">
            <w:pPr>
              <w:autoSpaceDE w:val="0"/>
              <w:autoSpaceDN w:val="0"/>
              <w:adjustRightInd w:val="0"/>
              <w:rPr>
                <w:rFonts w:ascii="Times New Roman" w:hAnsi="Times New Roman" w:cs="Times New Roman"/>
                <w:sz w:val="28"/>
                <w:szCs w:val="28"/>
              </w:rPr>
            </w:pPr>
            <w:r w:rsidRPr="00F6272D">
              <w:rPr>
                <w:rFonts w:ascii="Times New Roman" w:hAnsi="Times New Roman" w:cs="Times New Roman"/>
                <w:sz w:val="28"/>
                <w:szCs w:val="28"/>
              </w:rPr>
              <w:t>4.7.</w:t>
            </w:r>
          </w:p>
        </w:tc>
        <w:tc>
          <w:tcPr>
            <w:tcW w:w="4756" w:type="dxa"/>
            <w:tcBorders>
              <w:top w:val="single" w:sz="4" w:space="0" w:color="auto"/>
              <w:bottom w:val="single" w:sz="4" w:space="0" w:color="000000" w:themeColor="text1"/>
            </w:tcBorders>
            <w:shd w:val="clear" w:color="auto" w:fill="FFFFFF" w:themeFill="background1"/>
          </w:tcPr>
          <w:p w:rsidR="00F6272D" w:rsidRPr="00F6272D" w:rsidRDefault="00F6272D" w:rsidP="00B85199">
            <w:pPr>
              <w:jc w:val="both"/>
              <w:rPr>
                <w:rFonts w:ascii="Times New Roman" w:hAnsi="Times New Roman" w:cs="Times New Roman"/>
                <w:sz w:val="28"/>
                <w:szCs w:val="28"/>
              </w:rPr>
            </w:pPr>
            <w:r w:rsidRPr="00F6272D">
              <w:rPr>
                <w:rFonts w:ascii="Times New Roman" w:hAnsi="Times New Roman" w:cs="Times New Roman"/>
                <w:sz w:val="28"/>
                <w:szCs w:val="28"/>
              </w:rPr>
              <w:t>Организация международной спец</w:t>
            </w:r>
            <w:r w:rsidRPr="00F6272D">
              <w:rPr>
                <w:rFonts w:ascii="Times New Roman" w:hAnsi="Times New Roman" w:cs="Times New Roman"/>
                <w:sz w:val="28"/>
                <w:szCs w:val="28"/>
              </w:rPr>
              <w:t>и</w:t>
            </w:r>
            <w:r w:rsidRPr="00F6272D">
              <w:rPr>
                <w:rFonts w:ascii="Times New Roman" w:hAnsi="Times New Roman" w:cs="Times New Roman"/>
                <w:sz w:val="28"/>
                <w:szCs w:val="28"/>
              </w:rPr>
              <w:t xml:space="preserve">ализированной выставки туризма и спорта </w:t>
            </w:r>
            <w:proofErr w:type="spellStart"/>
            <w:r w:rsidRPr="00F6272D">
              <w:rPr>
                <w:rFonts w:ascii="Times New Roman" w:hAnsi="Times New Roman" w:cs="Times New Roman"/>
                <w:sz w:val="28"/>
                <w:szCs w:val="28"/>
              </w:rPr>
              <w:t>Kazan</w:t>
            </w:r>
            <w:proofErr w:type="spellEnd"/>
            <w:r w:rsidRPr="00F6272D">
              <w:rPr>
                <w:rFonts w:ascii="Times New Roman" w:hAnsi="Times New Roman" w:cs="Times New Roman"/>
                <w:sz w:val="28"/>
                <w:szCs w:val="28"/>
              </w:rPr>
              <w:t xml:space="preserve"> </w:t>
            </w:r>
            <w:proofErr w:type="spellStart"/>
            <w:r w:rsidRPr="00F6272D">
              <w:rPr>
                <w:rFonts w:ascii="Times New Roman" w:hAnsi="Times New Roman" w:cs="Times New Roman"/>
                <w:sz w:val="28"/>
                <w:szCs w:val="28"/>
              </w:rPr>
              <w:t>International</w:t>
            </w:r>
            <w:proofErr w:type="spellEnd"/>
            <w:r w:rsidRPr="00F6272D">
              <w:rPr>
                <w:rFonts w:ascii="Times New Roman" w:hAnsi="Times New Roman" w:cs="Times New Roman"/>
                <w:sz w:val="28"/>
                <w:szCs w:val="28"/>
              </w:rPr>
              <w:t xml:space="preserve"> </w:t>
            </w:r>
            <w:proofErr w:type="spellStart"/>
            <w:r w:rsidRPr="00F6272D">
              <w:rPr>
                <w:rFonts w:ascii="Times New Roman" w:hAnsi="Times New Roman" w:cs="Times New Roman"/>
                <w:sz w:val="28"/>
                <w:szCs w:val="28"/>
              </w:rPr>
              <w:t>Exhibition</w:t>
            </w:r>
            <w:proofErr w:type="spellEnd"/>
            <w:r w:rsidRPr="00F6272D">
              <w:rPr>
                <w:rFonts w:ascii="Times New Roman" w:hAnsi="Times New Roman" w:cs="Times New Roman"/>
                <w:sz w:val="28"/>
                <w:szCs w:val="28"/>
              </w:rPr>
              <w:t xml:space="preserve"> </w:t>
            </w:r>
            <w:proofErr w:type="spellStart"/>
            <w:r w:rsidRPr="00F6272D">
              <w:rPr>
                <w:rFonts w:ascii="Times New Roman" w:hAnsi="Times New Roman" w:cs="Times New Roman"/>
                <w:sz w:val="28"/>
                <w:szCs w:val="28"/>
              </w:rPr>
              <w:lastRenderedPageBreak/>
              <w:t>Tourism&amp;Sport</w:t>
            </w:r>
            <w:proofErr w:type="spellEnd"/>
          </w:p>
        </w:tc>
        <w:tc>
          <w:tcPr>
            <w:tcW w:w="1518" w:type="dxa"/>
            <w:tcBorders>
              <w:top w:val="single" w:sz="4" w:space="0" w:color="auto"/>
              <w:bottom w:val="single" w:sz="4" w:space="0" w:color="000000" w:themeColor="text1"/>
              <w:right w:val="single" w:sz="4" w:space="0" w:color="auto"/>
            </w:tcBorders>
            <w:shd w:val="clear" w:color="auto" w:fill="FFFFFF" w:themeFill="background1"/>
          </w:tcPr>
          <w:p w:rsidR="00F6272D" w:rsidRPr="00F6272D" w:rsidRDefault="00F6272D" w:rsidP="00007C1D">
            <w:pPr>
              <w:jc w:val="center"/>
              <w:rPr>
                <w:rFonts w:ascii="Times New Roman" w:hAnsi="Times New Roman" w:cs="Times New Roman"/>
                <w:sz w:val="28"/>
                <w:szCs w:val="28"/>
              </w:rPr>
            </w:pPr>
            <w:r w:rsidRPr="00F6272D">
              <w:rPr>
                <w:rFonts w:ascii="Times New Roman" w:hAnsi="Times New Roman" w:cs="Times New Roman"/>
                <w:sz w:val="28"/>
                <w:szCs w:val="28"/>
              </w:rPr>
              <w:lastRenderedPageBreak/>
              <w:t>ежегодно, начиная с 2016 г.</w:t>
            </w:r>
          </w:p>
        </w:tc>
        <w:tc>
          <w:tcPr>
            <w:tcW w:w="2606" w:type="dxa"/>
            <w:tcBorders>
              <w:top w:val="single" w:sz="4" w:space="0" w:color="auto"/>
              <w:bottom w:val="single" w:sz="4" w:space="0" w:color="000000" w:themeColor="text1"/>
              <w:right w:val="single" w:sz="4" w:space="0" w:color="auto"/>
            </w:tcBorders>
            <w:shd w:val="clear" w:color="auto" w:fill="FFFFFF" w:themeFill="background1"/>
          </w:tcPr>
          <w:p w:rsidR="00F6272D" w:rsidRPr="00F6272D" w:rsidRDefault="00F6272D" w:rsidP="007200F4">
            <w:pPr>
              <w:jc w:val="center"/>
              <w:rPr>
                <w:rFonts w:ascii="Times New Roman" w:hAnsi="Times New Roman" w:cs="Times New Roman"/>
                <w:sz w:val="28"/>
                <w:szCs w:val="28"/>
              </w:rPr>
            </w:pPr>
            <w:r w:rsidRPr="00F6272D">
              <w:rPr>
                <w:rFonts w:ascii="Times New Roman" w:hAnsi="Times New Roman" w:cs="Times New Roman"/>
                <w:sz w:val="28"/>
                <w:szCs w:val="28"/>
              </w:rPr>
              <w:t>ГК РТ по туризму</w:t>
            </w:r>
          </w:p>
        </w:tc>
        <w:tc>
          <w:tcPr>
            <w:tcW w:w="5090" w:type="dxa"/>
            <w:gridSpan w:val="2"/>
            <w:tcBorders>
              <w:top w:val="single" w:sz="4" w:space="0" w:color="auto"/>
              <w:left w:val="single" w:sz="4" w:space="0" w:color="auto"/>
              <w:bottom w:val="single" w:sz="4" w:space="0" w:color="000000" w:themeColor="text1"/>
            </w:tcBorders>
            <w:shd w:val="clear" w:color="auto" w:fill="FFFFFF" w:themeFill="background1"/>
          </w:tcPr>
          <w:p w:rsidR="00F6272D" w:rsidRPr="00F6272D" w:rsidRDefault="00F6272D" w:rsidP="00EA1886">
            <w:pPr>
              <w:jc w:val="both"/>
              <w:rPr>
                <w:rFonts w:ascii="Times New Roman" w:hAnsi="Times New Roman" w:cs="Times New Roman"/>
                <w:sz w:val="28"/>
                <w:szCs w:val="28"/>
              </w:rPr>
            </w:pPr>
            <w:r w:rsidRPr="00F6272D">
              <w:rPr>
                <w:rFonts w:ascii="Times New Roman" w:hAnsi="Times New Roman" w:cs="Times New Roman"/>
                <w:sz w:val="28"/>
                <w:szCs w:val="28"/>
              </w:rPr>
              <w:t>не менее 50 граждан старшего покол</w:t>
            </w:r>
            <w:r w:rsidRPr="00F6272D">
              <w:rPr>
                <w:rFonts w:ascii="Times New Roman" w:hAnsi="Times New Roman" w:cs="Times New Roman"/>
                <w:sz w:val="28"/>
                <w:szCs w:val="28"/>
              </w:rPr>
              <w:t>е</w:t>
            </w:r>
            <w:r w:rsidRPr="00F6272D">
              <w:rPr>
                <w:rFonts w:ascii="Times New Roman" w:hAnsi="Times New Roman" w:cs="Times New Roman"/>
                <w:sz w:val="28"/>
                <w:szCs w:val="28"/>
              </w:rPr>
              <w:t xml:space="preserve">ния, посетивших выставку </w:t>
            </w:r>
          </w:p>
        </w:tc>
      </w:tr>
      <w:tr w:rsidR="00F6272D" w:rsidRPr="00F6272D" w:rsidTr="00F6272D">
        <w:tc>
          <w:tcPr>
            <w:tcW w:w="914" w:type="dxa"/>
            <w:tcBorders>
              <w:top w:val="single" w:sz="4" w:space="0" w:color="000000" w:themeColor="text1"/>
              <w:bottom w:val="nil"/>
            </w:tcBorders>
            <w:shd w:val="clear" w:color="auto" w:fill="FFFFFF" w:themeFill="background1"/>
          </w:tcPr>
          <w:p w:rsidR="00F6272D" w:rsidRPr="00F6272D" w:rsidRDefault="00F6272D" w:rsidP="001354B6">
            <w:pPr>
              <w:autoSpaceDE w:val="0"/>
              <w:autoSpaceDN w:val="0"/>
              <w:adjustRightInd w:val="0"/>
              <w:rPr>
                <w:rFonts w:ascii="Times New Roman" w:hAnsi="Times New Roman" w:cs="Times New Roman"/>
                <w:sz w:val="28"/>
                <w:szCs w:val="28"/>
              </w:rPr>
            </w:pPr>
            <w:r w:rsidRPr="00F6272D">
              <w:rPr>
                <w:rFonts w:ascii="Times New Roman" w:hAnsi="Times New Roman" w:cs="Times New Roman"/>
                <w:sz w:val="28"/>
                <w:szCs w:val="28"/>
              </w:rPr>
              <w:lastRenderedPageBreak/>
              <w:t>4.8.</w:t>
            </w:r>
          </w:p>
        </w:tc>
        <w:tc>
          <w:tcPr>
            <w:tcW w:w="4756" w:type="dxa"/>
            <w:tcBorders>
              <w:top w:val="single" w:sz="4" w:space="0" w:color="000000" w:themeColor="text1"/>
              <w:bottom w:val="nil"/>
            </w:tcBorders>
            <w:shd w:val="clear" w:color="auto" w:fill="FFFFFF" w:themeFill="background1"/>
          </w:tcPr>
          <w:p w:rsidR="00F6272D" w:rsidRPr="00F6272D" w:rsidRDefault="00F6272D" w:rsidP="00B85199">
            <w:pPr>
              <w:autoSpaceDE w:val="0"/>
              <w:autoSpaceDN w:val="0"/>
              <w:adjustRightInd w:val="0"/>
              <w:jc w:val="both"/>
              <w:rPr>
                <w:rFonts w:ascii="Times New Roman" w:hAnsi="Times New Roman" w:cs="Times New Roman"/>
                <w:sz w:val="28"/>
                <w:szCs w:val="28"/>
              </w:rPr>
            </w:pPr>
            <w:r w:rsidRPr="00F6272D">
              <w:rPr>
                <w:rFonts w:ascii="Times New Roman" w:hAnsi="Times New Roman" w:cs="Times New Roman"/>
                <w:sz w:val="28"/>
                <w:szCs w:val="28"/>
              </w:rPr>
              <w:t>Организация и проведение меропр</w:t>
            </w:r>
            <w:r w:rsidRPr="00F6272D">
              <w:rPr>
                <w:rFonts w:ascii="Times New Roman" w:hAnsi="Times New Roman" w:cs="Times New Roman"/>
                <w:sz w:val="28"/>
                <w:szCs w:val="28"/>
              </w:rPr>
              <w:t>и</w:t>
            </w:r>
            <w:r w:rsidRPr="00F6272D">
              <w:rPr>
                <w:rFonts w:ascii="Times New Roman" w:hAnsi="Times New Roman" w:cs="Times New Roman"/>
                <w:sz w:val="28"/>
                <w:szCs w:val="28"/>
              </w:rPr>
              <w:t>ятий в сфере культуры, направле</w:t>
            </w:r>
            <w:r w:rsidRPr="00F6272D">
              <w:rPr>
                <w:rFonts w:ascii="Times New Roman" w:hAnsi="Times New Roman" w:cs="Times New Roman"/>
                <w:sz w:val="28"/>
                <w:szCs w:val="28"/>
              </w:rPr>
              <w:t>н</w:t>
            </w:r>
            <w:r w:rsidRPr="00F6272D">
              <w:rPr>
                <w:rFonts w:ascii="Times New Roman" w:hAnsi="Times New Roman" w:cs="Times New Roman"/>
                <w:sz w:val="28"/>
                <w:szCs w:val="28"/>
              </w:rPr>
              <w:t>ных на удовлетворение творческих потребностей граждан старшего п</w:t>
            </w:r>
            <w:r w:rsidRPr="00F6272D">
              <w:rPr>
                <w:rFonts w:ascii="Times New Roman" w:hAnsi="Times New Roman" w:cs="Times New Roman"/>
                <w:sz w:val="28"/>
                <w:szCs w:val="28"/>
              </w:rPr>
              <w:t>о</w:t>
            </w:r>
            <w:r w:rsidRPr="00F6272D">
              <w:rPr>
                <w:rFonts w:ascii="Times New Roman" w:hAnsi="Times New Roman" w:cs="Times New Roman"/>
                <w:sz w:val="28"/>
                <w:szCs w:val="28"/>
              </w:rPr>
              <w:t>коления:</w:t>
            </w:r>
          </w:p>
        </w:tc>
        <w:tc>
          <w:tcPr>
            <w:tcW w:w="1518" w:type="dxa"/>
            <w:vMerge w:val="restart"/>
            <w:tcBorders>
              <w:top w:val="single" w:sz="4" w:space="0" w:color="000000" w:themeColor="text1"/>
              <w:right w:val="single" w:sz="4" w:space="0" w:color="auto"/>
            </w:tcBorders>
            <w:shd w:val="clear" w:color="auto" w:fill="FFFFFF" w:themeFill="background1"/>
          </w:tcPr>
          <w:p w:rsidR="00F6272D" w:rsidRPr="00F6272D" w:rsidRDefault="00F6272D" w:rsidP="005C1360">
            <w:pPr>
              <w:jc w:val="center"/>
              <w:rPr>
                <w:rFonts w:ascii="Times New Roman" w:hAnsi="Times New Roman" w:cs="Times New Roman"/>
                <w:sz w:val="28"/>
                <w:szCs w:val="28"/>
              </w:rPr>
            </w:pPr>
            <w:r w:rsidRPr="00F6272D">
              <w:rPr>
                <w:rFonts w:ascii="Times New Roman" w:hAnsi="Times New Roman" w:cs="Times New Roman"/>
                <w:sz w:val="28"/>
                <w:szCs w:val="28"/>
              </w:rPr>
              <w:t>ежегодно</w:t>
            </w:r>
          </w:p>
        </w:tc>
        <w:tc>
          <w:tcPr>
            <w:tcW w:w="2606" w:type="dxa"/>
            <w:vMerge w:val="restart"/>
            <w:tcBorders>
              <w:top w:val="single" w:sz="4" w:space="0" w:color="000000" w:themeColor="text1"/>
              <w:right w:val="single" w:sz="4" w:space="0" w:color="auto"/>
            </w:tcBorders>
            <w:shd w:val="clear" w:color="auto" w:fill="FFFFFF" w:themeFill="background1"/>
          </w:tcPr>
          <w:p w:rsidR="00F6272D" w:rsidRPr="00F6272D" w:rsidRDefault="00F6272D" w:rsidP="00524173">
            <w:pPr>
              <w:jc w:val="center"/>
              <w:rPr>
                <w:rFonts w:ascii="Times New Roman" w:hAnsi="Times New Roman" w:cs="Times New Roman"/>
                <w:sz w:val="28"/>
                <w:szCs w:val="28"/>
              </w:rPr>
            </w:pPr>
            <w:r w:rsidRPr="00F6272D">
              <w:rPr>
                <w:rFonts w:ascii="Times New Roman" w:hAnsi="Times New Roman" w:cs="Times New Roman"/>
                <w:sz w:val="28"/>
                <w:szCs w:val="28"/>
              </w:rPr>
              <w:t>МК РТ,</w:t>
            </w:r>
          </w:p>
          <w:p w:rsidR="00F6272D" w:rsidRPr="00F6272D" w:rsidRDefault="00F6272D" w:rsidP="00524173">
            <w:pPr>
              <w:jc w:val="center"/>
              <w:rPr>
                <w:rFonts w:ascii="Times New Roman" w:hAnsi="Times New Roman" w:cs="Times New Roman"/>
                <w:sz w:val="28"/>
                <w:szCs w:val="28"/>
              </w:rPr>
            </w:pPr>
            <w:r w:rsidRPr="00F6272D">
              <w:rPr>
                <w:rFonts w:ascii="Times New Roman" w:hAnsi="Times New Roman" w:cs="Times New Roman"/>
                <w:sz w:val="28"/>
                <w:szCs w:val="28"/>
              </w:rPr>
              <w:t>ОМС (по соглас</w:t>
            </w:r>
            <w:r w:rsidRPr="00F6272D">
              <w:rPr>
                <w:rFonts w:ascii="Times New Roman" w:hAnsi="Times New Roman" w:cs="Times New Roman"/>
                <w:sz w:val="28"/>
                <w:szCs w:val="28"/>
              </w:rPr>
              <w:t>о</w:t>
            </w:r>
            <w:r w:rsidRPr="00F6272D">
              <w:rPr>
                <w:rFonts w:ascii="Times New Roman" w:hAnsi="Times New Roman" w:cs="Times New Roman"/>
                <w:sz w:val="28"/>
                <w:szCs w:val="28"/>
              </w:rPr>
              <w:t xml:space="preserve">ванию), </w:t>
            </w:r>
          </w:p>
          <w:p w:rsidR="00F6272D" w:rsidRPr="00F6272D" w:rsidRDefault="00F6272D" w:rsidP="00D82040">
            <w:pPr>
              <w:jc w:val="center"/>
              <w:rPr>
                <w:rFonts w:ascii="Times New Roman" w:hAnsi="Times New Roman" w:cs="Times New Roman"/>
                <w:sz w:val="28"/>
                <w:szCs w:val="28"/>
              </w:rPr>
            </w:pPr>
            <w:r w:rsidRPr="00F6272D">
              <w:rPr>
                <w:rFonts w:ascii="Times New Roman" w:hAnsi="Times New Roman" w:cs="Times New Roman"/>
                <w:sz w:val="28"/>
                <w:szCs w:val="28"/>
              </w:rPr>
              <w:t>организации кул</w:t>
            </w:r>
            <w:r w:rsidRPr="00F6272D">
              <w:rPr>
                <w:rFonts w:ascii="Times New Roman" w:hAnsi="Times New Roman" w:cs="Times New Roman"/>
                <w:sz w:val="28"/>
                <w:szCs w:val="28"/>
              </w:rPr>
              <w:t>ь</w:t>
            </w:r>
            <w:r w:rsidRPr="00F6272D">
              <w:rPr>
                <w:rFonts w:ascii="Times New Roman" w:hAnsi="Times New Roman" w:cs="Times New Roman"/>
                <w:sz w:val="28"/>
                <w:szCs w:val="28"/>
              </w:rPr>
              <w:t>туры</w:t>
            </w:r>
          </w:p>
        </w:tc>
        <w:tc>
          <w:tcPr>
            <w:tcW w:w="5090" w:type="dxa"/>
            <w:gridSpan w:val="2"/>
            <w:tcBorders>
              <w:top w:val="single" w:sz="4" w:space="0" w:color="000000" w:themeColor="text1"/>
              <w:left w:val="single" w:sz="4" w:space="0" w:color="auto"/>
              <w:bottom w:val="nil"/>
            </w:tcBorders>
            <w:shd w:val="clear" w:color="auto" w:fill="FFFFFF" w:themeFill="background1"/>
          </w:tcPr>
          <w:p w:rsidR="00F6272D" w:rsidRPr="00F6272D" w:rsidRDefault="00F6272D" w:rsidP="00D6589C">
            <w:pPr>
              <w:autoSpaceDE w:val="0"/>
              <w:autoSpaceDN w:val="0"/>
              <w:adjustRightInd w:val="0"/>
              <w:ind w:firstLine="175"/>
              <w:jc w:val="both"/>
              <w:rPr>
                <w:rFonts w:ascii="Times New Roman" w:hAnsi="Times New Roman" w:cs="Times New Roman"/>
                <w:sz w:val="28"/>
                <w:szCs w:val="28"/>
              </w:rPr>
            </w:pPr>
          </w:p>
        </w:tc>
      </w:tr>
      <w:tr w:rsidR="00F6272D" w:rsidRPr="00F6272D" w:rsidTr="00F6272D">
        <w:tc>
          <w:tcPr>
            <w:tcW w:w="914" w:type="dxa"/>
            <w:tcBorders>
              <w:top w:val="nil"/>
              <w:bottom w:val="nil"/>
            </w:tcBorders>
            <w:shd w:val="clear" w:color="auto" w:fill="FFFFFF" w:themeFill="background1"/>
          </w:tcPr>
          <w:p w:rsidR="00F6272D" w:rsidRPr="00F6272D" w:rsidRDefault="00F6272D" w:rsidP="009F7074">
            <w:pPr>
              <w:autoSpaceDE w:val="0"/>
              <w:autoSpaceDN w:val="0"/>
              <w:adjustRightInd w:val="0"/>
              <w:rPr>
                <w:rFonts w:ascii="Times New Roman" w:hAnsi="Times New Roman" w:cs="Times New Roman"/>
                <w:sz w:val="28"/>
                <w:szCs w:val="28"/>
              </w:rPr>
            </w:pPr>
            <w:r w:rsidRPr="00F6272D">
              <w:rPr>
                <w:rFonts w:ascii="Times New Roman" w:hAnsi="Times New Roman" w:cs="Times New Roman"/>
                <w:sz w:val="28"/>
                <w:szCs w:val="28"/>
              </w:rPr>
              <w:t>4.8.1.</w:t>
            </w:r>
          </w:p>
        </w:tc>
        <w:tc>
          <w:tcPr>
            <w:tcW w:w="4756" w:type="dxa"/>
            <w:tcBorders>
              <w:top w:val="nil"/>
              <w:bottom w:val="nil"/>
            </w:tcBorders>
            <w:shd w:val="clear" w:color="auto" w:fill="FFFFFF" w:themeFill="background1"/>
          </w:tcPr>
          <w:p w:rsidR="00F6272D" w:rsidRPr="00F6272D" w:rsidRDefault="00F6272D" w:rsidP="00B85199">
            <w:pPr>
              <w:pStyle w:val="a8"/>
              <w:autoSpaceDE w:val="0"/>
              <w:autoSpaceDN w:val="0"/>
              <w:adjustRightInd w:val="0"/>
              <w:ind w:left="34"/>
              <w:jc w:val="both"/>
              <w:rPr>
                <w:rFonts w:ascii="Times New Roman" w:hAnsi="Times New Roman" w:cs="Times New Roman"/>
                <w:sz w:val="28"/>
                <w:szCs w:val="28"/>
              </w:rPr>
            </w:pPr>
            <w:r w:rsidRPr="00F6272D">
              <w:rPr>
                <w:rFonts w:ascii="Times New Roman" w:hAnsi="Times New Roman" w:cs="Times New Roman"/>
                <w:sz w:val="28"/>
                <w:szCs w:val="28"/>
              </w:rPr>
              <w:t>организация на базе культурно-досуговых учреждений работы клу</w:t>
            </w:r>
            <w:r w:rsidRPr="00F6272D">
              <w:rPr>
                <w:rFonts w:ascii="Times New Roman" w:hAnsi="Times New Roman" w:cs="Times New Roman"/>
                <w:sz w:val="28"/>
                <w:szCs w:val="28"/>
              </w:rPr>
              <w:t>б</w:t>
            </w:r>
            <w:r w:rsidRPr="00F6272D">
              <w:rPr>
                <w:rFonts w:ascii="Times New Roman" w:hAnsi="Times New Roman" w:cs="Times New Roman"/>
                <w:sz w:val="28"/>
                <w:szCs w:val="28"/>
              </w:rPr>
              <w:t>ных формирований, клубов по инт</w:t>
            </w:r>
            <w:r w:rsidRPr="00F6272D">
              <w:rPr>
                <w:rFonts w:ascii="Times New Roman" w:hAnsi="Times New Roman" w:cs="Times New Roman"/>
                <w:sz w:val="28"/>
                <w:szCs w:val="28"/>
              </w:rPr>
              <w:t>е</w:t>
            </w:r>
            <w:r w:rsidRPr="00F6272D">
              <w:rPr>
                <w:rFonts w:ascii="Times New Roman" w:hAnsi="Times New Roman" w:cs="Times New Roman"/>
                <w:sz w:val="28"/>
                <w:szCs w:val="28"/>
              </w:rPr>
              <w:t>ресам, специализирующихся на в</w:t>
            </w:r>
            <w:r w:rsidRPr="00F6272D">
              <w:rPr>
                <w:rFonts w:ascii="Times New Roman" w:hAnsi="Times New Roman" w:cs="Times New Roman"/>
                <w:sz w:val="28"/>
                <w:szCs w:val="28"/>
              </w:rPr>
              <w:t>о</w:t>
            </w:r>
            <w:r w:rsidRPr="00F6272D">
              <w:rPr>
                <w:rFonts w:ascii="Times New Roman" w:hAnsi="Times New Roman" w:cs="Times New Roman"/>
                <w:sz w:val="28"/>
                <w:szCs w:val="28"/>
              </w:rPr>
              <w:t>влечении граждан старшего покол</w:t>
            </w:r>
            <w:r w:rsidRPr="00F6272D">
              <w:rPr>
                <w:rFonts w:ascii="Times New Roman" w:hAnsi="Times New Roman" w:cs="Times New Roman"/>
                <w:sz w:val="28"/>
                <w:szCs w:val="28"/>
              </w:rPr>
              <w:t>е</w:t>
            </w:r>
            <w:r w:rsidRPr="00F6272D">
              <w:rPr>
                <w:rFonts w:ascii="Times New Roman" w:hAnsi="Times New Roman" w:cs="Times New Roman"/>
                <w:sz w:val="28"/>
                <w:szCs w:val="28"/>
              </w:rPr>
              <w:t>ния</w:t>
            </w:r>
          </w:p>
        </w:tc>
        <w:tc>
          <w:tcPr>
            <w:tcW w:w="1518" w:type="dxa"/>
            <w:vMerge/>
            <w:tcBorders>
              <w:top w:val="single" w:sz="4" w:space="0" w:color="000000" w:themeColor="text1"/>
              <w:right w:val="single" w:sz="4" w:space="0" w:color="auto"/>
            </w:tcBorders>
            <w:shd w:val="clear" w:color="auto" w:fill="FFFFFF" w:themeFill="background1"/>
          </w:tcPr>
          <w:p w:rsidR="00F6272D" w:rsidRPr="00F6272D" w:rsidRDefault="00F6272D" w:rsidP="00D151CE">
            <w:pPr>
              <w:jc w:val="center"/>
              <w:rPr>
                <w:rFonts w:ascii="Times New Roman" w:hAnsi="Times New Roman" w:cs="Times New Roman"/>
                <w:sz w:val="28"/>
                <w:szCs w:val="28"/>
              </w:rPr>
            </w:pPr>
          </w:p>
        </w:tc>
        <w:tc>
          <w:tcPr>
            <w:tcW w:w="2606" w:type="dxa"/>
            <w:vMerge/>
            <w:tcBorders>
              <w:top w:val="single" w:sz="4" w:space="0" w:color="000000" w:themeColor="text1"/>
              <w:right w:val="single" w:sz="4" w:space="0" w:color="auto"/>
            </w:tcBorders>
            <w:shd w:val="clear" w:color="auto" w:fill="FFFFFF" w:themeFill="background1"/>
          </w:tcPr>
          <w:p w:rsidR="00F6272D" w:rsidRPr="00F6272D" w:rsidRDefault="00F6272D" w:rsidP="00524173">
            <w:pPr>
              <w:jc w:val="center"/>
              <w:rPr>
                <w:rFonts w:ascii="Times New Roman" w:hAnsi="Times New Roman" w:cs="Times New Roman"/>
                <w:sz w:val="28"/>
                <w:szCs w:val="28"/>
              </w:rPr>
            </w:pPr>
          </w:p>
        </w:tc>
        <w:tc>
          <w:tcPr>
            <w:tcW w:w="5090" w:type="dxa"/>
            <w:gridSpan w:val="2"/>
            <w:tcBorders>
              <w:top w:val="nil"/>
              <w:left w:val="single" w:sz="4" w:space="0" w:color="auto"/>
              <w:bottom w:val="nil"/>
            </w:tcBorders>
            <w:shd w:val="clear" w:color="auto" w:fill="FFFFFF" w:themeFill="background1"/>
          </w:tcPr>
          <w:p w:rsidR="00F6272D" w:rsidRPr="00F6272D" w:rsidRDefault="00F6272D" w:rsidP="00AF308B">
            <w:pPr>
              <w:autoSpaceDE w:val="0"/>
              <w:autoSpaceDN w:val="0"/>
              <w:adjustRightInd w:val="0"/>
              <w:jc w:val="both"/>
              <w:rPr>
                <w:rFonts w:ascii="Times New Roman" w:hAnsi="Times New Roman" w:cs="Times New Roman"/>
                <w:sz w:val="28"/>
                <w:szCs w:val="28"/>
              </w:rPr>
            </w:pPr>
            <w:r w:rsidRPr="00F6272D">
              <w:rPr>
                <w:rFonts w:ascii="Times New Roman" w:hAnsi="Times New Roman" w:cs="Times New Roman"/>
                <w:sz w:val="28"/>
                <w:szCs w:val="28"/>
              </w:rPr>
              <w:t xml:space="preserve">количество клубных формирований, клубов по интересам – не менее 1700 (ед.); </w:t>
            </w:r>
          </w:p>
          <w:p w:rsidR="00F6272D" w:rsidRPr="00F6272D" w:rsidRDefault="00F6272D" w:rsidP="00AF308B">
            <w:pPr>
              <w:autoSpaceDE w:val="0"/>
              <w:autoSpaceDN w:val="0"/>
              <w:adjustRightInd w:val="0"/>
              <w:jc w:val="both"/>
              <w:rPr>
                <w:rFonts w:ascii="Times New Roman" w:hAnsi="Times New Roman" w:cs="Times New Roman"/>
                <w:sz w:val="28"/>
                <w:szCs w:val="28"/>
              </w:rPr>
            </w:pPr>
            <w:r w:rsidRPr="00F6272D">
              <w:rPr>
                <w:rFonts w:ascii="Times New Roman" w:hAnsi="Times New Roman" w:cs="Times New Roman"/>
                <w:sz w:val="28"/>
                <w:szCs w:val="28"/>
              </w:rPr>
              <w:t>численность занимающихся граждан старшего поколения - 30 000 чел.</w:t>
            </w:r>
          </w:p>
        </w:tc>
      </w:tr>
      <w:tr w:rsidR="00F6272D" w:rsidRPr="00F6272D" w:rsidTr="00F6272D">
        <w:trPr>
          <w:trHeight w:val="1171"/>
        </w:trPr>
        <w:tc>
          <w:tcPr>
            <w:tcW w:w="914" w:type="dxa"/>
            <w:tcBorders>
              <w:top w:val="nil"/>
              <w:bottom w:val="single" w:sz="4" w:space="0" w:color="000000" w:themeColor="text1"/>
            </w:tcBorders>
            <w:shd w:val="clear" w:color="auto" w:fill="FFFFFF" w:themeFill="background1"/>
          </w:tcPr>
          <w:p w:rsidR="00F6272D" w:rsidRPr="00F6272D" w:rsidRDefault="00F6272D" w:rsidP="009F7074">
            <w:pPr>
              <w:autoSpaceDE w:val="0"/>
              <w:autoSpaceDN w:val="0"/>
              <w:adjustRightInd w:val="0"/>
              <w:rPr>
                <w:rFonts w:ascii="Times New Roman" w:hAnsi="Times New Roman" w:cs="Times New Roman"/>
                <w:sz w:val="28"/>
                <w:szCs w:val="28"/>
              </w:rPr>
            </w:pPr>
            <w:r w:rsidRPr="00F6272D">
              <w:rPr>
                <w:rFonts w:ascii="Times New Roman" w:hAnsi="Times New Roman" w:cs="Times New Roman"/>
                <w:sz w:val="28"/>
                <w:szCs w:val="28"/>
              </w:rPr>
              <w:t>4.8.2.</w:t>
            </w:r>
          </w:p>
        </w:tc>
        <w:tc>
          <w:tcPr>
            <w:tcW w:w="4756" w:type="dxa"/>
            <w:tcBorders>
              <w:top w:val="nil"/>
              <w:bottom w:val="single" w:sz="4" w:space="0" w:color="000000" w:themeColor="text1"/>
            </w:tcBorders>
            <w:shd w:val="clear" w:color="auto" w:fill="FFFFFF" w:themeFill="background1"/>
          </w:tcPr>
          <w:p w:rsidR="00F6272D" w:rsidRPr="00F6272D" w:rsidRDefault="00F6272D" w:rsidP="00B85199">
            <w:pPr>
              <w:pStyle w:val="a8"/>
              <w:autoSpaceDE w:val="0"/>
              <w:autoSpaceDN w:val="0"/>
              <w:adjustRightInd w:val="0"/>
              <w:ind w:left="34"/>
              <w:jc w:val="both"/>
              <w:rPr>
                <w:rFonts w:ascii="Times New Roman" w:hAnsi="Times New Roman" w:cs="Times New Roman"/>
                <w:sz w:val="28"/>
                <w:szCs w:val="28"/>
              </w:rPr>
            </w:pPr>
            <w:r w:rsidRPr="00F6272D">
              <w:rPr>
                <w:rFonts w:ascii="Times New Roman" w:hAnsi="Times New Roman" w:cs="Times New Roman"/>
                <w:sz w:val="28"/>
                <w:szCs w:val="28"/>
              </w:rPr>
              <w:t>организация творческих фестивалей, смотров и конкурсов с участием граждан старшего поколения</w:t>
            </w:r>
          </w:p>
        </w:tc>
        <w:tc>
          <w:tcPr>
            <w:tcW w:w="1518" w:type="dxa"/>
            <w:vMerge/>
            <w:tcBorders>
              <w:top w:val="single" w:sz="4" w:space="0" w:color="000000" w:themeColor="text1"/>
              <w:bottom w:val="single" w:sz="4" w:space="0" w:color="000000" w:themeColor="text1"/>
              <w:right w:val="single" w:sz="4" w:space="0" w:color="auto"/>
            </w:tcBorders>
            <w:shd w:val="clear" w:color="auto" w:fill="FFFFFF" w:themeFill="background1"/>
          </w:tcPr>
          <w:p w:rsidR="00F6272D" w:rsidRPr="00F6272D" w:rsidRDefault="00F6272D" w:rsidP="00D151CE">
            <w:pPr>
              <w:jc w:val="center"/>
              <w:rPr>
                <w:rFonts w:ascii="Times New Roman" w:hAnsi="Times New Roman" w:cs="Times New Roman"/>
                <w:sz w:val="28"/>
                <w:szCs w:val="28"/>
              </w:rPr>
            </w:pPr>
          </w:p>
        </w:tc>
        <w:tc>
          <w:tcPr>
            <w:tcW w:w="2606" w:type="dxa"/>
            <w:vMerge/>
            <w:tcBorders>
              <w:top w:val="single" w:sz="4" w:space="0" w:color="000000" w:themeColor="text1"/>
              <w:bottom w:val="single" w:sz="4" w:space="0" w:color="000000" w:themeColor="text1"/>
              <w:right w:val="single" w:sz="4" w:space="0" w:color="auto"/>
            </w:tcBorders>
            <w:shd w:val="clear" w:color="auto" w:fill="FFFFFF" w:themeFill="background1"/>
          </w:tcPr>
          <w:p w:rsidR="00F6272D" w:rsidRPr="00F6272D" w:rsidRDefault="00F6272D" w:rsidP="00524173">
            <w:pPr>
              <w:jc w:val="center"/>
              <w:rPr>
                <w:rFonts w:ascii="Times New Roman" w:hAnsi="Times New Roman" w:cs="Times New Roman"/>
                <w:sz w:val="28"/>
                <w:szCs w:val="28"/>
              </w:rPr>
            </w:pPr>
          </w:p>
        </w:tc>
        <w:tc>
          <w:tcPr>
            <w:tcW w:w="5090" w:type="dxa"/>
            <w:gridSpan w:val="2"/>
            <w:tcBorders>
              <w:top w:val="nil"/>
              <w:left w:val="single" w:sz="4" w:space="0" w:color="auto"/>
              <w:bottom w:val="single" w:sz="4" w:space="0" w:color="000000" w:themeColor="text1"/>
            </w:tcBorders>
            <w:shd w:val="clear" w:color="auto" w:fill="FFFFFF" w:themeFill="background1"/>
          </w:tcPr>
          <w:p w:rsidR="00F6272D" w:rsidRPr="00F6272D" w:rsidRDefault="00F6272D" w:rsidP="00A20438">
            <w:pPr>
              <w:autoSpaceDE w:val="0"/>
              <w:autoSpaceDN w:val="0"/>
              <w:adjustRightInd w:val="0"/>
              <w:jc w:val="both"/>
              <w:rPr>
                <w:rFonts w:ascii="Times New Roman" w:hAnsi="Times New Roman" w:cs="Times New Roman"/>
                <w:sz w:val="28"/>
                <w:szCs w:val="28"/>
              </w:rPr>
            </w:pPr>
            <w:r w:rsidRPr="00F6272D">
              <w:rPr>
                <w:rFonts w:ascii="Times New Roman" w:hAnsi="Times New Roman" w:cs="Times New Roman"/>
                <w:sz w:val="28"/>
                <w:szCs w:val="28"/>
              </w:rPr>
              <w:t>количество творческих фестивалей, смотров и конкурсов с участием гра</w:t>
            </w:r>
            <w:r w:rsidRPr="00F6272D">
              <w:rPr>
                <w:rFonts w:ascii="Times New Roman" w:hAnsi="Times New Roman" w:cs="Times New Roman"/>
                <w:sz w:val="28"/>
                <w:szCs w:val="28"/>
              </w:rPr>
              <w:t>ж</w:t>
            </w:r>
            <w:r w:rsidRPr="00F6272D">
              <w:rPr>
                <w:rFonts w:ascii="Times New Roman" w:hAnsi="Times New Roman" w:cs="Times New Roman"/>
                <w:sz w:val="28"/>
                <w:szCs w:val="28"/>
              </w:rPr>
              <w:t xml:space="preserve">дан старшего поколения, не менее 15 с охватом не менее 5000 чел.  </w:t>
            </w:r>
          </w:p>
        </w:tc>
      </w:tr>
      <w:tr w:rsidR="00F6272D" w:rsidRPr="00F6272D" w:rsidTr="00F6272D">
        <w:trPr>
          <w:trHeight w:val="1171"/>
        </w:trPr>
        <w:tc>
          <w:tcPr>
            <w:tcW w:w="914" w:type="dxa"/>
            <w:tcBorders>
              <w:top w:val="single" w:sz="4" w:space="0" w:color="000000" w:themeColor="text1"/>
              <w:bottom w:val="single" w:sz="4" w:space="0" w:color="000000" w:themeColor="text1"/>
            </w:tcBorders>
            <w:shd w:val="clear" w:color="auto" w:fill="FFFFFF" w:themeFill="background1"/>
          </w:tcPr>
          <w:p w:rsidR="00F6272D" w:rsidRPr="00F6272D" w:rsidRDefault="00F6272D" w:rsidP="009F7074">
            <w:pPr>
              <w:autoSpaceDE w:val="0"/>
              <w:autoSpaceDN w:val="0"/>
              <w:adjustRightInd w:val="0"/>
              <w:rPr>
                <w:rFonts w:ascii="Times New Roman" w:hAnsi="Times New Roman" w:cs="Times New Roman"/>
                <w:sz w:val="28"/>
                <w:szCs w:val="28"/>
              </w:rPr>
            </w:pPr>
            <w:r w:rsidRPr="00F6272D">
              <w:rPr>
                <w:rFonts w:ascii="Times New Roman" w:hAnsi="Times New Roman" w:cs="Times New Roman"/>
                <w:sz w:val="28"/>
                <w:szCs w:val="28"/>
              </w:rPr>
              <w:t>4.8.3.</w:t>
            </w:r>
          </w:p>
        </w:tc>
        <w:tc>
          <w:tcPr>
            <w:tcW w:w="4756" w:type="dxa"/>
            <w:tcBorders>
              <w:top w:val="single" w:sz="4" w:space="0" w:color="000000" w:themeColor="text1"/>
              <w:bottom w:val="single" w:sz="4" w:space="0" w:color="000000" w:themeColor="text1"/>
            </w:tcBorders>
            <w:shd w:val="clear" w:color="auto" w:fill="FFFFFF" w:themeFill="background1"/>
          </w:tcPr>
          <w:p w:rsidR="00F6272D" w:rsidRPr="00F6272D" w:rsidRDefault="00F6272D" w:rsidP="00E21822">
            <w:pPr>
              <w:pStyle w:val="a8"/>
              <w:autoSpaceDE w:val="0"/>
              <w:autoSpaceDN w:val="0"/>
              <w:adjustRightInd w:val="0"/>
              <w:ind w:left="0"/>
              <w:jc w:val="both"/>
              <w:rPr>
                <w:rFonts w:ascii="Times New Roman" w:hAnsi="Times New Roman" w:cs="Times New Roman"/>
                <w:sz w:val="28"/>
                <w:szCs w:val="28"/>
              </w:rPr>
            </w:pPr>
            <w:r w:rsidRPr="00F6272D">
              <w:rPr>
                <w:rFonts w:ascii="Times New Roman" w:hAnsi="Times New Roman" w:cs="Times New Roman"/>
                <w:sz w:val="28"/>
                <w:szCs w:val="28"/>
              </w:rPr>
              <w:t>в том числе Республиканского ф</w:t>
            </w:r>
            <w:r w:rsidRPr="00F6272D">
              <w:rPr>
                <w:rFonts w:ascii="Times New Roman" w:hAnsi="Times New Roman" w:cs="Times New Roman"/>
                <w:sz w:val="28"/>
                <w:szCs w:val="28"/>
              </w:rPr>
              <w:t>е</w:t>
            </w:r>
            <w:r w:rsidRPr="00F6272D">
              <w:rPr>
                <w:rFonts w:ascii="Times New Roman" w:hAnsi="Times New Roman" w:cs="Times New Roman"/>
                <w:sz w:val="28"/>
                <w:szCs w:val="28"/>
              </w:rPr>
              <w:t>стиваля самодеятельных исполнит</w:t>
            </w:r>
            <w:r w:rsidRPr="00F6272D">
              <w:rPr>
                <w:rFonts w:ascii="Times New Roman" w:hAnsi="Times New Roman" w:cs="Times New Roman"/>
                <w:sz w:val="28"/>
                <w:szCs w:val="28"/>
              </w:rPr>
              <w:t>е</w:t>
            </w:r>
            <w:r w:rsidRPr="00F6272D">
              <w:rPr>
                <w:rFonts w:ascii="Times New Roman" w:hAnsi="Times New Roman" w:cs="Times New Roman"/>
                <w:sz w:val="28"/>
                <w:szCs w:val="28"/>
              </w:rPr>
              <w:t>лей среди ветеранов Республики Т</w:t>
            </w:r>
            <w:r w:rsidRPr="00F6272D">
              <w:rPr>
                <w:rFonts w:ascii="Times New Roman" w:hAnsi="Times New Roman" w:cs="Times New Roman"/>
                <w:sz w:val="28"/>
                <w:szCs w:val="28"/>
              </w:rPr>
              <w:t>а</w:t>
            </w:r>
            <w:r w:rsidRPr="00F6272D">
              <w:rPr>
                <w:rFonts w:ascii="Times New Roman" w:hAnsi="Times New Roman" w:cs="Times New Roman"/>
                <w:sz w:val="28"/>
                <w:szCs w:val="28"/>
              </w:rPr>
              <w:t>тарстан «Балкыш» (Сияние)</w:t>
            </w:r>
          </w:p>
        </w:tc>
        <w:tc>
          <w:tcPr>
            <w:tcW w:w="1518" w:type="dxa"/>
            <w:tcBorders>
              <w:top w:val="single" w:sz="4" w:space="0" w:color="000000" w:themeColor="text1"/>
              <w:bottom w:val="single" w:sz="4" w:space="0" w:color="000000" w:themeColor="text1"/>
              <w:right w:val="single" w:sz="4" w:space="0" w:color="auto"/>
            </w:tcBorders>
            <w:shd w:val="clear" w:color="auto" w:fill="FFFFFF" w:themeFill="background1"/>
          </w:tcPr>
          <w:p w:rsidR="00F6272D" w:rsidRPr="00F6272D" w:rsidRDefault="00F6272D" w:rsidP="00D151CE">
            <w:pPr>
              <w:jc w:val="center"/>
              <w:rPr>
                <w:rFonts w:ascii="Times New Roman" w:hAnsi="Times New Roman" w:cs="Times New Roman"/>
                <w:sz w:val="28"/>
                <w:szCs w:val="28"/>
              </w:rPr>
            </w:pPr>
            <w:r w:rsidRPr="00F6272D">
              <w:rPr>
                <w:rFonts w:ascii="Times New Roman" w:hAnsi="Times New Roman" w:cs="Times New Roman"/>
                <w:sz w:val="28"/>
                <w:szCs w:val="28"/>
              </w:rPr>
              <w:t xml:space="preserve">2016, 2018, 2020 </w:t>
            </w:r>
            <w:proofErr w:type="spellStart"/>
            <w:r w:rsidRPr="00F6272D">
              <w:rPr>
                <w:rFonts w:ascii="Times New Roman" w:hAnsi="Times New Roman" w:cs="Times New Roman"/>
                <w:sz w:val="28"/>
                <w:szCs w:val="28"/>
              </w:rPr>
              <w:t>г.г</w:t>
            </w:r>
            <w:proofErr w:type="spellEnd"/>
            <w:r w:rsidRPr="00F6272D">
              <w:rPr>
                <w:rFonts w:ascii="Times New Roman" w:hAnsi="Times New Roman" w:cs="Times New Roman"/>
                <w:sz w:val="28"/>
                <w:szCs w:val="28"/>
              </w:rPr>
              <w:t>.</w:t>
            </w:r>
          </w:p>
        </w:tc>
        <w:tc>
          <w:tcPr>
            <w:tcW w:w="2606" w:type="dxa"/>
            <w:tcBorders>
              <w:top w:val="single" w:sz="4" w:space="0" w:color="000000" w:themeColor="text1"/>
              <w:bottom w:val="single" w:sz="4" w:space="0" w:color="000000" w:themeColor="text1"/>
              <w:right w:val="single" w:sz="4" w:space="0" w:color="auto"/>
            </w:tcBorders>
            <w:shd w:val="clear" w:color="auto" w:fill="FFFFFF" w:themeFill="background1"/>
          </w:tcPr>
          <w:p w:rsidR="00F6272D" w:rsidRPr="00F6272D" w:rsidRDefault="00F6272D" w:rsidP="00622525">
            <w:pPr>
              <w:jc w:val="center"/>
              <w:rPr>
                <w:rFonts w:ascii="Times New Roman" w:hAnsi="Times New Roman" w:cs="Times New Roman"/>
                <w:sz w:val="28"/>
                <w:szCs w:val="28"/>
              </w:rPr>
            </w:pPr>
            <w:r w:rsidRPr="00F6272D">
              <w:rPr>
                <w:rFonts w:ascii="Times New Roman" w:hAnsi="Times New Roman" w:cs="Times New Roman"/>
                <w:sz w:val="28"/>
                <w:szCs w:val="28"/>
              </w:rPr>
              <w:t>РСРОО</w:t>
            </w:r>
            <w:proofErr w:type="gramStart"/>
            <w:r w:rsidRPr="00F6272D">
              <w:rPr>
                <w:rFonts w:ascii="Times New Roman" w:hAnsi="Times New Roman" w:cs="Times New Roman"/>
                <w:sz w:val="28"/>
                <w:szCs w:val="28"/>
              </w:rPr>
              <w:t>В(</w:t>
            </w:r>
            <w:proofErr w:type="gramEnd"/>
            <w:r w:rsidRPr="00F6272D">
              <w:rPr>
                <w:rFonts w:ascii="Times New Roman" w:hAnsi="Times New Roman" w:cs="Times New Roman"/>
                <w:sz w:val="28"/>
                <w:szCs w:val="28"/>
              </w:rPr>
              <w:t>п) РТ</w:t>
            </w:r>
          </w:p>
          <w:p w:rsidR="00F6272D" w:rsidRPr="00F6272D" w:rsidRDefault="00F6272D" w:rsidP="00622525">
            <w:pPr>
              <w:jc w:val="center"/>
              <w:rPr>
                <w:rFonts w:ascii="Times New Roman" w:hAnsi="Times New Roman" w:cs="Times New Roman"/>
                <w:sz w:val="28"/>
                <w:szCs w:val="28"/>
              </w:rPr>
            </w:pPr>
            <w:r w:rsidRPr="00F6272D">
              <w:rPr>
                <w:rFonts w:ascii="Times New Roman" w:hAnsi="Times New Roman" w:cs="Times New Roman"/>
                <w:sz w:val="28"/>
                <w:szCs w:val="28"/>
              </w:rPr>
              <w:t xml:space="preserve">МК РТ, </w:t>
            </w:r>
          </w:p>
          <w:p w:rsidR="00F6272D" w:rsidRPr="00F6272D" w:rsidRDefault="00F6272D" w:rsidP="00622525">
            <w:pPr>
              <w:jc w:val="center"/>
              <w:rPr>
                <w:rFonts w:ascii="Times New Roman" w:hAnsi="Times New Roman" w:cs="Times New Roman"/>
                <w:sz w:val="28"/>
                <w:szCs w:val="28"/>
              </w:rPr>
            </w:pPr>
            <w:r w:rsidRPr="00F6272D">
              <w:rPr>
                <w:rFonts w:ascii="Times New Roman" w:hAnsi="Times New Roman" w:cs="Times New Roman"/>
                <w:sz w:val="28"/>
                <w:szCs w:val="28"/>
              </w:rPr>
              <w:t xml:space="preserve">МТЗ и СЗ РТ, </w:t>
            </w:r>
          </w:p>
          <w:p w:rsidR="00F6272D" w:rsidRPr="00F6272D" w:rsidRDefault="00F6272D" w:rsidP="00BE20C1">
            <w:pPr>
              <w:jc w:val="center"/>
              <w:rPr>
                <w:rFonts w:ascii="Times New Roman" w:hAnsi="Times New Roman" w:cs="Times New Roman"/>
                <w:sz w:val="28"/>
                <w:szCs w:val="28"/>
              </w:rPr>
            </w:pPr>
            <w:proofErr w:type="spellStart"/>
            <w:r w:rsidRPr="00F6272D">
              <w:rPr>
                <w:rFonts w:ascii="Times New Roman" w:hAnsi="Times New Roman" w:cs="Times New Roman"/>
                <w:sz w:val="28"/>
                <w:szCs w:val="28"/>
              </w:rPr>
              <w:t>Татмедиа</w:t>
            </w:r>
            <w:proofErr w:type="spellEnd"/>
            <w:r w:rsidRPr="00F6272D">
              <w:rPr>
                <w:rFonts w:ascii="Times New Roman" w:hAnsi="Times New Roman" w:cs="Times New Roman"/>
                <w:sz w:val="28"/>
                <w:szCs w:val="28"/>
              </w:rPr>
              <w:t xml:space="preserve"> </w:t>
            </w:r>
          </w:p>
        </w:tc>
        <w:tc>
          <w:tcPr>
            <w:tcW w:w="5090" w:type="dxa"/>
            <w:gridSpan w:val="2"/>
            <w:tcBorders>
              <w:top w:val="single" w:sz="4" w:space="0" w:color="000000" w:themeColor="text1"/>
              <w:left w:val="single" w:sz="4" w:space="0" w:color="auto"/>
              <w:bottom w:val="single" w:sz="4" w:space="0" w:color="000000" w:themeColor="text1"/>
            </w:tcBorders>
            <w:shd w:val="clear" w:color="auto" w:fill="FFFFFF" w:themeFill="background1"/>
          </w:tcPr>
          <w:p w:rsidR="00F6272D" w:rsidRPr="00F6272D" w:rsidRDefault="00F6272D" w:rsidP="004A47F0">
            <w:pPr>
              <w:jc w:val="both"/>
              <w:rPr>
                <w:rFonts w:ascii="Times New Roman" w:hAnsi="Times New Roman" w:cs="Times New Roman"/>
                <w:sz w:val="28"/>
                <w:szCs w:val="28"/>
              </w:rPr>
            </w:pPr>
            <w:r w:rsidRPr="00F6272D">
              <w:rPr>
                <w:rFonts w:ascii="Times New Roman" w:hAnsi="Times New Roman" w:cs="Times New Roman"/>
                <w:sz w:val="28"/>
                <w:szCs w:val="28"/>
              </w:rPr>
              <w:t>численность участников фестиваля – не менее 5000 чел.</w:t>
            </w:r>
          </w:p>
        </w:tc>
      </w:tr>
      <w:tr w:rsidR="00F6272D" w:rsidRPr="00F6272D" w:rsidTr="00F6272D">
        <w:tc>
          <w:tcPr>
            <w:tcW w:w="914" w:type="dxa"/>
            <w:shd w:val="clear" w:color="auto" w:fill="FFFFFF" w:themeFill="background1"/>
          </w:tcPr>
          <w:p w:rsidR="00F6272D" w:rsidRPr="00F6272D" w:rsidRDefault="00F6272D" w:rsidP="00C835DC">
            <w:pPr>
              <w:pStyle w:val="a8"/>
              <w:autoSpaceDE w:val="0"/>
              <w:autoSpaceDN w:val="0"/>
              <w:adjustRightInd w:val="0"/>
              <w:ind w:left="33"/>
              <w:rPr>
                <w:rFonts w:ascii="Times New Roman" w:hAnsi="Times New Roman" w:cs="Times New Roman"/>
                <w:sz w:val="28"/>
                <w:szCs w:val="28"/>
              </w:rPr>
            </w:pPr>
            <w:r w:rsidRPr="00F6272D">
              <w:rPr>
                <w:rFonts w:ascii="Times New Roman" w:hAnsi="Times New Roman" w:cs="Times New Roman"/>
                <w:sz w:val="28"/>
                <w:szCs w:val="28"/>
              </w:rPr>
              <w:t>4.9.</w:t>
            </w:r>
          </w:p>
        </w:tc>
        <w:tc>
          <w:tcPr>
            <w:tcW w:w="4756" w:type="dxa"/>
            <w:shd w:val="clear" w:color="auto" w:fill="FFFFFF" w:themeFill="background1"/>
          </w:tcPr>
          <w:p w:rsidR="00F6272D" w:rsidRPr="00F6272D" w:rsidRDefault="00F6272D" w:rsidP="00E21822">
            <w:pPr>
              <w:pStyle w:val="a8"/>
              <w:autoSpaceDE w:val="0"/>
              <w:autoSpaceDN w:val="0"/>
              <w:adjustRightInd w:val="0"/>
              <w:ind w:left="0"/>
              <w:jc w:val="both"/>
              <w:rPr>
                <w:rFonts w:ascii="Times New Roman" w:hAnsi="Times New Roman" w:cs="Times New Roman"/>
                <w:sz w:val="28"/>
                <w:szCs w:val="28"/>
              </w:rPr>
            </w:pPr>
            <w:r w:rsidRPr="00F6272D">
              <w:rPr>
                <w:rFonts w:ascii="Times New Roman" w:hAnsi="Times New Roman" w:cs="Times New Roman"/>
                <w:sz w:val="28"/>
                <w:szCs w:val="28"/>
              </w:rPr>
              <w:t>Вовлечение граждан старшего пок</w:t>
            </w:r>
            <w:r w:rsidRPr="00F6272D">
              <w:rPr>
                <w:rFonts w:ascii="Times New Roman" w:hAnsi="Times New Roman" w:cs="Times New Roman"/>
                <w:sz w:val="28"/>
                <w:szCs w:val="28"/>
              </w:rPr>
              <w:t>о</w:t>
            </w:r>
            <w:r w:rsidRPr="00F6272D">
              <w:rPr>
                <w:rFonts w:ascii="Times New Roman" w:hAnsi="Times New Roman" w:cs="Times New Roman"/>
                <w:sz w:val="28"/>
                <w:szCs w:val="28"/>
              </w:rPr>
              <w:t>ления в культурные процессы:</w:t>
            </w:r>
          </w:p>
        </w:tc>
        <w:tc>
          <w:tcPr>
            <w:tcW w:w="1518" w:type="dxa"/>
            <w:tcBorders>
              <w:right w:val="single" w:sz="4" w:space="0" w:color="auto"/>
            </w:tcBorders>
            <w:shd w:val="clear" w:color="auto" w:fill="FFFFFF" w:themeFill="background1"/>
          </w:tcPr>
          <w:p w:rsidR="00F6272D" w:rsidRPr="00F6272D" w:rsidRDefault="00F6272D" w:rsidP="0004190D">
            <w:pPr>
              <w:jc w:val="center"/>
              <w:rPr>
                <w:rFonts w:ascii="Times New Roman" w:hAnsi="Times New Roman" w:cs="Times New Roman"/>
                <w:sz w:val="28"/>
                <w:szCs w:val="28"/>
              </w:rPr>
            </w:pPr>
          </w:p>
        </w:tc>
        <w:tc>
          <w:tcPr>
            <w:tcW w:w="2606" w:type="dxa"/>
            <w:tcBorders>
              <w:right w:val="single" w:sz="4" w:space="0" w:color="auto"/>
            </w:tcBorders>
            <w:shd w:val="clear" w:color="auto" w:fill="FFFFFF" w:themeFill="background1"/>
          </w:tcPr>
          <w:p w:rsidR="00F6272D" w:rsidRPr="00F6272D" w:rsidRDefault="00F6272D" w:rsidP="0004190D">
            <w:pPr>
              <w:jc w:val="center"/>
              <w:rPr>
                <w:rFonts w:ascii="Times New Roman" w:hAnsi="Times New Roman" w:cs="Times New Roman"/>
                <w:sz w:val="28"/>
                <w:szCs w:val="28"/>
              </w:rPr>
            </w:pPr>
          </w:p>
        </w:tc>
        <w:tc>
          <w:tcPr>
            <w:tcW w:w="5090" w:type="dxa"/>
            <w:gridSpan w:val="2"/>
            <w:tcBorders>
              <w:left w:val="single" w:sz="4" w:space="0" w:color="auto"/>
            </w:tcBorders>
            <w:shd w:val="clear" w:color="auto" w:fill="FFFFFF" w:themeFill="background1"/>
          </w:tcPr>
          <w:p w:rsidR="00F6272D" w:rsidRPr="00F6272D" w:rsidRDefault="00F6272D" w:rsidP="004871B8">
            <w:pPr>
              <w:ind w:firstLine="175"/>
              <w:jc w:val="both"/>
              <w:rPr>
                <w:rFonts w:ascii="Times New Roman" w:hAnsi="Times New Roman" w:cs="Times New Roman"/>
                <w:sz w:val="28"/>
                <w:szCs w:val="28"/>
              </w:rPr>
            </w:pPr>
          </w:p>
        </w:tc>
      </w:tr>
      <w:tr w:rsidR="00F6272D" w:rsidRPr="00F6272D" w:rsidTr="00F6272D">
        <w:tc>
          <w:tcPr>
            <w:tcW w:w="914" w:type="dxa"/>
            <w:shd w:val="clear" w:color="auto" w:fill="FFFFFF" w:themeFill="background1"/>
          </w:tcPr>
          <w:p w:rsidR="00F6272D" w:rsidRPr="00F6272D" w:rsidRDefault="00F6272D" w:rsidP="00C835DC">
            <w:pPr>
              <w:pStyle w:val="a8"/>
              <w:autoSpaceDE w:val="0"/>
              <w:autoSpaceDN w:val="0"/>
              <w:adjustRightInd w:val="0"/>
              <w:ind w:left="33"/>
              <w:rPr>
                <w:rFonts w:ascii="Times New Roman" w:hAnsi="Times New Roman" w:cs="Times New Roman"/>
                <w:sz w:val="28"/>
                <w:szCs w:val="28"/>
              </w:rPr>
            </w:pPr>
            <w:r w:rsidRPr="00F6272D">
              <w:rPr>
                <w:rFonts w:ascii="Times New Roman" w:hAnsi="Times New Roman" w:cs="Times New Roman"/>
                <w:sz w:val="28"/>
                <w:szCs w:val="28"/>
              </w:rPr>
              <w:t>4.9.1.</w:t>
            </w:r>
          </w:p>
        </w:tc>
        <w:tc>
          <w:tcPr>
            <w:tcW w:w="4756" w:type="dxa"/>
            <w:tcBorders>
              <w:bottom w:val="single" w:sz="4" w:space="0" w:color="000000" w:themeColor="text1"/>
            </w:tcBorders>
            <w:shd w:val="clear" w:color="auto" w:fill="FFFFFF" w:themeFill="background1"/>
          </w:tcPr>
          <w:p w:rsidR="00F6272D" w:rsidRPr="00F6272D" w:rsidRDefault="00F6272D" w:rsidP="00E21822">
            <w:pPr>
              <w:pStyle w:val="a8"/>
              <w:autoSpaceDE w:val="0"/>
              <w:autoSpaceDN w:val="0"/>
              <w:adjustRightInd w:val="0"/>
              <w:ind w:left="0"/>
              <w:jc w:val="both"/>
              <w:rPr>
                <w:rFonts w:ascii="Times New Roman" w:hAnsi="Times New Roman" w:cs="Times New Roman"/>
                <w:sz w:val="28"/>
                <w:szCs w:val="28"/>
              </w:rPr>
            </w:pPr>
            <w:r w:rsidRPr="00F6272D">
              <w:rPr>
                <w:rFonts w:ascii="Times New Roman" w:hAnsi="Times New Roman" w:cs="Times New Roman"/>
                <w:sz w:val="28"/>
                <w:szCs w:val="28"/>
              </w:rPr>
              <w:t>приглашение пенсионеров на благ</w:t>
            </w:r>
            <w:r w:rsidRPr="00F6272D">
              <w:rPr>
                <w:rFonts w:ascii="Times New Roman" w:hAnsi="Times New Roman" w:cs="Times New Roman"/>
                <w:sz w:val="28"/>
                <w:szCs w:val="28"/>
              </w:rPr>
              <w:t>о</w:t>
            </w:r>
            <w:r w:rsidRPr="00F6272D">
              <w:rPr>
                <w:rFonts w:ascii="Times New Roman" w:hAnsi="Times New Roman" w:cs="Times New Roman"/>
                <w:sz w:val="28"/>
                <w:szCs w:val="28"/>
              </w:rPr>
              <w:t>творительные спектакли, концерты, выставки, киносеансы</w:t>
            </w:r>
          </w:p>
        </w:tc>
        <w:tc>
          <w:tcPr>
            <w:tcW w:w="1518" w:type="dxa"/>
            <w:tcBorders>
              <w:bottom w:val="single" w:sz="4" w:space="0" w:color="000000" w:themeColor="text1"/>
              <w:right w:val="single" w:sz="4" w:space="0" w:color="auto"/>
            </w:tcBorders>
            <w:shd w:val="clear" w:color="auto" w:fill="FFFFFF" w:themeFill="background1"/>
          </w:tcPr>
          <w:p w:rsidR="00F6272D" w:rsidRPr="00F6272D" w:rsidRDefault="00F6272D" w:rsidP="002E6B7A">
            <w:pPr>
              <w:jc w:val="center"/>
              <w:rPr>
                <w:rFonts w:ascii="Times New Roman" w:hAnsi="Times New Roman" w:cs="Times New Roman"/>
                <w:sz w:val="28"/>
                <w:szCs w:val="28"/>
              </w:rPr>
            </w:pPr>
            <w:r w:rsidRPr="00F6272D">
              <w:rPr>
                <w:rFonts w:ascii="Times New Roman" w:hAnsi="Times New Roman" w:cs="Times New Roman"/>
                <w:sz w:val="28"/>
                <w:szCs w:val="28"/>
              </w:rPr>
              <w:t>ежегодно</w:t>
            </w:r>
          </w:p>
        </w:tc>
        <w:tc>
          <w:tcPr>
            <w:tcW w:w="2606" w:type="dxa"/>
            <w:tcBorders>
              <w:bottom w:val="single" w:sz="4" w:space="0" w:color="000000" w:themeColor="text1"/>
              <w:right w:val="single" w:sz="4" w:space="0" w:color="auto"/>
            </w:tcBorders>
            <w:shd w:val="clear" w:color="auto" w:fill="FFFFFF" w:themeFill="background1"/>
          </w:tcPr>
          <w:p w:rsidR="00F6272D" w:rsidRPr="00F6272D" w:rsidRDefault="00F6272D" w:rsidP="007E13EE">
            <w:pPr>
              <w:jc w:val="center"/>
              <w:rPr>
                <w:rFonts w:ascii="Times New Roman" w:hAnsi="Times New Roman" w:cs="Times New Roman"/>
                <w:sz w:val="28"/>
                <w:szCs w:val="28"/>
              </w:rPr>
            </w:pPr>
            <w:r w:rsidRPr="00F6272D">
              <w:rPr>
                <w:rFonts w:ascii="Times New Roman" w:hAnsi="Times New Roman" w:cs="Times New Roman"/>
                <w:sz w:val="28"/>
                <w:szCs w:val="28"/>
              </w:rPr>
              <w:t>МК РТ,</w:t>
            </w:r>
          </w:p>
          <w:p w:rsidR="00F6272D" w:rsidRPr="00F6272D" w:rsidRDefault="00F6272D" w:rsidP="007E13EE">
            <w:pPr>
              <w:jc w:val="center"/>
              <w:rPr>
                <w:rFonts w:ascii="Times New Roman" w:hAnsi="Times New Roman" w:cs="Times New Roman"/>
                <w:sz w:val="28"/>
                <w:szCs w:val="28"/>
              </w:rPr>
            </w:pPr>
            <w:r w:rsidRPr="00F6272D">
              <w:rPr>
                <w:rFonts w:ascii="Times New Roman" w:hAnsi="Times New Roman" w:cs="Times New Roman"/>
                <w:sz w:val="28"/>
                <w:szCs w:val="28"/>
              </w:rPr>
              <w:t>ОМС (по соглас</w:t>
            </w:r>
            <w:r w:rsidRPr="00F6272D">
              <w:rPr>
                <w:rFonts w:ascii="Times New Roman" w:hAnsi="Times New Roman" w:cs="Times New Roman"/>
                <w:sz w:val="28"/>
                <w:szCs w:val="28"/>
              </w:rPr>
              <w:t>о</w:t>
            </w:r>
            <w:r w:rsidRPr="00F6272D">
              <w:rPr>
                <w:rFonts w:ascii="Times New Roman" w:hAnsi="Times New Roman" w:cs="Times New Roman"/>
                <w:sz w:val="28"/>
                <w:szCs w:val="28"/>
              </w:rPr>
              <w:t>ванию)</w:t>
            </w:r>
          </w:p>
        </w:tc>
        <w:tc>
          <w:tcPr>
            <w:tcW w:w="5090" w:type="dxa"/>
            <w:gridSpan w:val="2"/>
            <w:tcBorders>
              <w:left w:val="single" w:sz="4" w:space="0" w:color="auto"/>
            </w:tcBorders>
            <w:shd w:val="clear" w:color="auto" w:fill="FFFFFF" w:themeFill="background1"/>
          </w:tcPr>
          <w:p w:rsidR="00F6272D" w:rsidRPr="00F6272D" w:rsidRDefault="00F6272D" w:rsidP="002C7563">
            <w:pPr>
              <w:autoSpaceDE w:val="0"/>
              <w:autoSpaceDN w:val="0"/>
              <w:adjustRightInd w:val="0"/>
              <w:jc w:val="both"/>
              <w:rPr>
                <w:rFonts w:ascii="Times New Roman" w:hAnsi="Times New Roman" w:cs="Times New Roman"/>
                <w:sz w:val="28"/>
                <w:szCs w:val="28"/>
              </w:rPr>
            </w:pPr>
            <w:r w:rsidRPr="00F6272D">
              <w:rPr>
                <w:rFonts w:ascii="Times New Roman" w:hAnsi="Times New Roman" w:cs="Times New Roman"/>
                <w:sz w:val="28"/>
                <w:szCs w:val="28"/>
              </w:rPr>
              <w:t>численность граждан старшего покол</w:t>
            </w:r>
            <w:r w:rsidRPr="00F6272D">
              <w:rPr>
                <w:rFonts w:ascii="Times New Roman" w:hAnsi="Times New Roman" w:cs="Times New Roman"/>
                <w:sz w:val="28"/>
                <w:szCs w:val="28"/>
              </w:rPr>
              <w:t>е</w:t>
            </w:r>
            <w:r w:rsidRPr="00F6272D">
              <w:rPr>
                <w:rFonts w:ascii="Times New Roman" w:hAnsi="Times New Roman" w:cs="Times New Roman"/>
                <w:sz w:val="28"/>
                <w:szCs w:val="28"/>
              </w:rPr>
              <w:t xml:space="preserve">ния, посетивших: </w:t>
            </w:r>
          </w:p>
          <w:p w:rsidR="00F6272D" w:rsidRPr="00F6272D" w:rsidRDefault="00F6272D" w:rsidP="000F11A7">
            <w:pPr>
              <w:autoSpaceDE w:val="0"/>
              <w:autoSpaceDN w:val="0"/>
              <w:adjustRightInd w:val="0"/>
              <w:ind w:firstLine="175"/>
              <w:jc w:val="both"/>
              <w:rPr>
                <w:rFonts w:ascii="Times New Roman" w:hAnsi="Times New Roman" w:cs="Times New Roman"/>
                <w:sz w:val="28"/>
                <w:szCs w:val="28"/>
              </w:rPr>
            </w:pPr>
            <w:r w:rsidRPr="00F6272D">
              <w:rPr>
                <w:rFonts w:ascii="Times New Roman" w:hAnsi="Times New Roman" w:cs="Times New Roman"/>
                <w:sz w:val="28"/>
                <w:szCs w:val="28"/>
              </w:rPr>
              <w:t>благотворительные спектакли – не м</w:t>
            </w:r>
            <w:r w:rsidRPr="00F6272D">
              <w:rPr>
                <w:rFonts w:ascii="Times New Roman" w:hAnsi="Times New Roman" w:cs="Times New Roman"/>
                <w:sz w:val="28"/>
                <w:szCs w:val="28"/>
              </w:rPr>
              <w:t>е</w:t>
            </w:r>
            <w:r w:rsidRPr="00F6272D">
              <w:rPr>
                <w:rFonts w:ascii="Times New Roman" w:hAnsi="Times New Roman" w:cs="Times New Roman"/>
                <w:sz w:val="28"/>
                <w:szCs w:val="28"/>
              </w:rPr>
              <w:t xml:space="preserve">нее 700 чел., </w:t>
            </w:r>
          </w:p>
          <w:p w:rsidR="00F6272D" w:rsidRPr="00F6272D" w:rsidRDefault="00F6272D" w:rsidP="000F11A7">
            <w:pPr>
              <w:autoSpaceDE w:val="0"/>
              <w:autoSpaceDN w:val="0"/>
              <w:adjustRightInd w:val="0"/>
              <w:ind w:firstLine="175"/>
              <w:jc w:val="both"/>
              <w:rPr>
                <w:rFonts w:ascii="Times New Roman" w:hAnsi="Times New Roman" w:cs="Times New Roman"/>
                <w:sz w:val="28"/>
                <w:szCs w:val="28"/>
              </w:rPr>
            </w:pPr>
            <w:r w:rsidRPr="00F6272D">
              <w:rPr>
                <w:rFonts w:ascii="Times New Roman" w:hAnsi="Times New Roman" w:cs="Times New Roman"/>
                <w:sz w:val="28"/>
                <w:szCs w:val="28"/>
              </w:rPr>
              <w:t>концерты – не менее 300 чел.</w:t>
            </w:r>
            <w:proofErr w:type="gramStart"/>
            <w:r w:rsidRPr="00F6272D">
              <w:rPr>
                <w:rFonts w:ascii="Times New Roman" w:hAnsi="Times New Roman" w:cs="Times New Roman"/>
                <w:sz w:val="28"/>
                <w:szCs w:val="28"/>
              </w:rPr>
              <w:t xml:space="preserve"> ,</w:t>
            </w:r>
            <w:proofErr w:type="gramEnd"/>
            <w:r w:rsidRPr="00F6272D">
              <w:rPr>
                <w:rFonts w:ascii="Times New Roman" w:hAnsi="Times New Roman" w:cs="Times New Roman"/>
                <w:sz w:val="28"/>
                <w:szCs w:val="28"/>
              </w:rPr>
              <w:t xml:space="preserve"> </w:t>
            </w:r>
          </w:p>
          <w:p w:rsidR="00F6272D" w:rsidRPr="00F6272D" w:rsidRDefault="00F6272D" w:rsidP="000F11A7">
            <w:pPr>
              <w:autoSpaceDE w:val="0"/>
              <w:autoSpaceDN w:val="0"/>
              <w:adjustRightInd w:val="0"/>
              <w:ind w:firstLine="175"/>
              <w:jc w:val="both"/>
              <w:rPr>
                <w:rFonts w:ascii="Times New Roman" w:hAnsi="Times New Roman" w:cs="Times New Roman"/>
                <w:sz w:val="28"/>
                <w:szCs w:val="28"/>
              </w:rPr>
            </w:pPr>
            <w:r w:rsidRPr="00F6272D">
              <w:rPr>
                <w:rFonts w:ascii="Times New Roman" w:hAnsi="Times New Roman" w:cs="Times New Roman"/>
                <w:sz w:val="28"/>
                <w:szCs w:val="28"/>
              </w:rPr>
              <w:t xml:space="preserve">выставки - не </w:t>
            </w:r>
            <w:r w:rsidRPr="00560D8F">
              <w:rPr>
                <w:rFonts w:ascii="Times New Roman" w:hAnsi="Times New Roman" w:cs="Times New Roman"/>
                <w:sz w:val="28"/>
                <w:szCs w:val="28"/>
              </w:rPr>
              <w:t>менее 300000</w:t>
            </w:r>
            <w:r w:rsidRPr="00F6272D">
              <w:rPr>
                <w:rFonts w:ascii="Times New Roman" w:hAnsi="Times New Roman" w:cs="Times New Roman"/>
                <w:sz w:val="28"/>
                <w:szCs w:val="28"/>
              </w:rPr>
              <w:t xml:space="preserve"> чел., </w:t>
            </w:r>
          </w:p>
          <w:p w:rsidR="00F6272D" w:rsidRPr="00F6272D" w:rsidRDefault="00F6272D" w:rsidP="000F11A7">
            <w:pPr>
              <w:autoSpaceDE w:val="0"/>
              <w:autoSpaceDN w:val="0"/>
              <w:adjustRightInd w:val="0"/>
              <w:ind w:firstLine="175"/>
              <w:jc w:val="both"/>
              <w:rPr>
                <w:rFonts w:ascii="Times New Roman" w:hAnsi="Times New Roman" w:cs="Times New Roman"/>
                <w:sz w:val="28"/>
                <w:szCs w:val="28"/>
              </w:rPr>
            </w:pPr>
            <w:r w:rsidRPr="00F6272D">
              <w:rPr>
                <w:rFonts w:ascii="Times New Roman" w:hAnsi="Times New Roman" w:cs="Times New Roman"/>
                <w:sz w:val="28"/>
                <w:szCs w:val="28"/>
              </w:rPr>
              <w:t>киносеансы – не менее 1960 чел.</w:t>
            </w:r>
          </w:p>
        </w:tc>
      </w:tr>
      <w:tr w:rsidR="00F6272D" w:rsidRPr="00F6272D" w:rsidTr="00F6272D">
        <w:tc>
          <w:tcPr>
            <w:tcW w:w="914" w:type="dxa"/>
            <w:shd w:val="clear" w:color="auto" w:fill="FFFFFF" w:themeFill="background1"/>
          </w:tcPr>
          <w:p w:rsidR="00F6272D" w:rsidRPr="00F6272D" w:rsidRDefault="00F6272D" w:rsidP="00C835DC">
            <w:pPr>
              <w:pStyle w:val="a8"/>
              <w:autoSpaceDE w:val="0"/>
              <w:autoSpaceDN w:val="0"/>
              <w:adjustRightInd w:val="0"/>
              <w:ind w:left="33"/>
              <w:rPr>
                <w:rFonts w:ascii="Times New Roman" w:hAnsi="Times New Roman" w:cs="Times New Roman"/>
                <w:sz w:val="28"/>
                <w:szCs w:val="28"/>
              </w:rPr>
            </w:pPr>
            <w:r w:rsidRPr="00F6272D">
              <w:rPr>
                <w:rFonts w:ascii="Times New Roman" w:hAnsi="Times New Roman" w:cs="Times New Roman"/>
                <w:sz w:val="28"/>
                <w:szCs w:val="28"/>
              </w:rPr>
              <w:t>4.9.2.</w:t>
            </w:r>
          </w:p>
        </w:tc>
        <w:tc>
          <w:tcPr>
            <w:tcW w:w="4756" w:type="dxa"/>
            <w:tcBorders>
              <w:bottom w:val="nil"/>
            </w:tcBorders>
            <w:shd w:val="clear" w:color="auto" w:fill="FFFFFF" w:themeFill="background1"/>
          </w:tcPr>
          <w:p w:rsidR="00F6272D" w:rsidRPr="00F6272D" w:rsidRDefault="00F6272D" w:rsidP="00E21822">
            <w:pPr>
              <w:pStyle w:val="a8"/>
              <w:autoSpaceDE w:val="0"/>
              <w:autoSpaceDN w:val="0"/>
              <w:adjustRightInd w:val="0"/>
              <w:ind w:left="33" w:firstLine="1"/>
              <w:jc w:val="both"/>
              <w:rPr>
                <w:rFonts w:ascii="Times New Roman" w:hAnsi="Times New Roman" w:cs="Times New Roman"/>
                <w:sz w:val="28"/>
                <w:szCs w:val="28"/>
              </w:rPr>
            </w:pPr>
            <w:r w:rsidRPr="00F6272D">
              <w:rPr>
                <w:rFonts w:ascii="Times New Roman" w:hAnsi="Times New Roman" w:cs="Times New Roman"/>
                <w:sz w:val="28"/>
                <w:szCs w:val="28"/>
              </w:rPr>
              <w:t>организация и проведение благотв</w:t>
            </w:r>
            <w:r w:rsidRPr="00F6272D">
              <w:rPr>
                <w:rFonts w:ascii="Times New Roman" w:hAnsi="Times New Roman" w:cs="Times New Roman"/>
                <w:sz w:val="28"/>
                <w:szCs w:val="28"/>
              </w:rPr>
              <w:t>о</w:t>
            </w:r>
            <w:r w:rsidRPr="00F6272D">
              <w:rPr>
                <w:rFonts w:ascii="Times New Roman" w:hAnsi="Times New Roman" w:cs="Times New Roman"/>
                <w:sz w:val="28"/>
                <w:szCs w:val="28"/>
              </w:rPr>
              <w:t>рительных культурных программ, мероприятий в театрально-</w:t>
            </w:r>
            <w:r w:rsidRPr="00F6272D">
              <w:rPr>
                <w:rFonts w:ascii="Times New Roman" w:hAnsi="Times New Roman" w:cs="Times New Roman"/>
                <w:sz w:val="28"/>
                <w:szCs w:val="28"/>
              </w:rPr>
              <w:lastRenderedPageBreak/>
              <w:t>зрелищных учреждениях, приур</w:t>
            </w:r>
            <w:r w:rsidRPr="00F6272D">
              <w:rPr>
                <w:rFonts w:ascii="Times New Roman" w:hAnsi="Times New Roman" w:cs="Times New Roman"/>
                <w:sz w:val="28"/>
                <w:szCs w:val="28"/>
              </w:rPr>
              <w:t>о</w:t>
            </w:r>
            <w:r w:rsidRPr="00F6272D">
              <w:rPr>
                <w:rFonts w:ascii="Times New Roman" w:hAnsi="Times New Roman" w:cs="Times New Roman"/>
                <w:sz w:val="28"/>
                <w:szCs w:val="28"/>
              </w:rPr>
              <w:t>ченных к празднованию знамен</w:t>
            </w:r>
            <w:r w:rsidRPr="00F6272D">
              <w:rPr>
                <w:rFonts w:ascii="Times New Roman" w:hAnsi="Times New Roman" w:cs="Times New Roman"/>
                <w:sz w:val="28"/>
                <w:szCs w:val="28"/>
              </w:rPr>
              <w:t>а</w:t>
            </w:r>
            <w:r w:rsidRPr="00F6272D">
              <w:rPr>
                <w:rFonts w:ascii="Times New Roman" w:hAnsi="Times New Roman" w:cs="Times New Roman"/>
                <w:sz w:val="28"/>
                <w:szCs w:val="28"/>
              </w:rPr>
              <w:t xml:space="preserve">тельных событий и памятных дат, в том числе: </w:t>
            </w:r>
          </w:p>
          <w:p w:rsidR="00F6272D" w:rsidRPr="00F6272D" w:rsidRDefault="00F6272D" w:rsidP="002E6B7A">
            <w:pPr>
              <w:pStyle w:val="a8"/>
              <w:autoSpaceDE w:val="0"/>
              <w:autoSpaceDN w:val="0"/>
              <w:adjustRightInd w:val="0"/>
              <w:ind w:left="33" w:firstLine="283"/>
              <w:jc w:val="both"/>
              <w:rPr>
                <w:rFonts w:ascii="Times New Roman" w:hAnsi="Times New Roman" w:cs="Times New Roman"/>
                <w:sz w:val="28"/>
                <w:szCs w:val="28"/>
              </w:rPr>
            </w:pPr>
            <w:r w:rsidRPr="00F6272D">
              <w:rPr>
                <w:rFonts w:ascii="Times New Roman" w:hAnsi="Times New Roman" w:cs="Times New Roman"/>
                <w:sz w:val="28"/>
                <w:szCs w:val="28"/>
              </w:rPr>
              <w:t xml:space="preserve">празднования Международного дня пожилого человека </w:t>
            </w:r>
          </w:p>
          <w:p w:rsidR="00F6272D" w:rsidRPr="00F6272D" w:rsidRDefault="00F6272D" w:rsidP="002E6B7A">
            <w:pPr>
              <w:pStyle w:val="a8"/>
              <w:autoSpaceDE w:val="0"/>
              <w:autoSpaceDN w:val="0"/>
              <w:adjustRightInd w:val="0"/>
              <w:ind w:left="33" w:firstLine="283"/>
              <w:jc w:val="both"/>
              <w:rPr>
                <w:rFonts w:ascii="Times New Roman" w:hAnsi="Times New Roman" w:cs="Times New Roman"/>
                <w:sz w:val="28"/>
                <w:szCs w:val="28"/>
              </w:rPr>
            </w:pPr>
            <w:r w:rsidRPr="00F6272D">
              <w:rPr>
                <w:rFonts w:ascii="Times New Roman" w:hAnsi="Times New Roman" w:cs="Times New Roman"/>
                <w:sz w:val="28"/>
                <w:szCs w:val="28"/>
              </w:rPr>
              <w:t>празднования Дня Победы в Вел</w:t>
            </w:r>
            <w:r w:rsidRPr="00F6272D">
              <w:rPr>
                <w:rFonts w:ascii="Times New Roman" w:hAnsi="Times New Roman" w:cs="Times New Roman"/>
                <w:sz w:val="28"/>
                <w:szCs w:val="28"/>
              </w:rPr>
              <w:t>и</w:t>
            </w:r>
            <w:r w:rsidRPr="00F6272D">
              <w:rPr>
                <w:rFonts w:ascii="Times New Roman" w:hAnsi="Times New Roman" w:cs="Times New Roman"/>
                <w:sz w:val="28"/>
                <w:szCs w:val="28"/>
              </w:rPr>
              <w:t>кой Отечественной войне 1941-1945 годов</w:t>
            </w:r>
          </w:p>
        </w:tc>
        <w:tc>
          <w:tcPr>
            <w:tcW w:w="1518" w:type="dxa"/>
            <w:tcBorders>
              <w:bottom w:val="nil"/>
              <w:right w:val="single" w:sz="4" w:space="0" w:color="auto"/>
            </w:tcBorders>
            <w:shd w:val="clear" w:color="auto" w:fill="FFFFFF" w:themeFill="background1"/>
          </w:tcPr>
          <w:p w:rsidR="00F6272D" w:rsidRPr="00F6272D" w:rsidRDefault="00F6272D" w:rsidP="007E13EE">
            <w:pPr>
              <w:jc w:val="center"/>
              <w:rPr>
                <w:rFonts w:ascii="Times New Roman" w:hAnsi="Times New Roman" w:cs="Times New Roman"/>
                <w:sz w:val="28"/>
                <w:szCs w:val="28"/>
              </w:rPr>
            </w:pPr>
            <w:r w:rsidRPr="00F6272D">
              <w:rPr>
                <w:rFonts w:ascii="Times New Roman" w:hAnsi="Times New Roman" w:cs="Times New Roman"/>
                <w:sz w:val="28"/>
                <w:szCs w:val="28"/>
              </w:rPr>
              <w:lastRenderedPageBreak/>
              <w:t>ежегодно</w:t>
            </w:r>
          </w:p>
          <w:p w:rsidR="00F6272D" w:rsidRPr="00F6272D" w:rsidRDefault="00F6272D" w:rsidP="007E13EE">
            <w:pPr>
              <w:jc w:val="center"/>
              <w:rPr>
                <w:rFonts w:ascii="Times New Roman" w:hAnsi="Times New Roman" w:cs="Times New Roman"/>
                <w:sz w:val="28"/>
                <w:szCs w:val="28"/>
              </w:rPr>
            </w:pPr>
          </w:p>
          <w:p w:rsidR="00F6272D" w:rsidRPr="00F6272D" w:rsidRDefault="00F6272D" w:rsidP="007E13EE">
            <w:pPr>
              <w:jc w:val="center"/>
              <w:rPr>
                <w:rFonts w:ascii="Times New Roman" w:hAnsi="Times New Roman" w:cs="Times New Roman"/>
                <w:sz w:val="28"/>
                <w:szCs w:val="28"/>
              </w:rPr>
            </w:pPr>
          </w:p>
          <w:p w:rsidR="00F6272D" w:rsidRPr="00F6272D" w:rsidRDefault="006F689B" w:rsidP="007E13EE">
            <w:pPr>
              <w:jc w:val="center"/>
              <w:rPr>
                <w:rFonts w:ascii="Times New Roman" w:hAnsi="Times New Roman" w:cs="Times New Roman"/>
                <w:sz w:val="28"/>
                <w:szCs w:val="28"/>
              </w:rPr>
            </w:pPr>
            <w:r>
              <w:rPr>
                <w:rFonts w:ascii="Times New Roman" w:hAnsi="Times New Roman" w:cs="Times New Roman"/>
                <w:sz w:val="28"/>
                <w:szCs w:val="28"/>
              </w:rPr>
              <w:lastRenderedPageBreak/>
              <w:t>ежегодно</w:t>
            </w:r>
          </w:p>
          <w:p w:rsidR="00F6272D" w:rsidRPr="00F6272D" w:rsidRDefault="00F6272D" w:rsidP="007E13EE">
            <w:pPr>
              <w:jc w:val="center"/>
              <w:rPr>
                <w:rFonts w:ascii="Times New Roman" w:hAnsi="Times New Roman" w:cs="Times New Roman"/>
                <w:sz w:val="28"/>
                <w:szCs w:val="28"/>
              </w:rPr>
            </w:pPr>
          </w:p>
          <w:p w:rsidR="00F6272D" w:rsidRPr="00F6272D" w:rsidRDefault="00F6272D" w:rsidP="007E13EE">
            <w:pPr>
              <w:jc w:val="center"/>
              <w:rPr>
                <w:rFonts w:ascii="Times New Roman" w:hAnsi="Times New Roman" w:cs="Times New Roman"/>
                <w:sz w:val="28"/>
                <w:szCs w:val="28"/>
              </w:rPr>
            </w:pPr>
          </w:p>
          <w:p w:rsidR="00F6272D" w:rsidRPr="00F6272D" w:rsidRDefault="00F6272D" w:rsidP="007E13EE">
            <w:pPr>
              <w:jc w:val="center"/>
              <w:rPr>
                <w:rFonts w:ascii="Times New Roman" w:hAnsi="Times New Roman" w:cs="Times New Roman"/>
                <w:sz w:val="28"/>
                <w:szCs w:val="28"/>
              </w:rPr>
            </w:pPr>
          </w:p>
          <w:p w:rsidR="00F6272D" w:rsidRPr="00F6272D" w:rsidRDefault="00F6272D" w:rsidP="007E13EE">
            <w:pPr>
              <w:jc w:val="center"/>
              <w:rPr>
                <w:rFonts w:ascii="Times New Roman" w:hAnsi="Times New Roman" w:cs="Times New Roman"/>
                <w:sz w:val="28"/>
                <w:szCs w:val="28"/>
              </w:rPr>
            </w:pPr>
            <w:r w:rsidRPr="00F6272D">
              <w:rPr>
                <w:rFonts w:ascii="Times New Roman" w:hAnsi="Times New Roman" w:cs="Times New Roman"/>
                <w:sz w:val="28"/>
                <w:szCs w:val="28"/>
              </w:rPr>
              <w:t>ежегодно в октябре</w:t>
            </w:r>
          </w:p>
          <w:p w:rsidR="00F6272D" w:rsidRPr="00F6272D" w:rsidRDefault="00F6272D" w:rsidP="00CC4C03">
            <w:pPr>
              <w:jc w:val="center"/>
              <w:rPr>
                <w:rFonts w:ascii="Times New Roman" w:hAnsi="Times New Roman" w:cs="Times New Roman"/>
                <w:sz w:val="28"/>
                <w:szCs w:val="28"/>
              </w:rPr>
            </w:pPr>
            <w:r w:rsidRPr="00F6272D">
              <w:rPr>
                <w:rFonts w:ascii="Times New Roman" w:hAnsi="Times New Roman" w:cs="Times New Roman"/>
                <w:sz w:val="28"/>
                <w:szCs w:val="28"/>
              </w:rPr>
              <w:t>ежегодно в</w:t>
            </w:r>
            <w:r w:rsidR="00CC4C03">
              <w:rPr>
                <w:rFonts w:ascii="Times New Roman" w:hAnsi="Times New Roman" w:cs="Times New Roman"/>
                <w:sz w:val="28"/>
                <w:szCs w:val="28"/>
              </w:rPr>
              <w:t xml:space="preserve"> </w:t>
            </w:r>
            <w:r w:rsidRPr="00F6272D">
              <w:rPr>
                <w:rFonts w:ascii="Times New Roman" w:hAnsi="Times New Roman" w:cs="Times New Roman"/>
                <w:sz w:val="28"/>
                <w:szCs w:val="28"/>
              </w:rPr>
              <w:t>мае</w:t>
            </w:r>
          </w:p>
        </w:tc>
        <w:tc>
          <w:tcPr>
            <w:tcW w:w="2606" w:type="dxa"/>
            <w:tcBorders>
              <w:bottom w:val="nil"/>
              <w:right w:val="single" w:sz="4" w:space="0" w:color="auto"/>
            </w:tcBorders>
            <w:shd w:val="clear" w:color="auto" w:fill="FFFFFF" w:themeFill="background1"/>
          </w:tcPr>
          <w:p w:rsidR="00F6272D" w:rsidRPr="00F6272D" w:rsidRDefault="00F6272D" w:rsidP="007E13EE">
            <w:pPr>
              <w:jc w:val="center"/>
              <w:rPr>
                <w:rFonts w:ascii="Times New Roman" w:hAnsi="Times New Roman" w:cs="Times New Roman"/>
                <w:sz w:val="28"/>
                <w:szCs w:val="28"/>
              </w:rPr>
            </w:pPr>
            <w:r w:rsidRPr="00F6272D">
              <w:rPr>
                <w:rFonts w:ascii="Times New Roman" w:hAnsi="Times New Roman" w:cs="Times New Roman"/>
                <w:sz w:val="28"/>
                <w:szCs w:val="28"/>
              </w:rPr>
              <w:lastRenderedPageBreak/>
              <w:t>МК РТ,</w:t>
            </w:r>
          </w:p>
          <w:p w:rsidR="00F6272D" w:rsidRPr="00F6272D" w:rsidRDefault="00F6272D" w:rsidP="002E6B7A">
            <w:pPr>
              <w:jc w:val="center"/>
              <w:rPr>
                <w:rFonts w:ascii="Times New Roman" w:hAnsi="Times New Roman" w:cs="Times New Roman"/>
                <w:sz w:val="28"/>
                <w:szCs w:val="28"/>
              </w:rPr>
            </w:pPr>
            <w:r w:rsidRPr="00F6272D">
              <w:rPr>
                <w:rFonts w:ascii="Times New Roman" w:hAnsi="Times New Roman" w:cs="Times New Roman"/>
                <w:sz w:val="28"/>
                <w:szCs w:val="28"/>
              </w:rPr>
              <w:t>ОМС (по соглас</w:t>
            </w:r>
            <w:r w:rsidRPr="00F6272D">
              <w:rPr>
                <w:rFonts w:ascii="Times New Roman" w:hAnsi="Times New Roman" w:cs="Times New Roman"/>
                <w:sz w:val="28"/>
                <w:szCs w:val="28"/>
              </w:rPr>
              <w:t>о</w:t>
            </w:r>
            <w:r w:rsidRPr="00F6272D">
              <w:rPr>
                <w:rFonts w:ascii="Times New Roman" w:hAnsi="Times New Roman" w:cs="Times New Roman"/>
                <w:sz w:val="28"/>
                <w:szCs w:val="28"/>
              </w:rPr>
              <w:t xml:space="preserve">ванию), </w:t>
            </w:r>
          </w:p>
          <w:p w:rsidR="00F6272D" w:rsidRPr="00F6272D" w:rsidRDefault="00F6272D" w:rsidP="002E6B7A">
            <w:pPr>
              <w:jc w:val="center"/>
              <w:rPr>
                <w:rFonts w:ascii="Times New Roman" w:hAnsi="Times New Roman" w:cs="Times New Roman"/>
                <w:sz w:val="28"/>
                <w:szCs w:val="28"/>
              </w:rPr>
            </w:pPr>
            <w:r w:rsidRPr="00F6272D">
              <w:rPr>
                <w:rFonts w:ascii="Times New Roman" w:hAnsi="Times New Roman" w:cs="Times New Roman"/>
                <w:sz w:val="28"/>
                <w:szCs w:val="28"/>
              </w:rPr>
              <w:lastRenderedPageBreak/>
              <w:t>театрально-зрелищные учр</w:t>
            </w:r>
            <w:r w:rsidRPr="00F6272D">
              <w:rPr>
                <w:rFonts w:ascii="Times New Roman" w:hAnsi="Times New Roman" w:cs="Times New Roman"/>
                <w:sz w:val="28"/>
                <w:szCs w:val="28"/>
              </w:rPr>
              <w:t>е</w:t>
            </w:r>
            <w:r w:rsidRPr="00F6272D">
              <w:rPr>
                <w:rFonts w:ascii="Times New Roman" w:hAnsi="Times New Roman" w:cs="Times New Roman"/>
                <w:sz w:val="28"/>
                <w:szCs w:val="28"/>
              </w:rPr>
              <w:t>ждения РТ,</w:t>
            </w:r>
          </w:p>
          <w:p w:rsidR="00F6272D" w:rsidRPr="00F6272D" w:rsidRDefault="00F6272D" w:rsidP="009221FB">
            <w:pPr>
              <w:jc w:val="center"/>
              <w:rPr>
                <w:rFonts w:ascii="Times New Roman" w:hAnsi="Times New Roman" w:cs="Times New Roman"/>
                <w:sz w:val="28"/>
                <w:szCs w:val="28"/>
              </w:rPr>
            </w:pPr>
            <w:r w:rsidRPr="00F6272D">
              <w:rPr>
                <w:rFonts w:ascii="Times New Roman" w:hAnsi="Times New Roman" w:cs="Times New Roman"/>
                <w:sz w:val="28"/>
                <w:szCs w:val="28"/>
              </w:rPr>
              <w:t>Дом Дружбы нар</w:t>
            </w:r>
            <w:r w:rsidRPr="00F6272D">
              <w:rPr>
                <w:rFonts w:ascii="Times New Roman" w:hAnsi="Times New Roman" w:cs="Times New Roman"/>
                <w:sz w:val="28"/>
                <w:szCs w:val="28"/>
              </w:rPr>
              <w:t>о</w:t>
            </w:r>
            <w:r w:rsidRPr="00F6272D">
              <w:rPr>
                <w:rFonts w:ascii="Times New Roman" w:hAnsi="Times New Roman" w:cs="Times New Roman"/>
                <w:sz w:val="28"/>
                <w:szCs w:val="28"/>
              </w:rPr>
              <w:t xml:space="preserve">дов Татарстана (по согласованию), </w:t>
            </w:r>
          </w:p>
          <w:p w:rsidR="00F6272D" w:rsidRPr="00F6272D" w:rsidRDefault="00F6272D" w:rsidP="009221FB">
            <w:pPr>
              <w:jc w:val="center"/>
              <w:rPr>
                <w:rFonts w:ascii="Times New Roman" w:hAnsi="Times New Roman" w:cs="Times New Roman"/>
                <w:sz w:val="28"/>
                <w:szCs w:val="28"/>
              </w:rPr>
            </w:pPr>
            <w:r w:rsidRPr="00F6272D">
              <w:rPr>
                <w:rFonts w:ascii="Times New Roman" w:hAnsi="Times New Roman" w:cs="Times New Roman"/>
                <w:sz w:val="28"/>
                <w:szCs w:val="28"/>
              </w:rPr>
              <w:t>Ассамблея народов Татарстана (по с</w:t>
            </w:r>
            <w:r w:rsidRPr="00F6272D">
              <w:rPr>
                <w:rFonts w:ascii="Times New Roman" w:hAnsi="Times New Roman" w:cs="Times New Roman"/>
                <w:sz w:val="28"/>
                <w:szCs w:val="28"/>
              </w:rPr>
              <w:t>о</w:t>
            </w:r>
            <w:r w:rsidRPr="00F6272D">
              <w:rPr>
                <w:rFonts w:ascii="Times New Roman" w:hAnsi="Times New Roman" w:cs="Times New Roman"/>
                <w:sz w:val="28"/>
                <w:szCs w:val="28"/>
              </w:rPr>
              <w:t>гласованию)</w:t>
            </w:r>
          </w:p>
        </w:tc>
        <w:tc>
          <w:tcPr>
            <w:tcW w:w="5090" w:type="dxa"/>
            <w:gridSpan w:val="2"/>
            <w:tcBorders>
              <w:left w:val="single" w:sz="4" w:space="0" w:color="auto"/>
            </w:tcBorders>
            <w:shd w:val="clear" w:color="auto" w:fill="FFFFFF" w:themeFill="background1"/>
          </w:tcPr>
          <w:p w:rsidR="00F6272D" w:rsidRPr="00F6272D" w:rsidRDefault="00F6272D" w:rsidP="002C7563">
            <w:pPr>
              <w:jc w:val="both"/>
              <w:rPr>
                <w:rFonts w:ascii="Times New Roman" w:hAnsi="Times New Roman" w:cs="Times New Roman"/>
                <w:sz w:val="28"/>
                <w:szCs w:val="28"/>
              </w:rPr>
            </w:pPr>
            <w:r w:rsidRPr="00F6272D">
              <w:rPr>
                <w:rFonts w:ascii="Times New Roman" w:hAnsi="Times New Roman" w:cs="Times New Roman"/>
                <w:sz w:val="28"/>
                <w:szCs w:val="28"/>
              </w:rPr>
              <w:lastRenderedPageBreak/>
              <w:t>количество мероприятий – не менее 130,</w:t>
            </w:r>
          </w:p>
          <w:p w:rsidR="00F6272D" w:rsidRPr="00F6272D" w:rsidRDefault="00F6272D" w:rsidP="006F689B">
            <w:pPr>
              <w:jc w:val="both"/>
              <w:rPr>
                <w:rFonts w:ascii="Times New Roman" w:hAnsi="Times New Roman" w:cs="Times New Roman"/>
                <w:sz w:val="28"/>
                <w:szCs w:val="28"/>
              </w:rPr>
            </w:pPr>
            <w:r w:rsidRPr="00F6272D">
              <w:rPr>
                <w:rFonts w:ascii="Times New Roman" w:hAnsi="Times New Roman" w:cs="Times New Roman"/>
                <w:sz w:val="28"/>
                <w:szCs w:val="28"/>
              </w:rPr>
              <w:t>численность граждан старшего покол</w:t>
            </w:r>
            <w:r w:rsidRPr="00F6272D">
              <w:rPr>
                <w:rFonts w:ascii="Times New Roman" w:hAnsi="Times New Roman" w:cs="Times New Roman"/>
                <w:sz w:val="28"/>
                <w:szCs w:val="28"/>
              </w:rPr>
              <w:t>е</w:t>
            </w:r>
            <w:r w:rsidRPr="00F6272D">
              <w:rPr>
                <w:rFonts w:ascii="Times New Roman" w:hAnsi="Times New Roman" w:cs="Times New Roman"/>
                <w:sz w:val="28"/>
                <w:szCs w:val="28"/>
              </w:rPr>
              <w:lastRenderedPageBreak/>
              <w:t>ния, посетивших благотворительные культурные программы, приуроченные к празднованию знаменательных соб</w:t>
            </w:r>
            <w:r w:rsidRPr="00F6272D">
              <w:rPr>
                <w:rFonts w:ascii="Times New Roman" w:hAnsi="Times New Roman" w:cs="Times New Roman"/>
                <w:sz w:val="28"/>
                <w:szCs w:val="28"/>
              </w:rPr>
              <w:t>ы</w:t>
            </w:r>
            <w:r w:rsidRPr="00F6272D">
              <w:rPr>
                <w:rFonts w:ascii="Times New Roman" w:hAnsi="Times New Roman" w:cs="Times New Roman"/>
                <w:sz w:val="28"/>
                <w:szCs w:val="28"/>
              </w:rPr>
              <w:t>тий и памятных дат – не менее 10 000 чел.</w:t>
            </w:r>
          </w:p>
        </w:tc>
      </w:tr>
      <w:tr w:rsidR="00F6272D" w:rsidRPr="00F6272D" w:rsidTr="00F6272D">
        <w:tc>
          <w:tcPr>
            <w:tcW w:w="914" w:type="dxa"/>
            <w:shd w:val="clear" w:color="auto" w:fill="FFFFFF" w:themeFill="background1"/>
          </w:tcPr>
          <w:p w:rsidR="00F6272D" w:rsidRPr="00F6272D" w:rsidRDefault="00F6272D" w:rsidP="00C835DC">
            <w:pPr>
              <w:pStyle w:val="a8"/>
              <w:autoSpaceDE w:val="0"/>
              <w:autoSpaceDN w:val="0"/>
              <w:adjustRightInd w:val="0"/>
              <w:ind w:left="33"/>
              <w:rPr>
                <w:rFonts w:ascii="Times New Roman" w:hAnsi="Times New Roman" w:cs="Times New Roman"/>
                <w:sz w:val="28"/>
                <w:szCs w:val="28"/>
              </w:rPr>
            </w:pPr>
            <w:r w:rsidRPr="00F6272D">
              <w:rPr>
                <w:rFonts w:ascii="Times New Roman" w:hAnsi="Times New Roman" w:cs="Times New Roman"/>
                <w:sz w:val="28"/>
                <w:szCs w:val="28"/>
              </w:rPr>
              <w:lastRenderedPageBreak/>
              <w:t>4.9.3.</w:t>
            </w:r>
          </w:p>
        </w:tc>
        <w:tc>
          <w:tcPr>
            <w:tcW w:w="4756" w:type="dxa"/>
            <w:shd w:val="clear" w:color="auto" w:fill="FFFFFF" w:themeFill="background1"/>
          </w:tcPr>
          <w:p w:rsidR="00F6272D" w:rsidRPr="00F6272D" w:rsidRDefault="00F6272D" w:rsidP="00167601">
            <w:pPr>
              <w:jc w:val="both"/>
              <w:rPr>
                <w:rFonts w:ascii="Times New Roman" w:hAnsi="Times New Roman" w:cs="Times New Roman"/>
                <w:sz w:val="28"/>
                <w:szCs w:val="28"/>
              </w:rPr>
            </w:pPr>
            <w:r w:rsidRPr="00F6272D">
              <w:rPr>
                <w:rFonts w:ascii="Times New Roman" w:hAnsi="Times New Roman" w:cs="Times New Roman"/>
                <w:sz w:val="28"/>
                <w:szCs w:val="28"/>
              </w:rPr>
              <w:t>Организация и проведение кином</w:t>
            </w:r>
            <w:r w:rsidRPr="00F6272D">
              <w:rPr>
                <w:rFonts w:ascii="Times New Roman" w:hAnsi="Times New Roman" w:cs="Times New Roman"/>
                <w:sz w:val="28"/>
                <w:szCs w:val="28"/>
              </w:rPr>
              <w:t>е</w:t>
            </w:r>
            <w:r w:rsidRPr="00F6272D">
              <w:rPr>
                <w:rFonts w:ascii="Times New Roman" w:hAnsi="Times New Roman" w:cs="Times New Roman"/>
                <w:sz w:val="28"/>
                <w:szCs w:val="28"/>
              </w:rPr>
              <w:t>роприятий, кинофестивалей, Дней кино, творческих встреч, премьер фильмов, ретроспективных киноп</w:t>
            </w:r>
            <w:r w:rsidRPr="00F6272D">
              <w:rPr>
                <w:rFonts w:ascii="Times New Roman" w:hAnsi="Times New Roman" w:cs="Times New Roman"/>
                <w:sz w:val="28"/>
                <w:szCs w:val="28"/>
              </w:rPr>
              <w:t>о</w:t>
            </w:r>
            <w:r w:rsidRPr="00F6272D">
              <w:rPr>
                <w:rFonts w:ascii="Times New Roman" w:hAnsi="Times New Roman" w:cs="Times New Roman"/>
                <w:sz w:val="28"/>
                <w:szCs w:val="28"/>
              </w:rPr>
              <w:t>казов и других мероприятий, посв</w:t>
            </w:r>
            <w:r w:rsidRPr="00F6272D">
              <w:rPr>
                <w:rFonts w:ascii="Times New Roman" w:hAnsi="Times New Roman" w:cs="Times New Roman"/>
                <w:sz w:val="28"/>
                <w:szCs w:val="28"/>
              </w:rPr>
              <w:t>я</w:t>
            </w:r>
            <w:r w:rsidRPr="00F6272D">
              <w:rPr>
                <w:rFonts w:ascii="Times New Roman" w:hAnsi="Times New Roman" w:cs="Times New Roman"/>
                <w:sz w:val="28"/>
                <w:szCs w:val="28"/>
              </w:rPr>
              <w:t>щённых знаменательным и юбиле</w:t>
            </w:r>
            <w:r w:rsidRPr="00F6272D">
              <w:rPr>
                <w:rFonts w:ascii="Times New Roman" w:hAnsi="Times New Roman" w:cs="Times New Roman"/>
                <w:sz w:val="28"/>
                <w:szCs w:val="28"/>
              </w:rPr>
              <w:t>й</w:t>
            </w:r>
            <w:r w:rsidRPr="00F6272D">
              <w:rPr>
                <w:rFonts w:ascii="Times New Roman" w:hAnsi="Times New Roman" w:cs="Times New Roman"/>
                <w:sz w:val="28"/>
                <w:szCs w:val="28"/>
              </w:rPr>
              <w:t xml:space="preserve">ным датам </w:t>
            </w:r>
          </w:p>
        </w:tc>
        <w:tc>
          <w:tcPr>
            <w:tcW w:w="1518" w:type="dxa"/>
            <w:tcBorders>
              <w:right w:val="single" w:sz="4" w:space="0" w:color="auto"/>
            </w:tcBorders>
            <w:shd w:val="clear" w:color="auto" w:fill="FFFFFF" w:themeFill="background1"/>
          </w:tcPr>
          <w:p w:rsidR="00F6272D" w:rsidRPr="00F6272D" w:rsidRDefault="00F6272D" w:rsidP="00622525">
            <w:pPr>
              <w:jc w:val="center"/>
              <w:rPr>
                <w:rFonts w:ascii="Times New Roman" w:hAnsi="Times New Roman" w:cs="Times New Roman"/>
                <w:sz w:val="28"/>
                <w:szCs w:val="28"/>
              </w:rPr>
            </w:pPr>
            <w:r w:rsidRPr="00F6272D">
              <w:rPr>
                <w:rFonts w:ascii="Times New Roman" w:hAnsi="Times New Roman" w:cs="Times New Roman"/>
                <w:sz w:val="28"/>
                <w:szCs w:val="28"/>
              </w:rPr>
              <w:t>ежегодно</w:t>
            </w:r>
          </w:p>
        </w:tc>
        <w:tc>
          <w:tcPr>
            <w:tcW w:w="2606" w:type="dxa"/>
            <w:tcBorders>
              <w:right w:val="single" w:sz="4" w:space="0" w:color="auto"/>
            </w:tcBorders>
            <w:shd w:val="clear" w:color="auto" w:fill="FFFFFF" w:themeFill="background1"/>
          </w:tcPr>
          <w:p w:rsidR="00F6272D" w:rsidRPr="00F6272D" w:rsidRDefault="00F6272D" w:rsidP="00622525">
            <w:pPr>
              <w:jc w:val="center"/>
              <w:rPr>
                <w:rFonts w:ascii="Times New Roman" w:hAnsi="Times New Roman" w:cs="Times New Roman"/>
                <w:sz w:val="28"/>
                <w:szCs w:val="28"/>
              </w:rPr>
            </w:pPr>
            <w:r w:rsidRPr="00F6272D">
              <w:rPr>
                <w:rFonts w:ascii="Times New Roman" w:hAnsi="Times New Roman" w:cs="Times New Roman"/>
                <w:sz w:val="28"/>
                <w:szCs w:val="28"/>
              </w:rPr>
              <w:t xml:space="preserve">МК РТ, </w:t>
            </w:r>
          </w:p>
          <w:p w:rsidR="00F6272D" w:rsidRPr="00F6272D" w:rsidRDefault="00F6272D" w:rsidP="00622525">
            <w:pPr>
              <w:jc w:val="center"/>
              <w:rPr>
                <w:rFonts w:ascii="Times New Roman" w:hAnsi="Times New Roman" w:cs="Times New Roman"/>
                <w:sz w:val="28"/>
                <w:szCs w:val="28"/>
              </w:rPr>
            </w:pPr>
            <w:proofErr w:type="spellStart"/>
            <w:r w:rsidRPr="00F6272D">
              <w:rPr>
                <w:rFonts w:ascii="Times New Roman" w:hAnsi="Times New Roman" w:cs="Times New Roman"/>
                <w:sz w:val="28"/>
                <w:szCs w:val="28"/>
              </w:rPr>
              <w:t>Татаркино</w:t>
            </w:r>
            <w:proofErr w:type="spellEnd"/>
            <w:r w:rsidRPr="00F6272D">
              <w:rPr>
                <w:rFonts w:ascii="Times New Roman" w:hAnsi="Times New Roman" w:cs="Times New Roman"/>
                <w:sz w:val="28"/>
                <w:szCs w:val="28"/>
              </w:rPr>
              <w:t>,</w:t>
            </w:r>
          </w:p>
          <w:p w:rsidR="00F6272D" w:rsidRPr="00F6272D" w:rsidRDefault="00F6272D" w:rsidP="00622525">
            <w:pPr>
              <w:jc w:val="center"/>
              <w:rPr>
                <w:rFonts w:ascii="Times New Roman" w:hAnsi="Times New Roman" w:cs="Times New Roman"/>
                <w:sz w:val="28"/>
                <w:szCs w:val="28"/>
              </w:rPr>
            </w:pPr>
            <w:r w:rsidRPr="00F6272D">
              <w:rPr>
                <w:rFonts w:ascii="Times New Roman" w:hAnsi="Times New Roman" w:cs="Times New Roman"/>
                <w:sz w:val="28"/>
                <w:szCs w:val="28"/>
              </w:rPr>
              <w:t xml:space="preserve">муниципальные </w:t>
            </w:r>
            <w:proofErr w:type="spellStart"/>
            <w:r w:rsidRPr="00F6272D">
              <w:rPr>
                <w:rFonts w:ascii="Times New Roman" w:hAnsi="Times New Roman" w:cs="Times New Roman"/>
                <w:sz w:val="28"/>
                <w:szCs w:val="28"/>
              </w:rPr>
              <w:t>киноучреждения</w:t>
            </w:r>
            <w:proofErr w:type="spellEnd"/>
          </w:p>
        </w:tc>
        <w:tc>
          <w:tcPr>
            <w:tcW w:w="5090" w:type="dxa"/>
            <w:gridSpan w:val="2"/>
            <w:tcBorders>
              <w:left w:val="single" w:sz="4" w:space="0" w:color="auto"/>
            </w:tcBorders>
            <w:shd w:val="clear" w:color="auto" w:fill="FFFFFF" w:themeFill="background1"/>
          </w:tcPr>
          <w:p w:rsidR="00F6272D" w:rsidRPr="00F6272D" w:rsidRDefault="00F6272D" w:rsidP="004E4318">
            <w:pPr>
              <w:jc w:val="both"/>
              <w:rPr>
                <w:rFonts w:ascii="Times New Roman" w:hAnsi="Times New Roman" w:cs="Times New Roman"/>
                <w:sz w:val="28"/>
                <w:szCs w:val="28"/>
              </w:rPr>
            </w:pPr>
            <w:r w:rsidRPr="00F6272D">
              <w:rPr>
                <w:rFonts w:ascii="Times New Roman" w:hAnsi="Times New Roman" w:cs="Times New Roman"/>
                <w:sz w:val="28"/>
                <w:szCs w:val="28"/>
              </w:rPr>
              <w:t xml:space="preserve">численность участников </w:t>
            </w:r>
            <w:proofErr w:type="spellStart"/>
            <w:r w:rsidRPr="00F6272D">
              <w:rPr>
                <w:rFonts w:ascii="Times New Roman" w:hAnsi="Times New Roman" w:cs="Times New Roman"/>
                <w:sz w:val="28"/>
                <w:szCs w:val="28"/>
              </w:rPr>
              <w:t>киномеропр</w:t>
            </w:r>
            <w:r w:rsidRPr="00F6272D">
              <w:rPr>
                <w:rFonts w:ascii="Times New Roman" w:hAnsi="Times New Roman" w:cs="Times New Roman"/>
                <w:sz w:val="28"/>
                <w:szCs w:val="28"/>
              </w:rPr>
              <w:t>и</w:t>
            </w:r>
            <w:r w:rsidRPr="00F6272D">
              <w:rPr>
                <w:rFonts w:ascii="Times New Roman" w:hAnsi="Times New Roman" w:cs="Times New Roman"/>
                <w:sz w:val="28"/>
                <w:szCs w:val="28"/>
              </w:rPr>
              <w:t>тий</w:t>
            </w:r>
            <w:proofErr w:type="spellEnd"/>
            <w:r w:rsidRPr="00F6272D">
              <w:rPr>
                <w:rFonts w:ascii="Times New Roman" w:hAnsi="Times New Roman" w:cs="Times New Roman"/>
                <w:sz w:val="28"/>
                <w:szCs w:val="28"/>
              </w:rPr>
              <w:t xml:space="preserve"> – не менее 23 000 чел., в том числе граждан старшего поколения – не менее 5000 чел.</w:t>
            </w:r>
          </w:p>
        </w:tc>
      </w:tr>
      <w:tr w:rsidR="00F6272D" w:rsidRPr="00F6272D" w:rsidTr="00F6272D">
        <w:tc>
          <w:tcPr>
            <w:tcW w:w="914" w:type="dxa"/>
            <w:tcBorders>
              <w:bottom w:val="single" w:sz="4" w:space="0" w:color="000000" w:themeColor="text1"/>
            </w:tcBorders>
            <w:shd w:val="clear" w:color="auto" w:fill="FFFFFF" w:themeFill="background1"/>
          </w:tcPr>
          <w:p w:rsidR="00F6272D" w:rsidRPr="00F6272D" w:rsidRDefault="00F6272D" w:rsidP="00C835DC">
            <w:pPr>
              <w:rPr>
                <w:rFonts w:ascii="Times New Roman" w:hAnsi="Times New Roman" w:cs="Times New Roman"/>
                <w:sz w:val="28"/>
                <w:szCs w:val="28"/>
              </w:rPr>
            </w:pPr>
            <w:r w:rsidRPr="00F6272D">
              <w:rPr>
                <w:rFonts w:ascii="Times New Roman" w:hAnsi="Times New Roman" w:cs="Times New Roman"/>
                <w:sz w:val="28"/>
                <w:szCs w:val="28"/>
              </w:rPr>
              <w:t>4.9.4.</w:t>
            </w:r>
          </w:p>
        </w:tc>
        <w:tc>
          <w:tcPr>
            <w:tcW w:w="4756" w:type="dxa"/>
            <w:tcBorders>
              <w:bottom w:val="single" w:sz="4" w:space="0" w:color="000000" w:themeColor="text1"/>
            </w:tcBorders>
            <w:shd w:val="clear" w:color="auto" w:fill="FFFFFF" w:themeFill="background1"/>
          </w:tcPr>
          <w:p w:rsidR="00F6272D" w:rsidRPr="00F6272D" w:rsidRDefault="00F6272D" w:rsidP="00E21822">
            <w:pPr>
              <w:jc w:val="both"/>
              <w:rPr>
                <w:rFonts w:ascii="Times New Roman" w:hAnsi="Times New Roman" w:cs="Times New Roman"/>
                <w:sz w:val="28"/>
                <w:szCs w:val="28"/>
              </w:rPr>
            </w:pPr>
            <w:r w:rsidRPr="00F6272D">
              <w:rPr>
                <w:rFonts w:ascii="Times New Roman" w:hAnsi="Times New Roman" w:cs="Times New Roman"/>
                <w:sz w:val="28"/>
                <w:szCs w:val="28"/>
              </w:rPr>
              <w:t>Организация экскурсий и специал</w:t>
            </w:r>
            <w:r w:rsidRPr="00F6272D">
              <w:rPr>
                <w:rFonts w:ascii="Times New Roman" w:hAnsi="Times New Roman" w:cs="Times New Roman"/>
                <w:sz w:val="28"/>
                <w:szCs w:val="28"/>
              </w:rPr>
              <w:t>ь</w:t>
            </w:r>
            <w:r w:rsidRPr="00F6272D">
              <w:rPr>
                <w:rFonts w:ascii="Times New Roman" w:hAnsi="Times New Roman" w:cs="Times New Roman"/>
                <w:sz w:val="28"/>
                <w:szCs w:val="28"/>
              </w:rPr>
              <w:t>ных мероприятий для граждан ста</w:t>
            </w:r>
            <w:r w:rsidRPr="00F6272D">
              <w:rPr>
                <w:rFonts w:ascii="Times New Roman" w:hAnsi="Times New Roman" w:cs="Times New Roman"/>
                <w:sz w:val="28"/>
                <w:szCs w:val="28"/>
              </w:rPr>
              <w:t>р</w:t>
            </w:r>
            <w:r w:rsidRPr="00F6272D">
              <w:rPr>
                <w:rFonts w:ascii="Times New Roman" w:hAnsi="Times New Roman" w:cs="Times New Roman"/>
                <w:sz w:val="28"/>
                <w:szCs w:val="28"/>
              </w:rPr>
              <w:t>шего поколения в рамках празднов</w:t>
            </w:r>
            <w:r w:rsidRPr="00F6272D">
              <w:rPr>
                <w:rFonts w:ascii="Times New Roman" w:hAnsi="Times New Roman" w:cs="Times New Roman"/>
                <w:sz w:val="28"/>
                <w:szCs w:val="28"/>
              </w:rPr>
              <w:t>а</w:t>
            </w:r>
            <w:r w:rsidRPr="00F6272D">
              <w:rPr>
                <w:rFonts w:ascii="Times New Roman" w:hAnsi="Times New Roman" w:cs="Times New Roman"/>
                <w:sz w:val="28"/>
                <w:szCs w:val="28"/>
              </w:rPr>
              <w:t>ния Международного дня пожилых людей</w:t>
            </w:r>
          </w:p>
        </w:tc>
        <w:tc>
          <w:tcPr>
            <w:tcW w:w="1518" w:type="dxa"/>
            <w:tcBorders>
              <w:bottom w:val="single" w:sz="4" w:space="0" w:color="000000" w:themeColor="text1"/>
              <w:right w:val="single" w:sz="4" w:space="0" w:color="auto"/>
            </w:tcBorders>
            <w:shd w:val="clear" w:color="auto" w:fill="FFFFFF" w:themeFill="background1"/>
          </w:tcPr>
          <w:p w:rsidR="00F6272D" w:rsidRPr="00F6272D" w:rsidRDefault="00F6272D" w:rsidP="009F4934">
            <w:pPr>
              <w:jc w:val="center"/>
              <w:rPr>
                <w:rFonts w:ascii="Times New Roman" w:hAnsi="Times New Roman" w:cs="Times New Roman"/>
                <w:sz w:val="28"/>
                <w:szCs w:val="28"/>
              </w:rPr>
            </w:pPr>
            <w:r w:rsidRPr="00F6272D">
              <w:rPr>
                <w:rFonts w:ascii="Times New Roman" w:hAnsi="Times New Roman" w:cs="Times New Roman"/>
                <w:sz w:val="28"/>
                <w:szCs w:val="28"/>
              </w:rPr>
              <w:t>ежегодно в октябре</w:t>
            </w:r>
          </w:p>
        </w:tc>
        <w:tc>
          <w:tcPr>
            <w:tcW w:w="2606" w:type="dxa"/>
            <w:tcBorders>
              <w:bottom w:val="single" w:sz="4" w:space="0" w:color="000000" w:themeColor="text1"/>
              <w:right w:val="single" w:sz="4" w:space="0" w:color="auto"/>
            </w:tcBorders>
            <w:shd w:val="clear" w:color="auto" w:fill="FFFFFF" w:themeFill="background1"/>
          </w:tcPr>
          <w:p w:rsidR="00F6272D" w:rsidRPr="00F6272D" w:rsidRDefault="00F6272D" w:rsidP="00CD185D">
            <w:pPr>
              <w:jc w:val="center"/>
              <w:rPr>
                <w:rFonts w:ascii="Times New Roman" w:hAnsi="Times New Roman" w:cs="Times New Roman"/>
                <w:sz w:val="28"/>
                <w:szCs w:val="28"/>
              </w:rPr>
            </w:pPr>
            <w:r w:rsidRPr="00F6272D">
              <w:rPr>
                <w:rFonts w:ascii="Times New Roman" w:hAnsi="Times New Roman" w:cs="Times New Roman"/>
                <w:sz w:val="28"/>
                <w:szCs w:val="28"/>
              </w:rPr>
              <w:t xml:space="preserve">МК РТ, </w:t>
            </w:r>
          </w:p>
          <w:p w:rsidR="00F6272D" w:rsidRPr="00F6272D" w:rsidRDefault="00F6272D" w:rsidP="00CD185D">
            <w:pPr>
              <w:jc w:val="center"/>
              <w:rPr>
                <w:rFonts w:ascii="Times New Roman" w:hAnsi="Times New Roman" w:cs="Times New Roman"/>
                <w:sz w:val="28"/>
                <w:szCs w:val="28"/>
              </w:rPr>
            </w:pPr>
            <w:r w:rsidRPr="00F6272D">
              <w:rPr>
                <w:rFonts w:ascii="Times New Roman" w:hAnsi="Times New Roman" w:cs="Times New Roman"/>
                <w:sz w:val="28"/>
                <w:szCs w:val="28"/>
              </w:rPr>
              <w:t>Государственные музеи и музеи-заповедники РТ,</w:t>
            </w:r>
          </w:p>
          <w:p w:rsidR="00F6272D" w:rsidRPr="00F6272D" w:rsidRDefault="00F6272D" w:rsidP="00CD185D">
            <w:pPr>
              <w:jc w:val="center"/>
              <w:rPr>
                <w:rFonts w:ascii="Times New Roman" w:hAnsi="Times New Roman" w:cs="Times New Roman"/>
                <w:sz w:val="28"/>
                <w:szCs w:val="28"/>
              </w:rPr>
            </w:pPr>
            <w:r w:rsidRPr="00F6272D">
              <w:rPr>
                <w:rFonts w:ascii="Times New Roman" w:hAnsi="Times New Roman" w:cs="Times New Roman"/>
                <w:sz w:val="28"/>
                <w:szCs w:val="28"/>
              </w:rPr>
              <w:t>Национальная би</w:t>
            </w:r>
            <w:r w:rsidRPr="00F6272D">
              <w:rPr>
                <w:rFonts w:ascii="Times New Roman" w:hAnsi="Times New Roman" w:cs="Times New Roman"/>
                <w:sz w:val="28"/>
                <w:szCs w:val="28"/>
              </w:rPr>
              <w:t>б</w:t>
            </w:r>
            <w:r w:rsidRPr="00F6272D">
              <w:rPr>
                <w:rFonts w:ascii="Times New Roman" w:hAnsi="Times New Roman" w:cs="Times New Roman"/>
                <w:sz w:val="28"/>
                <w:szCs w:val="28"/>
              </w:rPr>
              <w:t>лиотека РТ,</w:t>
            </w:r>
          </w:p>
          <w:p w:rsidR="00F6272D" w:rsidRPr="00F6272D" w:rsidRDefault="00F6272D" w:rsidP="00CD185D">
            <w:pPr>
              <w:jc w:val="center"/>
              <w:rPr>
                <w:rFonts w:ascii="Times New Roman" w:hAnsi="Times New Roman" w:cs="Times New Roman"/>
                <w:sz w:val="28"/>
                <w:szCs w:val="28"/>
              </w:rPr>
            </w:pPr>
            <w:r w:rsidRPr="00F6272D">
              <w:rPr>
                <w:rFonts w:ascii="Times New Roman" w:hAnsi="Times New Roman" w:cs="Times New Roman"/>
                <w:sz w:val="28"/>
                <w:szCs w:val="28"/>
              </w:rPr>
              <w:t>ОМС (по соглас</w:t>
            </w:r>
            <w:r w:rsidRPr="00F6272D">
              <w:rPr>
                <w:rFonts w:ascii="Times New Roman" w:hAnsi="Times New Roman" w:cs="Times New Roman"/>
                <w:sz w:val="28"/>
                <w:szCs w:val="28"/>
              </w:rPr>
              <w:t>о</w:t>
            </w:r>
            <w:r w:rsidRPr="00F6272D">
              <w:rPr>
                <w:rFonts w:ascii="Times New Roman" w:hAnsi="Times New Roman" w:cs="Times New Roman"/>
                <w:sz w:val="28"/>
                <w:szCs w:val="28"/>
              </w:rPr>
              <w:t>ванию),</w:t>
            </w:r>
          </w:p>
          <w:p w:rsidR="00F6272D" w:rsidRPr="00F6272D" w:rsidRDefault="00F6272D" w:rsidP="00CD185D">
            <w:pPr>
              <w:jc w:val="center"/>
              <w:rPr>
                <w:rFonts w:ascii="Times New Roman" w:hAnsi="Times New Roman" w:cs="Times New Roman"/>
                <w:sz w:val="28"/>
                <w:szCs w:val="28"/>
              </w:rPr>
            </w:pPr>
            <w:r w:rsidRPr="00F6272D">
              <w:rPr>
                <w:rFonts w:ascii="Times New Roman" w:hAnsi="Times New Roman" w:cs="Times New Roman"/>
                <w:sz w:val="28"/>
                <w:szCs w:val="28"/>
              </w:rPr>
              <w:t>муниципальные учреждения кул</w:t>
            </w:r>
            <w:r w:rsidRPr="00F6272D">
              <w:rPr>
                <w:rFonts w:ascii="Times New Roman" w:hAnsi="Times New Roman" w:cs="Times New Roman"/>
                <w:sz w:val="28"/>
                <w:szCs w:val="28"/>
              </w:rPr>
              <w:t>ь</w:t>
            </w:r>
            <w:r w:rsidRPr="00F6272D">
              <w:rPr>
                <w:rFonts w:ascii="Times New Roman" w:hAnsi="Times New Roman" w:cs="Times New Roman"/>
                <w:sz w:val="28"/>
                <w:szCs w:val="28"/>
              </w:rPr>
              <w:t>туры</w:t>
            </w:r>
          </w:p>
        </w:tc>
        <w:tc>
          <w:tcPr>
            <w:tcW w:w="5090" w:type="dxa"/>
            <w:gridSpan w:val="2"/>
            <w:tcBorders>
              <w:left w:val="single" w:sz="4" w:space="0" w:color="auto"/>
              <w:bottom w:val="single" w:sz="4" w:space="0" w:color="000000" w:themeColor="text1"/>
            </w:tcBorders>
            <w:shd w:val="clear" w:color="auto" w:fill="FFFFFF" w:themeFill="background1"/>
          </w:tcPr>
          <w:p w:rsidR="00F6272D" w:rsidRPr="00F6272D" w:rsidRDefault="00F6272D" w:rsidP="008044A0">
            <w:pPr>
              <w:jc w:val="both"/>
              <w:rPr>
                <w:rFonts w:ascii="Times New Roman" w:hAnsi="Times New Roman" w:cs="Times New Roman"/>
                <w:sz w:val="28"/>
                <w:szCs w:val="28"/>
              </w:rPr>
            </w:pPr>
            <w:r w:rsidRPr="00F6272D">
              <w:rPr>
                <w:rFonts w:ascii="Times New Roman" w:hAnsi="Times New Roman" w:cs="Times New Roman"/>
                <w:sz w:val="28"/>
                <w:szCs w:val="28"/>
              </w:rPr>
              <w:t>численность граждан старшего покол</w:t>
            </w:r>
            <w:r w:rsidRPr="00F6272D">
              <w:rPr>
                <w:rFonts w:ascii="Times New Roman" w:hAnsi="Times New Roman" w:cs="Times New Roman"/>
                <w:sz w:val="28"/>
                <w:szCs w:val="28"/>
              </w:rPr>
              <w:t>е</w:t>
            </w:r>
            <w:r w:rsidRPr="00F6272D">
              <w:rPr>
                <w:rFonts w:ascii="Times New Roman" w:hAnsi="Times New Roman" w:cs="Times New Roman"/>
                <w:sz w:val="28"/>
                <w:szCs w:val="28"/>
              </w:rPr>
              <w:t>ния, посетивших экскурсии и специал</w:t>
            </w:r>
            <w:r w:rsidRPr="00F6272D">
              <w:rPr>
                <w:rFonts w:ascii="Times New Roman" w:hAnsi="Times New Roman" w:cs="Times New Roman"/>
                <w:sz w:val="28"/>
                <w:szCs w:val="28"/>
              </w:rPr>
              <w:t>ь</w:t>
            </w:r>
            <w:r w:rsidRPr="00F6272D">
              <w:rPr>
                <w:rFonts w:ascii="Times New Roman" w:hAnsi="Times New Roman" w:cs="Times New Roman"/>
                <w:sz w:val="28"/>
                <w:szCs w:val="28"/>
              </w:rPr>
              <w:t>ные мероприятия – не менее 3000 чел.</w:t>
            </w:r>
          </w:p>
        </w:tc>
      </w:tr>
      <w:tr w:rsidR="00F6272D" w:rsidRPr="00F6272D" w:rsidTr="00CC4C03">
        <w:tc>
          <w:tcPr>
            <w:tcW w:w="914" w:type="dxa"/>
            <w:tcBorders>
              <w:bottom w:val="single" w:sz="4" w:space="0" w:color="000000" w:themeColor="text1"/>
            </w:tcBorders>
            <w:shd w:val="clear" w:color="auto" w:fill="FFFFFF" w:themeFill="background1"/>
          </w:tcPr>
          <w:p w:rsidR="00F6272D" w:rsidRPr="00F6272D" w:rsidRDefault="00F6272D" w:rsidP="00C835DC">
            <w:pPr>
              <w:rPr>
                <w:rFonts w:ascii="Times New Roman" w:hAnsi="Times New Roman" w:cs="Times New Roman"/>
                <w:sz w:val="28"/>
                <w:szCs w:val="28"/>
              </w:rPr>
            </w:pPr>
            <w:r w:rsidRPr="00F6272D">
              <w:rPr>
                <w:rFonts w:ascii="Times New Roman" w:hAnsi="Times New Roman" w:cs="Times New Roman"/>
                <w:sz w:val="28"/>
                <w:szCs w:val="28"/>
              </w:rPr>
              <w:t>4.9.5.</w:t>
            </w:r>
          </w:p>
        </w:tc>
        <w:tc>
          <w:tcPr>
            <w:tcW w:w="4756" w:type="dxa"/>
            <w:tcBorders>
              <w:bottom w:val="single" w:sz="4" w:space="0" w:color="000000" w:themeColor="text1"/>
            </w:tcBorders>
            <w:shd w:val="clear" w:color="auto" w:fill="FFFFFF" w:themeFill="background1"/>
          </w:tcPr>
          <w:p w:rsidR="00F6272D" w:rsidRPr="00F6272D" w:rsidRDefault="00F6272D" w:rsidP="00865899">
            <w:pPr>
              <w:jc w:val="both"/>
              <w:rPr>
                <w:rFonts w:ascii="Times New Roman" w:hAnsi="Times New Roman" w:cs="Times New Roman"/>
                <w:sz w:val="28"/>
                <w:szCs w:val="28"/>
              </w:rPr>
            </w:pPr>
            <w:r w:rsidRPr="00F6272D">
              <w:rPr>
                <w:rFonts w:ascii="Times New Roman" w:hAnsi="Times New Roman" w:cs="Times New Roman"/>
                <w:sz w:val="28"/>
                <w:szCs w:val="28"/>
              </w:rPr>
              <w:t>Участие граждан старшего покол</w:t>
            </w:r>
            <w:r w:rsidRPr="00F6272D">
              <w:rPr>
                <w:rFonts w:ascii="Times New Roman" w:hAnsi="Times New Roman" w:cs="Times New Roman"/>
                <w:sz w:val="28"/>
                <w:szCs w:val="28"/>
              </w:rPr>
              <w:t>е</w:t>
            </w:r>
            <w:r w:rsidRPr="00F6272D">
              <w:rPr>
                <w:rFonts w:ascii="Times New Roman" w:hAnsi="Times New Roman" w:cs="Times New Roman"/>
                <w:sz w:val="28"/>
                <w:szCs w:val="28"/>
              </w:rPr>
              <w:t>ния в фестивалях и праздниках кул</w:t>
            </w:r>
            <w:r w:rsidRPr="00F6272D">
              <w:rPr>
                <w:rFonts w:ascii="Times New Roman" w:hAnsi="Times New Roman" w:cs="Times New Roman"/>
                <w:sz w:val="28"/>
                <w:szCs w:val="28"/>
              </w:rPr>
              <w:t>ь</w:t>
            </w:r>
            <w:r w:rsidRPr="00F6272D">
              <w:rPr>
                <w:rFonts w:ascii="Times New Roman" w:hAnsi="Times New Roman" w:cs="Times New Roman"/>
                <w:sz w:val="28"/>
                <w:szCs w:val="28"/>
              </w:rPr>
              <w:t>туры народов, проживающих на те</w:t>
            </w:r>
            <w:r w:rsidRPr="00F6272D">
              <w:rPr>
                <w:rFonts w:ascii="Times New Roman" w:hAnsi="Times New Roman" w:cs="Times New Roman"/>
                <w:sz w:val="28"/>
                <w:szCs w:val="28"/>
              </w:rPr>
              <w:t>р</w:t>
            </w:r>
            <w:r w:rsidRPr="00F6272D">
              <w:rPr>
                <w:rFonts w:ascii="Times New Roman" w:hAnsi="Times New Roman" w:cs="Times New Roman"/>
                <w:sz w:val="28"/>
                <w:szCs w:val="28"/>
              </w:rPr>
              <w:t>ритории Республики Татарстан</w:t>
            </w:r>
          </w:p>
        </w:tc>
        <w:tc>
          <w:tcPr>
            <w:tcW w:w="1518" w:type="dxa"/>
            <w:tcBorders>
              <w:bottom w:val="single" w:sz="4" w:space="0" w:color="000000" w:themeColor="text1"/>
              <w:right w:val="single" w:sz="4" w:space="0" w:color="auto"/>
            </w:tcBorders>
            <w:shd w:val="clear" w:color="auto" w:fill="FFFFFF" w:themeFill="background1"/>
          </w:tcPr>
          <w:p w:rsidR="00F6272D" w:rsidRPr="00F6272D" w:rsidRDefault="00F6272D" w:rsidP="00CD185D">
            <w:pPr>
              <w:jc w:val="center"/>
              <w:rPr>
                <w:rFonts w:ascii="Times New Roman" w:hAnsi="Times New Roman" w:cs="Times New Roman"/>
                <w:sz w:val="28"/>
                <w:szCs w:val="28"/>
              </w:rPr>
            </w:pPr>
            <w:r w:rsidRPr="00F6272D">
              <w:rPr>
                <w:rFonts w:ascii="Times New Roman" w:hAnsi="Times New Roman" w:cs="Times New Roman"/>
                <w:sz w:val="28"/>
                <w:szCs w:val="28"/>
              </w:rPr>
              <w:t>ежегодно</w:t>
            </w:r>
          </w:p>
        </w:tc>
        <w:tc>
          <w:tcPr>
            <w:tcW w:w="2606" w:type="dxa"/>
            <w:tcBorders>
              <w:bottom w:val="single" w:sz="4" w:space="0" w:color="000000" w:themeColor="text1"/>
              <w:right w:val="single" w:sz="4" w:space="0" w:color="auto"/>
            </w:tcBorders>
            <w:shd w:val="clear" w:color="auto" w:fill="FFFFFF" w:themeFill="background1"/>
          </w:tcPr>
          <w:p w:rsidR="00F6272D" w:rsidRPr="00F6272D" w:rsidRDefault="00F6272D" w:rsidP="000F0DBB">
            <w:pPr>
              <w:jc w:val="center"/>
              <w:rPr>
                <w:rFonts w:ascii="Times New Roman" w:hAnsi="Times New Roman" w:cs="Times New Roman"/>
                <w:sz w:val="28"/>
                <w:szCs w:val="28"/>
              </w:rPr>
            </w:pPr>
            <w:r w:rsidRPr="00F6272D">
              <w:rPr>
                <w:rFonts w:ascii="Times New Roman" w:hAnsi="Times New Roman" w:cs="Times New Roman"/>
                <w:sz w:val="28"/>
                <w:szCs w:val="28"/>
              </w:rPr>
              <w:t>МК РТ,</w:t>
            </w:r>
          </w:p>
          <w:p w:rsidR="00F6272D" w:rsidRPr="00F6272D" w:rsidRDefault="00F6272D" w:rsidP="000F0DBB">
            <w:pPr>
              <w:jc w:val="center"/>
              <w:rPr>
                <w:rFonts w:ascii="Times New Roman" w:hAnsi="Times New Roman" w:cs="Times New Roman"/>
                <w:sz w:val="28"/>
                <w:szCs w:val="28"/>
              </w:rPr>
            </w:pPr>
            <w:r w:rsidRPr="00F6272D">
              <w:rPr>
                <w:rFonts w:ascii="Times New Roman" w:hAnsi="Times New Roman" w:cs="Times New Roman"/>
                <w:sz w:val="28"/>
                <w:szCs w:val="28"/>
              </w:rPr>
              <w:t>Республиканский центр развития традиционной культуры</w:t>
            </w:r>
          </w:p>
        </w:tc>
        <w:tc>
          <w:tcPr>
            <w:tcW w:w="5090" w:type="dxa"/>
            <w:gridSpan w:val="2"/>
            <w:tcBorders>
              <w:left w:val="single" w:sz="4" w:space="0" w:color="auto"/>
              <w:bottom w:val="single" w:sz="4" w:space="0" w:color="000000" w:themeColor="text1"/>
            </w:tcBorders>
            <w:shd w:val="clear" w:color="auto" w:fill="FFFFFF" w:themeFill="background1"/>
          </w:tcPr>
          <w:p w:rsidR="00F6272D" w:rsidRPr="00F6272D" w:rsidRDefault="00F6272D" w:rsidP="00104DDE">
            <w:pPr>
              <w:jc w:val="both"/>
              <w:rPr>
                <w:rFonts w:ascii="Times New Roman" w:hAnsi="Times New Roman" w:cs="Times New Roman"/>
                <w:sz w:val="28"/>
                <w:szCs w:val="28"/>
              </w:rPr>
            </w:pPr>
            <w:r w:rsidRPr="00F6272D">
              <w:rPr>
                <w:rFonts w:ascii="Times New Roman" w:hAnsi="Times New Roman" w:cs="Times New Roman"/>
                <w:sz w:val="28"/>
                <w:szCs w:val="28"/>
              </w:rPr>
              <w:t xml:space="preserve">численность принявших участие – не менее 600 граждан старшего поколения, </w:t>
            </w:r>
          </w:p>
          <w:p w:rsidR="00F6272D" w:rsidRPr="00F6272D" w:rsidRDefault="00F6272D" w:rsidP="00104DDE">
            <w:pPr>
              <w:jc w:val="both"/>
              <w:rPr>
                <w:rFonts w:ascii="Times New Roman" w:hAnsi="Times New Roman" w:cs="Times New Roman"/>
                <w:sz w:val="28"/>
                <w:szCs w:val="28"/>
              </w:rPr>
            </w:pPr>
            <w:r w:rsidRPr="00F6272D">
              <w:rPr>
                <w:rFonts w:ascii="Times New Roman" w:hAnsi="Times New Roman" w:cs="Times New Roman"/>
                <w:sz w:val="28"/>
                <w:szCs w:val="28"/>
              </w:rPr>
              <w:t>численность посетивших мероприятия – не менее 1000 граждан старшего пок</w:t>
            </w:r>
            <w:r w:rsidRPr="00F6272D">
              <w:rPr>
                <w:rFonts w:ascii="Times New Roman" w:hAnsi="Times New Roman" w:cs="Times New Roman"/>
                <w:sz w:val="28"/>
                <w:szCs w:val="28"/>
              </w:rPr>
              <w:t>о</w:t>
            </w:r>
            <w:r w:rsidRPr="00F6272D">
              <w:rPr>
                <w:rFonts w:ascii="Times New Roman" w:hAnsi="Times New Roman" w:cs="Times New Roman"/>
                <w:sz w:val="28"/>
                <w:szCs w:val="28"/>
              </w:rPr>
              <w:t>ления</w:t>
            </w:r>
          </w:p>
        </w:tc>
      </w:tr>
      <w:tr w:rsidR="00F6272D" w:rsidRPr="00F6272D" w:rsidTr="00CC4C03">
        <w:tc>
          <w:tcPr>
            <w:tcW w:w="914" w:type="dxa"/>
            <w:tcBorders>
              <w:bottom w:val="nil"/>
            </w:tcBorders>
            <w:shd w:val="clear" w:color="auto" w:fill="FFFFFF" w:themeFill="background1"/>
          </w:tcPr>
          <w:p w:rsidR="00F6272D" w:rsidRPr="00F6272D" w:rsidRDefault="00F6272D" w:rsidP="00C835DC">
            <w:pPr>
              <w:rPr>
                <w:rFonts w:ascii="Times New Roman" w:hAnsi="Times New Roman" w:cs="Times New Roman"/>
                <w:sz w:val="28"/>
                <w:szCs w:val="28"/>
              </w:rPr>
            </w:pPr>
            <w:r w:rsidRPr="00F6272D">
              <w:rPr>
                <w:rFonts w:ascii="Times New Roman" w:hAnsi="Times New Roman" w:cs="Times New Roman"/>
                <w:sz w:val="28"/>
                <w:szCs w:val="28"/>
              </w:rPr>
              <w:lastRenderedPageBreak/>
              <w:t>4.10.</w:t>
            </w:r>
          </w:p>
        </w:tc>
        <w:tc>
          <w:tcPr>
            <w:tcW w:w="4756" w:type="dxa"/>
            <w:tcBorders>
              <w:bottom w:val="nil"/>
            </w:tcBorders>
            <w:shd w:val="clear" w:color="auto" w:fill="FFFFFF" w:themeFill="background1"/>
          </w:tcPr>
          <w:p w:rsidR="00F6272D" w:rsidRPr="00F6272D" w:rsidRDefault="00F6272D" w:rsidP="00E21822">
            <w:pPr>
              <w:jc w:val="both"/>
              <w:rPr>
                <w:rFonts w:ascii="Times New Roman" w:hAnsi="Times New Roman" w:cs="Times New Roman"/>
                <w:sz w:val="28"/>
                <w:szCs w:val="28"/>
              </w:rPr>
            </w:pPr>
            <w:r w:rsidRPr="00F6272D">
              <w:rPr>
                <w:rFonts w:ascii="Times New Roman" w:hAnsi="Times New Roman" w:cs="Times New Roman"/>
                <w:sz w:val="28"/>
                <w:szCs w:val="28"/>
              </w:rPr>
              <w:t>Развитие библиотечного обслужив</w:t>
            </w:r>
            <w:r w:rsidRPr="00F6272D">
              <w:rPr>
                <w:rFonts w:ascii="Times New Roman" w:hAnsi="Times New Roman" w:cs="Times New Roman"/>
                <w:sz w:val="28"/>
                <w:szCs w:val="28"/>
              </w:rPr>
              <w:t>а</w:t>
            </w:r>
            <w:r w:rsidRPr="00F6272D">
              <w:rPr>
                <w:rFonts w:ascii="Times New Roman" w:hAnsi="Times New Roman" w:cs="Times New Roman"/>
                <w:sz w:val="28"/>
                <w:szCs w:val="28"/>
              </w:rPr>
              <w:t>ния:</w:t>
            </w:r>
          </w:p>
        </w:tc>
        <w:tc>
          <w:tcPr>
            <w:tcW w:w="1518" w:type="dxa"/>
            <w:vMerge w:val="restart"/>
            <w:tcBorders>
              <w:right w:val="single" w:sz="4" w:space="0" w:color="000000" w:themeColor="text1"/>
            </w:tcBorders>
            <w:shd w:val="clear" w:color="auto" w:fill="FFFFFF" w:themeFill="background1"/>
          </w:tcPr>
          <w:p w:rsidR="00F6272D" w:rsidRPr="00F6272D" w:rsidRDefault="00F6272D" w:rsidP="00CD185D">
            <w:pPr>
              <w:jc w:val="center"/>
              <w:rPr>
                <w:rFonts w:ascii="Times New Roman" w:hAnsi="Times New Roman" w:cs="Times New Roman"/>
                <w:sz w:val="28"/>
                <w:szCs w:val="28"/>
              </w:rPr>
            </w:pPr>
          </w:p>
          <w:p w:rsidR="00F6272D" w:rsidRPr="00F6272D" w:rsidRDefault="00F6272D" w:rsidP="00CD185D">
            <w:pPr>
              <w:jc w:val="center"/>
              <w:rPr>
                <w:rFonts w:ascii="Times New Roman" w:hAnsi="Times New Roman" w:cs="Times New Roman"/>
                <w:sz w:val="28"/>
                <w:szCs w:val="28"/>
              </w:rPr>
            </w:pPr>
          </w:p>
          <w:p w:rsidR="00F6272D" w:rsidRPr="00F6272D" w:rsidRDefault="00F6272D" w:rsidP="00CD185D">
            <w:pPr>
              <w:jc w:val="center"/>
              <w:rPr>
                <w:rFonts w:ascii="Times New Roman" w:hAnsi="Times New Roman" w:cs="Times New Roman"/>
                <w:sz w:val="28"/>
                <w:szCs w:val="28"/>
              </w:rPr>
            </w:pPr>
            <w:r w:rsidRPr="00F6272D">
              <w:rPr>
                <w:rFonts w:ascii="Times New Roman" w:hAnsi="Times New Roman" w:cs="Times New Roman"/>
                <w:sz w:val="28"/>
                <w:szCs w:val="28"/>
              </w:rPr>
              <w:t>ежегодно</w:t>
            </w:r>
          </w:p>
          <w:p w:rsidR="00F6272D" w:rsidRPr="00F6272D" w:rsidRDefault="00F6272D" w:rsidP="00CD185D">
            <w:pPr>
              <w:jc w:val="center"/>
              <w:rPr>
                <w:rFonts w:ascii="Times New Roman" w:hAnsi="Times New Roman" w:cs="Times New Roman"/>
                <w:sz w:val="28"/>
                <w:szCs w:val="28"/>
              </w:rPr>
            </w:pPr>
          </w:p>
        </w:tc>
        <w:tc>
          <w:tcPr>
            <w:tcW w:w="2606" w:type="dxa"/>
            <w:tcBorders>
              <w:left w:val="single" w:sz="4" w:space="0" w:color="000000" w:themeColor="text1"/>
              <w:bottom w:val="nil"/>
              <w:right w:val="single" w:sz="4" w:space="0" w:color="000000" w:themeColor="text1"/>
            </w:tcBorders>
            <w:shd w:val="clear" w:color="auto" w:fill="FFFFFF" w:themeFill="background1"/>
          </w:tcPr>
          <w:p w:rsidR="00F6272D" w:rsidRPr="00F6272D" w:rsidRDefault="00F6272D" w:rsidP="00CD185D">
            <w:pPr>
              <w:jc w:val="center"/>
              <w:rPr>
                <w:rFonts w:ascii="Times New Roman" w:hAnsi="Times New Roman" w:cs="Times New Roman"/>
                <w:sz w:val="28"/>
                <w:szCs w:val="28"/>
              </w:rPr>
            </w:pPr>
          </w:p>
        </w:tc>
        <w:tc>
          <w:tcPr>
            <w:tcW w:w="5090" w:type="dxa"/>
            <w:gridSpan w:val="2"/>
            <w:tcBorders>
              <w:left w:val="single" w:sz="4" w:space="0" w:color="000000" w:themeColor="text1"/>
              <w:bottom w:val="nil"/>
            </w:tcBorders>
            <w:shd w:val="clear" w:color="auto" w:fill="FFFFFF" w:themeFill="background1"/>
          </w:tcPr>
          <w:p w:rsidR="00F6272D" w:rsidRPr="00F6272D" w:rsidRDefault="00F6272D" w:rsidP="00CD185D">
            <w:pPr>
              <w:ind w:firstLine="176"/>
              <w:jc w:val="both"/>
              <w:rPr>
                <w:rFonts w:ascii="Times New Roman" w:hAnsi="Times New Roman" w:cs="Times New Roman"/>
                <w:sz w:val="28"/>
                <w:szCs w:val="28"/>
              </w:rPr>
            </w:pPr>
          </w:p>
        </w:tc>
      </w:tr>
      <w:tr w:rsidR="00F6272D" w:rsidRPr="00F6272D" w:rsidTr="00CC4C03">
        <w:tc>
          <w:tcPr>
            <w:tcW w:w="914" w:type="dxa"/>
            <w:tcBorders>
              <w:top w:val="nil"/>
              <w:bottom w:val="nil"/>
            </w:tcBorders>
            <w:shd w:val="clear" w:color="auto" w:fill="FFFFFF" w:themeFill="background1"/>
          </w:tcPr>
          <w:p w:rsidR="00F6272D" w:rsidRPr="00F6272D" w:rsidRDefault="00F6272D" w:rsidP="00C835DC">
            <w:pPr>
              <w:rPr>
                <w:rFonts w:ascii="Times New Roman" w:hAnsi="Times New Roman" w:cs="Times New Roman"/>
                <w:sz w:val="28"/>
                <w:szCs w:val="28"/>
              </w:rPr>
            </w:pPr>
            <w:r w:rsidRPr="00F6272D">
              <w:rPr>
                <w:rFonts w:ascii="Times New Roman" w:hAnsi="Times New Roman" w:cs="Times New Roman"/>
                <w:sz w:val="28"/>
                <w:szCs w:val="28"/>
              </w:rPr>
              <w:t>4.10.1.</w:t>
            </w:r>
          </w:p>
        </w:tc>
        <w:tc>
          <w:tcPr>
            <w:tcW w:w="4756" w:type="dxa"/>
            <w:tcBorders>
              <w:top w:val="nil"/>
              <w:bottom w:val="nil"/>
            </w:tcBorders>
            <w:shd w:val="clear" w:color="auto" w:fill="FFFFFF" w:themeFill="background1"/>
          </w:tcPr>
          <w:p w:rsidR="00F6272D" w:rsidRPr="00F6272D" w:rsidRDefault="00F6272D" w:rsidP="00933A68">
            <w:pPr>
              <w:jc w:val="both"/>
              <w:rPr>
                <w:rFonts w:ascii="Times New Roman" w:hAnsi="Times New Roman" w:cs="Times New Roman"/>
                <w:sz w:val="28"/>
                <w:szCs w:val="28"/>
              </w:rPr>
            </w:pPr>
            <w:r w:rsidRPr="00F6272D">
              <w:rPr>
                <w:rFonts w:ascii="Times New Roman" w:eastAsia="Calibri" w:hAnsi="Times New Roman" w:cs="Times New Roman"/>
                <w:sz w:val="28"/>
                <w:szCs w:val="28"/>
                <w:lang w:eastAsia="en-US"/>
              </w:rPr>
              <w:t>Предоставление доступа к информ</w:t>
            </w:r>
            <w:r w:rsidRPr="00F6272D">
              <w:rPr>
                <w:rFonts w:ascii="Times New Roman" w:eastAsia="Calibri" w:hAnsi="Times New Roman" w:cs="Times New Roman"/>
                <w:sz w:val="28"/>
                <w:szCs w:val="28"/>
                <w:lang w:eastAsia="en-US"/>
              </w:rPr>
              <w:t>а</w:t>
            </w:r>
            <w:r w:rsidRPr="00F6272D">
              <w:rPr>
                <w:rFonts w:ascii="Times New Roman" w:eastAsia="Calibri" w:hAnsi="Times New Roman" w:cs="Times New Roman"/>
                <w:sz w:val="28"/>
                <w:szCs w:val="28"/>
                <w:lang w:eastAsia="en-US"/>
              </w:rPr>
              <w:t>ции, в том числе возможность уд</w:t>
            </w:r>
            <w:r w:rsidRPr="00F6272D">
              <w:rPr>
                <w:rFonts w:ascii="Times New Roman" w:eastAsia="Calibri" w:hAnsi="Times New Roman" w:cs="Times New Roman"/>
                <w:sz w:val="28"/>
                <w:szCs w:val="28"/>
                <w:lang w:eastAsia="en-US"/>
              </w:rPr>
              <w:t>а</w:t>
            </w:r>
            <w:r w:rsidRPr="00F6272D">
              <w:rPr>
                <w:rFonts w:ascii="Times New Roman" w:eastAsia="Calibri" w:hAnsi="Times New Roman" w:cs="Times New Roman"/>
                <w:sz w:val="28"/>
                <w:szCs w:val="28"/>
                <w:lang w:eastAsia="en-US"/>
              </w:rPr>
              <w:t>ленного доступа к  электронному к</w:t>
            </w:r>
            <w:r w:rsidRPr="00F6272D">
              <w:rPr>
                <w:rFonts w:ascii="Times New Roman" w:eastAsia="Calibri" w:hAnsi="Times New Roman" w:cs="Times New Roman"/>
                <w:sz w:val="28"/>
                <w:szCs w:val="28"/>
                <w:lang w:eastAsia="en-US"/>
              </w:rPr>
              <w:t>а</w:t>
            </w:r>
            <w:r w:rsidRPr="00F6272D">
              <w:rPr>
                <w:rFonts w:ascii="Times New Roman" w:eastAsia="Calibri" w:hAnsi="Times New Roman" w:cs="Times New Roman"/>
                <w:sz w:val="28"/>
                <w:szCs w:val="28"/>
                <w:lang w:eastAsia="en-US"/>
              </w:rPr>
              <w:t>талогу», полнотекстовой библиотек</w:t>
            </w:r>
            <w:r w:rsidRPr="00F6272D">
              <w:rPr>
                <w:rFonts w:ascii="Times New Roman" w:eastAsia="Calibri" w:hAnsi="Times New Roman" w:cs="Times New Roman"/>
                <w:sz w:val="28"/>
                <w:szCs w:val="28"/>
                <w:lang w:val="tt-RU" w:eastAsia="en-US"/>
              </w:rPr>
              <w:t>е</w:t>
            </w:r>
            <w:r w:rsidRPr="00F6272D">
              <w:rPr>
                <w:rFonts w:ascii="Times New Roman" w:eastAsia="Calibri" w:hAnsi="Times New Roman" w:cs="Times New Roman"/>
                <w:sz w:val="28"/>
                <w:szCs w:val="28"/>
                <w:lang w:eastAsia="en-US"/>
              </w:rPr>
              <w:t xml:space="preserve"> и справочной службе «Спроси би</w:t>
            </w:r>
            <w:r w:rsidRPr="00F6272D">
              <w:rPr>
                <w:rFonts w:ascii="Times New Roman" w:eastAsia="Calibri" w:hAnsi="Times New Roman" w:cs="Times New Roman"/>
                <w:sz w:val="28"/>
                <w:szCs w:val="28"/>
                <w:lang w:eastAsia="en-US"/>
              </w:rPr>
              <w:t>б</w:t>
            </w:r>
            <w:r w:rsidRPr="00F6272D">
              <w:rPr>
                <w:rFonts w:ascii="Times New Roman" w:eastAsia="Calibri" w:hAnsi="Times New Roman" w:cs="Times New Roman"/>
                <w:sz w:val="28"/>
                <w:szCs w:val="28"/>
                <w:lang w:eastAsia="en-US"/>
              </w:rPr>
              <w:t>лиотекаря» на портале «Национал</w:t>
            </w:r>
            <w:r w:rsidRPr="00F6272D">
              <w:rPr>
                <w:rFonts w:ascii="Times New Roman" w:eastAsia="Calibri" w:hAnsi="Times New Roman" w:cs="Times New Roman"/>
                <w:sz w:val="28"/>
                <w:szCs w:val="28"/>
                <w:lang w:eastAsia="en-US"/>
              </w:rPr>
              <w:t>ь</w:t>
            </w:r>
            <w:r w:rsidRPr="00F6272D">
              <w:rPr>
                <w:rFonts w:ascii="Times New Roman" w:eastAsia="Calibri" w:hAnsi="Times New Roman" w:cs="Times New Roman"/>
                <w:sz w:val="28"/>
                <w:szCs w:val="28"/>
                <w:lang w:eastAsia="en-US"/>
              </w:rPr>
              <w:t>ная электронная библиотека Респу</w:t>
            </w:r>
            <w:r w:rsidRPr="00F6272D">
              <w:rPr>
                <w:rFonts w:ascii="Times New Roman" w:eastAsia="Calibri" w:hAnsi="Times New Roman" w:cs="Times New Roman"/>
                <w:sz w:val="28"/>
                <w:szCs w:val="28"/>
                <w:lang w:eastAsia="en-US"/>
              </w:rPr>
              <w:t>б</w:t>
            </w:r>
            <w:r w:rsidRPr="00F6272D">
              <w:rPr>
                <w:rFonts w:ascii="Times New Roman" w:eastAsia="Calibri" w:hAnsi="Times New Roman" w:cs="Times New Roman"/>
                <w:sz w:val="28"/>
                <w:szCs w:val="28"/>
                <w:lang w:eastAsia="en-US"/>
              </w:rPr>
              <w:t xml:space="preserve">лики Татарстан» </w:t>
            </w:r>
            <w:hyperlink r:id="rId13" w:history="1">
              <w:r w:rsidRPr="00F6272D">
                <w:rPr>
                  <w:rFonts w:ascii="Times New Roman" w:eastAsia="Times New Roman" w:hAnsi="Times New Roman" w:cs="Times New Roman"/>
                  <w:color w:val="0000FF"/>
                  <w:sz w:val="28"/>
                  <w:szCs w:val="28"/>
                  <w:lang w:val="tt-RU" w:eastAsia="zh-CN"/>
                </w:rPr>
                <w:t>https://kitap.tatar.ru/ru/</w:t>
              </w:r>
            </w:hyperlink>
            <w:r w:rsidRPr="00F6272D">
              <w:rPr>
                <w:rFonts w:ascii="Times New Roman" w:eastAsia="Times New Roman" w:hAnsi="Times New Roman" w:cs="Times New Roman"/>
                <w:color w:val="0000FF"/>
                <w:sz w:val="28"/>
                <w:szCs w:val="28"/>
                <w:lang w:val="tt-RU" w:eastAsia="zh-CN"/>
              </w:rPr>
              <w:t xml:space="preserve">; </w:t>
            </w:r>
            <w:r w:rsidRPr="00F6272D">
              <w:rPr>
                <w:rFonts w:ascii="Times New Roman" w:eastAsia="Times New Roman" w:hAnsi="Times New Roman" w:cs="Times New Roman"/>
                <w:sz w:val="28"/>
                <w:szCs w:val="28"/>
                <w:lang w:val="tt-RU" w:eastAsia="zh-CN"/>
              </w:rPr>
              <w:t>информирование граждан старшего поколения о возможности удаленного доступа к электронному каталогу и обучение пользованию электронным каталогом</w:t>
            </w:r>
          </w:p>
        </w:tc>
        <w:tc>
          <w:tcPr>
            <w:tcW w:w="1518" w:type="dxa"/>
            <w:vMerge/>
            <w:tcBorders>
              <w:right w:val="single" w:sz="4" w:space="0" w:color="auto"/>
            </w:tcBorders>
            <w:shd w:val="clear" w:color="auto" w:fill="FFFFFF" w:themeFill="background1"/>
          </w:tcPr>
          <w:p w:rsidR="00F6272D" w:rsidRPr="00F6272D" w:rsidRDefault="00F6272D" w:rsidP="00CD185D">
            <w:pPr>
              <w:jc w:val="center"/>
              <w:rPr>
                <w:rFonts w:ascii="Times New Roman" w:hAnsi="Times New Roman" w:cs="Times New Roman"/>
                <w:sz w:val="28"/>
                <w:szCs w:val="28"/>
              </w:rPr>
            </w:pPr>
          </w:p>
        </w:tc>
        <w:tc>
          <w:tcPr>
            <w:tcW w:w="2606" w:type="dxa"/>
            <w:vMerge w:val="restart"/>
            <w:tcBorders>
              <w:top w:val="nil"/>
              <w:right w:val="single" w:sz="4" w:space="0" w:color="auto"/>
            </w:tcBorders>
            <w:shd w:val="clear" w:color="auto" w:fill="FFFFFF" w:themeFill="background1"/>
          </w:tcPr>
          <w:p w:rsidR="00F6272D" w:rsidRPr="00F6272D" w:rsidRDefault="00F6272D" w:rsidP="00CD185D">
            <w:pPr>
              <w:jc w:val="center"/>
              <w:rPr>
                <w:rFonts w:ascii="Times New Roman" w:hAnsi="Times New Roman" w:cs="Times New Roman"/>
                <w:sz w:val="28"/>
                <w:szCs w:val="28"/>
              </w:rPr>
            </w:pPr>
            <w:r w:rsidRPr="00F6272D">
              <w:rPr>
                <w:rFonts w:ascii="Times New Roman" w:hAnsi="Times New Roman" w:cs="Times New Roman"/>
                <w:sz w:val="28"/>
                <w:szCs w:val="28"/>
              </w:rPr>
              <w:t xml:space="preserve">МК РТ, </w:t>
            </w:r>
          </w:p>
          <w:p w:rsidR="00F6272D" w:rsidRPr="00F6272D" w:rsidRDefault="00F6272D" w:rsidP="00C9666E">
            <w:pPr>
              <w:jc w:val="center"/>
              <w:rPr>
                <w:rFonts w:ascii="Times New Roman" w:hAnsi="Times New Roman" w:cs="Times New Roman"/>
                <w:sz w:val="28"/>
                <w:szCs w:val="28"/>
              </w:rPr>
            </w:pPr>
            <w:r w:rsidRPr="00F6272D">
              <w:rPr>
                <w:rFonts w:ascii="Times New Roman" w:hAnsi="Times New Roman" w:cs="Times New Roman"/>
                <w:sz w:val="28"/>
                <w:szCs w:val="28"/>
              </w:rPr>
              <w:t>Национальная би</w:t>
            </w:r>
            <w:r w:rsidRPr="00F6272D">
              <w:rPr>
                <w:rFonts w:ascii="Times New Roman" w:hAnsi="Times New Roman" w:cs="Times New Roman"/>
                <w:sz w:val="28"/>
                <w:szCs w:val="28"/>
              </w:rPr>
              <w:t>б</w:t>
            </w:r>
            <w:r w:rsidRPr="00F6272D">
              <w:rPr>
                <w:rFonts w:ascii="Times New Roman" w:hAnsi="Times New Roman" w:cs="Times New Roman"/>
                <w:sz w:val="28"/>
                <w:szCs w:val="28"/>
              </w:rPr>
              <w:t>лиотека Республ</w:t>
            </w:r>
            <w:r w:rsidRPr="00F6272D">
              <w:rPr>
                <w:rFonts w:ascii="Times New Roman" w:hAnsi="Times New Roman" w:cs="Times New Roman"/>
                <w:sz w:val="28"/>
                <w:szCs w:val="28"/>
              </w:rPr>
              <w:t>и</w:t>
            </w:r>
            <w:r w:rsidRPr="00F6272D">
              <w:rPr>
                <w:rFonts w:ascii="Times New Roman" w:hAnsi="Times New Roman" w:cs="Times New Roman"/>
                <w:sz w:val="28"/>
                <w:szCs w:val="28"/>
              </w:rPr>
              <w:t>ки Татарстан</w:t>
            </w:r>
          </w:p>
          <w:p w:rsidR="00F6272D" w:rsidRPr="00F6272D" w:rsidRDefault="00F6272D" w:rsidP="00C9666E">
            <w:pPr>
              <w:jc w:val="center"/>
              <w:rPr>
                <w:rFonts w:ascii="Times New Roman" w:hAnsi="Times New Roman" w:cs="Times New Roman"/>
                <w:sz w:val="28"/>
                <w:szCs w:val="28"/>
              </w:rPr>
            </w:pPr>
          </w:p>
          <w:p w:rsidR="00F6272D" w:rsidRPr="00F6272D" w:rsidRDefault="00F6272D" w:rsidP="00C9666E">
            <w:pPr>
              <w:jc w:val="center"/>
              <w:rPr>
                <w:rFonts w:ascii="Times New Roman" w:hAnsi="Times New Roman" w:cs="Times New Roman"/>
                <w:sz w:val="28"/>
                <w:szCs w:val="28"/>
              </w:rPr>
            </w:pPr>
          </w:p>
          <w:p w:rsidR="00F6272D" w:rsidRPr="00F6272D" w:rsidRDefault="00F6272D" w:rsidP="00C9666E">
            <w:pPr>
              <w:jc w:val="center"/>
              <w:rPr>
                <w:rFonts w:ascii="Times New Roman" w:hAnsi="Times New Roman" w:cs="Times New Roman"/>
                <w:sz w:val="28"/>
                <w:szCs w:val="28"/>
              </w:rPr>
            </w:pPr>
          </w:p>
          <w:p w:rsidR="00F6272D" w:rsidRPr="00F6272D" w:rsidRDefault="00F6272D" w:rsidP="00C9666E">
            <w:pPr>
              <w:jc w:val="center"/>
              <w:rPr>
                <w:rFonts w:ascii="Times New Roman" w:hAnsi="Times New Roman" w:cs="Times New Roman"/>
                <w:sz w:val="28"/>
                <w:szCs w:val="28"/>
              </w:rPr>
            </w:pPr>
          </w:p>
          <w:p w:rsidR="00F6272D" w:rsidRPr="00F6272D" w:rsidRDefault="00F6272D" w:rsidP="00C9666E">
            <w:pPr>
              <w:jc w:val="center"/>
              <w:rPr>
                <w:rFonts w:ascii="Times New Roman" w:hAnsi="Times New Roman" w:cs="Times New Roman"/>
                <w:sz w:val="28"/>
                <w:szCs w:val="28"/>
              </w:rPr>
            </w:pPr>
          </w:p>
          <w:p w:rsidR="00F6272D" w:rsidRPr="00F6272D" w:rsidRDefault="00F6272D" w:rsidP="00C9666E">
            <w:pPr>
              <w:jc w:val="center"/>
              <w:rPr>
                <w:rFonts w:ascii="Times New Roman" w:hAnsi="Times New Roman" w:cs="Times New Roman"/>
                <w:sz w:val="28"/>
                <w:szCs w:val="28"/>
              </w:rPr>
            </w:pPr>
          </w:p>
          <w:p w:rsidR="00F6272D" w:rsidRPr="00F6272D" w:rsidRDefault="00F6272D" w:rsidP="00C9666E">
            <w:pPr>
              <w:jc w:val="center"/>
              <w:rPr>
                <w:rFonts w:ascii="Times New Roman" w:hAnsi="Times New Roman" w:cs="Times New Roman"/>
                <w:sz w:val="28"/>
                <w:szCs w:val="28"/>
              </w:rPr>
            </w:pPr>
          </w:p>
          <w:p w:rsidR="00F6272D" w:rsidRPr="00F6272D" w:rsidRDefault="00F6272D" w:rsidP="00C9666E">
            <w:pPr>
              <w:jc w:val="center"/>
              <w:rPr>
                <w:rFonts w:ascii="Times New Roman" w:hAnsi="Times New Roman" w:cs="Times New Roman"/>
                <w:sz w:val="28"/>
                <w:szCs w:val="28"/>
              </w:rPr>
            </w:pPr>
          </w:p>
          <w:p w:rsidR="00F6272D" w:rsidRPr="00F6272D" w:rsidRDefault="00F6272D" w:rsidP="00C9666E">
            <w:pPr>
              <w:jc w:val="center"/>
              <w:rPr>
                <w:rFonts w:ascii="Times New Roman" w:hAnsi="Times New Roman" w:cs="Times New Roman"/>
                <w:sz w:val="28"/>
                <w:szCs w:val="28"/>
              </w:rPr>
            </w:pPr>
          </w:p>
          <w:p w:rsidR="00F6272D" w:rsidRPr="00F6272D" w:rsidRDefault="00F6272D" w:rsidP="00C9666E">
            <w:pPr>
              <w:jc w:val="center"/>
              <w:rPr>
                <w:rFonts w:ascii="Times New Roman" w:hAnsi="Times New Roman" w:cs="Times New Roman"/>
                <w:sz w:val="28"/>
                <w:szCs w:val="28"/>
              </w:rPr>
            </w:pPr>
          </w:p>
          <w:p w:rsidR="00F6272D" w:rsidRPr="00F6272D" w:rsidRDefault="00AF346A" w:rsidP="00C9666E">
            <w:pPr>
              <w:jc w:val="center"/>
              <w:rPr>
                <w:rFonts w:ascii="Times New Roman" w:hAnsi="Times New Roman" w:cs="Times New Roman"/>
                <w:sz w:val="28"/>
                <w:szCs w:val="28"/>
              </w:rPr>
            </w:pPr>
            <w:r>
              <w:rPr>
                <w:rFonts w:ascii="Times New Roman" w:hAnsi="Times New Roman" w:cs="Times New Roman"/>
                <w:sz w:val="28"/>
                <w:szCs w:val="28"/>
              </w:rPr>
              <w:t>б</w:t>
            </w:r>
            <w:r w:rsidR="00F6272D" w:rsidRPr="00F6272D">
              <w:rPr>
                <w:rFonts w:ascii="Times New Roman" w:hAnsi="Times New Roman" w:cs="Times New Roman"/>
                <w:sz w:val="28"/>
                <w:szCs w:val="28"/>
              </w:rPr>
              <w:t>иблиоте</w:t>
            </w:r>
            <w:r w:rsidR="00420BB1">
              <w:rPr>
                <w:rFonts w:ascii="Times New Roman" w:hAnsi="Times New Roman" w:cs="Times New Roman"/>
                <w:sz w:val="28"/>
                <w:szCs w:val="28"/>
              </w:rPr>
              <w:t>ки</w:t>
            </w:r>
            <w:r>
              <w:rPr>
                <w:rFonts w:ascii="Times New Roman" w:hAnsi="Times New Roman" w:cs="Times New Roman"/>
                <w:sz w:val="28"/>
                <w:szCs w:val="28"/>
              </w:rPr>
              <w:t xml:space="preserve"> мун</w:t>
            </w:r>
            <w:r>
              <w:rPr>
                <w:rFonts w:ascii="Times New Roman" w:hAnsi="Times New Roman" w:cs="Times New Roman"/>
                <w:sz w:val="28"/>
                <w:szCs w:val="28"/>
              </w:rPr>
              <w:t>и</w:t>
            </w:r>
            <w:r>
              <w:rPr>
                <w:rFonts w:ascii="Times New Roman" w:hAnsi="Times New Roman" w:cs="Times New Roman"/>
                <w:sz w:val="28"/>
                <w:szCs w:val="28"/>
              </w:rPr>
              <w:t>ципальных образ</w:t>
            </w:r>
            <w:r>
              <w:rPr>
                <w:rFonts w:ascii="Times New Roman" w:hAnsi="Times New Roman" w:cs="Times New Roman"/>
                <w:sz w:val="28"/>
                <w:szCs w:val="28"/>
              </w:rPr>
              <w:t>о</w:t>
            </w:r>
            <w:r>
              <w:rPr>
                <w:rFonts w:ascii="Times New Roman" w:hAnsi="Times New Roman" w:cs="Times New Roman"/>
                <w:sz w:val="28"/>
                <w:szCs w:val="28"/>
              </w:rPr>
              <w:t>ваний РТ</w:t>
            </w:r>
            <w:r w:rsidR="00652A18">
              <w:rPr>
                <w:rFonts w:ascii="Times New Roman" w:hAnsi="Times New Roman" w:cs="Times New Roman"/>
                <w:sz w:val="28"/>
                <w:szCs w:val="28"/>
              </w:rPr>
              <w:t>;</w:t>
            </w:r>
          </w:p>
          <w:p w:rsidR="00F6272D" w:rsidRPr="00F6272D" w:rsidRDefault="00F6272D" w:rsidP="00420BB1">
            <w:pPr>
              <w:jc w:val="center"/>
              <w:rPr>
                <w:rFonts w:ascii="Times New Roman" w:hAnsi="Times New Roman" w:cs="Times New Roman"/>
                <w:sz w:val="28"/>
                <w:szCs w:val="28"/>
              </w:rPr>
            </w:pPr>
            <w:r w:rsidRPr="00F6272D">
              <w:rPr>
                <w:rFonts w:ascii="Times New Roman" w:hAnsi="Times New Roman" w:cs="Times New Roman"/>
                <w:sz w:val="28"/>
                <w:szCs w:val="28"/>
              </w:rPr>
              <w:t>Республиканская специальная би</w:t>
            </w:r>
            <w:r w:rsidRPr="00F6272D">
              <w:rPr>
                <w:rFonts w:ascii="Times New Roman" w:hAnsi="Times New Roman" w:cs="Times New Roman"/>
                <w:sz w:val="28"/>
                <w:szCs w:val="28"/>
              </w:rPr>
              <w:t>б</w:t>
            </w:r>
            <w:r w:rsidRPr="00F6272D">
              <w:rPr>
                <w:rFonts w:ascii="Times New Roman" w:hAnsi="Times New Roman" w:cs="Times New Roman"/>
                <w:sz w:val="28"/>
                <w:szCs w:val="28"/>
              </w:rPr>
              <w:t xml:space="preserve">лиотека для слепых и слабовидящих </w:t>
            </w:r>
          </w:p>
        </w:tc>
        <w:tc>
          <w:tcPr>
            <w:tcW w:w="5090" w:type="dxa"/>
            <w:gridSpan w:val="2"/>
            <w:tcBorders>
              <w:top w:val="nil"/>
              <w:left w:val="single" w:sz="4" w:space="0" w:color="auto"/>
              <w:bottom w:val="nil"/>
            </w:tcBorders>
            <w:shd w:val="clear" w:color="auto" w:fill="FFFFFF" w:themeFill="background1"/>
          </w:tcPr>
          <w:p w:rsidR="00F6272D" w:rsidRPr="00F6272D" w:rsidRDefault="00F6272D" w:rsidP="009154F9">
            <w:pPr>
              <w:jc w:val="both"/>
              <w:rPr>
                <w:rFonts w:ascii="Times New Roman" w:hAnsi="Times New Roman" w:cs="Times New Roman"/>
                <w:color w:val="000000"/>
                <w:sz w:val="28"/>
                <w:szCs w:val="28"/>
              </w:rPr>
            </w:pPr>
            <w:r w:rsidRPr="00F6272D">
              <w:rPr>
                <w:rFonts w:ascii="Times New Roman" w:hAnsi="Times New Roman" w:cs="Times New Roman"/>
                <w:color w:val="000000"/>
                <w:sz w:val="28"/>
                <w:szCs w:val="28"/>
              </w:rPr>
              <w:t>количество посещений портала «Нац</w:t>
            </w:r>
            <w:r w:rsidRPr="00F6272D">
              <w:rPr>
                <w:rFonts w:ascii="Times New Roman" w:hAnsi="Times New Roman" w:cs="Times New Roman"/>
                <w:color w:val="000000"/>
                <w:sz w:val="28"/>
                <w:szCs w:val="28"/>
              </w:rPr>
              <w:t>и</w:t>
            </w:r>
            <w:r w:rsidRPr="00F6272D">
              <w:rPr>
                <w:rFonts w:ascii="Times New Roman" w:hAnsi="Times New Roman" w:cs="Times New Roman"/>
                <w:color w:val="000000"/>
                <w:sz w:val="28"/>
                <w:szCs w:val="28"/>
              </w:rPr>
              <w:t>ональная электронная библиотека Ре</w:t>
            </w:r>
            <w:r w:rsidRPr="00F6272D">
              <w:rPr>
                <w:rFonts w:ascii="Times New Roman" w:hAnsi="Times New Roman" w:cs="Times New Roman"/>
                <w:color w:val="000000"/>
                <w:sz w:val="28"/>
                <w:szCs w:val="28"/>
              </w:rPr>
              <w:t>с</w:t>
            </w:r>
            <w:r w:rsidRPr="00F6272D">
              <w:rPr>
                <w:rFonts w:ascii="Times New Roman" w:hAnsi="Times New Roman" w:cs="Times New Roman"/>
                <w:color w:val="000000"/>
                <w:sz w:val="28"/>
                <w:szCs w:val="28"/>
              </w:rPr>
              <w:t>публики Татарстан»:</w:t>
            </w:r>
          </w:p>
          <w:p w:rsidR="00F6272D" w:rsidRPr="00F6272D" w:rsidRDefault="00F6272D" w:rsidP="00B83C3A">
            <w:pPr>
              <w:jc w:val="both"/>
              <w:rPr>
                <w:rFonts w:ascii="Times New Roman" w:hAnsi="Times New Roman" w:cs="Times New Roman"/>
                <w:color w:val="000000"/>
                <w:sz w:val="28"/>
                <w:szCs w:val="28"/>
              </w:rPr>
            </w:pPr>
            <w:r w:rsidRPr="00F6272D">
              <w:rPr>
                <w:rFonts w:ascii="Times New Roman" w:hAnsi="Times New Roman" w:cs="Times New Roman"/>
                <w:color w:val="000000"/>
                <w:sz w:val="28"/>
                <w:szCs w:val="28"/>
              </w:rPr>
              <w:t>в 2016 год</w:t>
            </w:r>
            <w:proofErr w:type="gramStart"/>
            <w:r w:rsidRPr="00F6272D">
              <w:rPr>
                <w:rFonts w:ascii="Times New Roman" w:hAnsi="Times New Roman" w:cs="Times New Roman"/>
                <w:color w:val="000000"/>
                <w:sz w:val="28"/>
                <w:szCs w:val="28"/>
              </w:rPr>
              <w:t>у-</w:t>
            </w:r>
            <w:proofErr w:type="gramEnd"/>
            <w:r w:rsidRPr="00F6272D">
              <w:rPr>
                <w:rFonts w:ascii="Times New Roman" w:hAnsi="Times New Roman" w:cs="Times New Roman"/>
                <w:color w:val="000000"/>
                <w:sz w:val="28"/>
                <w:szCs w:val="28"/>
              </w:rPr>
              <w:t xml:space="preserve"> не менее 25 000 посещ</w:t>
            </w:r>
            <w:r w:rsidRPr="00F6272D">
              <w:rPr>
                <w:rFonts w:ascii="Times New Roman" w:hAnsi="Times New Roman" w:cs="Times New Roman"/>
                <w:color w:val="000000"/>
                <w:sz w:val="28"/>
                <w:szCs w:val="28"/>
              </w:rPr>
              <w:t>е</w:t>
            </w:r>
            <w:r w:rsidRPr="00F6272D">
              <w:rPr>
                <w:rFonts w:ascii="Times New Roman" w:hAnsi="Times New Roman" w:cs="Times New Roman"/>
                <w:color w:val="000000"/>
                <w:sz w:val="28"/>
                <w:szCs w:val="28"/>
              </w:rPr>
              <w:t>ний;</w:t>
            </w:r>
          </w:p>
          <w:p w:rsidR="00F6272D" w:rsidRPr="00F6272D" w:rsidRDefault="00F6272D" w:rsidP="00B83C3A">
            <w:pPr>
              <w:jc w:val="both"/>
              <w:rPr>
                <w:rFonts w:ascii="Times New Roman" w:hAnsi="Times New Roman" w:cs="Times New Roman"/>
                <w:color w:val="000000"/>
                <w:sz w:val="28"/>
                <w:szCs w:val="28"/>
              </w:rPr>
            </w:pPr>
            <w:r w:rsidRPr="00F6272D">
              <w:rPr>
                <w:rFonts w:ascii="Times New Roman" w:hAnsi="Times New Roman" w:cs="Times New Roman"/>
                <w:color w:val="000000"/>
                <w:sz w:val="28"/>
                <w:szCs w:val="28"/>
              </w:rPr>
              <w:t>в 2017 году – не менее 30 000 посещ</w:t>
            </w:r>
            <w:r w:rsidRPr="00F6272D">
              <w:rPr>
                <w:rFonts w:ascii="Times New Roman" w:hAnsi="Times New Roman" w:cs="Times New Roman"/>
                <w:color w:val="000000"/>
                <w:sz w:val="28"/>
                <w:szCs w:val="28"/>
              </w:rPr>
              <w:t>е</w:t>
            </w:r>
            <w:r w:rsidRPr="00F6272D">
              <w:rPr>
                <w:rFonts w:ascii="Times New Roman" w:hAnsi="Times New Roman" w:cs="Times New Roman"/>
                <w:color w:val="000000"/>
                <w:sz w:val="28"/>
                <w:szCs w:val="28"/>
              </w:rPr>
              <w:t>ний;</w:t>
            </w:r>
          </w:p>
          <w:p w:rsidR="00F6272D" w:rsidRPr="00F6272D" w:rsidRDefault="00F6272D" w:rsidP="001529AF">
            <w:pPr>
              <w:jc w:val="both"/>
              <w:rPr>
                <w:rFonts w:ascii="Times New Roman" w:hAnsi="Times New Roman" w:cs="Times New Roman"/>
                <w:sz w:val="28"/>
                <w:szCs w:val="28"/>
              </w:rPr>
            </w:pPr>
            <w:r w:rsidRPr="00F6272D">
              <w:rPr>
                <w:rFonts w:ascii="Times New Roman" w:hAnsi="Times New Roman" w:cs="Times New Roman"/>
                <w:color w:val="000000"/>
                <w:sz w:val="28"/>
                <w:szCs w:val="28"/>
              </w:rPr>
              <w:t xml:space="preserve"> в период 2018– 2020 годов – не менее 35 0000 посещений</w:t>
            </w:r>
          </w:p>
        </w:tc>
      </w:tr>
      <w:tr w:rsidR="00F6272D" w:rsidRPr="00F6272D" w:rsidTr="006F689B">
        <w:tc>
          <w:tcPr>
            <w:tcW w:w="914" w:type="dxa"/>
            <w:tcBorders>
              <w:top w:val="nil"/>
              <w:bottom w:val="single" w:sz="4" w:space="0" w:color="000000" w:themeColor="text1"/>
            </w:tcBorders>
            <w:shd w:val="clear" w:color="auto" w:fill="FFFFFF" w:themeFill="background1"/>
          </w:tcPr>
          <w:p w:rsidR="00F6272D" w:rsidRPr="00F6272D" w:rsidRDefault="00F6272D" w:rsidP="00C835DC">
            <w:pPr>
              <w:rPr>
                <w:rFonts w:ascii="Times New Roman" w:hAnsi="Times New Roman" w:cs="Times New Roman"/>
                <w:sz w:val="28"/>
                <w:szCs w:val="28"/>
              </w:rPr>
            </w:pPr>
            <w:r w:rsidRPr="00F6272D">
              <w:rPr>
                <w:rFonts w:ascii="Times New Roman" w:hAnsi="Times New Roman" w:cs="Times New Roman"/>
                <w:sz w:val="28"/>
                <w:szCs w:val="28"/>
              </w:rPr>
              <w:t>4.10.2.</w:t>
            </w:r>
          </w:p>
        </w:tc>
        <w:tc>
          <w:tcPr>
            <w:tcW w:w="4756" w:type="dxa"/>
            <w:tcBorders>
              <w:top w:val="nil"/>
              <w:bottom w:val="single" w:sz="4" w:space="0" w:color="000000" w:themeColor="text1"/>
            </w:tcBorders>
            <w:shd w:val="clear" w:color="auto" w:fill="FFFFFF" w:themeFill="background1"/>
          </w:tcPr>
          <w:p w:rsidR="00F6272D" w:rsidRPr="00F6272D" w:rsidRDefault="00F6272D" w:rsidP="00B85199">
            <w:pPr>
              <w:jc w:val="both"/>
              <w:rPr>
                <w:rFonts w:ascii="Times New Roman" w:hAnsi="Times New Roman" w:cs="Times New Roman"/>
                <w:sz w:val="28"/>
                <w:szCs w:val="28"/>
              </w:rPr>
            </w:pPr>
            <w:r w:rsidRPr="00F6272D">
              <w:rPr>
                <w:rFonts w:ascii="Times New Roman" w:hAnsi="Times New Roman" w:cs="Times New Roman"/>
                <w:sz w:val="28"/>
                <w:szCs w:val="28"/>
              </w:rPr>
              <w:t>организация доставки книг на дом для граждан старшего поколения</w:t>
            </w:r>
          </w:p>
        </w:tc>
        <w:tc>
          <w:tcPr>
            <w:tcW w:w="1518" w:type="dxa"/>
            <w:vMerge/>
            <w:tcBorders>
              <w:bottom w:val="single" w:sz="4" w:space="0" w:color="000000" w:themeColor="text1"/>
              <w:right w:val="single" w:sz="4" w:space="0" w:color="auto"/>
            </w:tcBorders>
            <w:shd w:val="clear" w:color="auto" w:fill="FFFFFF" w:themeFill="background1"/>
          </w:tcPr>
          <w:p w:rsidR="00F6272D" w:rsidRPr="00F6272D" w:rsidRDefault="00F6272D" w:rsidP="00CD185D">
            <w:pPr>
              <w:jc w:val="center"/>
              <w:rPr>
                <w:rFonts w:ascii="Times New Roman" w:hAnsi="Times New Roman" w:cs="Times New Roman"/>
                <w:sz w:val="28"/>
                <w:szCs w:val="28"/>
              </w:rPr>
            </w:pPr>
          </w:p>
        </w:tc>
        <w:tc>
          <w:tcPr>
            <w:tcW w:w="2606" w:type="dxa"/>
            <w:vMerge/>
            <w:tcBorders>
              <w:top w:val="nil"/>
              <w:bottom w:val="single" w:sz="4" w:space="0" w:color="000000" w:themeColor="text1"/>
              <w:right w:val="single" w:sz="4" w:space="0" w:color="auto"/>
            </w:tcBorders>
            <w:shd w:val="clear" w:color="auto" w:fill="FFFFFF" w:themeFill="background1"/>
          </w:tcPr>
          <w:p w:rsidR="00F6272D" w:rsidRPr="00F6272D" w:rsidRDefault="00F6272D" w:rsidP="00CD185D">
            <w:pPr>
              <w:jc w:val="center"/>
              <w:rPr>
                <w:rFonts w:ascii="Times New Roman" w:hAnsi="Times New Roman" w:cs="Times New Roman"/>
                <w:sz w:val="28"/>
                <w:szCs w:val="28"/>
              </w:rPr>
            </w:pPr>
          </w:p>
        </w:tc>
        <w:tc>
          <w:tcPr>
            <w:tcW w:w="5090" w:type="dxa"/>
            <w:gridSpan w:val="2"/>
            <w:tcBorders>
              <w:top w:val="nil"/>
              <w:left w:val="single" w:sz="4" w:space="0" w:color="auto"/>
              <w:bottom w:val="single" w:sz="4" w:space="0" w:color="000000" w:themeColor="text1"/>
            </w:tcBorders>
            <w:shd w:val="clear" w:color="auto" w:fill="FFFFFF" w:themeFill="background1"/>
          </w:tcPr>
          <w:p w:rsidR="00F6272D" w:rsidRPr="00F6272D" w:rsidRDefault="00F6272D" w:rsidP="002D3D40">
            <w:pPr>
              <w:jc w:val="both"/>
              <w:rPr>
                <w:rFonts w:ascii="Times New Roman" w:hAnsi="Times New Roman" w:cs="Times New Roman"/>
                <w:sz w:val="28"/>
                <w:szCs w:val="28"/>
              </w:rPr>
            </w:pPr>
            <w:r w:rsidRPr="00F6272D">
              <w:rPr>
                <w:rFonts w:ascii="Times New Roman" w:hAnsi="Times New Roman" w:cs="Times New Roman"/>
                <w:sz w:val="28"/>
                <w:szCs w:val="28"/>
              </w:rPr>
              <w:t>численность граждан старшего покол</w:t>
            </w:r>
            <w:r w:rsidRPr="00F6272D">
              <w:rPr>
                <w:rFonts w:ascii="Times New Roman" w:hAnsi="Times New Roman" w:cs="Times New Roman"/>
                <w:sz w:val="28"/>
                <w:szCs w:val="28"/>
              </w:rPr>
              <w:t>е</w:t>
            </w:r>
            <w:r w:rsidRPr="00F6272D">
              <w:rPr>
                <w:rFonts w:ascii="Times New Roman" w:hAnsi="Times New Roman" w:cs="Times New Roman"/>
                <w:sz w:val="28"/>
                <w:szCs w:val="28"/>
              </w:rPr>
              <w:t xml:space="preserve">ния, получивших услугу по доставке,  не менее 500 чел., </w:t>
            </w:r>
          </w:p>
          <w:p w:rsidR="00F6272D" w:rsidRPr="00F6272D" w:rsidRDefault="00F6272D" w:rsidP="002250F6">
            <w:pPr>
              <w:jc w:val="both"/>
              <w:rPr>
                <w:rFonts w:ascii="Times New Roman" w:hAnsi="Times New Roman" w:cs="Times New Roman"/>
                <w:sz w:val="28"/>
                <w:szCs w:val="28"/>
              </w:rPr>
            </w:pPr>
            <w:r w:rsidRPr="00F6272D">
              <w:rPr>
                <w:rFonts w:ascii="Times New Roman" w:hAnsi="Times New Roman" w:cs="Times New Roman"/>
                <w:sz w:val="28"/>
                <w:szCs w:val="28"/>
              </w:rPr>
              <w:t>не менее 12 чел.</w:t>
            </w:r>
          </w:p>
        </w:tc>
      </w:tr>
      <w:tr w:rsidR="00F6272D" w:rsidRPr="00F6272D" w:rsidTr="00F6272D">
        <w:tc>
          <w:tcPr>
            <w:tcW w:w="914" w:type="dxa"/>
            <w:shd w:val="clear" w:color="auto" w:fill="FFFFFF" w:themeFill="background1"/>
          </w:tcPr>
          <w:p w:rsidR="00F6272D" w:rsidRPr="00F6272D" w:rsidRDefault="00F6272D" w:rsidP="00C835DC">
            <w:pPr>
              <w:pStyle w:val="a8"/>
              <w:autoSpaceDE w:val="0"/>
              <w:autoSpaceDN w:val="0"/>
              <w:adjustRightInd w:val="0"/>
              <w:ind w:left="33"/>
              <w:rPr>
                <w:rFonts w:ascii="Times New Roman" w:hAnsi="Times New Roman" w:cs="Times New Roman"/>
                <w:sz w:val="28"/>
                <w:szCs w:val="28"/>
              </w:rPr>
            </w:pPr>
            <w:r w:rsidRPr="00F6272D">
              <w:rPr>
                <w:rFonts w:ascii="Times New Roman" w:hAnsi="Times New Roman" w:cs="Times New Roman"/>
                <w:sz w:val="28"/>
                <w:szCs w:val="28"/>
              </w:rPr>
              <w:t>4.11.</w:t>
            </w:r>
          </w:p>
        </w:tc>
        <w:tc>
          <w:tcPr>
            <w:tcW w:w="4756" w:type="dxa"/>
            <w:shd w:val="clear" w:color="auto" w:fill="FFFFFF" w:themeFill="background1"/>
          </w:tcPr>
          <w:p w:rsidR="00F6272D" w:rsidRPr="00F6272D" w:rsidRDefault="00F6272D" w:rsidP="00E21822">
            <w:pPr>
              <w:pStyle w:val="a8"/>
              <w:autoSpaceDE w:val="0"/>
              <w:autoSpaceDN w:val="0"/>
              <w:adjustRightInd w:val="0"/>
              <w:ind w:left="33" w:firstLine="1"/>
              <w:jc w:val="both"/>
              <w:rPr>
                <w:rFonts w:ascii="Times New Roman" w:hAnsi="Times New Roman" w:cs="Times New Roman"/>
                <w:sz w:val="28"/>
                <w:szCs w:val="28"/>
              </w:rPr>
            </w:pPr>
            <w:r w:rsidRPr="00F6272D">
              <w:rPr>
                <w:rFonts w:ascii="Times New Roman" w:hAnsi="Times New Roman" w:cs="Times New Roman"/>
                <w:sz w:val="28"/>
                <w:szCs w:val="28"/>
              </w:rPr>
              <w:t>Осуществление выездов театрально-зрелищных учреждений и творч</w:t>
            </w:r>
            <w:r w:rsidRPr="00F6272D">
              <w:rPr>
                <w:rFonts w:ascii="Times New Roman" w:hAnsi="Times New Roman" w:cs="Times New Roman"/>
                <w:sz w:val="28"/>
                <w:szCs w:val="28"/>
              </w:rPr>
              <w:t>е</w:t>
            </w:r>
            <w:r w:rsidRPr="00F6272D">
              <w:rPr>
                <w:rFonts w:ascii="Times New Roman" w:hAnsi="Times New Roman" w:cs="Times New Roman"/>
                <w:sz w:val="28"/>
                <w:szCs w:val="28"/>
              </w:rPr>
              <w:t>ских союзов Республики Татарстан в отдаленные сельские районы со спектаклями, концертными пр</w:t>
            </w:r>
            <w:r w:rsidRPr="00F6272D">
              <w:rPr>
                <w:rFonts w:ascii="Times New Roman" w:hAnsi="Times New Roman" w:cs="Times New Roman"/>
                <w:sz w:val="28"/>
                <w:szCs w:val="28"/>
              </w:rPr>
              <w:t>о</w:t>
            </w:r>
            <w:r w:rsidRPr="00F6272D">
              <w:rPr>
                <w:rFonts w:ascii="Times New Roman" w:hAnsi="Times New Roman" w:cs="Times New Roman"/>
                <w:sz w:val="28"/>
                <w:szCs w:val="28"/>
              </w:rPr>
              <w:t>граммами и творческими встречами</w:t>
            </w:r>
          </w:p>
        </w:tc>
        <w:tc>
          <w:tcPr>
            <w:tcW w:w="1518" w:type="dxa"/>
            <w:tcBorders>
              <w:right w:val="single" w:sz="4" w:space="0" w:color="auto"/>
            </w:tcBorders>
            <w:shd w:val="clear" w:color="auto" w:fill="FFFFFF" w:themeFill="background1"/>
          </w:tcPr>
          <w:p w:rsidR="00F6272D" w:rsidRPr="00F6272D" w:rsidRDefault="00F6272D" w:rsidP="00622525">
            <w:pPr>
              <w:jc w:val="center"/>
              <w:rPr>
                <w:rFonts w:ascii="Times New Roman" w:hAnsi="Times New Roman" w:cs="Times New Roman"/>
                <w:sz w:val="28"/>
                <w:szCs w:val="28"/>
              </w:rPr>
            </w:pPr>
            <w:r w:rsidRPr="00F6272D">
              <w:rPr>
                <w:rFonts w:ascii="Times New Roman" w:hAnsi="Times New Roman" w:cs="Times New Roman"/>
                <w:sz w:val="28"/>
                <w:szCs w:val="28"/>
              </w:rPr>
              <w:t>ежегодно</w:t>
            </w:r>
          </w:p>
        </w:tc>
        <w:tc>
          <w:tcPr>
            <w:tcW w:w="2606" w:type="dxa"/>
            <w:tcBorders>
              <w:right w:val="single" w:sz="4" w:space="0" w:color="auto"/>
            </w:tcBorders>
            <w:shd w:val="clear" w:color="auto" w:fill="FFFFFF" w:themeFill="background1"/>
          </w:tcPr>
          <w:p w:rsidR="00F6272D" w:rsidRPr="00F6272D" w:rsidRDefault="00F6272D" w:rsidP="00622525">
            <w:pPr>
              <w:jc w:val="center"/>
              <w:rPr>
                <w:rFonts w:ascii="Times New Roman" w:hAnsi="Times New Roman" w:cs="Times New Roman"/>
                <w:sz w:val="28"/>
                <w:szCs w:val="28"/>
              </w:rPr>
            </w:pPr>
            <w:r w:rsidRPr="00F6272D">
              <w:rPr>
                <w:rFonts w:ascii="Times New Roman" w:hAnsi="Times New Roman" w:cs="Times New Roman"/>
                <w:sz w:val="28"/>
                <w:szCs w:val="28"/>
              </w:rPr>
              <w:t>МК РТ,</w:t>
            </w:r>
          </w:p>
          <w:p w:rsidR="00F6272D" w:rsidRPr="00F6272D" w:rsidRDefault="00F6272D" w:rsidP="00622525">
            <w:pPr>
              <w:jc w:val="center"/>
              <w:rPr>
                <w:rFonts w:ascii="Times New Roman" w:hAnsi="Times New Roman" w:cs="Times New Roman"/>
                <w:sz w:val="28"/>
                <w:szCs w:val="28"/>
              </w:rPr>
            </w:pPr>
            <w:r w:rsidRPr="00F6272D">
              <w:rPr>
                <w:rFonts w:ascii="Times New Roman" w:hAnsi="Times New Roman" w:cs="Times New Roman"/>
                <w:sz w:val="28"/>
                <w:szCs w:val="28"/>
              </w:rPr>
              <w:t>театрально-зрелищные орган</w:t>
            </w:r>
            <w:r w:rsidRPr="00F6272D">
              <w:rPr>
                <w:rFonts w:ascii="Times New Roman" w:hAnsi="Times New Roman" w:cs="Times New Roman"/>
                <w:sz w:val="28"/>
                <w:szCs w:val="28"/>
              </w:rPr>
              <w:t>и</w:t>
            </w:r>
            <w:r w:rsidRPr="00F6272D">
              <w:rPr>
                <w:rFonts w:ascii="Times New Roman" w:hAnsi="Times New Roman" w:cs="Times New Roman"/>
                <w:sz w:val="28"/>
                <w:szCs w:val="28"/>
              </w:rPr>
              <w:t>зации РТ,</w:t>
            </w:r>
          </w:p>
          <w:p w:rsidR="00F6272D" w:rsidRPr="00F6272D" w:rsidRDefault="00F6272D" w:rsidP="00622525">
            <w:pPr>
              <w:jc w:val="center"/>
              <w:rPr>
                <w:rFonts w:ascii="Times New Roman" w:hAnsi="Times New Roman" w:cs="Times New Roman"/>
                <w:sz w:val="28"/>
                <w:szCs w:val="28"/>
              </w:rPr>
            </w:pPr>
            <w:r w:rsidRPr="00F6272D">
              <w:rPr>
                <w:rFonts w:ascii="Times New Roman" w:hAnsi="Times New Roman" w:cs="Times New Roman"/>
                <w:sz w:val="28"/>
                <w:szCs w:val="28"/>
              </w:rPr>
              <w:t>творческие союзы РТ</w:t>
            </w:r>
          </w:p>
        </w:tc>
        <w:tc>
          <w:tcPr>
            <w:tcW w:w="5090" w:type="dxa"/>
            <w:gridSpan w:val="2"/>
            <w:tcBorders>
              <w:left w:val="single" w:sz="4" w:space="0" w:color="auto"/>
            </w:tcBorders>
            <w:shd w:val="clear" w:color="auto" w:fill="FFFFFF" w:themeFill="background1"/>
          </w:tcPr>
          <w:p w:rsidR="00F6272D" w:rsidRPr="00F6272D" w:rsidRDefault="00F6272D" w:rsidP="00493468">
            <w:pPr>
              <w:jc w:val="both"/>
              <w:rPr>
                <w:rFonts w:ascii="Times New Roman" w:hAnsi="Times New Roman" w:cs="Times New Roman"/>
                <w:sz w:val="28"/>
                <w:szCs w:val="28"/>
                <w:lang w:val="tt-RU"/>
              </w:rPr>
            </w:pPr>
            <w:r w:rsidRPr="00F6272D">
              <w:rPr>
                <w:rFonts w:ascii="Times New Roman" w:hAnsi="Times New Roman" w:cs="Times New Roman"/>
                <w:sz w:val="28"/>
                <w:szCs w:val="28"/>
              </w:rPr>
              <w:t>численность граждан старшего покол</w:t>
            </w:r>
            <w:r w:rsidRPr="00F6272D">
              <w:rPr>
                <w:rFonts w:ascii="Times New Roman" w:hAnsi="Times New Roman" w:cs="Times New Roman"/>
                <w:sz w:val="28"/>
                <w:szCs w:val="28"/>
              </w:rPr>
              <w:t>е</w:t>
            </w:r>
            <w:r w:rsidRPr="00F6272D">
              <w:rPr>
                <w:rFonts w:ascii="Times New Roman" w:hAnsi="Times New Roman" w:cs="Times New Roman"/>
                <w:sz w:val="28"/>
                <w:szCs w:val="28"/>
              </w:rPr>
              <w:t xml:space="preserve">ния, посетивших </w:t>
            </w:r>
            <w:r w:rsidRPr="00F6272D">
              <w:rPr>
                <w:rFonts w:ascii="Times New Roman" w:hAnsi="Times New Roman" w:cs="Times New Roman"/>
                <w:sz w:val="28"/>
                <w:szCs w:val="28"/>
                <w:lang w:val="tt-RU"/>
              </w:rPr>
              <w:t>мероприятия – не менее 300 чел.</w:t>
            </w:r>
          </w:p>
          <w:p w:rsidR="00F6272D" w:rsidRPr="00F6272D" w:rsidRDefault="00F6272D" w:rsidP="00493468">
            <w:pPr>
              <w:jc w:val="both"/>
              <w:rPr>
                <w:rFonts w:ascii="Times New Roman" w:hAnsi="Times New Roman" w:cs="Times New Roman"/>
                <w:sz w:val="28"/>
                <w:szCs w:val="28"/>
                <w:lang w:val="tt-RU"/>
              </w:rPr>
            </w:pPr>
          </w:p>
        </w:tc>
      </w:tr>
      <w:tr w:rsidR="00F6272D" w:rsidRPr="00F6272D" w:rsidTr="00F6272D">
        <w:tc>
          <w:tcPr>
            <w:tcW w:w="914" w:type="dxa"/>
            <w:shd w:val="clear" w:color="auto" w:fill="FFFFFF" w:themeFill="background1"/>
          </w:tcPr>
          <w:p w:rsidR="00F6272D" w:rsidRPr="00F6272D" w:rsidRDefault="00F6272D" w:rsidP="00C835DC">
            <w:pPr>
              <w:pStyle w:val="a8"/>
              <w:autoSpaceDE w:val="0"/>
              <w:autoSpaceDN w:val="0"/>
              <w:adjustRightInd w:val="0"/>
              <w:ind w:left="33"/>
              <w:rPr>
                <w:rFonts w:ascii="Times New Roman" w:hAnsi="Times New Roman" w:cs="Times New Roman"/>
                <w:sz w:val="28"/>
                <w:szCs w:val="28"/>
              </w:rPr>
            </w:pPr>
            <w:r w:rsidRPr="00F6272D">
              <w:rPr>
                <w:rFonts w:ascii="Times New Roman" w:hAnsi="Times New Roman" w:cs="Times New Roman"/>
                <w:sz w:val="28"/>
                <w:szCs w:val="28"/>
              </w:rPr>
              <w:t>4.12.</w:t>
            </w:r>
          </w:p>
        </w:tc>
        <w:tc>
          <w:tcPr>
            <w:tcW w:w="4756" w:type="dxa"/>
            <w:shd w:val="clear" w:color="auto" w:fill="FFFFFF" w:themeFill="background1"/>
          </w:tcPr>
          <w:p w:rsidR="00F6272D" w:rsidRPr="00F6272D" w:rsidRDefault="00F6272D" w:rsidP="00E21822">
            <w:pPr>
              <w:ind w:firstLine="1"/>
              <w:jc w:val="both"/>
              <w:rPr>
                <w:rFonts w:ascii="Times New Roman" w:hAnsi="Times New Roman" w:cs="Times New Roman"/>
                <w:sz w:val="28"/>
                <w:szCs w:val="28"/>
              </w:rPr>
            </w:pPr>
            <w:r w:rsidRPr="00F6272D">
              <w:rPr>
                <w:rFonts w:ascii="Times New Roman" w:hAnsi="Times New Roman" w:cs="Times New Roman"/>
                <w:sz w:val="28"/>
                <w:szCs w:val="28"/>
              </w:rPr>
              <w:t>Проведение юбилейных вечеров видных деятелей культуры, иску</w:t>
            </w:r>
            <w:r w:rsidRPr="00F6272D">
              <w:rPr>
                <w:rFonts w:ascii="Times New Roman" w:hAnsi="Times New Roman" w:cs="Times New Roman"/>
                <w:sz w:val="28"/>
                <w:szCs w:val="28"/>
              </w:rPr>
              <w:t>с</w:t>
            </w:r>
            <w:r w:rsidRPr="00F6272D">
              <w:rPr>
                <w:rFonts w:ascii="Times New Roman" w:hAnsi="Times New Roman" w:cs="Times New Roman"/>
                <w:sz w:val="28"/>
                <w:szCs w:val="28"/>
              </w:rPr>
              <w:t xml:space="preserve">ства и литературы </w:t>
            </w:r>
          </w:p>
        </w:tc>
        <w:tc>
          <w:tcPr>
            <w:tcW w:w="1518" w:type="dxa"/>
            <w:tcBorders>
              <w:right w:val="single" w:sz="4" w:space="0" w:color="auto"/>
            </w:tcBorders>
            <w:shd w:val="clear" w:color="auto" w:fill="FFFFFF" w:themeFill="background1"/>
          </w:tcPr>
          <w:p w:rsidR="00F6272D" w:rsidRPr="00F6272D" w:rsidRDefault="00F6272D" w:rsidP="00EF1464">
            <w:pPr>
              <w:jc w:val="center"/>
              <w:rPr>
                <w:sz w:val="28"/>
                <w:szCs w:val="28"/>
              </w:rPr>
            </w:pPr>
            <w:r w:rsidRPr="00F6272D">
              <w:rPr>
                <w:rFonts w:ascii="Times New Roman" w:hAnsi="Times New Roman" w:cs="Times New Roman"/>
                <w:sz w:val="28"/>
                <w:szCs w:val="28"/>
              </w:rPr>
              <w:t>ежегодно</w:t>
            </w:r>
          </w:p>
        </w:tc>
        <w:tc>
          <w:tcPr>
            <w:tcW w:w="2606" w:type="dxa"/>
            <w:tcBorders>
              <w:right w:val="single" w:sz="4" w:space="0" w:color="auto"/>
            </w:tcBorders>
            <w:shd w:val="clear" w:color="auto" w:fill="FFFFFF" w:themeFill="background1"/>
          </w:tcPr>
          <w:p w:rsidR="00F6272D" w:rsidRPr="00F6272D" w:rsidRDefault="00F6272D" w:rsidP="00EF1464">
            <w:pPr>
              <w:jc w:val="center"/>
              <w:rPr>
                <w:rFonts w:ascii="Times New Roman" w:hAnsi="Times New Roman" w:cs="Times New Roman"/>
                <w:sz w:val="28"/>
                <w:szCs w:val="28"/>
              </w:rPr>
            </w:pPr>
            <w:r w:rsidRPr="00F6272D">
              <w:rPr>
                <w:rFonts w:ascii="Times New Roman" w:hAnsi="Times New Roman" w:cs="Times New Roman"/>
                <w:sz w:val="28"/>
                <w:szCs w:val="28"/>
              </w:rPr>
              <w:t>МК РТ,</w:t>
            </w:r>
          </w:p>
          <w:p w:rsidR="00F6272D" w:rsidRPr="00F6272D" w:rsidRDefault="00F6272D" w:rsidP="00EF1464">
            <w:pPr>
              <w:jc w:val="center"/>
              <w:rPr>
                <w:sz w:val="28"/>
                <w:szCs w:val="28"/>
              </w:rPr>
            </w:pPr>
            <w:r w:rsidRPr="00F6272D">
              <w:rPr>
                <w:rFonts w:ascii="Times New Roman" w:hAnsi="Times New Roman" w:cs="Times New Roman"/>
                <w:sz w:val="28"/>
                <w:szCs w:val="28"/>
              </w:rPr>
              <w:t>театрально-зрелищные учр</w:t>
            </w:r>
            <w:r w:rsidRPr="00F6272D">
              <w:rPr>
                <w:rFonts w:ascii="Times New Roman" w:hAnsi="Times New Roman" w:cs="Times New Roman"/>
                <w:sz w:val="28"/>
                <w:szCs w:val="28"/>
              </w:rPr>
              <w:t>е</w:t>
            </w:r>
            <w:r w:rsidRPr="00F6272D">
              <w:rPr>
                <w:rFonts w:ascii="Times New Roman" w:hAnsi="Times New Roman" w:cs="Times New Roman"/>
                <w:sz w:val="28"/>
                <w:szCs w:val="28"/>
              </w:rPr>
              <w:lastRenderedPageBreak/>
              <w:t>ждения РТ</w:t>
            </w:r>
          </w:p>
        </w:tc>
        <w:tc>
          <w:tcPr>
            <w:tcW w:w="5090" w:type="dxa"/>
            <w:gridSpan w:val="2"/>
            <w:tcBorders>
              <w:left w:val="single" w:sz="4" w:space="0" w:color="auto"/>
            </w:tcBorders>
            <w:shd w:val="clear" w:color="auto" w:fill="FFFFFF" w:themeFill="background1"/>
          </w:tcPr>
          <w:p w:rsidR="00F6272D" w:rsidRPr="00F6272D" w:rsidRDefault="00F6272D" w:rsidP="006E3C13">
            <w:pPr>
              <w:jc w:val="both"/>
              <w:rPr>
                <w:rFonts w:ascii="Times New Roman" w:hAnsi="Times New Roman" w:cs="Times New Roman"/>
                <w:sz w:val="28"/>
                <w:szCs w:val="28"/>
              </w:rPr>
            </w:pPr>
            <w:r w:rsidRPr="00F6272D">
              <w:rPr>
                <w:rFonts w:ascii="Times New Roman" w:hAnsi="Times New Roman" w:cs="Times New Roman"/>
                <w:sz w:val="28"/>
                <w:szCs w:val="28"/>
              </w:rPr>
              <w:lastRenderedPageBreak/>
              <w:t>численность граждан старшего покол</w:t>
            </w:r>
            <w:r w:rsidRPr="00F6272D">
              <w:rPr>
                <w:rFonts w:ascii="Times New Roman" w:hAnsi="Times New Roman" w:cs="Times New Roman"/>
                <w:sz w:val="28"/>
                <w:szCs w:val="28"/>
              </w:rPr>
              <w:t>е</w:t>
            </w:r>
            <w:r w:rsidRPr="00F6272D">
              <w:rPr>
                <w:rFonts w:ascii="Times New Roman" w:hAnsi="Times New Roman" w:cs="Times New Roman"/>
                <w:sz w:val="28"/>
                <w:szCs w:val="28"/>
              </w:rPr>
              <w:t>ния, посетивших мероприятия – не м</w:t>
            </w:r>
            <w:r w:rsidRPr="00F6272D">
              <w:rPr>
                <w:rFonts w:ascii="Times New Roman" w:hAnsi="Times New Roman" w:cs="Times New Roman"/>
                <w:sz w:val="28"/>
                <w:szCs w:val="28"/>
              </w:rPr>
              <w:t>е</w:t>
            </w:r>
            <w:r w:rsidRPr="00F6272D">
              <w:rPr>
                <w:rFonts w:ascii="Times New Roman" w:hAnsi="Times New Roman" w:cs="Times New Roman"/>
                <w:sz w:val="28"/>
                <w:szCs w:val="28"/>
              </w:rPr>
              <w:t>нее 300 чел.</w:t>
            </w:r>
          </w:p>
        </w:tc>
      </w:tr>
      <w:tr w:rsidR="00F6272D" w:rsidRPr="00F6272D" w:rsidTr="00F6272D">
        <w:tc>
          <w:tcPr>
            <w:tcW w:w="914" w:type="dxa"/>
            <w:shd w:val="clear" w:color="auto" w:fill="FFFFFF" w:themeFill="background1"/>
          </w:tcPr>
          <w:p w:rsidR="00F6272D" w:rsidRPr="00F6272D" w:rsidRDefault="00F6272D" w:rsidP="00C835DC">
            <w:pPr>
              <w:pStyle w:val="a8"/>
              <w:autoSpaceDE w:val="0"/>
              <w:autoSpaceDN w:val="0"/>
              <w:adjustRightInd w:val="0"/>
              <w:ind w:left="33"/>
              <w:rPr>
                <w:rFonts w:ascii="Times New Roman" w:hAnsi="Times New Roman" w:cs="Times New Roman"/>
                <w:sz w:val="28"/>
                <w:szCs w:val="28"/>
              </w:rPr>
            </w:pPr>
            <w:r w:rsidRPr="00F6272D">
              <w:rPr>
                <w:rFonts w:ascii="Times New Roman" w:hAnsi="Times New Roman" w:cs="Times New Roman"/>
                <w:sz w:val="28"/>
                <w:szCs w:val="28"/>
              </w:rPr>
              <w:lastRenderedPageBreak/>
              <w:t>4.13.</w:t>
            </w:r>
          </w:p>
        </w:tc>
        <w:tc>
          <w:tcPr>
            <w:tcW w:w="4756" w:type="dxa"/>
            <w:shd w:val="clear" w:color="auto" w:fill="FFFFFF" w:themeFill="background1"/>
          </w:tcPr>
          <w:p w:rsidR="00F6272D" w:rsidRPr="00F6272D" w:rsidRDefault="00F6272D" w:rsidP="004325EF">
            <w:pPr>
              <w:ind w:firstLine="1"/>
              <w:jc w:val="both"/>
              <w:rPr>
                <w:rFonts w:ascii="Times New Roman" w:hAnsi="Times New Roman" w:cs="Times New Roman"/>
                <w:sz w:val="28"/>
                <w:szCs w:val="28"/>
              </w:rPr>
            </w:pPr>
            <w:r w:rsidRPr="00F6272D">
              <w:rPr>
                <w:rFonts w:ascii="Times New Roman" w:hAnsi="Times New Roman" w:cs="Times New Roman"/>
                <w:sz w:val="28"/>
                <w:szCs w:val="28"/>
              </w:rPr>
              <w:t>Закрепление муниципальных учр</w:t>
            </w:r>
            <w:r w:rsidRPr="00F6272D">
              <w:rPr>
                <w:rFonts w:ascii="Times New Roman" w:hAnsi="Times New Roman" w:cs="Times New Roman"/>
                <w:sz w:val="28"/>
                <w:szCs w:val="28"/>
              </w:rPr>
              <w:t>е</w:t>
            </w:r>
            <w:r w:rsidRPr="00F6272D">
              <w:rPr>
                <w:rFonts w:ascii="Times New Roman" w:hAnsi="Times New Roman" w:cs="Times New Roman"/>
                <w:sz w:val="28"/>
                <w:szCs w:val="28"/>
              </w:rPr>
              <w:t>ждений культуры, физкультурно-спортивных организаций, образов</w:t>
            </w:r>
            <w:r w:rsidRPr="00F6272D">
              <w:rPr>
                <w:rFonts w:ascii="Times New Roman" w:hAnsi="Times New Roman" w:cs="Times New Roman"/>
                <w:sz w:val="28"/>
                <w:szCs w:val="28"/>
              </w:rPr>
              <w:t>а</w:t>
            </w:r>
            <w:r w:rsidRPr="00F6272D">
              <w:rPr>
                <w:rFonts w:ascii="Times New Roman" w:hAnsi="Times New Roman" w:cs="Times New Roman"/>
                <w:sz w:val="28"/>
                <w:szCs w:val="28"/>
              </w:rPr>
              <w:t>тельных организаций за домами-интернатами для престарелых и и</w:t>
            </w:r>
            <w:r w:rsidRPr="00F6272D">
              <w:rPr>
                <w:rFonts w:ascii="Times New Roman" w:hAnsi="Times New Roman" w:cs="Times New Roman"/>
                <w:sz w:val="28"/>
                <w:szCs w:val="28"/>
              </w:rPr>
              <w:t>н</w:t>
            </w:r>
            <w:r w:rsidRPr="00F6272D">
              <w:rPr>
                <w:rFonts w:ascii="Times New Roman" w:hAnsi="Times New Roman" w:cs="Times New Roman"/>
                <w:sz w:val="28"/>
                <w:szCs w:val="28"/>
              </w:rPr>
              <w:t>валидов в целях организации их п</w:t>
            </w:r>
            <w:r w:rsidRPr="00F6272D">
              <w:rPr>
                <w:rFonts w:ascii="Times New Roman" w:hAnsi="Times New Roman" w:cs="Times New Roman"/>
                <w:sz w:val="28"/>
                <w:szCs w:val="28"/>
              </w:rPr>
              <w:t>о</w:t>
            </w:r>
            <w:r w:rsidRPr="00F6272D">
              <w:rPr>
                <w:rFonts w:ascii="Times New Roman" w:hAnsi="Times New Roman" w:cs="Times New Roman"/>
                <w:sz w:val="28"/>
                <w:szCs w:val="28"/>
              </w:rPr>
              <w:t>стоянного взаимодействия в интер</w:t>
            </w:r>
            <w:r w:rsidRPr="00F6272D">
              <w:rPr>
                <w:rFonts w:ascii="Times New Roman" w:hAnsi="Times New Roman" w:cs="Times New Roman"/>
                <w:sz w:val="28"/>
                <w:szCs w:val="28"/>
              </w:rPr>
              <w:t>е</w:t>
            </w:r>
            <w:r w:rsidRPr="00F6272D">
              <w:rPr>
                <w:rFonts w:ascii="Times New Roman" w:hAnsi="Times New Roman" w:cs="Times New Roman"/>
                <w:sz w:val="28"/>
                <w:szCs w:val="28"/>
              </w:rPr>
              <w:t>сах граждан старшего поколения, я</w:t>
            </w:r>
            <w:r w:rsidRPr="00F6272D">
              <w:rPr>
                <w:rFonts w:ascii="Times New Roman" w:hAnsi="Times New Roman" w:cs="Times New Roman"/>
                <w:sz w:val="28"/>
                <w:szCs w:val="28"/>
              </w:rPr>
              <w:t>в</w:t>
            </w:r>
            <w:r w:rsidRPr="00F6272D">
              <w:rPr>
                <w:rFonts w:ascii="Times New Roman" w:hAnsi="Times New Roman" w:cs="Times New Roman"/>
                <w:sz w:val="28"/>
                <w:szCs w:val="28"/>
              </w:rPr>
              <w:t xml:space="preserve">ляющихся получателями социальных услуг </w:t>
            </w:r>
          </w:p>
        </w:tc>
        <w:tc>
          <w:tcPr>
            <w:tcW w:w="1518" w:type="dxa"/>
            <w:tcBorders>
              <w:right w:val="single" w:sz="4" w:space="0" w:color="auto"/>
            </w:tcBorders>
            <w:shd w:val="clear" w:color="auto" w:fill="FFFFFF" w:themeFill="background1"/>
          </w:tcPr>
          <w:p w:rsidR="00F6272D" w:rsidRPr="00F6272D" w:rsidRDefault="00F6272D" w:rsidP="00EF1464">
            <w:pPr>
              <w:jc w:val="center"/>
              <w:rPr>
                <w:rFonts w:ascii="Times New Roman" w:hAnsi="Times New Roman" w:cs="Times New Roman"/>
                <w:sz w:val="28"/>
                <w:szCs w:val="28"/>
              </w:rPr>
            </w:pPr>
            <w:r w:rsidRPr="00F6272D">
              <w:rPr>
                <w:rFonts w:ascii="Times New Roman" w:hAnsi="Times New Roman" w:cs="Times New Roman"/>
                <w:sz w:val="28"/>
                <w:szCs w:val="28"/>
              </w:rPr>
              <w:t>ежегодно</w:t>
            </w:r>
          </w:p>
        </w:tc>
        <w:tc>
          <w:tcPr>
            <w:tcW w:w="2606" w:type="dxa"/>
            <w:tcBorders>
              <w:right w:val="single" w:sz="4" w:space="0" w:color="auto"/>
            </w:tcBorders>
            <w:shd w:val="clear" w:color="auto" w:fill="FFFFFF" w:themeFill="background1"/>
          </w:tcPr>
          <w:p w:rsidR="00F6272D" w:rsidRPr="00F6272D" w:rsidRDefault="00F6272D" w:rsidP="00EF1464">
            <w:pPr>
              <w:jc w:val="center"/>
              <w:rPr>
                <w:rFonts w:ascii="Times New Roman" w:hAnsi="Times New Roman" w:cs="Times New Roman"/>
                <w:sz w:val="28"/>
                <w:szCs w:val="28"/>
              </w:rPr>
            </w:pPr>
            <w:r w:rsidRPr="00F6272D">
              <w:rPr>
                <w:rFonts w:ascii="Times New Roman" w:hAnsi="Times New Roman" w:cs="Times New Roman"/>
                <w:sz w:val="28"/>
                <w:szCs w:val="28"/>
              </w:rPr>
              <w:t>ОМС (по соглас</w:t>
            </w:r>
            <w:r w:rsidRPr="00F6272D">
              <w:rPr>
                <w:rFonts w:ascii="Times New Roman" w:hAnsi="Times New Roman" w:cs="Times New Roman"/>
                <w:sz w:val="28"/>
                <w:szCs w:val="28"/>
              </w:rPr>
              <w:t>о</w:t>
            </w:r>
            <w:r w:rsidRPr="00F6272D">
              <w:rPr>
                <w:rFonts w:ascii="Times New Roman" w:hAnsi="Times New Roman" w:cs="Times New Roman"/>
                <w:sz w:val="28"/>
                <w:szCs w:val="28"/>
              </w:rPr>
              <w:t>ван</w:t>
            </w:r>
            <w:r w:rsidR="0049745E">
              <w:rPr>
                <w:rFonts w:ascii="Times New Roman" w:hAnsi="Times New Roman" w:cs="Times New Roman"/>
                <w:sz w:val="28"/>
                <w:szCs w:val="28"/>
              </w:rPr>
              <w:t>и</w:t>
            </w:r>
            <w:r w:rsidR="00A639BF">
              <w:rPr>
                <w:rFonts w:ascii="Times New Roman" w:hAnsi="Times New Roman" w:cs="Times New Roman"/>
                <w:sz w:val="28"/>
                <w:szCs w:val="28"/>
              </w:rPr>
              <w:t>ю</w:t>
            </w:r>
            <w:r w:rsidRPr="00F6272D">
              <w:rPr>
                <w:rFonts w:ascii="Times New Roman" w:hAnsi="Times New Roman" w:cs="Times New Roman"/>
                <w:sz w:val="28"/>
                <w:szCs w:val="28"/>
              </w:rPr>
              <w:t>);</w:t>
            </w:r>
          </w:p>
          <w:p w:rsidR="00F6272D" w:rsidRPr="00F6272D" w:rsidRDefault="00F6272D" w:rsidP="00047895">
            <w:pPr>
              <w:jc w:val="center"/>
              <w:rPr>
                <w:rFonts w:ascii="Times New Roman" w:hAnsi="Times New Roman" w:cs="Times New Roman"/>
                <w:sz w:val="28"/>
                <w:szCs w:val="28"/>
              </w:rPr>
            </w:pPr>
            <w:r w:rsidRPr="00F6272D">
              <w:rPr>
                <w:rFonts w:ascii="Times New Roman" w:hAnsi="Times New Roman" w:cs="Times New Roman"/>
                <w:sz w:val="28"/>
                <w:szCs w:val="28"/>
              </w:rPr>
              <w:t>муниципальные учреждения кул</w:t>
            </w:r>
            <w:r w:rsidRPr="00F6272D">
              <w:rPr>
                <w:rFonts w:ascii="Times New Roman" w:hAnsi="Times New Roman" w:cs="Times New Roman"/>
                <w:sz w:val="28"/>
                <w:szCs w:val="28"/>
              </w:rPr>
              <w:t>ь</w:t>
            </w:r>
            <w:r w:rsidRPr="00F6272D">
              <w:rPr>
                <w:rFonts w:ascii="Times New Roman" w:hAnsi="Times New Roman" w:cs="Times New Roman"/>
                <w:sz w:val="28"/>
                <w:szCs w:val="28"/>
              </w:rPr>
              <w:t>туры, спорта, обр</w:t>
            </w:r>
            <w:r w:rsidRPr="00F6272D">
              <w:rPr>
                <w:rFonts w:ascii="Times New Roman" w:hAnsi="Times New Roman" w:cs="Times New Roman"/>
                <w:sz w:val="28"/>
                <w:szCs w:val="28"/>
              </w:rPr>
              <w:t>а</w:t>
            </w:r>
            <w:r w:rsidRPr="00F6272D">
              <w:rPr>
                <w:rFonts w:ascii="Times New Roman" w:hAnsi="Times New Roman" w:cs="Times New Roman"/>
                <w:sz w:val="28"/>
                <w:szCs w:val="28"/>
              </w:rPr>
              <w:t>зовательные орг</w:t>
            </w:r>
            <w:r w:rsidRPr="00F6272D">
              <w:rPr>
                <w:rFonts w:ascii="Times New Roman" w:hAnsi="Times New Roman" w:cs="Times New Roman"/>
                <w:sz w:val="28"/>
                <w:szCs w:val="28"/>
              </w:rPr>
              <w:t>а</w:t>
            </w:r>
            <w:r w:rsidRPr="00F6272D">
              <w:rPr>
                <w:rFonts w:ascii="Times New Roman" w:hAnsi="Times New Roman" w:cs="Times New Roman"/>
                <w:sz w:val="28"/>
                <w:szCs w:val="28"/>
              </w:rPr>
              <w:t>низации</w:t>
            </w:r>
          </w:p>
        </w:tc>
        <w:tc>
          <w:tcPr>
            <w:tcW w:w="5090" w:type="dxa"/>
            <w:gridSpan w:val="2"/>
            <w:tcBorders>
              <w:left w:val="single" w:sz="4" w:space="0" w:color="auto"/>
            </w:tcBorders>
            <w:shd w:val="clear" w:color="auto" w:fill="FFFFFF" w:themeFill="background1"/>
          </w:tcPr>
          <w:p w:rsidR="00F6272D" w:rsidRPr="00F6272D" w:rsidRDefault="00F6272D" w:rsidP="004325EF">
            <w:pPr>
              <w:jc w:val="both"/>
              <w:rPr>
                <w:rFonts w:ascii="Times New Roman" w:hAnsi="Times New Roman" w:cs="Times New Roman"/>
                <w:sz w:val="28"/>
                <w:szCs w:val="28"/>
              </w:rPr>
            </w:pPr>
            <w:r w:rsidRPr="00F6272D">
              <w:rPr>
                <w:rFonts w:ascii="Times New Roman" w:hAnsi="Times New Roman" w:cs="Times New Roman"/>
                <w:sz w:val="28"/>
                <w:szCs w:val="28"/>
              </w:rPr>
              <w:t>Закрепление не менее чем по одному муниципальному учреждению культ</w:t>
            </w:r>
            <w:r w:rsidRPr="00F6272D">
              <w:rPr>
                <w:rFonts w:ascii="Times New Roman" w:hAnsi="Times New Roman" w:cs="Times New Roman"/>
                <w:sz w:val="28"/>
                <w:szCs w:val="28"/>
              </w:rPr>
              <w:t>у</w:t>
            </w:r>
            <w:r w:rsidRPr="00F6272D">
              <w:rPr>
                <w:rFonts w:ascii="Times New Roman" w:hAnsi="Times New Roman" w:cs="Times New Roman"/>
                <w:sz w:val="28"/>
                <w:szCs w:val="28"/>
              </w:rPr>
              <w:t>ры, физкультурно-спортивной орган</w:t>
            </w:r>
            <w:r w:rsidRPr="00F6272D">
              <w:rPr>
                <w:rFonts w:ascii="Times New Roman" w:hAnsi="Times New Roman" w:cs="Times New Roman"/>
                <w:sz w:val="28"/>
                <w:szCs w:val="28"/>
              </w:rPr>
              <w:t>и</w:t>
            </w:r>
            <w:r w:rsidRPr="00F6272D">
              <w:rPr>
                <w:rFonts w:ascii="Times New Roman" w:hAnsi="Times New Roman" w:cs="Times New Roman"/>
                <w:sz w:val="28"/>
                <w:szCs w:val="28"/>
              </w:rPr>
              <w:t>зации  и образовательной организации за каждым домом-интернатом для пр</w:t>
            </w:r>
            <w:r w:rsidRPr="00F6272D">
              <w:rPr>
                <w:rFonts w:ascii="Times New Roman" w:hAnsi="Times New Roman" w:cs="Times New Roman"/>
                <w:sz w:val="28"/>
                <w:szCs w:val="28"/>
              </w:rPr>
              <w:t>е</w:t>
            </w:r>
            <w:r w:rsidRPr="00F6272D">
              <w:rPr>
                <w:rFonts w:ascii="Times New Roman" w:hAnsi="Times New Roman" w:cs="Times New Roman"/>
                <w:sz w:val="28"/>
                <w:szCs w:val="28"/>
              </w:rPr>
              <w:t>старелых и инвалидов</w:t>
            </w:r>
          </w:p>
        </w:tc>
      </w:tr>
      <w:tr w:rsidR="009B041A" w:rsidRPr="00F6272D" w:rsidTr="00C469C1">
        <w:tc>
          <w:tcPr>
            <w:tcW w:w="914" w:type="dxa"/>
            <w:shd w:val="clear" w:color="auto" w:fill="FFFFFF" w:themeFill="background1"/>
          </w:tcPr>
          <w:p w:rsidR="009B041A" w:rsidRPr="00F6272D" w:rsidRDefault="009B041A" w:rsidP="00026C08">
            <w:pPr>
              <w:pStyle w:val="a8"/>
              <w:autoSpaceDE w:val="0"/>
              <w:autoSpaceDN w:val="0"/>
              <w:adjustRightInd w:val="0"/>
              <w:ind w:left="33"/>
              <w:rPr>
                <w:rFonts w:ascii="Times New Roman" w:hAnsi="Times New Roman" w:cs="Times New Roman"/>
                <w:sz w:val="28"/>
                <w:szCs w:val="28"/>
              </w:rPr>
            </w:pPr>
            <w:r w:rsidRPr="00F6272D">
              <w:rPr>
                <w:rFonts w:ascii="Times New Roman" w:hAnsi="Times New Roman" w:cs="Times New Roman"/>
                <w:sz w:val="28"/>
                <w:szCs w:val="28"/>
              </w:rPr>
              <w:t>5.</w:t>
            </w:r>
          </w:p>
        </w:tc>
        <w:tc>
          <w:tcPr>
            <w:tcW w:w="13970" w:type="dxa"/>
            <w:gridSpan w:val="5"/>
            <w:shd w:val="clear" w:color="auto" w:fill="FFFFFF" w:themeFill="background1"/>
          </w:tcPr>
          <w:p w:rsidR="009B041A" w:rsidRPr="00F6272D" w:rsidRDefault="009B041A" w:rsidP="004325EF">
            <w:pPr>
              <w:jc w:val="both"/>
              <w:rPr>
                <w:rFonts w:ascii="Times New Roman" w:hAnsi="Times New Roman" w:cs="Times New Roman"/>
                <w:sz w:val="28"/>
                <w:szCs w:val="28"/>
              </w:rPr>
            </w:pPr>
            <w:r w:rsidRPr="00F6272D">
              <w:rPr>
                <w:rFonts w:ascii="Times New Roman" w:hAnsi="Times New Roman" w:cs="Times New Roman"/>
                <w:sz w:val="28"/>
                <w:szCs w:val="28"/>
              </w:rPr>
              <w:t xml:space="preserve">Мероприятия, направленные на развитие современных форм социального обслуживания, организации ухода за </w:t>
            </w:r>
            <w:proofErr w:type="gramStart"/>
            <w:r w:rsidRPr="00F6272D">
              <w:rPr>
                <w:rFonts w:ascii="Times New Roman" w:hAnsi="Times New Roman" w:cs="Times New Roman"/>
                <w:sz w:val="28"/>
                <w:szCs w:val="28"/>
              </w:rPr>
              <w:t>пожилыми</w:t>
            </w:r>
            <w:proofErr w:type="gramEnd"/>
            <w:r w:rsidRPr="00F6272D">
              <w:rPr>
                <w:rFonts w:ascii="Times New Roman" w:hAnsi="Times New Roman" w:cs="Times New Roman"/>
                <w:sz w:val="28"/>
                <w:szCs w:val="28"/>
              </w:rPr>
              <w:t>, рынка социальных услуг</w:t>
            </w:r>
          </w:p>
        </w:tc>
      </w:tr>
      <w:tr w:rsidR="00F6272D" w:rsidRPr="00F6272D" w:rsidTr="00F6272D">
        <w:tc>
          <w:tcPr>
            <w:tcW w:w="914" w:type="dxa"/>
            <w:tcBorders>
              <w:bottom w:val="single" w:sz="4" w:space="0" w:color="000000" w:themeColor="text1"/>
            </w:tcBorders>
            <w:shd w:val="clear" w:color="auto" w:fill="FFFFFF" w:themeFill="background1"/>
          </w:tcPr>
          <w:p w:rsidR="00F6272D" w:rsidRPr="00F6272D" w:rsidRDefault="00F6272D" w:rsidP="00143203">
            <w:pPr>
              <w:pStyle w:val="a8"/>
              <w:autoSpaceDE w:val="0"/>
              <w:autoSpaceDN w:val="0"/>
              <w:adjustRightInd w:val="0"/>
              <w:ind w:left="33"/>
              <w:jc w:val="both"/>
              <w:rPr>
                <w:rFonts w:ascii="Times New Roman" w:hAnsi="Times New Roman" w:cs="Times New Roman"/>
                <w:sz w:val="28"/>
                <w:szCs w:val="28"/>
              </w:rPr>
            </w:pPr>
            <w:r w:rsidRPr="00F6272D">
              <w:rPr>
                <w:rFonts w:ascii="Times New Roman" w:hAnsi="Times New Roman" w:cs="Times New Roman"/>
                <w:sz w:val="28"/>
                <w:szCs w:val="28"/>
              </w:rPr>
              <w:t>5.1.</w:t>
            </w:r>
          </w:p>
          <w:p w:rsidR="00F6272D" w:rsidRPr="00F6272D" w:rsidRDefault="00F6272D" w:rsidP="00143203">
            <w:pPr>
              <w:pStyle w:val="a8"/>
              <w:autoSpaceDE w:val="0"/>
              <w:autoSpaceDN w:val="0"/>
              <w:adjustRightInd w:val="0"/>
              <w:ind w:left="33"/>
              <w:jc w:val="both"/>
              <w:rPr>
                <w:rFonts w:ascii="Times New Roman" w:hAnsi="Times New Roman" w:cs="Times New Roman"/>
                <w:sz w:val="28"/>
                <w:szCs w:val="28"/>
              </w:rPr>
            </w:pPr>
          </w:p>
        </w:tc>
        <w:tc>
          <w:tcPr>
            <w:tcW w:w="4756" w:type="dxa"/>
            <w:tcBorders>
              <w:bottom w:val="single" w:sz="4" w:space="0" w:color="000000" w:themeColor="text1"/>
            </w:tcBorders>
            <w:shd w:val="clear" w:color="auto" w:fill="FFFFFF" w:themeFill="background1"/>
          </w:tcPr>
          <w:p w:rsidR="00F6272D" w:rsidRPr="00F6272D" w:rsidRDefault="00F6272D" w:rsidP="00883D5D">
            <w:pPr>
              <w:jc w:val="both"/>
              <w:rPr>
                <w:rFonts w:ascii="Times New Roman" w:hAnsi="Times New Roman" w:cs="Times New Roman"/>
                <w:sz w:val="28"/>
                <w:szCs w:val="28"/>
              </w:rPr>
            </w:pPr>
            <w:r w:rsidRPr="00F6272D">
              <w:rPr>
                <w:rFonts w:ascii="Times New Roman" w:hAnsi="Times New Roman" w:cs="Times New Roman"/>
                <w:sz w:val="28"/>
                <w:szCs w:val="28"/>
              </w:rPr>
              <w:t>Модернизация материально-технической базы государственных организаций социального обслуж</w:t>
            </w:r>
            <w:r w:rsidRPr="00F6272D">
              <w:rPr>
                <w:rFonts w:ascii="Times New Roman" w:hAnsi="Times New Roman" w:cs="Times New Roman"/>
                <w:sz w:val="28"/>
                <w:szCs w:val="28"/>
              </w:rPr>
              <w:t>и</w:t>
            </w:r>
            <w:r w:rsidRPr="00F6272D">
              <w:rPr>
                <w:rFonts w:ascii="Times New Roman" w:hAnsi="Times New Roman" w:cs="Times New Roman"/>
                <w:sz w:val="28"/>
                <w:szCs w:val="28"/>
              </w:rPr>
              <w:t xml:space="preserve">вания: </w:t>
            </w:r>
          </w:p>
          <w:p w:rsidR="00F6272D" w:rsidRPr="00F6272D" w:rsidRDefault="00F6272D" w:rsidP="00883D5D">
            <w:pPr>
              <w:jc w:val="both"/>
              <w:rPr>
                <w:rFonts w:ascii="Times New Roman" w:hAnsi="Times New Roman" w:cs="Times New Roman"/>
                <w:sz w:val="28"/>
                <w:szCs w:val="28"/>
              </w:rPr>
            </w:pPr>
            <w:r w:rsidRPr="00F6272D">
              <w:rPr>
                <w:rFonts w:ascii="Times New Roman" w:hAnsi="Times New Roman" w:cs="Times New Roman"/>
                <w:sz w:val="28"/>
                <w:szCs w:val="28"/>
              </w:rPr>
              <w:t>проведение капитального ремонта в государственных домах-интернатах для престарелых и инвалидов, пс</w:t>
            </w:r>
            <w:r w:rsidRPr="00F6272D">
              <w:rPr>
                <w:rFonts w:ascii="Times New Roman" w:hAnsi="Times New Roman" w:cs="Times New Roman"/>
                <w:sz w:val="28"/>
                <w:szCs w:val="28"/>
              </w:rPr>
              <w:t>и</w:t>
            </w:r>
            <w:r w:rsidRPr="00F6272D">
              <w:rPr>
                <w:rFonts w:ascii="Times New Roman" w:hAnsi="Times New Roman" w:cs="Times New Roman"/>
                <w:sz w:val="28"/>
                <w:szCs w:val="28"/>
              </w:rPr>
              <w:t>хоневрологических интернатах, бл</w:t>
            </w:r>
            <w:r w:rsidRPr="00F6272D">
              <w:rPr>
                <w:rFonts w:ascii="Times New Roman" w:hAnsi="Times New Roman" w:cs="Times New Roman"/>
                <w:sz w:val="28"/>
                <w:szCs w:val="28"/>
              </w:rPr>
              <w:t>а</w:t>
            </w:r>
            <w:r w:rsidRPr="00F6272D">
              <w:rPr>
                <w:rFonts w:ascii="Times New Roman" w:hAnsi="Times New Roman" w:cs="Times New Roman"/>
                <w:sz w:val="28"/>
                <w:szCs w:val="28"/>
              </w:rPr>
              <w:t>гоустройство территорий</w:t>
            </w:r>
          </w:p>
        </w:tc>
        <w:tc>
          <w:tcPr>
            <w:tcW w:w="1518" w:type="dxa"/>
            <w:tcBorders>
              <w:right w:val="single" w:sz="4" w:space="0" w:color="auto"/>
            </w:tcBorders>
            <w:shd w:val="clear" w:color="auto" w:fill="FFFFFF" w:themeFill="background1"/>
          </w:tcPr>
          <w:p w:rsidR="00F6272D" w:rsidRPr="00F6272D" w:rsidRDefault="00F6272D" w:rsidP="00E5099E">
            <w:pPr>
              <w:jc w:val="center"/>
              <w:rPr>
                <w:rFonts w:ascii="Times New Roman" w:hAnsi="Times New Roman" w:cs="Times New Roman"/>
                <w:sz w:val="28"/>
                <w:szCs w:val="28"/>
              </w:rPr>
            </w:pPr>
            <w:r w:rsidRPr="00F6272D">
              <w:rPr>
                <w:rFonts w:ascii="Times New Roman" w:hAnsi="Times New Roman" w:cs="Times New Roman"/>
                <w:sz w:val="28"/>
                <w:szCs w:val="28"/>
              </w:rPr>
              <w:t xml:space="preserve">ежегодно, </w:t>
            </w:r>
          </w:p>
        </w:tc>
        <w:tc>
          <w:tcPr>
            <w:tcW w:w="2606" w:type="dxa"/>
            <w:tcBorders>
              <w:right w:val="single" w:sz="4" w:space="0" w:color="auto"/>
            </w:tcBorders>
            <w:shd w:val="clear" w:color="auto" w:fill="FFFFFF" w:themeFill="background1"/>
          </w:tcPr>
          <w:p w:rsidR="00F6272D" w:rsidRPr="00F6272D" w:rsidRDefault="00F6272D" w:rsidP="00ED7EB8">
            <w:pPr>
              <w:jc w:val="center"/>
              <w:rPr>
                <w:rFonts w:ascii="Times New Roman" w:hAnsi="Times New Roman" w:cs="Times New Roman"/>
                <w:sz w:val="28"/>
                <w:szCs w:val="28"/>
              </w:rPr>
            </w:pPr>
            <w:r w:rsidRPr="00F6272D">
              <w:rPr>
                <w:rFonts w:ascii="Times New Roman" w:hAnsi="Times New Roman" w:cs="Times New Roman"/>
                <w:sz w:val="28"/>
                <w:szCs w:val="28"/>
              </w:rPr>
              <w:t>МТЗ и СЗ РТ</w:t>
            </w:r>
          </w:p>
          <w:p w:rsidR="00F6272D" w:rsidRPr="00F6272D" w:rsidRDefault="00F6272D" w:rsidP="005875C1">
            <w:pPr>
              <w:jc w:val="center"/>
              <w:rPr>
                <w:rFonts w:ascii="Times New Roman" w:hAnsi="Times New Roman" w:cs="Times New Roman"/>
                <w:sz w:val="28"/>
                <w:szCs w:val="28"/>
              </w:rPr>
            </w:pPr>
          </w:p>
        </w:tc>
        <w:tc>
          <w:tcPr>
            <w:tcW w:w="5090" w:type="dxa"/>
            <w:gridSpan w:val="2"/>
            <w:tcBorders>
              <w:left w:val="single" w:sz="4" w:space="0" w:color="auto"/>
            </w:tcBorders>
            <w:shd w:val="clear" w:color="auto" w:fill="FFFFFF" w:themeFill="background1"/>
          </w:tcPr>
          <w:p w:rsidR="00F6272D" w:rsidRPr="00F6272D" w:rsidRDefault="00F6272D" w:rsidP="00143203">
            <w:pPr>
              <w:jc w:val="both"/>
              <w:rPr>
                <w:rFonts w:ascii="Times New Roman" w:hAnsi="Times New Roman" w:cs="Times New Roman"/>
                <w:sz w:val="28"/>
                <w:szCs w:val="28"/>
              </w:rPr>
            </w:pPr>
            <w:r w:rsidRPr="00F6272D">
              <w:rPr>
                <w:rFonts w:ascii="Times New Roman" w:hAnsi="Times New Roman" w:cs="Times New Roman"/>
                <w:sz w:val="28"/>
                <w:szCs w:val="28"/>
              </w:rPr>
              <w:t>отсутствие ветхих зданий и сооружений государственных поставщиков социал</w:t>
            </w:r>
            <w:r w:rsidRPr="00F6272D">
              <w:rPr>
                <w:rFonts w:ascii="Times New Roman" w:hAnsi="Times New Roman" w:cs="Times New Roman"/>
                <w:sz w:val="28"/>
                <w:szCs w:val="28"/>
              </w:rPr>
              <w:t>ь</w:t>
            </w:r>
            <w:r w:rsidRPr="00F6272D">
              <w:rPr>
                <w:rFonts w:ascii="Times New Roman" w:hAnsi="Times New Roman" w:cs="Times New Roman"/>
                <w:sz w:val="28"/>
                <w:szCs w:val="28"/>
              </w:rPr>
              <w:t>ных услуг в стационарной форме соц</w:t>
            </w:r>
            <w:r w:rsidRPr="00F6272D">
              <w:rPr>
                <w:rFonts w:ascii="Times New Roman" w:hAnsi="Times New Roman" w:cs="Times New Roman"/>
                <w:sz w:val="28"/>
                <w:szCs w:val="28"/>
              </w:rPr>
              <w:t>и</w:t>
            </w:r>
            <w:r w:rsidRPr="00F6272D">
              <w:rPr>
                <w:rFonts w:ascii="Times New Roman" w:hAnsi="Times New Roman" w:cs="Times New Roman"/>
                <w:sz w:val="28"/>
                <w:szCs w:val="28"/>
              </w:rPr>
              <w:t xml:space="preserve">ального обслуживания; </w:t>
            </w:r>
          </w:p>
          <w:p w:rsidR="00F6272D" w:rsidRPr="00F6272D" w:rsidRDefault="00F6272D" w:rsidP="00143203">
            <w:pPr>
              <w:ind w:firstLine="318"/>
              <w:jc w:val="both"/>
              <w:rPr>
                <w:rFonts w:ascii="Times New Roman" w:hAnsi="Times New Roman" w:cs="Times New Roman"/>
                <w:sz w:val="28"/>
                <w:szCs w:val="28"/>
              </w:rPr>
            </w:pPr>
            <w:r w:rsidRPr="00F6272D">
              <w:rPr>
                <w:rFonts w:ascii="Times New Roman" w:hAnsi="Times New Roman" w:cs="Times New Roman"/>
                <w:sz w:val="28"/>
                <w:szCs w:val="28"/>
              </w:rPr>
              <w:t>доля государственных поставщиков социальных услуг в стационарной фо</w:t>
            </w:r>
            <w:r w:rsidRPr="00F6272D">
              <w:rPr>
                <w:rFonts w:ascii="Times New Roman" w:hAnsi="Times New Roman" w:cs="Times New Roman"/>
                <w:sz w:val="28"/>
                <w:szCs w:val="28"/>
              </w:rPr>
              <w:t>р</w:t>
            </w:r>
            <w:r w:rsidRPr="00F6272D">
              <w:rPr>
                <w:rFonts w:ascii="Times New Roman" w:hAnsi="Times New Roman" w:cs="Times New Roman"/>
                <w:sz w:val="28"/>
                <w:szCs w:val="28"/>
              </w:rPr>
              <w:t>ме социального обслуживания, которым в отчетном году отремонтированы зд</w:t>
            </w:r>
            <w:r w:rsidRPr="00F6272D">
              <w:rPr>
                <w:rFonts w:ascii="Times New Roman" w:hAnsi="Times New Roman" w:cs="Times New Roman"/>
                <w:sz w:val="28"/>
                <w:szCs w:val="28"/>
              </w:rPr>
              <w:t>а</w:t>
            </w:r>
            <w:r w:rsidRPr="00F6272D">
              <w:rPr>
                <w:rFonts w:ascii="Times New Roman" w:hAnsi="Times New Roman" w:cs="Times New Roman"/>
                <w:sz w:val="28"/>
                <w:szCs w:val="28"/>
              </w:rPr>
              <w:t>ния и сооружения – не менее 30 %</w:t>
            </w:r>
          </w:p>
        </w:tc>
      </w:tr>
      <w:tr w:rsidR="00F6272D" w:rsidRPr="00F6272D" w:rsidTr="00F6272D">
        <w:tc>
          <w:tcPr>
            <w:tcW w:w="914" w:type="dxa"/>
            <w:tcBorders>
              <w:bottom w:val="single" w:sz="4" w:space="0" w:color="000000" w:themeColor="text1"/>
            </w:tcBorders>
            <w:shd w:val="clear" w:color="auto" w:fill="FFFFFF" w:themeFill="background1"/>
          </w:tcPr>
          <w:p w:rsidR="00F6272D" w:rsidRPr="00F6272D" w:rsidRDefault="00F6272D" w:rsidP="00143203">
            <w:pPr>
              <w:pStyle w:val="a8"/>
              <w:autoSpaceDE w:val="0"/>
              <w:autoSpaceDN w:val="0"/>
              <w:adjustRightInd w:val="0"/>
              <w:ind w:left="33"/>
              <w:jc w:val="both"/>
              <w:rPr>
                <w:rFonts w:ascii="Times New Roman" w:hAnsi="Times New Roman" w:cs="Times New Roman"/>
                <w:sz w:val="28"/>
                <w:szCs w:val="28"/>
              </w:rPr>
            </w:pPr>
            <w:r w:rsidRPr="00F6272D">
              <w:rPr>
                <w:rFonts w:ascii="Times New Roman" w:hAnsi="Times New Roman" w:cs="Times New Roman"/>
                <w:sz w:val="28"/>
                <w:szCs w:val="28"/>
              </w:rPr>
              <w:t>5.2.</w:t>
            </w:r>
          </w:p>
        </w:tc>
        <w:tc>
          <w:tcPr>
            <w:tcW w:w="4756" w:type="dxa"/>
            <w:tcBorders>
              <w:bottom w:val="single" w:sz="4" w:space="0" w:color="000000" w:themeColor="text1"/>
            </w:tcBorders>
            <w:shd w:val="clear" w:color="auto" w:fill="FFFFFF" w:themeFill="background1"/>
          </w:tcPr>
          <w:p w:rsidR="00F6272D" w:rsidRPr="00F6272D" w:rsidRDefault="00F6272D" w:rsidP="00143203">
            <w:pPr>
              <w:jc w:val="both"/>
              <w:rPr>
                <w:rFonts w:ascii="Times New Roman" w:hAnsi="Times New Roman" w:cs="Times New Roman"/>
                <w:sz w:val="28"/>
                <w:szCs w:val="28"/>
              </w:rPr>
            </w:pPr>
            <w:r w:rsidRPr="00F6272D">
              <w:rPr>
                <w:rFonts w:ascii="Times New Roman" w:hAnsi="Times New Roman" w:cs="Times New Roman"/>
                <w:sz w:val="28"/>
                <w:szCs w:val="28"/>
              </w:rPr>
              <w:t>Реализация в государственных д</w:t>
            </w:r>
            <w:r w:rsidRPr="00F6272D">
              <w:rPr>
                <w:rFonts w:ascii="Times New Roman" w:hAnsi="Times New Roman" w:cs="Times New Roman"/>
                <w:sz w:val="28"/>
                <w:szCs w:val="28"/>
              </w:rPr>
              <w:t>о</w:t>
            </w:r>
            <w:r w:rsidRPr="00F6272D">
              <w:rPr>
                <w:rFonts w:ascii="Times New Roman" w:hAnsi="Times New Roman" w:cs="Times New Roman"/>
                <w:sz w:val="28"/>
                <w:szCs w:val="28"/>
              </w:rPr>
              <w:t>мах-интернатах для престарелых и инвалидов социально-гуманитарного проекта «Дорогой наш ветеран», направленного на создание комфор</w:t>
            </w:r>
            <w:r w:rsidRPr="00F6272D">
              <w:rPr>
                <w:rFonts w:ascii="Times New Roman" w:hAnsi="Times New Roman" w:cs="Times New Roman"/>
                <w:sz w:val="28"/>
                <w:szCs w:val="28"/>
              </w:rPr>
              <w:t>т</w:t>
            </w:r>
            <w:r w:rsidRPr="00F6272D">
              <w:rPr>
                <w:rFonts w:ascii="Times New Roman" w:hAnsi="Times New Roman" w:cs="Times New Roman"/>
                <w:sz w:val="28"/>
                <w:szCs w:val="28"/>
              </w:rPr>
              <w:t>ных условий проживания для ветер</w:t>
            </w:r>
            <w:r w:rsidRPr="00F6272D">
              <w:rPr>
                <w:rFonts w:ascii="Times New Roman" w:hAnsi="Times New Roman" w:cs="Times New Roman"/>
                <w:sz w:val="28"/>
                <w:szCs w:val="28"/>
              </w:rPr>
              <w:t>а</w:t>
            </w:r>
            <w:r w:rsidRPr="00F6272D">
              <w:rPr>
                <w:rFonts w:ascii="Times New Roman" w:hAnsi="Times New Roman" w:cs="Times New Roman"/>
                <w:sz w:val="28"/>
                <w:szCs w:val="28"/>
              </w:rPr>
              <w:t>нов Великой Отечественной войны 1941-45 годов ВОВ, проведение ко</w:t>
            </w:r>
            <w:r w:rsidRPr="00F6272D">
              <w:rPr>
                <w:rFonts w:ascii="Times New Roman" w:hAnsi="Times New Roman" w:cs="Times New Roman"/>
                <w:sz w:val="28"/>
                <w:szCs w:val="28"/>
              </w:rPr>
              <w:t>н</w:t>
            </w:r>
            <w:r w:rsidRPr="00F6272D">
              <w:rPr>
                <w:rFonts w:ascii="Times New Roman" w:hAnsi="Times New Roman" w:cs="Times New Roman"/>
                <w:sz w:val="28"/>
                <w:szCs w:val="28"/>
              </w:rPr>
              <w:t>курса на лучшую комнату для вет</w:t>
            </w:r>
            <w:r w:rsidRPr="00F6272D">
              <w:rPr>
                <w:rFonts w:ascii="Times New Roman" w:hAnsi="Times New Roman" w:cs="Times New Roman"/>
                <w:sz w:val="28"/>
                <w:szCs w:val="28"/>
              </w:rPr>
              <w:t>е</w:t>
            </w:r>
            <w:r w:rsidRPr="00F6272D">
              <w:rPr>
                <w:rFonts w:ascii="Times New Roman" w:hAnsi="Times New Roman" w:cs="Times New Roman"/>
                <w:sz w:val="28"/>
                <w:szCs w:val="28"/>
              </w:rPr>
              <w:t>ранов</w:t>
            </w:r>
          </w:p>
        </w:tc>
        <w:tc>
          <w:tcPr>
            <w:tcW w:w="1518" w:type="dxa"/>
            <w:tcBorders>
              <w:bottom w:val="single" w:sz="4" w:space="0" w:color="000000" w:themeColor="text1"/>
              <w:right w:val="single" w:sz="4" w:space="0" w:color="auto"/>
            </w:tcBorders>
            <w:shd w:val="clear" w:color="auto" w:fill="FFFFFF" w:themeFill="background1"/>
          </w:tcPr>
          <w:p w:rsidR="00F6272D" w:rsidRPr="00F6272D" w:rsidRDefault="00F6272D" w:rsidP="00C6029E">
            <w:pPr>
              <w:jc w:val="center"/>
              <w:rPr>
                <w:rFonts w:ascii="Times New Roman" w:hAnsi="Times New Roman" w:cs="Times New Roman"/>
                <w:sz w:val="28"/>
                <w:szCs w:val="28"/>
              </w:rPr>
            </w:pPr>
            <w:r w:rsidRPr="00F6272D">
              <w:rPr>
                <w:rFonts w:ascii="Times New Roman" w:hAnsi="Times New Roman" w:cs="Times New Roman"/>
                <w:sz w:val="28"/>
                <w:szCs w:val="28"/>
              </w:rPr>
              <w:t>2016 г.</w:t>
            </w:r>
          </w:p>
        </w:tc>
        <w:tc>
          <w:tcPr>
            <w:tcW w:w="2606" w:type="dxa"/>
            <w:tcBorders>
              <w:bottom w:val="single" w:sz="4" w:space="0" w:color="000000" w:themeColor="text1"/>
              <w:right w:val="single" w:sz="4" w:space="0" w:color="auto"/>
            </w:tcBorders>
            <w:shd w:val="clear" w:color="auto" w:fill="FFFFFF" w:themeFill="background1"/>
          </w:tcPr>
          <w:p w:rsidR="00F6272D" w:rsidRPr="00F6272D" w:rsidRDefault="00F6272D" w:rsidP="00ED7EB8">
            <w:pPr>
              <w:jc w:val="center"/>
              <w:rPr>
                <w:rFonts w:ascii="Times New Roman" w:hAnsi="Times New Roman" w:cs="Times New Roman"/>
                <w:sz w:val="28"/>
                <w:szCs w:val="28"/>
              </w:rPr>
            </w:pPr>
            <w:r w:rsidRPr="00F6272D">
              <w:rPr>
                <w:rFonts w:ascii="Times New Roman" w:hAnsi="Times New Roman" w:cs="Times New Roman"/>
                <w:sz w:val="28"/>
                <w:szCs w:val="28"/>
              </w:rPr>
              <w:t>МТЗ и СЗ РТ</w:t>
            </w:r>
          </w:p>
        </w:tc>
        <w:tc>
          <w:tcPr>
            <w:tcW w:w="5090" w:type="dxa"/>
            <w:gridSpan w:val="2"/>
            <w:tcBorders>
              <w:left w:val="single" w:sz="4" w:space="0" w:color="auto"/>
              <w:bottom w:val="single" w:sz="4" w:space="0" w:color="000000" w:themeColor="text1"/>
            </w:tcBorders>
            <w:shd w:val="clear" w:color="auto" w:fill="FFFFFF" w:themeFill="background1"/>
          </w:tcPr>
          <w:p w:rsidR="00F6272D" w:rsidRPr="00F6272D" w:rsidRDefault="00F6272D" w:rsidP="005E51A6">
            <w:pPr>
              <w:jc w:val="both"/>
              <w:rPr>
                <w:rFonts w:ascii="Times New Roman" w:hAnsi="Times New Roman" w:cs="Times New Roman"/>
                <w:sz w:val="28"/>
                <w:szCs w:val="28"/>
              </w:rPr>
            </w:pPr>
            <w:r w:rsidRPr="00F6272D">
              <w:rPr>
                <w:rFonts w:ascii="Times New Roman" w:hAnsi="Times New Roman" w:cs="Times New Roman"/>
                <w:sz w:val="28"/>
                <w:szCs w:val="28"/>
              </w:rPr>
              <w:t>доля государственных поставщиков с</w:t>
            </w:r>
            <w:r w:rsidRPr="00F6272D">
              <w:rPr>
                <w:rFonts w:ascii="Times New Roman" w:hAnsi="Times New Roman" w:cs="Times New Roman"/>
                <w:sz w:val="28"/>
                <w:szCs w:val="28"/>
              </w:rPr>
              <w:t>о</w:t>
            </w:r>
            <w:r w:rsidRPr="00F6272D">
              <w:rPr>
                <w:rFonts w:ascii="Times New Roman" w:hAnsi="Times New Roman" w:cs="Times New Roman"/>
                <w:sz w:val="28"/>
                <w:szCs w:val="28"/>
              </w:rPr>
              <w:t>циальных услуг в стационарной форме социального обслуживания, принявших участие в реализации проектов, не м</w:t>
            </w:r>
            <w:r w:rsidRPr="00F6272D">
              <w:rPr>
                <w:rFonts w:ascii="Times New Roman" w:hAnsi="Times New Roman" w:cs="Times New Roman"/>
                <w:sz w:val="28"/>
                <w:szCs w:val="28"/>
              </w:rPr>
              <w:t>е</w:t>
            </w:r>
            <w:r w:rsidRPr="00F6272D">
              <w:rPr>
                <w:rFonts w:ascii="Times New Roman" w:hAnsi="Times New Roman" w:cs="Times New Roman"/>
                <w:sz w:val="28"/>
                <w:szCs w:val="28"/>
              </w:rPr>
              <w:t xml:space="preserve">нее 50 % </w:t>
            </w:r>
          </w:p>
        </w:tc>
      </w:tr>
      <w:tr w:rsidR="00F6272D" w:rsidRPr="00F6272D" w:rsidTr="00F6272D">
        <w:tc>
          <w:tcPr>
            <w:tcW w:w="914" w:type="dxa"/>
            <w:tcBorders>
              <w:bottom w:val="single" w:sz="4" w:space="0" w:color="000000" w:themeColor="text1"/>
            </w:tcBorders>
            <w:shd w:val="clear" w:color="auto" w:fill="FFFFFF" w:themeFill="background1"/>
          </w:tcPr>
          <w:p w:rsidR="00F6272D" w:rsidRPr="00F6272D" w:rsidRDefault="00F6272D" w:rsidP="00143203">
            <w:pPr>
              <w:pStyle w:val="a8"/>
              <w:autoSpaceDE w:val="0"/>
              <w:autoSpaceDN w:val="0"/>
              <w:adjustRightInd w:val="0"/>
              <w:ind w:left="33"/>
              <w:jc w:val="both"/>
              <w:rPr>
                <w:rFonts w:ascii="Times New Roman" w:hAnsi="Times New Roman" w:cs="Times New Roman"/>
                <w:sz w:val="28"/>
                <w:szCs w:val="28"/>
              </w:rPr>
            </w:pPr>
            <w:r w:rsidRPr="00F6272D">
              <w:rPr>
                <w:rFonts w:ascii="Times New Roman" w:hAnsi="Times New Roman" w:cs="Times New Roman"/>
                <w:sz w:val="28"/>
                <w:szCs w:val="28"/>
              </w:rPr>
              <w:lastRenderedPageBreak/>
              <w:t>5.3.</w:t>
            </w:r>
          </w:p>
        </w:tc>
        <w:tc>
          <w:tcPr>
            <w:tcW w:w="4756" w:type="dxa"/>
            <w:tcBorders>
              <w:bottom w:val="single" w:sz="4" w:space="0" w:color="000000" w:themeColor="text1"/>
            </w:tcBorders>
            <w:shd w:val="clear" w:color="auto" w:fill="FFFFFF" w:themeFill="background1"/>
          </w:tcPr>
          <w:p w:rsidR="00F6272D" w:rsidRPr="00F6272D" w:rsidRDefault="00F6272D" w:rsidP="00E21822">
            <w:pPr>
              <w:jc w:val="both"/>
              <w:rPr>
                <w:sz w:val="28"/>
                <w:szCs w:val="28"/>
              </w:rPr>
            </w:pPr>
            <w:r w:rsidRPr="00F6272D">
              <w:rPr>
                <w:rFonts w:ascii="Times New Roman" w:hAnsi="Times New Roman" w:cs="Times New Roman"/>
                <w:sz w:val="28"/>
                <w:szCs w:val="28"/>
              </w:rPr>
              <w:t>Организация взаимодействия с нег</w:t>
            </w:r>
            <w:r w:rsidRPr="00F6272D">
              <w:rPr>
                <w:rFonts w:ascii="Times New Roman" w:hAnsi="Times New Roman" w:cs="Times New Roman"/>
                <w:sz w:val="28"/>
                <w:szCs w:val="28"/>
              </w:rPr>
              <w:t>о</w:t>
            </w:r>
            <w:r w:rsidRPr="00F6272D">
              <w:rPr>
                <w:rFonts w:ascii="Times New Roman" w:hAnsi="Times New Roman" w:cs="Times New Roman"/>
                <w:sz w:val="28"/>
                <w:szCs w:val="28"/>
              </w:rPr>
              <w:t>сударственными организациями по привлечению их к предоставлению социальных услуг, расширение сети негосударственных учреждений с</w:t>
            </w:r>
            <w:r w:rsidRPr="00F6272D">
              <w:rPr>
                <w:rFonts w:ascii="Times New Roman" w:hAnsi="Times New Roman" w:cs="Times New Roman"/>
                <w:sz w:val="28"/>
                <w:szCs w:val="28"/>
              </w:rPr>
              <w:t>о</w:t>
            </w:r>
            <w:r w:rsidRPr="00F6272D">
              <w:rPr>
                <w:rFonts w:ascii="Times New Roman" w:hAnsi="Times New Roman" w:cs="Times New Roman"/>
                <w:sz w:val="28"/>
                <w:szCs w:val="28"/>
              </w:rPr>
              <w:t>циального обслуживания, предоста</w:t>
            </w:r>
            <w:r w:rsidRPr="00F6272D">
              <w:rPr>
                <w:rFonts w:ascii="Times New Roman" w:hAnsi="Times New Roman" w:cs="Times New Roman"/>
                <w:sz w:val="28"/>
                <w:szCs w:val="28"/>
              </w:rPr>
              <w:t>в</w:t>
            </w:r>
            <w:r w:rsidRPr="00F6272D">
              <w:rPr>
                <w:rFonts w:ascii="Times New Roman" w:hAnsi="Times New Roman" w:cs="Times New Roman"/>
                <w:sz w:val="28"/>
                <w:szCs w:val="28"/>
              </w:rPr>
              <w:t>ляющих социальные услуги для граждан старшего поколения</w:t>
            </w:r>
          </w:p>
        </w:tc>
        <w:tc>
          <w:tcPr>
            <w:tcW w:w="1518" w:type="dxa"/>
            <w:tcBorders>
              <w:bottom w:val="single" w:sz="4" w:space="0" w:color="000000" w:themeColor="text1"/>
              <w:right w:val="single" w:sz="4" w:space="0" w:color="auto"/>
            </w:tcBorders>
            <w:shd w:val="clear" w:color="auto" w:fill="FFFFFF" w:themeFill="background1"/>
          </w:tcPr>
          <w:p w:rsidR="00F6272D" w:rsidRPr="00F6272D" w:rsidRDefault="00F6272D" w:rsidP="005564C9">
            <w:pPr>
              <w:jc w:val="center"/>
              <w:rPr>
                <w:rFonts w:ascii="Times New Roman" w:hAnsi="Times New Roman" w:cs="Times New Roman"/>
                <w:sz w:val="28"/>
                <w:szCs w:val="28"/>
              </w:rPr>
            </w:pPr>
            <w:r w:rsidRPr="00F6272D">
              <w:rPr>
                <w:rFonts w:ascii="Times New Roman" w:hAnsi="Times New Roman" w:cs="Times New Roman"/>
                <w:sz w:val="28"/>
                <w:szCs w:val="28"/>
              </w:rPr>
              <w:t xml:space="preserve">2016-2020 </w:t>
            </w:r>
            <w:proofErr w:type="spellStart"/>
            <w:r w:rsidRPr="00F6272D">
              <w:rPr>
                <w:rFonts w:ascii="Times New Roman" w:hAnsi="Times New Roman" w:cs="Times New Roman"/>
                <w:sz w:val="28"/>
                <w:szCs w:val="28"/>
              </w:rPr>
              <w:t>г.г</w:t>
            </w:r>
            <w:proofErr w:type="spellEnd"/>
            <w:r w:rsidRPr="00F6272D">
              <w:rPr>
                <w:rFonts w:ascii="Times New Roman" w:hAnsi="Times New Roman" w:cs="Times New Roman"/>
                <w:sz w:val="28"/>
                <w:szCs w:val="28"/>
              </w:rPr>
              <w:t>.</w:t>
            </w:r>
          </w:p>
        </w:tc>
        <w:tc>
          <w:tcPr>
            <w:tcW w:w="2606" w:type="dxa"/>
            <w:tcBorders>
              <w:bottom w:val="single" w:sz="4" w:space="0" w:color="000000" w:themeColor="text1"/>
              <w:right w:val="single" w:sz="4" w:space="0" w:color="auto"/>
            </w:tcBorders>
            <w:shd w:val="clear" w:color="auto" w:fill="FFFFFF" w:themeFill="background1"/>
          </w:tcPr>
          <w:p w:rsidR="00F6272D" w:rsidRPr="00F6272D" w:rsidRDefault="00F6272D" w:rsidP="005564C9">
            <w:pPr>
              <w:jc w:val="center"/>
              <w:rPr>
                <w:sz w:val="28"/>
                <w:szCs w:val="28"/>
              </w:rPr>
            </w:pPr>
            <w:r w:rsidRPr="00F6272D">
              <w:rPr>
                <w:rFonts w:ascii="Times New Roman" w:hAnsi="Times New Roman" w:cs="Times New Roman"/>
                <w:sz w:val="28"/>
                <w:szCs w:val="28"/>
              </w:rPr>
              <w:t>МТЗ и СЗ РТ</w:t>
            </w:r>
          </w:p>
        </w:tc>
        <w:tc>
          <w:tcPr>
            <w:tcW w:w="5090" w:type="dxa"/>
            <w:gridSpan w:val="2"/>
            <w:tcBorders>
              <w:left w:val="single" w:sz="4" w:space="0" w:color="auto"/>
              <w:bottom w:val="single" w:sz="4" w:space="0" w:color="000000" w:themeColor="text1"/>
            </w:tcBorders>
            <w:shd w:val="clear" w:color="auto" w:fill="FFFFFF" w:themeFill="background1"/>
          </w:tcPr>
          <w:p w:rsidR="00F6272D" w:rsidRPr="00F6272D" w:rsidRDefault="00F6272D" w:rsidP="00ED0D79">
            <w:pPr>
              <w:jc w:val="both"/>
              <w:rPr>
                <w:sz w:val="28"/>
                <w:szCs w:val="28"/>
              </w:rPr>
            </w:pPr>
            <w:r w:rsidRPr="00F6272D">
              <w:rPr>
                <w:rFonts w:ascii="Times New Roman" w:hAnsi="Times New Roman" w:cs="Times New Roman"/>
                <w:sz w:val="28"/>
                <w:szCs w:val="28"/>
              </w:rPr>
              <w:t>увеличение доли граждан старшего п</w:t>
            </w:r>
            <w:r w:rsidRPr="00F6272D">
              <w:rPr>
                <w:rFonts w:ascii="Times New Roman" w:hAnsi="Times New Roman" w:cs="Times New Roman"/>
                <w:sz w:val="28"/>
                <w:szCs w:val="28"/>
              </w:rPr>
              <w:t>о</w:t>
            </w:r>
            <w:r w:rsidRPr="00F6272D">
              <w:rPr>
                <w:rFonts w:ascii="Times New Roman" w:hAnsi="Times New Roman" w:cs="Times New Roman"/>
                <w:sz w:val="28"/>
                <w:szCs w:val="28"/>
              </w:rPr>
              <w:t>коления, получивших социальные усл</w:t>
            </w:r>
            <w:r w:rsidRPr="00F6272D">
              <w:rPr>
                <w:rFonts w:ascii="Times New Roman" w:hAnsi="Times New Roman" w:cs="Times New Roman"/>
                <w:sz w:val="28"/>
                <w:szCs w:val="28"/>
              </w:rPr>
              <w:t>у</w:t>
            </w:r>
            <w:r w:rsidRPr="00F6272D">
              <w:rPr>
                <w:rFonts w:ascii="Times New Roman" w:hAnsi="Times New Roman" w:cs="Times New Roman"/>
                <w:sz w:val="28"/>
                <w:szCs w:val="28"/>
              </w:rPr>
              <w:t xml:space="preserve">ги в негосударственных организациях социального обслуживания всех форм собственности, до 5 %к 2020 году </w:t>
            </w:r>
          </w:p>
        </w:tc>
      </w:tr>
      <w:tr w:rsidR="00F6272D" w:rsidRPr="00F6272D" w:rsidTr="00F6272D">
        <w:tc>
          <w:tcPr>
            <w:tcW w:w="914" w:type="dxa"/>
            <w:tcBorders>
              <w:bottom w:val="single" w:sz="4" w:space="0" w:color="000000" w:themeColor="text1"/>
            </w:tcBorders>
            <w:shd w:val="clear" w:color="auto" w:fill="FFFFFF" w:themeFill="background1"/>
          </w:tcPr>
          <w:p w:rsidR="00F6272D" w:rsidRPr="00F6272D" w:rsidRDefault="00F6272D" w:rsidP="00143203">
            <w:pPr>
              <w:pStyle w:val="a8"/>
              <w:autoSpaceDE w:val="0"/>
              <w:autoSpaceDN w:val="0"/>
              <w:adjustRightInd w:val="0"/>
              <w:ind w:left="33"/>
              <w:rPr>
                <w:rFonts w:ascii="Times New Roman" w:hAnsi="Times New Roman" w:cs="Times New Roman"/>
                <w:sz w:val="28"/>
                <w:szCs w:val="28"/>
              </w:rPr>
            </w:pPr>
            <w:r w:rsidRPr="00F6272D">
              <w:rPr>
                <w:rFonts w:ascii="Times New Roman" w:hAnsi="Times New Roman" w:cs="Times New Roman"/>
                <w:sz w:val="28"/>
                <w:szCs w:val="28"/>
              </w:rPr>
              <w:t>5.4.</w:t>
            </w:r>
          </w:p>
        </w:tc>
        <w:tc>
          <w:tcPr>
            <w:tcW w:w="4756" w:type="dxa"/>
            <w:tcBorders>
              <w:bottom w:val="single" w:sz="4" w:space="0" w:color="000000" w:themeColor="text1"/>
            </w:tcBorders>
            <w:shd w:val="clear" w:color="auto" w:fill="FFFFFF" w:themeFill="background1"/>
          </w:tcPr>
          <w:p w:rsidR="00F6272D" w:rsidRPr="00F6272D" w:rsidRDefault="00F6272D" w:rsidP="004D2031">
            <w:pPr>
              <w:jc w:val="both"/>
              <w:rPr>
                <w:sz w:val="28"/>
                <w:szCs w:val="28"/>
              </w:rPr>
            </w:pPr>
            <w:r w:rsidRPr="00F6272D">
              <w:rPr>
                <w:rFonts w:ascii="Times New Roman" w:hAnsi="Times New Roman" w:cs="Times New Roman"/>
                <w:sz w:val="28"/>
                <w:szCs w:val="28"/>
              </w:rPr>
              <w:t>Поддержка в форме выделения гра</w:t>
            </w:r>
            <w:r w:rsidRPr="00F6272D">
              <w:rPr>
                <w:rFonts w:ascii="Times New Roman" w:hAnsi="Times New Roman" w:cs="Times New Roman"/>
                <w:sz w:val="28"/>
                <w:szCs w:val="28"/>
              </w:rPr>
              <w:t>н</w:t>
            </w:r>
            <w:r w:rsidRPr="00F6272D">
              <w:rPr>
                <w:rFonts w:ascii="Times New Roman" w:hAnsi="Times New Roman" w:cs="Times New Roman"/>
                <w:sz w:val="28"/>
                <w:szCs w:val="28"/>
              </w:rPr>
              <w:t>тов социально ориентированных н</w:t>
            </w:r>
            <w:r w:rsidRPr="00F6272D">
              <w:rPr>
                <w:rFonts w:ascii="Times New Roman" w:hAnsi="Times New Roman" w:cs="Times New Roman"/>
                <w:sz w:val="28"/>
                <w:szCs w:val="28"/>
              </w:rPr>
              <w:t>е</w:t>
            </w:r>
            <w:r w:rsidRPr="00F6272D">
              <w:rPr>
                <w:rFonts w:ascii="Times New Roman" w:hAnsi="Times New Roman" w:cs="Times New Roman"/>
                <w:sz w:val="28"/>
                <w:szCs w:val="28"/>
              </w:rPr>
              <w:t>коммерческих организаций, ос</w:t>
            </w:r>
            <w:r w:rsidRPr="00F6272D">
              <w:rPr>
                <w:rFonts w:ascii="Times New Roman" w:hAnsi="Times New Roman" w:cs="Times New Roman"/>
                <w:sz w:val="28"/>
                <w:szCs w:val="28"/>
              </w:rPr>
              <w:t>у</w:t>
            </w:r>
            <w:r w:rsidRPr="00F6272D">
              <w:rPr>
                <w:rFonts w:ascii="Times New Roman" w:hAnsi="Times New Roman" w:cs="Times New Roman"/>
                <w:sz w:val="28"/>
                <w:szCs w:val="28"/>
              </w:rPr>
              <w:t>ществляющих деятельность и реал</w:t>
            </w:r>
            <w:r w:rsidRPr="00F6272D">
              <w:rPr>
                <w:rFonts w:ascii="Times New Roman" w:hAnsi="Times New Roman" w:cs="Times New Roman"/>
                <w:sz w:val="28"/>
                <w:szCs w:val="28"/>
              </w:rPr>
              <w:t>и</w:t>
            </w:r>
            <w:r w:rsidRPr="00F6272D">
              <w:rPr>
                <w:rFonts w:ascii="Times New Roman" w:hAnsi="Times New Roman" w:cs="Times New Roman"/>
                <w:sz w:val="28"/>
                <w:szCs w:val="28"/>
              </w:rPr>
              <w:t>зующих социально-значимые прое</w:t>
            </w:r>
            <w:r w:rsidRPr="00F6272D">
              <w:rPr>
                <w:rFonts w:ascii="Times New Roman" w:hAnsi="Times New Roman" w:cs="Times New Roman"/>
                <w:sz w:val="28"/>
                <w:szCs w:val="28"/>
              </w:rPr>
              <w:t>к</w:t>
            </w:r>
            <w:r w:rsidRPr="00F6272D">
              <w:rPr>
                <w:rFonts w:ascii="Times New Roman" w:hAnsi="Times New Roman" w:cs="Times New Roman"/>
                <w:sz w:val="28"/>
                <w:szCs w:val="28"/>
              </w:rPr>
              <w:t>ты по социальной поддержке и п</w:t>
            </w:r>
            <w:r w:rsidRPr="00F6272D">
              <w:rPr>
                <w:rFonts w:ascii="Times New Roman" w:hAnsi="Times New Roman" w:cs="Times New Roman"/>
                <w:sz w:val="28"/>
                <w:szCs w:val="28"/>
              </w:rPr>
              <w:t>о</w:t>
            </w:r>
            <w:r w:rsidRPr="00F6272D">
              <w:rPr>
                <w:rFonts w:ascii="Times New Roman" w:hAnsi="Times New Roman" w:cs="Times New Roman"/>
                <w:sz w:val="28"/>
                <w:szCs w:val="28"/>
              </w:rPr>
              <w:t>мощи гражданам старшего покол</w:t>
            </w:r>
            <w:r w:rsidRPr="00F6272D">
              <w:rPr>
                <w:rFonts w:ascii="Times New Roman" w:hAnsi="Times New Roman" w:cs="Times New Roman"/>
                <w:sz w:val="28"/>
                <w:szCs w:val="28"/>
              </w:rPr>
              <w:t>е</w:t>
            </w:r>
            <w:r w:rsidRPr="00F6272D">
              <w:rPr>
                <w:rFonts w:ascii="Times New Roman" w:hAnsi="Times New Roman" w:cs="Times New Roman"/>
                <w:sz w:val="28"/>
                <w:szCs w:val="28"/>
              </w:rPr>
              <w:t xml:space="preserve">ния </w:t>
            </w:r>
          </w:p>
        </w:tc>
        <w:tc>
          <w:tcPr>
            <w:tcW w:w="1518" w:type="dxa"/>
            <w:tcBorders>
              <w:bottom w:val="single" w:sz="4" w:space="0" w:color="000000" w:themeColor="text1"/>
              <w:right w:val="single" w:sz="4" w:space="0" w:color="auto"/>
            </w:tcBorders>
            <w:shd w:val="clear" w:color="auto" w:fill="FFFFFF" w:themeFill="background1"/>
          </w:tcPr>
          <w:p w:rsidR="00F6272D" w:rsidRPr="00F6272D" w:rsidRDefault="00F6272D" w:rsidP="00DC7A68">
            <w:pPr>
              <w:jc w:val="center"/>
              <w:rPr>
                <w:rFonts w:ascii="Times New Roman" w:hAnsi="Times New Roman" w:cs="Times New Roman"/>
                <w:sz w:val="28"/>
                <w:szCs w:val="28"/>
              </w:rPr>
            </w:pPr>
            <w:r w:rsidRPr="00F6272D">
              <w:rPr>
                <w:rFonts w:ascii="Times New Roman" w:hAnsi="Times New Roman" w:cs="Times New Roman"/>
                <w:sz w:val="28"/>
                <w:szCs w:val="28"/>
              </w:rPr>
              <w:t>ежегодно</w:t>
            </w:r>
          </w:p>
        </w:tc>
        <w:tc>
          <w:tcPr>
            <w:tcW w:w="2606" w:type="dxa"/>
            <w:tcBorders>
              <w:bottom w:val="single" w:sz="4" w:space="0" w:color="000000" w:themeColor="text1"/>
              <w:right w:val="single" w:sz="4" w:space="0" w:color="auto"/>
            </w:tcBorders>
            <w:shd w:val="clear" w:color="auto" w:fill="FFFFFF" w:themeFill="background1"/>
          </w:tcPr>
          <w:p w:rsidR="00F6272D" w:rsidRPr="00F6272D" w:rsidRDefault="00F6272D" w:rsidP="00DC7A68">
            <w:pPr>
              <w:jc w:val="center"/>
              <w:rPr>
                <w:sz w:val="28"/>
                <w:szCs w:val="28"/>
              </w:rPr>
            </w:pPr>
            <w:r w:rsidRPr="00F6272D">
              <w:rPr>
                <w:rFonts w:ascii="Times New Roman" w:hAnsi="Times New Roman" w:cs="Times New Roman"/>
                <w:sz w:val="28"/>
                <w:szCs w:val="28"/>
              </w:rPr>
              <w:t>МТЗ и СЗ РТ</w:t>
            </w:r>
          </w:p>
        </w:tc>
        <w:tc>
          <w:tcPr>
            <w:tcW w:w="5090" w:type="dxa"/>
            <w:gridSpan w:val="2"/>
            <w:tcBorders>
              <w:left w:val="single" w:sz="4" w:space="0" w:color="auto"/>
              <w:bottom w:val="single" w:sz="4" w:space="0" w:color="000000" w:themeColor="text1"/>
            </w:tcBorders>
            <w:shd w:val="clear" w:color="auto" w:fill="FFFFFF" w:themeFill="background1"/>
          </w:tcPr>
          <w:p w:rsidR="00F6272D" w:rsidRPr="00F6272D" w:rsidRDefault="00F6272D" w:rsidP="00A744E3">
            <w:pPr>
              <w:jc w:val="both"/>
              <w:rPr>
                <w:rFonts w:ascii="Times New Roman" w:hAnsi="Times New Roman" w:cs="Times New Roman"/>
                <w:sz w:val="28"/>
                <w:szCs w:val="28"/>
              </w:rPr>
            </w:pPr>
            <w:r w:rsidRPr="00F6272D">
              <w:rPr>
                <w:rFonts w:ascii="Times New Roman" w:hAnsi="Times New Roman" w:cs="Times New Roman"/>
                <w:sz w:val="28"/>
                <w:szCs w:val="28"/>
              </w:rPr>
              <w:t xml:space="preserve">предоставление грантов социально </w:t>
            </w:r>
            <w:proofErr w:type="gramStart"/>
            <w:r w:rsidRPr="00F6272D">
              <w:rPr>
                <w:rFonts w:ascii="Times New Roman" w:hAnsi="Times New Roman" w:cs="Times New Roman"/>
                <w:sz w:val="28"/>
                <w:szCs w:val="28"/>
              </w:rPr>
              <w:t>ор</w:t>
            </w:r>
            <w:r w:rsidRPr="00F6272D">
              <w:rPr>
                <w:rFonts w:ascii="Times New Roman" w:hAnsi="Times New Roman" w:cs="Times New Roman"/>
                <w:sz w:val="28"/>
                <w:szCs w:val="28"/>
              </w:rPr>
              <w:t>и</w:t>
            </w:r>
            <w:r w:rsidRPr="00F6272D">
              <w:rPr>
                <w:rFonts w:ascii="Times New Roman" w:hAnsi="Times New Roman" w:cs="Times New Roman"/>
                <w:sz w:val="28"/>
                <w:szCs w:val="28"/>
              </w:rPr>
              <w:t>ентированным</w:t>
            </w:r>
            <w:proofErr w:type="gramEnd"/>
            <w:r w:rsidRPr="00F6272D">
              <w:rPr>
                <w:rFonts w:ascii="Times New Roman" w:hAnsi="Times New Roman" w:cs="Times New Roman"/>
                <w:sz w:val="28"/>
                <w:szCs w:val="28"/>
              </w:rPr>
              <w:t xml:space="preserve"> некоммерческим орган</w:t>
            </w:r>
            <w:r w:rsidRPr="00F6272D">
              <w:rPr>
                <w:rFonts w:ascii="Times New Roman" w:hAnsi="Times New Roman" w:cs="Times New Roman"/>
                <w:sz w:val="28"/>
                <w:szCs w:val="28"/>
              </w:rPr>
              <w:t>и</w:t>
            </w:r>
            <w:r w:rsidRPr="00F6272D">
              <w:rPr>
                <w:rFonts w:ascii="Times New Roman" w:hAnsi="Times New Roman" w:cs="Times New Roman"/>
                <w:sz w:val="28"/>
                <w:szCs w:val="28"/>
              </w:rPr>
              <w:t>зация, победившим в конкурсе социал</w:t>
            </w:r>
            <w:r w:rsidRPr="00F6272D">
              <w:rPr>
                <w:rFonts w:ascii="Times New Roman" w:hAnsi="Times New Roman" w:cs="Times New Roman"/>
                <w:sz w:val="28"/>
                <w:szCs w:val="28"/>
              </w:rPr>
              <w:t>ь</w:t>
            </w:r>
            <w:r w:rsidRPr="00F6272D">
              <w:rPr>
                <w:rFonts w:ascii="Times New Roman" w:hAnsi="Times New Roman" w:cs="Times New Roman"/>
                <w:sz w:val="28"/>
                <w:szCs w:val="28"/>
              </w:rPr>
              <w:t>ных проектов</w:t>
            </w:r>
          </w:p>
        </w:tc>
      </w:tr>
      <w:tr w:rsidR="00F6272D" w:rsidRPr="00F6272D" w:rsidTr="00F6272D">
        <w:tc>
          <w:tcPr>
            <w:tcW w:w="914" w:type="dxa"/>
            <w:shd w:val="clear" w:color="auto" w:fill="FFFFFF" w:themeFill="background1"/>
          </w:tcPr>
          <w:p w:rsidR="00F6272D" w:rsidRPr="00F6272D" w:rsidRDefault="00F6272D" w:rsidP="00143203">
            <w:pPr>
              <w:pStyle w:val="a8"/>
              <w:autoSpaceDE w:val="0"/>
              <w:autoSpaceDN w:val="0"/>
              <w:adjustRightInd w:val="0"/>
              <w:ind w:left="33"/>
              <w:rPr>
                <w:rFonts w:ascii="Times New Roman" w:hAnsi="Times New Roman" w:cs="Times New Roman"/>
                <w:sz w:val="28"/>
                <w:szCs w:val="28"/>
              </w:rPr>
            </w:pPr>
            <w:r w:rsidRPr="00F6272D">
              <w:rPr>
                <w:rFonts w:ascii="Times New Roman" w:hAnsi="Times New Roman" w:cs="Times New Roman"/>
                <w:sz w:val="28"/>
                <w:szCs w:val="28"/>
              </w:rPr>
              <w:t>5.5.</w:t>
            </w:r>
          </w:p>
        </w:tc>
        <w:tc>
          <w:tcPr>
            <w:tcW w:w="4756" w:type="dxa"/>
            <w:shd w:val="clear" w:color="auto" w:fill="FFFFFF" w:themeFill="background1"/>
          </w:tcPr>
          <w:p w:rsidR="00F6272D" w:rsidRPr="00F6272D" w:rsidRDefault="00F6272D" w:rsidP="00E21822">
            <w:pPr>
              <w:jc w:val="both"/>
              <w:rPr>
                <w:sz w:val="28"/>
                <w:szCs w:val="28"/>
              </w:rPr>
            </w:pPr>
            <w:r w:rsidRPr="00F6272D">
              <w:rPr>
                <w:rFonts w:ascii="Times New Roman" w:hAnsi="Times New Roman" w:cs="Times New Roman"/>
                <w:sz w:val="28"/>
                <w:szCs w:val="28"/>
              </w:rPr>
              <w:t>Проведение шахматно-шашечного турнира среди получателей социал</w:t>
            </w:r>
            <w:r w:rsidRPr="00F6272D">
              <w:rPr>
                <w:rFonts w:ascii="Times New Roman" w:hAnsi="Times New Roman" w:cs="Times New Roman"/>
                <w:sz w:val="28"/>
                <w:szCs w:val="28"/>
              </w:rPr>
              <w:t>ь</w:t>
            </w:r>
            <w:r w:rsidRPr="00F6272D">
              <w:rPr>
                <w:rFonts w:ascii="Times New Roman" w:hAnsi="Times New Roman" w:cs="Times New Roman"/>
                <w:sz w:val="28"/>
                <w:szCs w:val="28"/>
              </w:rPr>
              <w:t>ных услуг государственных домов-интернатов для престарелых и инв</w:t>
            </w:r>
            <w:r w:rsidRPr="00F6272D">
              <w:rPr>
                <w:rFonts w:ascii="Times New Roman" w:hAnsi="Times New Roman" w:cs="Times New Roman"/>
                <w:sz w:val="28"/>
                <w:szCs w:val="28"/>
              </w:rPr>
              <w:t>а</w:t>
            </w:r>
            <w:r w:rsidRPr="00F6272D">
              <w:rPr>
                <w:rFonts w:ascii="Times New Roman" w:hAnsi="Times New Roman" w:cs="Times New Roman"/>
                <w:sz w:val="28"/>
                <w:szCs w:val="28"/>
              </w:rPr>
              <w:t>лидов, психоневрологических инте</w:t>
            </w:r>
            <w:r w:rsidRPr="00F6272D">
              <w:rPr>
                <w:rFonts w:ascii="Times New Roman" w:hAnsi="Times New Roman" w:cs="Times New Roman"/>
                <w:sz w:val="28"/>
                <w:szCs w:val="28"/>
              </w:rPr>
              <w:t>р</w:t>
            </w:r>
            <w:r w:rsidRPr="00F6272D">
              <w:rPr>
                <w:rFonts w:ascii="Times New Roman" w:hAnsi="Times New Roman" w:cs="Times New Roman"/>
                <w:sz w:val="28"/>
                <w:szCs w:val="28"/>
              </w:rPr>
              <w:t>натов</w:t>
            </w:r>
          </w:p>
        </w:tc>
        <w:tc>
          <w:tcPr>
            <w:tcW w:w="1518" w:type="dxa"/>
            <w:tcBorders>
              <w:right w:val="single" w:sz="4" w:space="0" w:color="auto"/>
            </w:tcBorders>
            <w:shd w:val="clear" w:color="auto" w:fill="FFFFFF" w:themeFill="background1"/>
          </w:tcPr>
          <w:p w:rsidR="00F6272D" w:rsidRPr="00F6272D" w:rsidRDefault="00F6272D" w:rsidP="0082389B">
            <w:pPr>
              <w:jc w:val="center"/>
              <w:rPr>
                <w:rFonts w:ascii="Times New Roman" w:hAnsi="Times New Roman" w:cs="Times New Roman"/>
                <w:sz w:val="28"/>
                <w:szCs w:val="28"/>
              </w:rPr>
            </w:pPr>
            <w:r w:rsidRPr="00F6272D">
              <w:rPr>
                <w:rFonts w:ascii="Times New Roman" w:hAnsi="Times New Roman" w:cs="Times New Roman"/>
                <w:sz w:val="28"/>
                <w:szCs w:val="28"/>
              </w:rPr>
              <w:t>ежегодно</w:t>
            </w:r>
          </w:p>
        </w:tc>
        <w:tc>
          <w:tcPr>
            <w:tcW w:w="2606" w:type="dxa"/>
            <w:tcBorders>
              <w:right w:val="single" w:sz="4" w:space="0" w:color="auto"/>
            </w:tcBorders>
            <w:shd w:val="clear" w:color="auto" w:fill="FFFFFF" w:themeFill="background1"/>
          </w:tcPr>
          <w:p w:rsidR="00F6272D" w:rsidRPr="00F6272D" w:rsidRDefault="00F6272D" w:rsidP="00ED7EB8">
            <w:pPr>
              <w:jc w:val="center"/>
              <w:rPr>
                <w:rFonts w:ascii="Times New Roman" w:hAnsi="Times New Roman" w:cs="Times New Roman"/>
                <w:sz w:val="28"/>
                <w:szCs w:val="28"/>
              </w:rPr>
            </w:pPr>
            <w:r w:rsidRPr="00F6272D">
              <w:rPr>
                <w:rFonts w:ascii="Times New Roman" w:hAnsi="Times New Roman" w:cs="Times New Roman"/>
                <w:sz w:val="28"/>
                <w:szCs w:val="28"/>
              </w:rPr>
              <w:t>МТЗ и СЗ РТ</w:t>
            </w:r>
          </w:p>
          <w:p w:rsidR="00F6272D" w:rsidRPr="00F6272D" w:rsidRDefault="00F6272D" w:rsidP="0082389B">
            <w:pPr>
              <w:jc w:val="center"/>
              <w:rPr>
                <w:rFonts w:ascii="Times New Roman" w:hAnsi="Times New Roman" w:cs="Times New Roman"/>
                <w:sz w:val="28"/>
                <w:szCs w:val="28"/>
              </w:rPr>
            </w:pPr>
          </w:p>
        </w:tc>
        <w:tc>
          <w:tcPr>
            <w:tcW w:w="5090" w:type="dxa"/>
            <w:gridSpan w:val="2"/>
            <w:tcBorders>
              <w:left w:val="single" w:sz="4" w:space="0" w:color="auto"/>
            </w:tcBorders>
            <w:shd w:val="clear" w:color="auto" w:fill="FFFFFF" w:themeFill="background1"/>
          </w:tcPr>
          <w:p w:rsidR="00F6272D" w:rsidRPr="00F6272D" w:rsidRDefault="00F6272D" w:rsidP="002A415B">
            <w:pPr>
              <w:jc w:val="both"/>
              <w:rPr>
                <w:rFonts w:ascii="Times New Roman" w:hAnsi="Times New Roman" w:cs="Times New Roman"/>
                <w:sz w:val="28"/>
                <w:szCs w:val="28"/>
              </w:rPr>
            </w:pPr>
            <w:r w:rsidRPr="00F6272D">
              <w:rPr>
                <w:rFonts w:ascii="Times New Roman" w:hAnsi="Times New Roman" w:cs="Times New Roman"/>
                <w:sz w:val="28"/>
                <w:szCs w:val="28"/>
              </w:rPr>
              <w:t>участие в турнире не менее 60 получ</w:t>
            </w:r>
            <w:r w:rsidRPr="00F6272D">
              <w:rPr>
                <w:rFonts w:ascii="Times New Roman" w:hAnsi="Times New Roman" w:cs="Times New Roman"/>
                <w:sz w:val="28"/>
                <w:szCs w:val="28"/>
              </w:rPr>
              <w:t>а</w:t>
            </w:r>
            <w:r w:rsidRPr="00F6272D">
              <w:rPr>
                <w:rFonts w:ascii="Times New Roman" w:hAnsi="Times New Roman" w:cs="Times New Roman"/>
                <w:sz w:val="28"/>
                <w:szCs w:val="28"/>
              </w:rPr>
              <w:t>телей социальных услуг</w:t>
            </w:r>
          </w:p>
        </w:tc>
      </w:tr>
      <w:tr w:rsidR="00F6272D" w:rsidRPr="00F6272D" w:rsidTr="00F6272D">
        <w:trPr>
          <w:trHeight w:val="1317"/>
        </w:trPr>
        <w:tc>
          <w:tcPr>
            <w:tcW w:w="914" w:type="dxa"/>
            <w:tcBorders>
              <w:bottom w:val="single" w:sz="4" w:space="0" w:color="000000" w:themeColor="text1"/>
            </w:tcBorders>
            <w:shd w:val="clear" w:color="auto" w:fill="FFFFFF" w:themeFill="background1"/>
          </w:tcPr>
          <w:p w:rsidR="00F6272D" w:rsidRPr="00F6272D" w:rsidRDefault="00F6272D" w:rsidP="00143203">
            <w:pPr>
              <w:pStyle w:val="a8"/>
              <w:autoSpaceDE w:val="0"/>
              <w:autoSpaceDN w:val="0"/>
              <w:adjustRightInd w:val="0"/>
              <w:ind w:left="33"/>
              <w:rPr>
                <w:rFonts w:ascii="Times New Roman" w:hAnsi="Times New Roman" w:cs="Times New Roman"/>
                <w:sz w:val="28"/>
                <w:szCs w:val="28"/>
              </w:rPr>
            </w:pPr>
            <w:r w:rsidRPr="00F6272D">
              <w:rPr>
                <w:rFonts w:ascii="Times New Roman" w:hAnsi="Times New Roman" w:cs="Times New Roman"/>
                <w:sz w:val="28"/>
                <w:szCs w:val="28"/>
              </w:rPr>
              <w:t>5.6.</w:t>
            </w:r>
          </w:p>
        </w:tc>
        <w:tc>
          <w:tcPr>
            <w:tcW w:w="4756" w:type="dxa"/>
            <w:tcBorders>
              <w:bottom w:val="single" w:sz="4" w:space="0" w:color="000000" w:themeColor="text1"/>
            </w:tcBorders>
            <w:shd w:val="clear" w:color="auto" w:fill="FFFFFF" w:themeFill="background1"/>
          </w:tcPr>
          <w:p w:rsidR="00F6272D" w:rsidRPr="00F6272D" w:rsidRDefault="00F6272D" w:rsidP="00E21822">
            <w:pPr>
              <w:jc w:val="both"/>
              <w:rPr>
                <w:sz w:val="28"/>
                <w:szCs w:val="28"/>
              </w:rPr>
            </w:pPr>
            <w:r w:rsidRPr="00F6272D">
              <w:rPr>
                <w:rFonts w:ascii="Times New Roman" w:hAnsi="Times New Roman" w:cs="Times New Roman"/>
                <w:sz w:val="28"/>
                <w:szCs w:val="28"/>
              </w:rPr>
              <w:t>Проведение фестиваля художестве</w:t>
            </w:r>
            <w:r w:rsidRPr="00F6272D">
              <w:rPr>
                <w:rFonts w:ascii="Times New Roman" w:hAnsi="Times New Roman" w:cs="Times New Roman"/>
                <w:sz w:val="28"/>
                <w:szCs w:val="28"/>
              </w:rPr>
              <w:t>н</w:t>
            </w:r>
            <w:r w:rsidRPr="00F6272D">
              <w:rPr>
                <w:rFonts w:ascii="Times New Roman" w:hAnsi="Times New Roman" w:cs="Times New Roman"/>
                <w:sz w:val="28"/>
                <w:szCs w:val="28"/>
              </w:rPr>
              <w:t>ной самодеятельности среди получ</w:t>
            </w:r>
            <w:r w:rsidRPr="00F6272D">
              <w:rPr>
                <w:rFonts w:ascii="Times New Roman" w:hAnsi="Times New Roman" w:cs="Times New Roman"/>
                <w:sz w:val="28"/>
                <w:szCs w:val="28"/>
              </w:rPr>
              <w:t>а</w:t>
            </w:r>
            <w:r w:rsidRPr="00F6272D">
              <w:rPr>
                <w:rFonts w:ascii="Times New Roman" w:hAnsi="Times New Roman" w:cs="Times New Roman"/>
                <w:sz w:val="28"/>
                <w:szCs w:val="28"/>
              </w:rPr>
              <w:t>телей социальных услуг госуда</w:t>
            </w:r>
            <w:r w:rsidRPr="00F6272D">
              <w:rPr>
                <w:rFonts w:ascii="Times New Roman" w:hAnsi="Times New Roman" w:cs="Times New Roman"/>
                <w:sz w:val="28"/>
                <w:szCs w:val="28"/>
              </w:rPr>
              <w:t>р</w:t>
            </w:r>
            <w:r w:rsidRPr="00F6272D">
              <w:rPr>
                <w:rFonts w:ascii="Times New Roman" w:hAnsi="Times New Roman" w:cs="Times New Roman"/>
                <w:sz w:val="28"/>
                <w:szCs w:val="28"/>
              </w:rPr>
              <w:t>ственных домов-интернатов для пр</w:t>
            </w:r>
            <w:r w:rsidRPr="00F6272D">
              <w:rPr>
                <w:rFonts w:ascii="Times New Roman" w:hAnsi="Times New Roman" w:cs="Times New Roman"/>
                <w:sz w:val="28"/>
                <w:szCs w:val="28"/>
              </w:rPr>
              <w:t>е</w:t>
            </w:r>
            <w:r w:rsidRPr="00F6272D">
              <w:rPr>
                <w:rFonts w:ascii="Times New Roman" w:hAnsi="Times New Roman" w:cs="Times New Roman"/>
                <w:sz w:val="28"/>
                <w:szCs w:val="28"/>
              </w:rPr>
              <w:t>старелых и инвалидов, психоневр</w:t>
            </w:r>
            <w:r w:rsidRPr="00F6272D">
              <w:rPr>
                <w:rFonts w:ascii="Times New Roman" w:hAnsi="Times New Roman" w:cs="Times New Roman"/>
                <w:sz w:val="28"/>
                <w:szCs w:val="28"/>
              </w:rPr>
              <w:t>о</w:t>
            </w:r>
            <w:r w:rsidRPr="00F6272D">
              <w:rPr>
                <w:rFonts w:ascii="Times New Roman" w:hAnsi="Times New Roman" w:cs="Times New Roman"/>
                <w:sz w:val="28"/>
                <w:szCs w:val="28"/>
              </w:rPr>
              <w:t>логических интернатов</w:t>
            </w:r>
          </w:p>
        </w:tc>
        <w:tc>
          <w:tcPr>
            <w:tcW w:w="1518" w:type="dxa"/>
            <w:tcBorders>
              <w:bottom w:val="single" w:sz="4" w:space="0" w:color="000000" w:themeColor="text1"/>
              <w:right w:val="single" w:sz="4" w:space="0" w:color="auto"/>
            </w:tcBorders>
            <w:shd w:val="clear" w:color="auto" w:fill="FFFFFF" w:themeFill="background1"/>
          </w:tcPr>
          <w:p w:rsidR="00F6272D" w:rsidRPr="00F6272D" w:rsidRDefault="00F6272D" w:rsidP="0082389B">
            <w:pPr>
              <w:jc w:val="center"/>
              <w:rPr>
                <w:rFonts w:ascii="Times New Roman" w:hAnsi="Times New Roman" w:cs="Times New Roman"/>
                <w:sz w:val="28"/>
                <w:szCs w:val="28"/>
              </w:rPr>
            </w:pPr>
            <w:r w:rsidRPr="00F6272D">
              <w:rPr>
                <w:rFonts w:ascii="Times New Roman" w:hAnsi="Times New Roman" w:cs="Times New Roman"/>
                <w:sz w:val="28"/>
                <w:szCs w:val="28"/>
              </w:rPr>
              <w:t>ежегодно</w:t>
            </w:r>
          </w:p>
        </w:tc>
        <w:tc>
          <w:tcPr>
            <w:tcW w:w="2606" w:type="dxa"/>
            <w:tcBorders>
              <w:bottom w:val="single" w:sz="4" w:space="0" w:color="000000" w:themeColor="text1"/>
              <w:right w:val="single" w:sz="4" w:space="0" w:color="auto"/>
            </w:tcBorders>
            <w:shd w:val="clear" w:color="auto" w:fill="FFFFFF" w:themeFill="background1"/>
          </w:tcPr>
          <w:p w:rsidR="00F6272D" w:rsidRPr="00F6272D" w:rsidRDefault="00F6272D" w:rsidP="00ED7EB8">
            <w:pPr>
              <w:jc w:val="center"/>
              <w:rPr>
                <w:rFonts w:ascii="Times New Roman" w:hAnsi="Times New Roman" w:cs="Times New Roman"/>
                <w:sz w:val="28"/>
                <w:szCs w:val="28"/>
              </w:rPr>
            </w:pPr>
            <w:r w:rsidRPr="00F6272D">
              <w:rPr>
                <w:rFonts w:ascii="Times New Roman" w:hAnsi="Times New Roman" w:cs="Times New Roman"/>
                <w:sz w:val="28"/>
                <w:szCs w:val="28"/>
              </w:rPr>
              <w:t>МТЗ и СЗ РТ</w:t>
            </w:r>
          </w:p>
          <w:p w:rsidR="00F6272D" w:rsidRPr="00F6272D" w:rsidRDefault="00F6272D" w:rsidP="0082389B">
            <w:pPr>
              <w:jc w:val="center"/>
              <w:rPr>
                <w:rFonts w:ascii="Times New Roman" w:hAnsi="Times New Roman" w:cs="Times New Roman"/>
                <w:sz w:val="28"/>
                <w:szCs w:val="28"/>
              </w:rPr>
            </w:pPr>
          </w:p>
        </w:tc>
        <w:tc>
          <w:tcPr>
            <w:tcW w:w="5090" w:type="dxa"/>
            <w:gridSpan w:val="2"/>
            <w:tcBorders>
              <w:left w:val="single" w:sz="4" w:space="0" w:color="auto"/>
              <w:bottom w:val="single" w:sz="4" w:space="0" w:color="000000" w:themeColor="text1"/>
            </w:tcBorders>
            <w:shd w:val="clear" w:color="auto" w:fill="FFFFFF" w:themeFill="background1"/>
          </w:tcPr>
          <w:p w:rsidR="00F6272D" w:rsidRPr="00F6272D" w:rsidRDefault="00F6272D" w:rsidP="002A415B">
            <w:pPr>
              <w:jc w:val="both"/>
              <w:rPr>
                <w:rFonts w:ascii="Times New Roman" w:hAnsi="Times New Roman" w:cs="Times New Roman"/>
                <w:sz w:val="28"/>
                <w:szCs w:val="28"/>
              </w:rPr>
            </w:pPr>
            <w:r w:rsidRPr="00F6272D">
              <w:rPr>
                <w:rFonts w:ascii="Times New Roman" w:hAnsi="Times New Roman" w:cs="Times New Roman"/>
                <w:sz w:val="28"/>
                <w:szCs w:val="28"/>
              </w:rPr>
              <w:t>участие в фестивале не менее 100 пол</w:t>
            </w:r>
            <w:r w:rsidRPr="00F6272D">
              <w:rPr>
                <w:rFonts w:ascii="Times New Roman" w:hAnsi="Times New Roman" w:cs="Times New Roman"/>
                <w:sz w:val="28"/>
                <w:szCs w:val="28"/>
              </w:rPr>
              <w:t>у</w:t>
            </w:r>
            <w:r w:rsidRPr="00F6272D">
              <w:rPr>
                <w:rFonts w:ascii="Times New Roman" w:hAnsi="Times New Roman" w:cs="Times New Roman"/>
                <w:sz w:val="28"/>
                <w:szCs w:val="28"/>
              </w:rPr>
              <w:t>чателей социальных услуг</w:t>
            </w:r>
          </w:p>
        </w:tc>
      </w:tr>
      <w:tr w:rsidR="00F6272D" w:rsidRPr="00F6272D" w:rsidTr="00F6272D">
        <w:tc>
          <w:tcPr>
            <w:tcW w:w="914" w:type="dxa"/>
            <w:tcBorders>
              <w:bottom w:val="single" w:sz="4" w:space="0" w:color="000000" w:themeColor="text1"/>
            </w:tcBorders>
            <w:shd w:val="clear" w:color="auto" w:fill="FFFFFF" w:themeFill="background1"/>
          </w:tcPr>
          <w:p w:rsidR="00F6272D" w:rsidRPr="00F6272D" w:rsidRDefault="00F6272D" w:rsidP="00DF6238">
            <w:pPr>
              <w:pStyle w:val="a8"/>
              <w:autoSpaceDE w:val="0"/>
              <w:autoSpaceDN w:val="0"/>
              <w:adjustRightInd w:val="0"/>
              <w:ind w:left="33"/>
              <w:rPr>
                <w:rFonts w:ascii="Times New Roman" w:hAnsi="Times New Roman" w:cs="Times New Roman"/>
                <w:sz w:val="28"/>
                <w:szCs w:val="28"/>
              </w:rPr>
            </w:pPr>
            <w:r w:rsidRPr="00F6272D">
              <w:rPr>
                <w:rFonts w:ascii="Times New Roman" w:hAnsi="Times New Roman" w:cs="Times New Roman"/>
                <w:sz w:val="28"/>
                <w:szCs w:val="28"/>
              </w:rPr>
              <w:t>5.7.</w:t>
            </w:r>
          </w:p>
        </w:tc>
        <w:tc>
          <w:tcPr>
            <w:tcW w:w="4756" w:type="dxa"/>
            <w:tcBorders>
              <w:bottom w:val="single" w:sz="4" w:space="0" w:color="000000" w:themeColor="text1"/>
            </w:tcBorders>
            <w:shd w:val="clear" w:color="auto" w:fill="FFFFFF" w:themeFill="background1"/>
          </w:tcPr>
          <w:p w:rsidR="00F6272D" w:rsidRPr="00F6272D" w:rsidRDefault="00F6272D" w:rsidP="004D2031">
            <w:pPr>
              <w:jc w:val="both"/>
              <w:rPr>
                <w:rFonts w:ascii="Times New Roman" w:hAnsi="Times New Roman" w:cs="Times New Roman"/>
                <w:sz w:val="28"/>
                <w:szCs w:val="28"/>
              </w:rPr>
            </w:pPr>
            <w:r w:rsidRPr="00F6272D">
              <w:rPr>
                <w:rFonts w:ascii="Times New Roman" w:hAnsi="Times New Roman" w:cs="Times New Roman"/>
                <w:sz w:val="28"/>
                <w:szCs w:val="28"/>
              </w:rPr>
              <w:t>Организация изучения условий пр</w:t>
            </w:r>
            <w:r w:rsidRPr="00F6272D">
              <w:rPr>
                <w:rFonts w:ascii="Times New Roman" w:hAnsi="Times New Roman" w:cs="Times New Roman"/>
                <w:sz w:val="28"/>
                <w:szCs w:val="28"/>
              </w:rPr>
              <w:t>о</w:t>
            </w:r>
            <w:r w:rsidRPr="00F6272D">
              <w:rPr>
                <w:rFonts w:ascii="Times New Roman" w:hAnsi="Times New Roman" w:cs="Times New Roman"/>
                <w:sz w:val="28"/>
                <w:szCs w:val="28"/>
              </w:rPr>
              <w:t>живания одиноких и одиноко прож</w:t>
            </w:r>
            <w:r w:rsidRPr="00F6272D">
              <w:rPr>
                <w:rFonts w:ascii="Times New Roman" w:hAnsi="Times New Roman" w:cs="Times New Roman"/>
                <w:sz w:val="28"/>
                <w:szCs w:val="28"/>
              </w:rPr>
              <w:t>и</w:t>
            </w:r>
            <w:r w:rsidRPr="00F6272D">
              <w:rPr>
                <w:rFonts w:ascii="Times New Roman" w:hAnsi="Times New Roman" w:cs="Times New Roman"/>
                <w:sz w:val="28"/>
                <w:szCs w:val="28"/>
              </w:rPr>
              <w:t>вающих граждан старше 70-летнего возраста в целях выявления нужд</w:t>
            </w:r>
            <w:r w:rsidRPr="00F6272D">
              <w:rPr>
                <w:rFonts w:ascii="Times New Roman" w:hAnsi="Times New Roman" w:cs="Times New Roman"/>
                <w:sz w:val="28"/>
                <w:szCs w:val="28"/>
              </w:rPr>
              <w:t>а</w:t>
            </w:r>
            <w:r w:rsidRPr="00F6272D">
              <w:rPr>
                <w:rFonts w:ascii="Times New Roman" w:hAnsi="Times New Roman" w:cs="Times New Roman"/>
                <w:sz w:val="28"/>
                <w:szCs w:val="28"/>
              </w:rPr>
              <w:lastRenderedPageBreak/>
              <w:t>ющихся в социальном обслуживании, а также в целях профилактики ну</w:t>
            </w:r>
            <w:r w:rsidRPr="00F6272D">
              <w:rPr>
                <w:rFonts w:ascii="Times New Roman" w:hAnsi="Times New Roman" w:cs="Times New Roman"/>
                <w:sz w:val="28"/>
                <w:szCs w:val="28"/>
              </w:rPr>
              <w:t>ж</w:t>
            </w:r>
            <w:r w:rsidRPr="00F6272D">
              <w:rPr>
                <w:rFonts w:ascii="Times New Roman" w:hAnsi="Times New Roman" w:cs="Times New Roman"/>
                <w:sz w:val="28"/>
                <w:szCs w:val="28"/>
              </w:rPr>
              <w:t>даемости в социальном обслужив</w:t>
            </w:r>
            <w:r w:rsidRPr="00F6272D">
              <w:rPr>
                <w:rFonts w:ascii="Times New Roman" w:hAnsi="Times New Roman" w:cs="Times New Roman"/>
                <w:sz w:val="28"/>
                <w:szCs w:val="28"/>
              </w:rPr>
              <w:t>а</w:t>
            </w:r>
            <w:r w:rsidRPr="00F6272D">
              <w:rPr>
                <w:rFonts w:ascii="Times New Roman" w:hAnsi="Times New Roman" w:cs="Times New Roman"/>
                <w:sz w:val="28"/>
                <w:szCs w:val="28"/>
              </w:rPr>
              <w:t>нии</w:t>
            </w:r>
          </w:p>
        </w:tc>
        <w:tc>
          <w:tcPr>
            <w:tcW w:w="1518" w:type="dxa"/>
            <w:tcBorders>
              <w:bottom w:val="single" w:sz="4" w:space="0" w:color="000000" w:themeColor="text1"/>
              <w:right w:val="single" w:sz="4" w:space="0" w:color="auto"/>
            </w:tcBorders>
            <w:shd w:val="clear" w:color="auto" w:fill="FFFFFF" w:themeFill="background1"/>
          </w:tcPr>
          <w:p w:rsidR="00F6272D" w:rsidRPr="00F6272D" w:rsidRDefault="00F6272D" w:rsidP="009F626E">
            <w:pPr>
              <w:jc w:val="center"/>
              <w:rPr>
                <w:rFonts w:ascii="Times New Roman" w:hAnsi="Times New Roman" w:cs="Times New Roman"/>
                <w:sz w:val="28"/>
                <w:szCs w:val="28"/>
              </w:rPr>
            </w:pPr>
            <w:r w:rsidRPr="00F6272D">
              <w:rPr>
                <w:rFonts w:ascii="Times New Roman" w:hAnsi="Times New Roman" w:cs="Times New Roman"/>
                <w:sz w:val="28"/>
                <w:szCs w:val="28"/>
              </w:rPr>
              <w:lastRenderedPageBreak/>
              <w:t>ежегодно</w:t>
            </w:r>
          </w:p>
        </w:tc>
        <w:tc>
          <w:tcPr>
            <w:tcW w:w="2606" w:type="dxa"/>
            <w:tcBorders>
              <w:bottom w:val="single" w:sz="4" w:space="0" w:color="000000" w:themeColor="text1"/>
              <w:right w:val="single" w:sz="4" w:space="0" w:color="auto"/>
            </w:tcBorders>
            <w:shd w:val="clear" w:color="auto" w:fill="FFFFFF" w:themeFill="background1"/>
          </w:tcPr>
          <w:p w:rsidR="00F6272D" w:rsidRPr="00F6272D" w:rsidRDefault="00F6272D" w:rsidP="00ED7EB8">
            <w:pPr>
              <w:jc w:val="center"/>
              <w:rPr>
                <w:rFonts w:ascii="Times New Roman" w:hAnsi="Times New Roman" w:cs="Times New Roman"/>
                <w:sz w:val="28"/>
                <w:szCs w:val="28"/>
              </w:rPr>
            </w:pPr>
            <w:r w:rsidRPr="00F6272D">
              <w:rPr>
                <w:rFonts w:ascii="Times New Roman" w:hAnsi="Times New Roman" w:cs="Times New Roman"/>
                <w:sz w:val="28"/>
                <w:szCs w:val="28"/>
              </w:rPr>
              <w:t>МТЗ и СЗ РТ</w:t>
            </w:r>
          </w:p>
          <w:p w:rsidR="00F6272D" w:rsidRPr="00F6272D" w:rsidRDefault="00F6272D" w:rsidP="009F626E">
            <w:pPr>
              <w:jc w:val="center"/>
              <w:rPr>
                <w:rFonts w:ascii="Times New Roman" w:hAnsi="Times New Roman" w:cs="Times New Roman"/>
                <w:sz w:val="28"/>
                <w:szCs w:val="28"/>
              </w:rPr>
            </w:pPr>
          </w:p>
        </w:tc>
        <w:tc>
          <w:tcPr>
            <w:tcW w:w="5090" w:type="dxa"/>
            <w:gridSpan w:val="2"/>
            <w:tcBorders>
              <w:left w:val="single" w:sz="4" w:space="0" w:color="auto"/>
              <w:bottom w:val="single" w:sz="4" w:space="0" w:color="000000" w:themeColor="text1"/>
            </w:tcBorders>
            <w:shd w:val="clear" w:color="auto" w:fill="FFFFFF" w:themeFill="background1"/>
          </w:tcPr>
          <w:p w:rsidR="00F6272D" w:rsidRPr="00F6272D" w:rsidRDefault="00F6272D" w:rsidP="00ED5BA9">
            <w:pPr>
              <w:jc w:val="both"/>
              <w:rPr>
                <w:rFonts w:ascii="Times New Roman" w:hAnsi="Times New Roman" w:cs="Times New Roman"/>
                <w:sz w:val="28"/>
                <w:szCs w:val="28"/>
              </w:rPr>
            </w:pPr>
            <w:r w:rsidRPr="00F6272D">
              <w:rPr>
                <w:rFonts w:ascii="Times New Roman" w:hAnsi="Times New Roman" w:cs="Times New Roman"/>
                <w:sz w:val="28"/>
                <w:szCs w:val="28"/>
              </w:rPr>
              <w:t>охват обходами не менее      50 % од</w:t>
            </w:r>
            <w:r w:rsidRPr="00F6272D">
              <w:rPr>
                <w:rFonts w:ascii="Times New Roman" w:hAnsi="Times New Roman" w:cs="Times New Roman"/>
                <w:sz w:val="28"/>
                <w:szCs w:val="28"/>
              </w:rPr>
              <w:t>и</w:t>
            </w:r>
            <w:r w:rsidRPr="00F6272D">
              <w:rPr>
                <w:rFonts w:ascii="Times New Roman" w:hAnsi="Times New Roman" w:cs="Times New Roman"/>
                <w:sz w:val="28"/>
                <w:szCs w:val="28"/>
              </w:rPr>
              <w:t>ноких и одиноко проживающих гра</w:t>
            </w:r>
            <w:r w:rsidRPr="00F6272D">
              <w:rPr>
                <w:rFonts w:ascii="Times New Roman" w:hAnsi="Times New Roman" w:cs="Times New Roman"/>
                <w:sz w:val="28"/>
                <w:szCs w:val="28"/>
              </w:rPr>
              <w:t>ж</w:t>
            </w:r>
            <w:r w:rsidRPr="00F6272D">
              <w:rPr>
                <w:rFonts w:ascii="Times New Roman" w:hAnsi="Times New Roman" w:cs="Times New Roman"/>
                <w:sz w:val="28"/>
                <w:szCs w:val="28"/>
              </w:rPr>
              <w:t>дан от 70 лет и старше;</w:t>
            </w:r>
          </w:p>
          <w:p w:rsidR="00F6272D" w:rsidRPr="00F6272D" w:rsidRDefault="00F6272D" w:rsidP="00ED5BA9">
            <w:pPr>
              <w:jc w:val="both"/>
              <w:rPr>
                <w:rFonts w:ascii="Times New Roman" w:hAnsi="Times New Roman" w:cs="Times New Roman"/>
                <w:sz w:val="28"/>
                <w:szCs w:val="28"/>
              </w:rPr>
            </w:pPr>
            <w:r w:rsidRPr="00F6272D">
              <w:rPr>
                <w:rFonts w:ascii="Times New Roman" w:hAnsi="Times New Roman" w:cs="Times New Roman"/>
                <w:sz w:val="28"/>
                <w:szCs w:val="28"/>
              </w:rPr>
              <w:t xml:space="preserve">охват обходами ветеранов и инвалидов </w:t>
            </w:r>
            <w:r w:rsidRPr="00F6272D">
              <w:rPr>
                <w:rFonts w:ascii="Times New Roman" w:hAnsi="Times New Roman" w:cs="Times New Roman"/>
                <w:sz w:val="28"/>
                <w:szCs w:val="28"/>
              </w:rPr>
              <w:lastRenderedPageBreak/>
              <w:t>Великой Отечественной войны 1941-1945 годов, 100 % от общей численн</w:t>
            </w:r>
            <w:r w:rsidRPr="00F6272D">
              <w:rPr>
                <w:rFonts w:ascii="Times New Roman" w:hAnsi="Times New Roman" w:cs="Times New Roman"/>
                <w:sz w:val="28"/>
                <w:szCs w:val="28"/>
              </w:rPr>
              <w:t>о</w:t>
            </w:r>
            <w:r w:rsidRPr="00F6272D">
              <w:rPr>
                <w:rFonts w:ascii="Times New Roman" w:hAnsi="Times New Roman" w:cs="Times New Roman"/>
                <w:sz w:val="28"/>
                <w:szCs w:val="28"/>
              </w:rPr>
              <w:t>сти</w:t>
            </w:r>
          </w:p>
        </w:tc>
      </w:tr>
      <w:tr w:rsidR="00F6272D" w:rsidRPr="00F6272D" w:rsidTr="00F6272D">
        <w:tc>
          <w:tcPr>
            <w:tcW w:w="914" w:type="dxa"/>
            <w:tcBorders>
              <w:bottom w:val="single" w:sz="4" w:space="0" w:color="000000" w:themeColor="text1"/>
            </w:tcBorders>
            <w:shd w:val="clear" w:color="auto" w:fill="FFFFFF" w:themeFill="background1"/>
          </w:tcPr>
          <w:p w:rsidR="00F6272D" w:rsidRPr="00F6272D" w:rsidRDefault="00F6272D" w:rsidP="00DF6238">
            <w:pPr>
              <w:pStyle w:val="a8"/>
              <w:autoSpaceDE w:val="0"/>
              <w:autoSpaceDN w:val="0"/>
              <w:adjustRightInd w:val="0"/>
              <w:ind w:left="33"/>
              <w:rPr>
                <w:rFonts w:ascii="Times New Roman" w:hAnsi="Times New Roman" w:cs="Times New Roman"/>
                <w:sz w:val="28"/>
                <w:szCs w:val="28"/>
              </w:rPr>
            </w:pPr>
            <w:r w:rsidRPr="00F6272D">
              <w:rPr>
                <w:rFonts w:ascii="Times New Roman" w:hAnsi="Times New Roman" w:cs="Times New Roman"/>
                <w:sz w:val="28"/>
                <w:szCs w:val="28"/>
              </w:rPr>
              <w:lastRenderedPageBreak/>
              <w:t>5.8.</w:t>
            </w:r>
          </w:p>
        </w:tc>
        <w:tc>
          <w:tcPr>
            <w:tcW w:w="4756" w:type="dxa"/>
            <w:tcBorders>
              <w:bottom w:val="single" w:sz="4" w:space="0" w:color="000000" w:themeColor="text1"/>
            </w:tcBorders>
            <w:shd w:val="clear" w:color="auto" w:fill="FFFFFF" w:themeFill="background1"/>
          </w:tcPr>
          <w:p w:rsidR="00F6272D" w:rsidRPr="00F6272D" w:rsidRDefault="00F6272D" w:rsidP="004D35E5">
            <w:pPr>
              <w:jc w:val="both"/>
              <w:rPr>
                <w:rFonts w:ascii="Times New Roman" w:hAnsi="Times New Roman" w:cs="Times New Roman"/>
                <w:sz w:val="28"/>
                <w:szCs w:val="28"/>
              </w:rPr>
            </w:pPr>
            <w:r w:rsidRPr="00F6272D">
              <w:rPr>
                <w:rFonts w:ascii="Times New Roman" w:hAnsi="Times New Roman" w:cs="Times New Roman"/>
                <w:sz w:val="28"/>
                <w:szCs w:val="28"/>
              </w:rPr>
              <w:t>Реализация пилотного проекта «Пр</w:t>
            </w:r>
            <w:r w:rsidRPr="00F6272D">
              <w:rPr>
                <w:rFonts w:ascii="Times New Roman" w:hAnsi="Times New Roman" w:cs="Times New Roman"/>
                <w:sz w:val="28"/>
                <w:szCs w:val="28"/>
              </w:rPr>
              <w:t>и</w:t>
            </w:r>
            <w:r w:rsidRPr="00F6272D">
              <w:rPr>
                <w:rFonts w:ascii="Times New Roman" w:hAnsi="Times New Roman" w:cs="Times New Roman"/>
                <w:sz w:val="28"/>
                <w:szCs w:val="28"/>
              </w:rPr>
              <w:t>емная семья для пожилого человека»</w:t>
            </w:r>
          </w:p>
        </w:tc>
        <w:tc>
          <w:tcPr>
            <w:tcW w:w="1518" w:type="dxa"/>
            <w:tcBorders>
              <w:bottom w:val="single" w:sz="4" w:space="0" w:color="000000" w:themeColor="text1"/>
              <w:right w:val="single" w:sz="4" w:space="0" w:color="auto"/>
            </w:tcBorders>
            <w:shd w:val="clear" w:color="auto" w:fill="FFFFFF" w:themeFill="background1"/>
          </w:tcPr>
          <w:p w:rsidR="00F6272D" w:rsidRPr="00F6272D" w:rsidRDefault="00F6272D" w:rsidP="00B25D80">
            <w:pPr>
              <w:jc w:val="center"/>
              <w:rPr>
                <w:rFonts w:ascii="Times New Roman" w:hAnsi="Times New Roman" w:cs="Times New Roman"/>
                <w:sz w:val="28"/>
                <w:szCs w:val="28"/>
              </w:rPr>
            </w:pPr>
            <w:r w:rsidRPr="00F6272D">
              <w:rPr>
                <w:rFonts w:ascii="Times New Roman" w:hAnsi="Times New Roman" w:cs="Times New Roman"/>
                <w:sz w:val="28"/>
                <w:szCs w:val="28"/>
              </w:rPr>
              <w:t>2017 г.</w:t>
            </w:r>
          </w:p>
        </w:tc>
        <w:tc>
          <w:tcPr>
            <w:tcW w:w="2606" w:type="dxa"/>
            <w:tcBorders>
              <w:bottom w:val="single" w:sz="4" w:space="0" w:color="000000" w:themeColor="text1"/>
              <w:right w:val="single" w:sz="4" w:space="0" w:color="auto"/>
            </w:tcBorders>
            <w:shd w:val="clear" w:color="auto" w:fill="FFFFFF" w:themeFill="background1"/>
          </w:tcPr>
          <w:p w:rsidR="00F6272D" w:rsidRPr="00F6272D" w:rsidRDefault="00F6272D" w:rsidP="00ED7EB8">
            <w:pPr>
              <w:jc w:val="center"/>
              <w:rPr>
                <w:rFonts w:ascii="Times New Roman" w:hAnsi="Times New Roman" w:cs="Times New Roman"/>
                <w:sz w:val="28"/>
                <w:szCs w:val="28"/>
              </w:rPr>
            </w:pPr>
            <w:r w:rsidRPr="00F6272D">
              <w:rPr>
                <w:rFonts w:ascii="Times New Roman" w:hAnsi="Times New Roman" w:cs="Times New Roman"/>
                <w:sz w:val="28"/>
                <w:szCs w:val="28"/>
              </w:rPr>
              <w:t>МТЗ и СЗ РТ</w:t>
            </w:r>
          </w:p>
          <w:p w:rsidR="00F6272D" w:rsidRPr="00F6272D" w:rsidRDefault="00F6272D" w:rsidP="00B25D80">
            <w:pPr>
              <w:jc w:val="center"/>
              <w:rPr>
                <w:rFonts w:ascii="Times New Roman" w:hAnsi="Times New Roman" w:cs="Times New Roman"/>
                <w:sz w:val="28"/>
                <w:szCs w:val="28"/>
              </w:rPr>
            </w:pPr>
          </w:p>
        </w:tc>
        <w:tc>
          <w:tcPr>
            <w:tcW w:w="5090" w:type="dxa"/>
            <w:gridSpan w:val="2"/>
            <w:tcBorders>
              <w:left w:val="single" w:sz="4" w:space="0" w:color="auto"/>
              <w:bottom w:val="single" w:sz="4" w:space="0" w:color="000000" w:themeColor="text1"/>
            </w:tcBorders>
            <w:shd w:val="clear" w:color="auto" w:fill="FFFFFF" w:themeFill="background1"/>
          </w:tcPr>
          <w:p w:rsidR="00F6272D" w:rsidRPr="00F6272D" w:rsidRDefault="00F6272D" w:rsidP="00724D81">
            <w:pPr>
              <w:jc w:val="both"/>
              <w:rPr>
                <w:rFonts w:ascii="Times New Roman" w:hAnsi="Times New Roman" w:cs="Times New Roman"/>
                <w:sz w:val="28"/>
                <w:szCs w:val="28"/>
              </w:rPr>
            </w:pPr>
            <w:r w:rsidRPr="00F6272D">
              <w:rPr>
                <w:rFonts w:ascii="Times New Roman" w:hAnsi="Times New Roman" w:cs="Times New Roman"/>
                <w:sz w:val="28"/>
                <w:szCs w:val="28"/>
              </w:rPr>
              <w:t>устройство в приемные семьи 30 гра</w:t>
            </w:r>
            <w:r w:rsidRPr="00F6272D">
              <w:rPr>
                <w:rFonts w:ascii="Times New Roman" w:hAnsi="Times New Roman" w:cs="Times New Roman"/>
                <w:sz w:val="28"/>
                <w:szCs w:val="28"/>
              </w:rPr>
              <w:t>ж</w:t>
            </w:r>
            <w:r w:rsidRPr="00F6272D">
              <w:rPr>
                <w:rFonts w:ascii="Times New Roman" w:hAnsi="Times New Roman" w:cs="Times New Roman"/>
                <w:sz w:val="28"/>
                <w:szCs w:val="28"/>
              </w:rPr>
              <w:t>дан старшего поколения</w:t>
            </w:r>
          </w:p>
        </w:tc>
      </w:tr>
      <w:tr w:rsidR="00F6272D" w:rsidRPr="00F6272D" w:rsidTr="00F6272D">
        <w:tc>
          <w:tcPr>
            <w:tcW w:w="914" w:type="dxa"/>
            <w:tcBorders>
              <w:bottom w:val="single" w:sz="4" w:space="0" w:color="000000" w:themeColor="text1"/>
            </w:tcBorders>
            <w:shd w:val="clear" w:color="auto" w:fill="FFFFFF" w:themeFill="background1"/>
          </w:tcPr>
          <w:p w:rsidR="00F6272D" w:rsidRPr="00F6272D" w:rsidRDefault="00F6272D" w:rsidP="00DF6238">
            <w:pPr>
              <w:pStyle w:val="a8"/>
              <w:autoSpaceDE w:val="0"/>
              <w:autoSpaceDN w:val="0"/>
              <w:adjustRightInd w:val="0"/>
              <w:ind w:left="33"/>
              <w:rPr>
                <w:rFonts w:ascii="Times New Roman" w:hAnsi="Times New Roman" w:cs="Times New Roman"/>
                <w:sz w:val="28"/>
                <w:szCs w:val="28"/>
              </w:rPr>
            </w:pPr>
            <w:r w:rsidRPr="00F6272D">
              <w:rPr>
                <w:rFonts w:ascii="Times New Roman" w:hAnsi="Times New Roman" w:cs="Times New Roman"/>
                <w:sz w:val="28"/>
                <w:szCs w:val="28"/>
              </w:rPr>
              <w:t>5.9.</w:t>
            </w:r>
          </w:p>
        </w:tc>
        <w:tc>
          <w:tcPr>
            <w:tcW w:w="4756" w:type="dxa"/>
            <w:tcBorders>
              <w:bottom w:val="single" w:sz="4" w:space="0" w:color="000000" w:themeColor="text1"/>
            </w:tcBorders>
            <w:shd w:val="clear" w:color="auto" w:fill="FFFFFF" w:themeFill="background1"/>
          </w:tcPr>
          <w:p w:rsidR="00F6272D" w:rsidRPr="00F6272D" w:rsidRDefault="00F6272D" w:rsidP="004D35E5">
            <w:pPr>
              <w:jc w:val="both"/>
              <w:rPr>
                <w:rFonts w:ascii="Times New Roman" w:hAnsi="Times New Roman" w:cs="Times New Roman"/>
                <w:sz w:val="28"/>
                <w:szCs w:val="28"/>
              </w:rPr>
            </w:pPr>
            <w:r w:rsidRPr="00F6272D">
              <w:rPr>
                <w:rFonts w:ascii="Times New Roman" w:hAnsi="Times New Roman" w:cs="Times New Roman"/>
                <w:sz w:val="28"/>
                <w:szCs w:val="28"/>
              </w:rPr>
              <w:t>Организация деятельности мобил</w:t>
            </w:r>
            <w:r w:rsidRPr="00F6272D">
              <w:rPr>
                <w:rFonts w:ascii="Times New Roman" w:hAnsi="Times New Roman" w:cs="Times New Roman"/>
                <w:sz w:val="28"/>
                <w:szCs w:val="28"/>
              </w:rPr>
              <w:t>ь</w:t>
            </w:r>
            <w:r w:rsidRPr="00F6272D">
              <w:rPr>
                <w:rFonts w:ascii="Times New Roman" w:hAnsi="Times New Roman" w:cs="Times New Roman"/>
                <w:sz w:val="28"/>
                <w:szCs w:val="28"/>
              </w:rPr>
              <w:t>ных бригад для обеспечения соц</w:t>
            </w:r>
            <w:r w:rsidRPr="00F6272D">
              <w:rPr>
                <w:rFonts w:ascii="Times New Roman" w:hAnsi="Times New Roman" w:cs="Times New Roman"/>
                <w:sz w:val="28"/>
                <w:szCs w:val="28"/>
              </w:rPr>
              <w:t>и</w:t>
            </w:r>
            <w:r w:rsidRPr="00F6272D">
              <w:rPr>
                <w:rFonts w:ascii="Times New Roman" w:hAnsi="Times New Roman" w:cs="Times New Roman"/>
                <w:sz w:val="28"/>
                <w:szCs w:val="28"/>
              </w:rPr>
              <w:t xml:space="preserve">ального обслуживания граждан старшего поколения, проживающих в сельской местности и отдаленных населенных пунктах </w:t>
            </w:r>
          </w:p>
        </w:tc>
        <w:tc>
          <w:tcPr>
            <w:tcW w:w="1518" w:type="dxa"/>
            <w:tcBorders>
              <w:bottom w:val="single" w:sz="4" w:space="0" w:color="000000" w:themeColor="text1"/>
              <w:right w:val="single" w:sz="4" w:space="0" w:color="auto"/>
            </w:tcBorders>
            <w:shd w:val="clear" w:color="auto" w:fill="FFFFFF" w:themeFill="background1"/>
          </w:tcPr>
          <w:p w:rsidR="00F6272D" w:rsidRPr="00F6272D" w:rsidRDefault="00F6272D" w:rsidP="00504895">
            <w:pPr>
              <w:jc w:val="center"/>
              <w:rPr>
                <w:rFonts w:ascii="Times New Roman" w:hAnsi="Times New Roman" w:cs="Times New Roman"/>
                <w:sz w:val="28"/>
                <w:szCs w:val="28"/>
              </w:rPr>
            </w:pPr>
            <w:r w:rsidRPr="00F6272D">
              <w:rPr>
                <w:rFonts w:ascii="Times New Roman" w:hAnsi="Times New Roman" w:cs="Times New Roman"/>
                <w:sz w:val="28"/>
                <w:szCs w:val="28"/>
              </w:rPr>
              <w:t>ежегодно</w:t>
            </w:r>
          </w:p>
        </w:tc>
        <w:tc>
          <w:tcPr>
            <w:tcW w:w="2606" w:type="dxa"/>
            <w:tcBorders>
              <w:bottom w:val="single" w:sz="4" w:space="0" w:color="000000" w:themeColor="text1"/>
              <w:right w:val="single" w:sz="4" w:space="0" w:color="auto"/>
            </w:tcBorders>
            <w:shd w:val="clear" w:color="auto" w:fill="FFFFFF" w:themeFill="background1"/>
          </w:tcPr>
          <w:p w:rsidR="00F6272D" w:rsidRPr="00F6272D" w:rsidRDefault="00F6272D" w:rsidP="00504895">
            <w:pPr>
              <w:jc w:val="center"/>
              <w:rPr>
                <w:rFonts w:ascii="Times New Roman" w:hAnsi="Times New Roman" w:cs="Times New Roman"/>
                <w:sz w:val="28"/>
                <w:szCs w:val="28"/>
              </w:rPr>
            </w:pPr>
            <w:r w:rsidRPr="00F6272D">
              <w:rPr>
                <w:rFonts w:ascii="Times New Roman" w:hAnsi="Times New Roman" w:cs="Times New Roman"/>
                <w:sz w:val="28"/>
                <w:szCs w:val="28"/>
              </w:rPr>
              <w:t>МТЗ и СЗ РТ</w:t>
            </w:r>
          </w:p>
        </w:tc>
        <w:tc>
          <w:tcPr>
            <w:tcW w:w="5090" w:type="dxa"/>
            <w:gridSpan w:val="2"/>
            <w:tcBorders>
              <w:left w:val="single" w:sz="4" w:space="0" w:color="auto"/>
              <w:bottom w:val="single" w:sz="4" w:space="0" w:color="000000" w:themeColor="text1"/>
            </w:tcBorders>
            <w:shd w:val="clear" w:color="auto" w:fill="FFFFFF" w:themeFill="background1"/>
          </w:tcPr>
          <w:p w:rsidR="00F6272D" w:rsidRPr="00F6272D" w:rsidRDefault="00F6272D" w:rsidP="003A7DBC">
            <w:pPr>
              <w:jc w:val="both"/>
              <w:rPr>
                <w:rFonts w:ascii="Times New Roman" w:hAnsi="Times New Roman" w:cs="Times New Roman"/>
                <w:sz w:val="28"/>
                <w:szCs w:val="28"/>
              </w:rPr>
            </w:pPr>
            <w:r w:rsidRPr="00F6272D">
              <w:rPr>
                <w:rFonts w:ascii="Times New Roman" w:hAnsi="Times New Roman" w:cs="Times New Roman"/>
                <w:sz w:val="28"/>
                <w:szCs w:val="28"/>
              </w:rPr>
              <w:t>ежегодный охват граждан старшего п</w:t>
            </w:r>
            <w:r w:rsidRPr="00F6272D">
              <w:rPr>
                <w:rFonts w:ascii="Times New Roman" w:hAnsi="Times New Roman" w:cs="Times New Roman"/>
                <w:sz w:val="28"/>
                <w:szCs w:val="28"/>
              </w:rPr>
              <w:t>о</w:t>
            </w:r>
            <w:r w:rsidRPr="00F6272D">
              <w:rPr>
                <w:rFonts w:ascii="Times New Roman" w:hAnsi="Times New Roman" w:cs="Times New Roman"/>
                <w:sz w:val="28"/>
                <w:szCs w:val="28"/>
              </w:rPr>
              <w:t>коления в ходе выездов мобильных бр</w:t>
            </w:r>
            <w:r w:rsidRPr="00F6272D">
              <w:rPr>
                <w:rFonts w:ascii="Times New Roman" w:hAnsi="Times New Roman" w:cs="Times New Roman"/>
                <w:sz w:val="28"/>
                <w:szCs w:val="28"/>
              </w:rPr>
              <w:t>и</w:t>
            </w:r>
            <w:r w:rsidRPr="00F6272D">
              <w:rPr>
                <w:rFonts w:ascii="Times New Roman" w:hAnsi="Times New Roman" w:cs="Times New Roman"/>
                <w:sz w:val="28"/>
                <w:szCs w:val="28"/>
              </w:rPr>
              <w:t>гад, не менее 1,0 % граждан старшего поколения в муниципальном образов</w:t>
            </w:r>
            <w:r w:rsidRPr="00F6272D">
              <w:rPr>
                <w:rFonts w:ascii="Times New Roman" w:hAnsi="Times New Roman" w:cs="Times New Roman"/>
                <w:sz w:val="28"/>
                <w:szCs w:val="28"/>
              </w:rPr>
              <w:t>а</w:t>
            </w:r>
            <w:r w:rsidRPr="00F6272D">
              <w:rPr>
                <w:rFonts w:ascii="Times New Roman" w:hAnsi="Times New Roman" w:cs="Times New Roman"/>
                <w:sz w:val="28"/>
                <w:szCs w:val="28"/>
              </w:rPr>
              <w:t>нии</w:t>
            </w:r>
          </w:p>
        </w:tc>
      </w:tr>
      <w:tr w:rsidR="00F6272D" w:rsidRPr="00F6272D" w:rsidTr="00F6272D">
        <w:tc>
          <w:tcPr>
            <w:tcW w:w="914" w:type="dxa"/>
            <w:shd w:val="clear" w:color="auto" w:fill="FFFFFF" w:themeFill="background1"/>
          </w:tcPr>
          <w:p w:rsidR="00F6272D" w:rsidRPr="00F6272D" w:rsidRDefault="00F6272D" w:rsidP="00104E3F">
            <w:pPr>
              <w:pStyle w:val="a8"/>
              <w:autoSpaceDE w:val="0"/>
              <w:autoSpaceDN w:val="0"/>
              <w:adjustRightInd w:val="0"/>
              <w:ind w:left="33"/>
              <w:rPr>
                <w:rFonts w:ascii="Times New Roman" w:hAnsi="Times New Roman" w:cs="Times New Roman"/>
                <w:sz w:val="28"/>
                <w:szCs w:val="28"/>
              </w:rPr>
            </w:pPr>
            <w:r w:rsidRPr="00F6272D">
              <w:rPr>
                <w:rFonts w:ascii="Times New Roman" w:hAnsi="Times New Roman" w:cs="Times New Roman"/>
                <w:sz w:val="28"/>
                <w:szCs w:val="28"/>
              </w:rPr>
              <w:t>5.10.</w:t>
            </w:r>
          </w:p>
        </w:tc>
        <w:tc>
          <w:tcPr>
            <w:tcW w:w="4756" w:type="dxa"/>
            <w:shd w:val="clear" w:color="auto" w:fill="FFFFFF" w:themeFill="background1"/>
          </w:tcPr>
          <w:p w:rsidR="00F6272D" w:rsidRPr="00F6272D" w:rsidRDefault="00F6272D" w:rsidP="004D35E5">
            <w:pPr>
              <w:jc w:val="both"/>
              <w:rPr>
                <w:rFonts w:ascii="Times New Roman" w:hAnsi="Times New Roman" w:cs="Times New Roman"/>
                <w:sz w:val="28"/>
                <w:szCs w:val="28"/>
              </w:rPr>
            </w:pPr>
            <w:r w:rsidRPr="00F6272D">
              <w:rPr>
                <w:rFonts w:ascii="Times New Roman" w:hAnsi="Times New Roman" w:cs="Times New Roman"/>
                <w:sz w:val="28"/>
                <w:szCs w:val="28"/>
              </w:rPr>
              <w:t>Создание в государственных домах-интернатах для престарелых и инв</w:t>
            </w:r>
            <w:r w:rsidRPr="00F6272D">
              <w:rPr>
                <w:rFonts w:ascii="Times New Roman" w:hAnsi="Times New Roman" w:cs="Times New Roman"/>
                <w:sz w:val="28"/>
                <w:szCs w:val="28"/>
              </w:rPr>
              <w:t>а</w:t>
            </w:r>
            <w:r w:rsidRPr="00F6272D">
              <w:rPr>
                <w:rFonts w:ascii="Times New Roman" w:hAnsi="Times New Roman" w:cs="Times New Roman"/>
                <w:sz w:val="28"/>
                <w:szCs w:val="28"/>
              </w:rPr>
              <w:t>лидов, психоневрологических инте</w:t>
            </w:r>
            <w:r w:rsidRPr="00F6272D">
              <w:rPr>
                <w:rFonts w:ascii="Times New Roman" w:hAnsi="Times New Roman" w:cs="Times New Roman"/>
                <w:sz w:val="28"/>
                <w:szCs w:val="28"/>
              </w:rPr>
              <w:t>р</w:t>
            </w:r>
            <w:r w:rsidRPr="00F6272D">
              <w:rPr>
                <w:rFonts w:ascii="Times New Roman" w:hAnsi="Times New Roman" w:cs="Times New Roman"/>
                <w:sz w:val="28"/>
                <w:szCs w:val="28"/>
              </w:rPr>
              <w:t>натах условий для обеспечения во</w:t>
            </w:r>
            <w:r w:rsidRPr="00F6272D">
              <w:rPr>
                <w:rFonts w:ascii="Times New Roman" w:hAnsi="Times New Roman" w:cs="Times New Roman"/>
                <w:sz w:val="28"/>
                <w:szCs w:val="28"/>
              </w:rPr>
              <w:t>з</w:t>
            </w:r>
            <w:r w:rsidRPr="00F6272D">
              <w:rPr>
                <w:rFonts w:ascii="Times New Roman" w:hAnsi="Times New Roman" w:cs="Times New Roman"/>
                <w:sz w:val="28"/>
                <w:szCs w:val="28"/>
              </w:rPr>
              <w:t>можности общения с родственник</w:t>
            </w:r>
            <w:r w:rsidRPr="00F6272D">
              <w:rPr>
                <w:rFonts w:ascii="Times New Roman" w:hAnsi="Times New Roman" w:cs="Times New Roman"/>
                <w:sz w:val="28"/>
                <w:szCs w:val="28"/>
              </w:rPr>
              <w:t>а</w:t>
            </w:r>
            <w:r w:rsidRPr="00F6272D">
              <w:rPr>
                <w:rFonts w:ascii="Times New Roman" w:hAnsi="Times New Roman" w:cs="Times New Roman"/>
                <w:sz w:val="28"/>
                <w:szCs w:val="28"/>
              </w:rPr>
              <w:t>ми с использованием Информацио</w:t>
            </w:r>
            <w:r w:rsidRPr="00F6272D">
              <w:rPr>
                <w:rFonts w:ascii="Times New Roman" w:hAnsi="Times New Roman" w:cs="Times New Roman"/>
                <w:sz w:val="28"/>
                <w:szCs w:val="28"/>
              </w:rPr>
              <w:t>н</w:t>
            </w:r>
            <w:r w:rsidRPr="00F6272D">
              <w:rPr>
                <w:rFonts w:ascii="Times New Roman" w:hAnsi="Times New Roman" w:cs="Times New Roman"/>
                <w:sz w:val="28"/>
                <w:szCs w:val="28"/>
              </w:rPr>
              <w:t>но-телекоммуникационной сети «И</w:t>
            </w:r>
            <w:r w:rsidRPr="00F6272D">
              <w:rPr>
                <w:rFonts w:ascii="Times New Roman" w:hAnsi="Times New Roman" w:cs="Times New Roman"/>
                <w:sz w:val="28"/>
                <w:szCs w:val="28"/>
              </w:rPr>
              <w:t>н</w:t>
            </w:r>
            <w:r w:rsidRPr="00F6272D">
              <w:rPr>
                <w:rFonts w:ascii="Times New Roman" w:hAnsi="Times New Roman" w:cs="Times New Roman"/>
                <w:sz w:val="28"/>
                <w:szCs w:val="28"/>
              </w:rPr>
              <w:t>тернет»</w:t>
            </w:r>
          </w:p>
        </w:tc>
        <w:tc>
          <w:tcPr>
            <w:tcW w:w="1518" w:type="dxa"/>
            <w:tcBorders>
              <w:right w:val="single" w:sz="4" w:space="0" w:color="auto"/>
            </w:tcBorders>
            <w:shd w:val="clear" w:color="auto" w:fill="FFFFFF" w:themeFill="background1"/>
          </w:tcPr>
          <w:p w:rsidR="00F6272D" w:rsidRPr="00F6272D" w:rsidRDefault="00F6272D" w:rsidP="00504895">
            <w:pPr>
              <w:jc w:val="center"/>
              <w:rPr>
                <w:rFonts w:ascii="Times New Roman" w:hAnsi="Times New Roman" w:cs="Times New Roman"/>
                <w:sz w:val="28"/>
                <w:szCs w:val="28"/>
              </w:rPr>
            </w:pPr>
            <w:r w:rsidRPr="00F6272D">
              <w:rPr>
                <w:rFonts w:ascii="Times New Roman" w:hAnsi="Times New Roman" w:cs="Times New Roman"/>
                <w:sz w:val="28"/>
                <w:szCs w:val="28"/>
              </w:rPr>
              <w:t>2017 г.</w:t>
            </w:r>
          </w:p>
        </w:tc>
        <w:tc>
          <w:tcPr>
            <w:tcW w:w="2606" w:type="dxa"/>
            <w:tcBorders>
              <w:right w:val="single" w:sz="4" w:space="0" w:color="auto"/>
            </w:tcBorders>
            <w:shd w:val="clear" w:color="auto" w:fill="FFFFFF" w:themeFill="background1"/>
          </w:tcPr>
          <w:p w:rsidR="00F6272D" w:rsidRPr="00F6272D" w:rsidRDefault="00F6272D" w:rsidP="00504895">
            <w:pPr>
              <w:jc w:val="center"/>
              <w:rPr>
                <w:rFonts w:ascii="Times New Roman" w:hAnsi="Times New Roman" w:cs="Times New Roman"/>
                <w:sz w:val="28"/>
                <w:szCs w:val="28"/>
              </w:rPr>
            </w:pPr>
            <w:r w:rsidRPr="00F6272D">
              <w:rPr>
                <w:rFonts w:ascii="Times New Roman" w:hAnsi="Times New Roman" w:cs="Times New Roman"/>
                <w:sz w:val="28"/>
                <w:szCs w:val="28"/>
              </w:rPr>
              <w:t>МТЗ и СЗ РТ,</w:t>
            </w:r>
          </w:p>
          <w:p w:rsidR="00F6272D" w:rsidRPr="00F6272D" w:rsidRDefault="00F6272D" w:rsidP="00504895">
            <w:pPr>
              <w:jc w:val="center"/>
              <w:rPr>
                <w:rFonts w:ascii="Times New Roman" w:hAnsi="Times New Roman" w:cs="Times New Roman"/>
                <w:sz w:val="28"/>
                <w:szCs w:val="28"/>
              </w:rPr>
            </w:pPr>
            <w:r w:rsidRPr="00F6272D">
              <w:rPr>
                <w:rFonts w:ascii="Times New Roman" w:hAnsi="Times New Roman" w:cs="Times New Roman"/>
                <w:sz w:val="28"/>
                <w:szCs w:val="28"/>
              </w:rPr>
              <w:t>МИС РТ</w:t>
            </w:r>
            <w:r w:rsidR="00A639BF">
              <w:rPr>
                <w:rFonts w:ascii="Times New Roman" w:hAnsi="Times New Roman" w:cs="Times New Roman"/>
                <w:sz w:val="28"/>
                <w:szCs w:val="28"/>
              </w:rPr>
              <w:t>,</w:t>
            </w:r>
          </w:p>
          <w:p w:rsidR="00F6272D" w:rsidRPr="00F6272D" w:rsidRDefault="00A639BF" w:rsidP="00A639BF">
            <w:pPr>
              <w:jc w:val="center"/>
              <w:rPr>
                <w:rFonts w:ascii="Times New Roman" w:hAnsi="Times New Roman" w:cs="Times New Roman"/>
                <w:sz w:val="28"/>
                <w:szCs w:val="28"/>
              </w:rPr>
            </w:pPr>
            <w:r w:rsidRPr="00F6272D">
              <w:rPr>
                <w:rFonts w:ascii="Times New Roman" w:hAnsi="Times New Roman" w:cs="Times New Roman"/>
                <w:sz w:val="28"/>
                <w:szCs w:val="28"/>
              </w:rPr>
              <w:t>дома-интернат</w:t>
            </w:r>
            <w:r>
              <w:rPr>
                <w:rFonts w:ascii="Times New Roman" w:hAnsi="Times New Roman" w:cs="Times New Roman"/>
                <w:sz w:val="28"/>
                <w:szCs w:val="28"/>
              </w:rPr>
              <w:t>ы</w:t>
            </w:r>
            <w:r w:rsidRPr="00F6272D">
              <w:rPr>
                <w:rFonts w:ascii="Times New Roman" w:hAnsi="Times New Roman" w:cs="Times New Roman"/>
                <w:sz w:val="28"/>
                <w:szCs w:val="28"/>
              </w:rPr>
              <w:t xml:space="preserve"> для престарелых и инвалидов, псих</w:t>
            </w:r>
            <w:r w:rsidRPr="00F6272D">
              <w:rPr>
                <w:rFonts w:ascii="Times New Roman" w:hAnsi="Times New Roman" w:cs="Times New Roman"/>
                <w:sz w:val="28"/>
                <w:szCs w:val="28"/>
              </w:rPr>
              <w:t>о</w:t>
            </w:r>
            <w:r w:rsidRPr="00F6272D">
              <w:rPr>
                <w:rFonts w:ascii="Times New Roman" w:hAnsi="Times New Roman" w:cs="Times New Roman"/>
                <w:sz w:val="28"/>
                <w:szCs w:val="28"/>
              </w:rPr>
              <w:t>неврологически</w:t>
            </w:r>
            <w:r>
              <w:rPr>
                <w:rFonts w:ascii="Times New Roman" w:hAnsi="Times New Roman" w:cs="Times New Roman"/>
                <w:sz w:val="28"/>
                <w:szCs w:val="28"/>
              </w:rPr>
              <w:t>е</w:t>
            </w:r>
            <w:r w:rsidRPr="00F6272D">
              <w:rPr>
                <w:rFonts w:ascii="Times New Roman" w:hAnsi="Times New Roman" w:cs="Times New Roman"/>
                <w:sz w:val="28"/>
                <w:szCs w:val="28"/>
              </w:rPr>
              <w:t xml:space="preserve"> интернат</w:t>
            </w:r>
            <w:r>
              <w:rPr>
                <w:rFonts w:ascii="Times New Roman" w:hAnsi="Times New Roman" w:cs="Times New Roman"/>
                <w:sz w:val="28"/>
                <w:szCs w:val="28"/>
              </w:rPr>
              <w:t>ы</w:t>
            </w:r>
          </w:p>
        </w:tc>
        <w:tc>
          <w:tcPr>
            <w:tcW w:w="5090" w:type="dxa"/>
            <w:gridSpan w:val="2"/>
            <w:tcBorders>
              <w:left w:val="single" w:sz="4" w:space="0" w:color="auto"/>
            </w:tcBorders>
            <w:shd w:val="clear" w:color="auto" w:fill="FFFFFF" w:themeFill="background1"/>
          </w:tcPr>
          <w:p w:rsidR="0091565B" w:rsidRDefault="00F6272D" w:rsidP="00046435">
            <w:pPr>
              <w:jc w:val="both"/>
              <w:rPr>
                <w:rFonts w:ascii="Times New Roman" w:hAnsi="Times New Roman" w:cs="Times New Roman"/>
                <w:sz w:val="28"/>
                <w:szCs w:val="28"/>
              </w:rPr>
            </w:pPr>
            <w:r w:rsidRPr="00F6272D">
              <w:rPr>
                <w:rFonts w:ascii="Times New Roman" w:hAnsi="Times New Roman" w:cs="Times New Roman"/>
                <w:sz w:val="28"/>
                <w:szCs w:val="28"/>
              </w:rPr>
              <w:t>обустройство не менее одного компь</w:t>
            </w:r>
            <w:r w:rsidRPr="00F6272D">
              <w:rPr>
                <w:rFonts w:ascii="Times New Roman" w:hAnsi="Times New Roman" w:cs="Times New Roman"/>
                <w:sz w:val="28"/>
                <w:szCs w:val="28"/>
              </w:rPr>
              <w:t>ю</w:t>
            </w:r>
            <w:r w:rsidRPr="00F6272D">
              <w:rPr>
                <w:rFonts w:ascii="Times New Roman" w:hAnsi="Times New Roman" w:cs="Times New Roman"/>
                <w:sz w:val="28"/>
                <w:szCs w:val="28"/>
              </w:rPr>
              <w:t>терного места, подключенного к И</w:t>
            </w:r>
            <w:r w:rsidRPr="00F6272D">
              <w:rPr>
                <w:rFonts w:ascii="Times New Roman" w:hAnsi="Times New Roman" w:cs="Times New Roman"/>
                <w:sz w:val="28"/>
                <w:szCs w:val="28"/>
              </w:rPr>
              <w:t>н</w:t>
            </w:r>
            <w:r w:rsidRPr="00F6272D">
              <w:rPr>
                <w:rFonts w:ascii="Times New Roman" w:hAnsi="Times New Roman" w:cs="Times New Roman"/>
                <w:sz w:val="28"/>
                <w:szCs w:val="28"/>
              </w:rPr>
              <w:t xml:space="preserve">формационно-телекоммуникационной сети «Интернет», </w:t>
            </w:r>
          </w:p>
          <w:p w:rsidR="00F6272D" w:rsidRPr="00F6272D" w:rsidRDefault="00F6272D" w:rsidP="0091565B">
            <w:pPr>
              <w:jc w:val="both"/>
              <w:rPr>
                <w:rFonts w:ascii="Times New Roman" w:hAnsi="Times New Roman" w:cs="Times New Roman"/>
                <w:sz w:val="28"/>
                <w:szCs w:val="28"/>
              </w:rPr>
            </w:pPr>
            <w:r w:rsidRPr="00F6272D">
              <w:rPr>
                <w:rFonts w:ascii="Times New Roman" w:hAnsi="Times New Roman" w:cs="Times New Roman"/>
                <w:sz w:val="28"/>
                <w:szCs w:val="28"/>
              </w:rPr>
              <w:t>100 % охват государственных стаци</w:t>
            </w:r>
            <w:r w:rsidRPr="00F6272D">
              <w:rPr>
                <w:rFonts w:ascii="Times New Roman" w:hAnsi="Times New Roman" w:cs="Times New Roman"/>
                <w:sz w:val="28"/>
                <w:szCs w:val="28"/>
              </w:rPr>
              <w:t>о</w:t>
            </w:r>
            <w:r w:rsidRPr="00F6272D">
              <w:rPr>
                <w:rFonts w:ascii="Times New Roman" w:hAnsi="Times New Roman" w:cs="Times New Roman"/>
                <w:sz w:val="28"/>
                <w:szCs w:val="28"/>
              </w:rPr>
              <w:t>нарных учреждений социального о</w:t>
            </w:r>
            <w:r w:rsidRPr="00F6272D">
              <w:rPr>
                <w:rFonts w:ascii="Times New Roman" w:hAnsi="Times New Roman" w:cs="Times New Roman"/>
                <w:sz w:val="28"/>
                <w:szCs w:val="28"/>
              </w:rPr>
              <w:t>б</w:t>
            </w:r>
            <w:r w:rsidRPr="00F6272D">
              <w:rPr>
                <w:rFonts w:ascii="Times New Roman" w:hAnsi="Times New Roman" w:cs="Times New Roman"/>
                <w:sz w:val="28"/>
                <w:szCs w:val="28"/>
              </w:rPr>
              <w:t>служивания</w:t>
            </w:r>
            <w:r w:rsidR="0091565B">
              <w:rPr>
                <w:rFonts w:ascii="Times New Roman" w:hAnsi="Times New Roman" w:cs="Times New Roman"/>
                <w:sz w:val="28"/>
                <w:szCs w:val="28"/>
              </w:rPr>
              <w:t xml:space="preserve">, обеспеченных доступом в </w:t>
            </w:r>
            <w:r w:rsidR="0091565B" w:rsidRPr="00F6272D">
              <w:rPr>
                <w:rFonts w:ascii="Times New Roman" w:hAnsi="Times New Roman" w:cs="Times New Roman"/>
                <w:sz w:val="28"/>
                <w:szCs w:val="28"/>
              </w:rPr>
              <w:t>Информационно-</w:t>
            </w:r>
            <w:proofErr w:type="spellStart"/>
            <w:r w:rsidR="0091565B" w:rsidRPr="00F6272D">
              <w:rPr>
                <w:rFonts w:ascii="Times New Roman" w:hAnsi="Times New Roman" w:cs="Times New Roman"/>
                <w:sz w:val="28"/>
                <w:szCs w:val="28"/>
              </w:rPr>
              <w:t>телекоммуникаци</w:t>
            </w:r>
            <w:proofErr w:type="spellEnd"/>
            <w:r w:rsidR="0091565B">
              <w:rPr>
                <w:rFonts w:ascii="Times New Roman" w:hAnsi="Times New Roman" w:cs="Times New Roman"/>
                <w:sz w:val="28"/>
                <w:szCs w:val="28"/>
              </w:rPr>
              <w:t>-</w:t>
            </w:r>
            <w:proofErr w:type="spellStart"/>
            <w:r w:rsidR="0091565B" w:rsidRPr="00F6272D">
              <w:rPr>
                <w:rFonts w:ascii="Times New Roman" w:hAnsi="Times New Roman" w:cs="Times New Roman"/>
                <w:sz w:val="28"/>
                <w:szCs w:val="28"/>
              </w:rPr>
              <w:t>онн</w:t>
            </w:r>
            <w:r w:rsidR="0091565B">
              <w:rPr>
                <w:rFonts w:ascii="Times New Roman" w:hAnsi="Times New Roman" w:cs="Times New Roman"/>
                <w:sz w:val="28"/>
                <w:szCs w:val="28"/>
              </w:rPr>
              <w:t>ую</w:t>
            </w:r>
            <w:proofErr w:type="spellEnd"/>
            <w:r w:rsidR="0091565B" w:rsidRPr="00F6272D">
              <w:rPr>
                <w:rFonts w:ascii="Times New Roman" w:hAnsi="Times New Roman" w:cs="Times New Roman"/>
                <w:sz w:val="28"/>
                <w:szCs w:val="28"/>
              </w:rPr>
              <w:t xml:space="preserve"> сет</w:t>
            </w:r>
            <w:r w:rsidR="0091565B">
              <w:rPr>
                <w:rFonts w:ascii="Times New Roman" w:hAnsi="Times New Roman" w:cs="Times New Roman"/>
                <w:sz w:val="28"/>
                <w:szCs w:val="28"/>
              </w:rPr>
              <w:t>ь</w:t>
            </w:r>
            <w:r w:rsidR="0091565B" w:rsidRPr="00F6272D">
              <w:rPr>
                <w:rFonts w:ascii="Times New Roman" w:hAnsi="Times New Roman" w:cs="Times New Roman"/>
                <w:sz w:val="28"/>
                <w:szCs w:val="28"/>
              </w:rPr>
              <w:t xml:space="preserve"> «Интернет»</w:t>
            </w:r>
            <w:r w:rsidR="0091565B">
              <w:rPr>
                <w:rFonts w:ascii="Times New Roman" w:hAnsi="Times New Roman" w:cs="Times New Roman"/>
                <w:sz w:val="28"/>
                <w:szCs w:val="28"/>
              </w:rPr>
              <w:t xml:space="preserve"> </w:t>
            </w:r>
          </w:p>
        </w:tc>
      </w:tr>
      <w:tr w:rsidR="008D0A00" w:rsidRPr="00F6272D" w:rsidTr="00F6272D">
        <w:tc>
          <w:tcPr>
            <w:tcW w:w="914" w:type="dxa"/>
            <w:shd w:val="clear" w:color="auto" w:fill="FFFFFF" w:themeFill="background1"/>
          </w:tcPr>
          <w:p w:rsidR="008D0A00" w:rsidRPr="00F6272D" w:rsidRDefault="008D0A00" w:rsidP="00104E3F">
            <w:pPr>
              <w:pStyle w:val="a8"/>
              <w:autoSpaceDE w:val="0"/>
              <w:autoSpaceDN w:val="0"/>
              <w:adjustRightInd w:val="0"/>
              <w:ind w:left="33"/>
              <w:rPr>
                <w:rFonts w:ascii="Times New Roman" w:hAnsi="Times New Roman" w:cs="Times New Roman"/>
                <w:sz w:val="28"/>
                <w:szCs w:val="28"/>
              </w:rPr>
            </w:pPr>
            <w:r>
              <w:rPr>
                <w:rFonts w:ascii="Times New Roman" w:hAnsi="Times New Roman" w:cs="Times New Roman"/>
                <w:sz w:val="28"/>
                <w:szCs w:val="28"/>
              </w:rPr>
              <w:t>5.11.</w:t>
            </w:r>
          </w:p>
        </w:tc>
        <w:tc>
          <w:tcPr>
            <w:tcW w:w="4756" w:type="dxa"/>
            <w:shd w:val="clear" w:color="auto" w:fill="FFFFFF" w:themeFill="background1"/>
          </w:tcPr>
          <w:p w:rsidR="008D0A00" w:rsidRPr="00F6272D" w:rsidRDefault="009B1F34" w:rsidP="004D35E5">
            <w:pPr>
              <w:jc w:val="both"/>
              <w:rPr>
                <w:rFonts w:ascii="Times New Roman" w:hAnsi="Times New Roman" w:cs="Times New Roman"/>
                <w:sz w:val="28"/>
                <w:szCs w:val="28"/>
              </w:rPr>
            </w:pPr>
            <w:r>
              <w:rPr>
                <w:rFonts w:ascii="Times New Roman" w:hAnsi="Times New Roman" w:cs="Times New Roman"/>
                <w:sz w:val="28"/>
                <w:szCs w:val="28"/>
              </w:rPr>
              <w:t>Проведение опросов получателей с</w:t>
            </w:r>
            <w:r>
              <w:rPr>
                <w:rFonts w:ascii="Times New Roman" w:hAnsi="Times New Roman" w:cs="Times New Roman"/>
                <w:sz w:val="28"/>
                <w:szCs w:val="28"/>
              </w:rPr>
              <w:t>о</w:t>
            </w:r>
            <w:r>
              <w:rPr>
                <w:rFonts w:ascii="Times New Roman" w:hAnsi="Times New Roman" w:cs="Times New Roman"/>
                <w:sz w:val="28"/>
                <w:szCs w:val="28"/>
              </w:rPr>
              <w:t>циальных услуг на предмет удовл</w:t>
            </w:r>
            <w:r>
              <w:rPr>
                <w:rFonts w:ascii="Times New Roman" w:hAnsi="Times New Roman" w:cs="Times New Roman"/>
                <w:sz w:val="28"/>
                <w:szCs w:val="28"/>
              </w:rPr>
              <w:t>е</w:t>
            </w:r>
            <w:r>
              <w:rPr>
                <w:rFonts w:ascii="Times New Roman" w:hAnsi="Times New Roman" w:cs="Times New Roman"/>
                <w:sz w:val="28"/>
                <w:szCs w:val="28"/>
              </w:rPr>
              <w:t xml:space="preserve">творенности качеством получаемых социальных услуг </w:t>
            </w:r>
          </w:p>
        </w:tc>
        <w:tc>
          <w:tcPr>
            <w:tcW w:w="1518" w:type="dxa"/>
            <w:tcBorders>
              <w:right w:val="single" w:sz="4" w:space="0" w:color="auto"/>
            </w:tcBorders>
            <w:shd w:val="clear" w:color="auto" w:fill="FFFFFF" w:themeFill="background1"/>
          </w:tcPr>
          <w:p w:rsidR="008D0A00" w:rsidRPr="00F6272D" w:rsidRDefault="008D0A00" w:rsidP="00504895">
            <w:pPr>
              <w:jc w:val="center"/>
              <w:rPr>
                <w:rFonts w:ascii="Times New Roman" w:hAnsi="Times New Roman" w:cs="Times New Roman"/>
                <w:sz w:val="28"/>
                <w:szCs w:val="28"/>
              </w:rPr>
            </w:pPr>
            <w:r>
              <w:rPr>
                <w:rFonts w:ascii="Times New Roman" w:hAnsi="Times New Roman" w:cs="Times New Roman"/>
                <w:sz w:val="28"/>
                <w:szCs w:val="28"/>
              </w:rPr>
              <w:t xml:space="preserve">2016-2020 </w:t>
            </w:r>
            <w:proofErr w:type="spellStart"/>
            <w:r>
              <w:rPr>
                <w:rFonts w:ascii="Times New Roman" w:hAnsi="Times New Roman" w:cs="Times New Roman"/>
                <w:sz w:val="28"/>
                <w:szCs w:val="28"/>
              </w:rPr>
              <w:t>г.г</w:t>
            </w:r>
            <w:proofErr w:type="spellEnd"/>
            <w:r>
              <w:rPr>
                <w:rFonts w:ascii="Times New Roman" w:hAnsi="Times New Roman" w:cs="Times New Roman"/>
                <w:sz w:val="28"/>
                <w:szCs w:val="28"/>
              </w:rPr>
              <w:t>.</w:t>
            </w:r>
          </w:p>
        </w:tc>
        <w:tc>
          <w:tcPr>
            <w:tcW w:w="2606" w:type="dxa"/>
            <w:tcBorders>
              <w:right w:val="single" w:sz="4" w:space="0" w:color="auto"/>
            </w:tcBorders>
            <w:shd w:val="clear" w:color="auto" w:fill="FFFFFF" w:themeFill="background1"/>
          </w:tcPr>
          <w:p w:rsidR="00430B7B" w:rsidRPr="00F6272D" w:rsidRDefault="00430B7B" w:rsidP="00430B7B">
            <w:pPr>
              <w:jc w:val="center"/>
              <w:rPr>
                <w:rFonts w:ascii="Times New Roman" w:hAnsi="Times New Roman" w:cs="Times New Roman"/>
                <w:sz w:val="28"/>
                <w:szCs w:val="28"/>
              </w:rPr>
            </w:pPr>
            <w:r w:rsidRPr="00F6272D">
              <w:rPr>
                <w:rFonts w:ascii="Times New Roman" w:hAnsi="Times New Roman" w:cs="Times New Roman"/>
                <w:sz w:val="28"/>
                <w:szCs w:val="28"/>
              </w:rPr>
              <w:t>МТЗ и СЗ РТ,</w:t>
            </w:r>
          </w:p>
          <w:p w:rsidR="008D0A00" w:rsidRPr="00F6272D" w:rsidRDefault="004831BE" w:rsidP="00504895">
            <w:pPr>
              <w:jc w:val="center"/>
              <w:rPr>
                <w:rFonts w:ascii="Times New Roman" w:hAnsi="Times New Roman" w:cs="Times New Roman"/>
                <w:sz w:val="28"/>
                <w:szCs w:val="28"/>
              </w:rPr>
            </w:pPr>
            <w:r>
              <w:rPr>
                <w:rFonts w:ascii="Times New Roman" w:hAnsi="Times New Roman" w:cs="Times New Roman"/>
                <w:sz w:val="28"/>
                <w:szCs w:val="28"/>
              </w:rPr>
              <w:t>общественные о</w:t>
            </w:r>
            <w:r>
              <w:rPr>
                <w:rFonts w:ascii="Times New Roman" w:hAnsi="Times New Roman" w:cs="Times New Roman"/>
                <w:sz w:val="28"/>
                <w:szCs w:val="28"/>
              </w:rPr>
              <w:t>р</w:t>
            </w:r>
            <w:r>
              <w:rPr>
                <w:rFonts w:ascii="Times New Roman" w:hAnsi="Times New Roman" w:cs="Times New Roman"/>
                <w:sz w:val="28"/>
                <w:szCs w:val="28"/>
              </w:rPr>
              <w:t>ганизации</w:t>
            </w:r>
          </w:p>
        </w:tc>
        <w:tc>
          <w:tcPr>
            <w:tcW w:w="5090" w:type="dxa"/>
            <w:gridSpan w:val="2"/>
            <w:tcBorders>
              <w:left w:val="single" w:sz="4" w:space="0" w:color="auto"/>
            </w:tcBorders>
            <w:shd w:val="clear" w:color="auto" w:fill="FFFFFF" w:themeFill="background1"/>
          </w:tcPr>
          <w:p w:rsidR="008D0A00" w:rsidRPr="00F6272D" w:rsidRDefault="008D0A00" w:rsidP="001676D3">
            <w:pPr>
              <w:jc w:val="both"/>
              <w:rPr>
                <w:rFonts w:ascii="Times New Roman" w:hAnsi="Times New Roman" w:cs="Times New Roman"/>
                <w:sz w:val="28"/>
                <w:szCs w:val="28"/>
              </w:rPr>
            </w:pPr>
            <w:r>
              <w:rPr>
                <w:rFonts w:ascii="Times New Roman" w:hAnsi="Times New Roman" w:cs="Times New Roman"/>
                <w:sz w:val="28"/>
                <w:szCs w:val="28"/>
              </w:rPr>
              <w:t>Доля граждан старшего поколения, уд</w:t>
            </w:r>
            <w:r>
              <w:rPr>
                <w:rFonts w:ascii="Times New Roman" w:hAnsi="Times New Roman" w:cs="Times New Roman"/>
                <w:sz w:val="28"/>
                <w:szCs w:val="28"/>
              </w:rPr>
              <w:t>о</w:t>
            </w:r>
            <w:r>
              <w:rPr>
                <w:rFonts w:ascii="Times New Roman" w:hAnsi="Times New Roman" w:cs="Times New Roman"/>
                <w:sz w:val="28"/>
                <w:szCs w:val="28"/>
              </w:rPr>
              <w:t>влетворенных качеством предоставля</w:t>
            </w:r>
            <w:r>
              <w:rPr>
                <w:rFonts w:ascii="Times New Roman" w:hAnsi="Times New Roman" w:cs="Times New Roman"/>
                <w:sz w:val="28"/>
                <w:szCs w:val="28"/>
              </w:rPr>
              <w:t>е</w:t>
            </w:r>
            <w:r>
              <w:rPr>
                <w:rFonts w:ascii="Times New Roman" w:hAnsi="Times New Roman" w:cs="Times New Roman"/>
                <w:sz w:val="28"/>
                <w:szCs w:val="28"/>
              </w:rPr>
              <w:t xml:space="preserve">мых социальных услуг, не менее </w:t>
            </w:r>
            <w:r w:rsidR="001676D3">
              <w:rPr>
                <w:rFonts w:ascii="Times New Roman" w:hAnsi="Times New Roman" w:cs="Times New Roman"/>
                <w:sz w:val="28"/>
                <w:szCs w:val="28"/>
              </w:rPr>
              <w:t xml:space="preserve">90 </w:t>
            </w:r>
            <w:r>
              <w:rPr>
                <w:rFonts w:ascii="Times New Roman" w:hAnsi="Times New Roman" w:cs="Times New Roman"/>
                <w:sz w:val="28"/>
                <w:szCs w:val="28"/>
              </w:rPr>
              <w:t>% к 2020 году</w:t>
            </w:r>
          </w:p>
        </w:tc>
      </w:tr>
      <w:tr w:rsidR="009B041A" w:rsidRPr="00F6272D" w:rsidTr="00CD2E8D">
        <w:tc>
          <w:tcPr>
            <w:tcW w:w="914" w:type="dxa"/>
            <w:shd w:val="clear" w:color="auto" w:fill="FFFFFF" w:themeFill="background1"/>
          </w:tcPr>
          <w:p w:rsidR="009B041A" w:rsidRPr="00F6272D" w:rsidRDefault="009B041A" w:rsidP="00104E3F">
            <w:pPr>
              <w:pStyle w:val="a8"/>
              <w:autoSpaceDE w:val="0"/>
              <w:autoSpaceDN w:val="0"/>
              <w:adjustRightInd w:val="0"/>
              <w:ind w:left="33"/>
              <w:rPr>
                <w:rFonts w:ascii="Times New Roman" w:hAnsi="Times New Roman" w:cs="Times New Roman"/>
                <w:sz w:val="28"/>
                <w:szCs w:val="28"/>
              </w:rPr>
            </w:pPr>
            <w:r w:rsidRPr="00F6272D">
              <w:rPr>
                <w:rFonts w:ascii="Times New Roman" w:hAnsi="Times New Roman" w:cs="Times New Roman"/>
                <w:sz w:val="28"/>
                <w:szCs w:val="28"/>
              </w:rPr>
              <w:t>6.</w:t>
            </w:r>
          </w:p>
        </w:tc>
        <w:tc>
          <w:tcPr>
            <w:tcW w:w="13970" w:type="dxa"/>
            <w:gridSpan w:val="5"/>
            <w:shd w:val="clear" w:color="auto" w:fill="FFFFFF" w:themeFill="background1"/>
          </w:tcPr>
          <w:p w:rsidR="009B041A" w:rsidRPr="00F6272D" w:rsidRDefault="009B041A" w:rsidP="00046435">
            <w:pPr>
              <w:jc w:val="both"/>
              <w:rPr>
                <w:rFonts w:ascii="Times New Roman" w:hAnsi="Times New Roman" w:cs="Times New Roman"/>
                <w:sz w:val="28"/>
                <w:szCs w:val="28"/>
              </w:rPr>
            </w:pPr>
            <w:r w:rsidRPr="00F6272D">
              <w:rPr>
                <w:rFonts w:ascii="Times New Roman" w:hAnsi="Times New Roman" w:cs="Times New Roman"/>
                <w:sz w:val="28"/>
                <w:szCs w:val="28"/>
              </w:rPr>
              <w:t>Мероприятия, направленные на стимулирование производства товаров и оказание услуг в целях удовлетворения потребностей граждан старшего поколения</w:t>
            </w:r>
          </w:p>
        </w:tc>
      </w:tr>
      <w:tr w:rsidR="00F6272D" w:rsidRPr="00F6272D" w:rsidTr="00F6272D">
        <w:tc>
          <w:tcPr>
            <w:tcW w:w="914" w:type="dxa"/>
            <w:shd w:val="clear" w:color="auto" w:fill="FFFFFF" w:themeFill="background1"/>
          </w:tcPr>
          <w:p w:rsidR="00F6272D" w:rsidRPr="00F6272D" w:rsidRDefault="00F6272D" w:rsidP="002B44A4">
            <w:pPr>
              <w:pStyle w:val="a8"/>
              <w:autoSpaceDE w:val="0"/>
              <w:autoSpaceDN w:val="0"/>
              <w:adjustRightInd w:val="0"/>
              <w:ind w:left="33"/>
              <w:rPr>
                <w:rFonts w:ascii="Times New Roman" w:hAnsi="Times New Roman" w:cs="Times New Roman"/>
                <w:sz w:val="28"/>
                <w:szCs w:val="28"/>
              </w:rPr>
            </w:pPr>
            <w:r w:rsidRPr="00F6272D">
              <w:rPr>
                <w:rFonts w:ascii="Times New Roman" w:hAnsi="Times New Roman" w:cs="Times New Roman"/>
                <w:sz w:val="28"/>
                <w:szCs w:val="28"/>
              </w:rPr>
              <w:t>6.1.</w:t>
            </w:r>
          </w:p>
        </w:tc>
        <w:tc>
          <w:tcPr>
            <w:tcW w:w="4756" w:type="dxa"/>
            <w:tcBorders>
              <w:bottom w:val="single" w:sz="4" w:space="0" w:color="000000" w:themeColor="text1"/>
            </w:tcBorders>
            <w:shd w:val="clear" w:color="auto" w:fill="FFFFFF" w:themeFill="background1"/>
          </w:tcPr>
          <w:p w:rsidR="00F6272D" w:rsidRPr="00F6272D" w:rsidRDefault="00F6272D" w:rsidP="004D35E5">
            <w:pPr>
              <w:autoSpaceDE w:val="0"/>
              <w:autoSpaceDN w:val="0"/>
              <w:adjustRightInd w:val="0"/>
              <w:jc w:val="both"/>
              <w:rPr>
                <w:rFonts w:ascii="Times New Roman" w:hAnsi="Times New Roman" w:cs="Times New Roman"/>
                <w:sz w:val="28"/>
                <w:szCs w:val="28"/>
              </w:rPr>
            </w:pPr>
            <w:r w:rsidRPr="00F6272D">
              <w:rPr>
                <w:rFonts w:ascii="Times New Roman" w:hAnsi="Times New Roman" w:cs="Times New Roman"/>
                <w:sz w:val="28"/>
                <w:szCs w:val="28"/>
              </w:rPr>
              <w:t>Организация выездной торговли в целях обеспечения продовольствием и товарами первой необходимости жителей удаленных и малонаселе</w:t>
            </w:r>
            <w:r w:rsidRPr="00F6272D">
              <w:rPr>
                <w:rFonts w:ascii="Times New Roman" w:hAnsi="Times New Roman" w:cs="Times New Roman"/>
                <w:sz w:val="28"/>
                <w:szCs w:val="28"/>
              </w:rPr>
              <w:t>н</w:t>
            </w:r>
            <w:r w:rsidRPr="00F6272D">
              <w:rPr>
                <w:rFonts w:ascii="Times New Roman" w:hAnsi="Times New Roman" w:cs="Times New Roman"/>
                <w:sz w:val="28"/>
                <w:szCs w:val="28"/>
              </w:rPr>
              <w:t xml:space="preserve">ных пунктов, в том числе граждан </w:t>
            </w:r>
            <w:r w:rsidRPr="00F6272D">
              <w:rPr>
                <w:rFonts w:ascii="Times New Roman" w:hAnsi="Times New Roman" w:cs="Times New Roman"/>
                <w:sz w:val="28"/>
                <w:szCs w:val="28"/>
              </w:rPr>
              <w:lastRenderedPageBreak/>
              <w:t>старшего поколения</w:t>
            </w:r>
          </w:p>
          <w:p w:rsidR="00F6272D" w:rsidRPr="00F6272D" w:rsidRDefault="00F6272D" w:rsidP="004D35E5">
            <w:pPr>
              <w:jc w:val="both"/>
              <w:rPr>
                <w:sz w:val="28"/>
                <w:szCs w:val="28"/>
              </w:rPr>
            </w:pPr>
          </w:p>
        </w:tc>
        <w:tc>
          <w:tcPr>
            <w:tcW w:w="1518" w:type="dxa"/>
            <w:tcBorders>
              <w:bottom w:val="single" w:sz="4" w:space="0" w:color="000000" w:themeColor="text1"/>
              <w:right w:val="single" w:sz="4" w:space="0" w:color="auto"/>
            </w:tcBorders>
            <w:shd w:val="clear" w:color="auto" w:fill="FFFFFF" w:themeFill="background1"/>
          </w:tcPr>
          <w:p w:rsidR="00F6272D" w:rsidRPr="00F6272D" w:rsidRDefault="00F6272D" w:rsidP="004D70A5">
            <w:pPr>
              <w:jc w:val="center"/>
              <w:rPr>
                <w:rFonts w:ascii="Times New Roman" w:hAnsi="Times New Roman" w:cs="Times New Roman"/>
                <w:sz w:val="28"/>
                <w:szCs w:val="28"/>
              </w:rPr>
            </w:pPr>
            <w:r w:rsidRPr="00F6272D">
              <w:rPr>
                <w:rFonts w:ascii="Times New Roman" w:hAnsi="Times New Roman" w:cs="Times New Roman"/>
                <w:sz w:val="28"/>
                <w:szCs w:val="28"/>
              </w:rPr>
              <w:lastRenderedPageBreak/>
              <w:t>ежегодно</w:t>
            </w:r>
          </w:p>
        </w:tc>
        <w:tc>
          <w:tcPr>
            <w:tcW w:w="2606" w:type="dxa"/>
            <w:tcBorders>
              <w:bottom w:val="single" w:sz="4" w:space="0" w:color="000000" w:themeColor="text1"/>
              <w:right w:val="single" w:sz="4" w:space="0" w:color="auto"/>
            </w:tcBorders>
            <w:shd w:val="clear" w:color="auto" w:fill="FFFFFF" w:themeFill="background1"/>
          </w:tcPr>
          <w:p w:rsidR="00F6272D" w:rsidRPr="00F6272D" w:rsidRDefault="00F6272D" w:rsidP="00A52C37">
            <w:pPr>
              <w:jc w:val="center"/>
              <w:rPr>
                <w:rFonts w:ascii="Times New Roman" w:hAnsi="Times New Roman" w:cs="Times New Roman"/>
                <w:sz w:val="28"/>
                <w:szCs w:val="28"/>
              </w:rPr>
            </w:pPr>
            <w:r w:rsidRPr="00F6272D">
              <w:rPr>
                <w:rFonts w:ascii="Times New Roman" w:hAnsi="Times New Roman" w:cs="Times New Roman"/>
                <w:sz w:val="28"/>
                <w:szCs w:val="28"/>
              </w:rPr>
              <w:t>МП и</w:t>
            </w:r>
            <w:proofErr w:type="gramStart"/>
            <w:r w:rsidRPr="00F6272D">
              <w:rPr>
                <w:rFonts w:ascii="Times New Roman" w:hAnsi="Times New Roman" w:cs="Times New Roman"/>
                <w:sz w:val="28"/>
                <w:szCs w:val="28"/>
              </w:rPr>
              <w:t xml:space="preserve"> Т</w:t>
            </w:r>
            <w:proofErr w:type="gramEnd"/>
            <w:r w:rsidRPr="00F6272D">
              <w:rPr>
                <w:rFonts w:ascii="Times New Roman" w:hAnsi="Times New Roman" w:cs="Times New Roman"/>
                <w:sz w:val="28"/>
                <w:szCs w:val="28"/>
              </w:rPr>
              <w:t xml:space="preserve"> РТ,</w:t>
            </w:r>
          </w:p>
          <w:p w:rsidR="00F6272D" w:rsidRPr="00F6272D" w:rsidRDefault="00F6272D" w:rsidP="00A52C37">
            <w:pPr>
              <w:jc w:val="center"/>
              <w:rPr>
                <w:rFonts w:ascii="Times New Roman" w:hAnsi="Times New Roman" w:cs="Times New Roman"/>
                <w:sz w:val="28"/>
                <w:szCs w:val="28"/>
              </w:rPr>
            </w:pPr>
            <w:proofErr w:type="spellStart"/>
            <w:r w:rsidRPr="00F6272D">
              <w:rPr>
                <w:rFonts w:ascii="Times New Roman" w:hAnsi="Times New Roman" w:cs="Times New Roman"/>
                <w:sz w:val="28"/>
                <w:szCs w:val="28"/>
              </w:rPr>
              <w:t>Госалкогольи</w:t>
            </w:r>
            <w:r w:rsidRPr="00F6272D">
              <w:rPr>
                <w:rFonts w:ascii="Times New Roman" w:hAnsi="Times New Roman" w:cs="Times New Roman"/>
                <w:sz w:val="28"/>
                <w:szCs w:val="28"/>
              </w:rPr>
              <w:t>н</w:t>
            </w:r>
            <w:r w:rsidRPr="00F6272D">
              <w:rPr>
                <w:rFonts w:ascii="Times New Roman" w:hAnsi="Times New Roman" w:cs="Times New Roman"/>
                <w:sz w:val="28"/>
                <w:szCs w:val="28"/>
              </w:rPr>
              <w:t>спекция</w:t>
            </w:r>
            <w:proofErr w:type="spellEnd"/>
            <w:r w:rsidRPr="00F6272D">
              <w:rPr>
                <w:rFonts w:ascii="Times New Roman" w:hAnsi="Times New Roman" w:cs="Times New Roman"/>
                <w:sz w:val="28"/>
                <w:szCs w:val="28"/>
              </w:rPr>
              <w:t xml:space="preserve"> РТ (по с</w:t>
            </w:r>
            <w:r w:rsidRPr="00F6272D">
              <w:rPr>
                <w:rFonts w:ascii="Times New Roman" w:hAnsi="Times New Roman" w:cs="Times New Roman"/>
                <w:sz w:val="28"/>
                <w:szCs w:val="28"/>
              </w:rPr>
              <w:t>о</w:t>
            </w:r>
            <w:r w:rsidRPr="00F6272D">
              <w:rPr>
                <w:rFonts w:ascii="Times New Roman" w:hAnsi="Times New Roman" w:cs="Times New Roman"/>
                <w:sz w:val="28"/>
                <w:szCs w:val="28"/>
              </w:rPr>
              <w:t>гласованию),</w:t>
            </w:r>
          </w:p>
          <w:p w:rsidR="00F6272D" w:rsidRPr="00F6272D" w:rsidRDefault="00F6272D" w:rsidP="00A52C37">
            <w:pPr>
              <w:jc w:val="center"/>
              <w:rPr>
                <w:rFonts w:ascii="Times New Roman" w:hAnsi="Times New Roman" w:cs="Times New Roman"/>
                <w:sz w:val="28"/>
                <w:szCs w:val="28"/>
              </w:rPr>
            </w:pPr>
            <w:proofErr w:type="spellStart"/>
            <w:r w:rsidRPr="00F6272D">
              <w:rPr>
                <w:rFonts w:ascii="Times New Roman" w:hAnsi="Times New Roman" w:cs="Times New Roman"/>
                <w:sz w:val="28"/>
                <w:szCs w:val="28"/>
              </w:rPr>
              <w:t>Татпотребсоюз</w:t>
            </w:r>
            <w:proofErr w:type="spellEnd"/>
            <w:r w:rsidRPr="00F6272D">
              <w:rPr>
                <w:rFonts w:ascii="Times New Roman" w:hAnsi="Times New Roman" w:cs="Times New Roman"/>
                <w:sz w:val="28"/>
                <w:szCs w:val="28"/>
              </w:rPr>
              <w:t xml:space="preserve"> (по </w:t>
            </w:r>
            <w:r w:rsidRPr="00F6272D">
              <w:rPr>
                <w:rFonts w:ascii="Times New Roman" w:hAnsi="Times New Roman" w:cs="Times New Roman"/>
                <w:sz w:val="28"/>
                <w:szCs w:val="28"/>
              </w:rPr>
              <w:lastRenderedPageBreak/>
              <w:t>согласованию),</w:t>
            </w:r>
          </w:p>
          <w:p w:rsidR="00F6272D" w:rsidRPr="00F6272D" w:rsidRDefault="00F6272D" w:rsidP="00A52C37">
            <w:pPr>
              <w:jc w:val="center"/>
              <w:rPr>
                <w:sz w:val="28"/>
                <w:szCs w:val="28"/>
              </w:rPr>
            </w:pPr>
            <w:r w:rsidRPr="00F6272D">
              <w:rPr>
                <w:rFonts w:ascii="Times New Roman" w:hAnsi="Times New Roman" w:cs="Times New Roman"/>
                <w:sz w:val="28"/>
                <w:szCs w:val="28"/>
              </w:rPr>
              <w:t>ОМС (по соглас</w:t>
            </w:r>
            <w:r w:rsidRPr="00F6272D">
              <w:rPr>
                <w:rFonts w:ascii="Times New Roman" w:hAnsi="Times New Roman" w:cs="Times New Roman"/>
                <w:sz w:val="28"/>
                <w:szCs w:val="28"/>
              </w:rPr>
              <w:t>о</w:t>
            </w:r>
            <w:r w:rsidRPr="00F6272D">
              <w:rPr>
                <w:rFonts w:ascii="Times New Roman" w:hAnsi="Times New Roman" w:cs="Times New Roman"/>
                <w:sz w:val="28"/>
                <w:szCs w:val="28"/>
              </w:rPr>
              <w:t>ванию)</w:t>
            </w:r>
          </w:p>
        </w:tc>
        <w:tc>
          <w:tcPr>
            <w:tcW w:w="5090" w:type="dxa"/>
            <w:gridSpan w:val="2"/>
            <w:tcBorders>
              <w:left w:val="single" w:sz="4" w:space="0" w:color="auto"/>
              <w:bottom w:val="single" w:sz="4" w:space="0" w:color="000000" w:themeColor="text1"/>
            </w:tcBorders>
            <w:shd w:val="clear" w:color="auto" w:fill="FFFFFF" w:themeFill="background1"/>
          </w:tcPr>
          <w:p w:rsidR="00F6272D" w:rsidRPr="00F6272D" w:rsidRDefault="00F6272D" w:rsidP="00663578">
            <w:pPr>
              <w:jc w:val="both"/>
              <w:rPr>
                <w:rFonts w:ascii="Times New Roman" w:hAnsi="Times New Roman" w:cs="Times New Roman"/>
                <w:sz w:val="28"/>
                <w:szCs w:val="28"/>
              </w:rPr>
            </w:pPr>
            <w:r w:rsidRPr="00F6272D">
              <w:rPr>
                <w:rFonts w:ascii="Times New Roman" w:hAnsi="Times New Roman" w:cs="Times New Roman"/>
                <w:sz w:val="28"/>
                <w:szCs w:val="28"/>
              </w:rPr>
              <w:lastRenderedPageBreak/>
              <w:t>доля удаленных и малонаселенных пунктов (с численностью населения м</w:t>
            </w:r>
            <w:r w:rsidRPr="00F6272D">
              <w:rPr>
                <w:rFonts w:ascii="Times New Roman" w:hAnsi="Times New Roman" w:cs="Times New Roman"/>
                <w:sz w:val="28"/>
                <w:szCs w:val="28"/>
              </w:rPr>
              <w:t>е</w:t>
            </w:r>
            <w:r w:rsidRPr="00F6272D">
              <w:rPr>
                <w:rFonts w:ascii="Times New Roman" w:hAnsi="Times New Roman" w:cs="Times New Roman"/>
                <w:sz w:val="28"/>
                <w:szCs w:val="28"/>
              </w:rPr>
              <w:t>нее 100 человек), охваченных выездной торговлей, от общего количества уд</w:t>
            </w:r>
            <w:r w:rsidRPr="00F6272D">
              <w:rPr>
                <w:rFonts w:ascii="Times New Roman" w:hAnsi="Times New Roman" w:cs="Times New Roman"/>
                <w:sz w:val="28"/>
                <w:szCs w:val="28"/>
              </w:rPr>
              <w:t>а</w:t>
            </w:r>
            <w:r w:rsidRPr="00F6272D">
              <w:rPr>
                <w:rFonts w:ascii="Times New Roman" w:hAnsi="Times New Roman" w:cs="Times New Roman"/>
                <w:sz w:val="28"/>
                <w:szCs w:val="28"/>
              </w:rPr>
              <w:t xml:space="preserve">ленных и малонаселенных пунктов в </w:t>
            </w:r>
            <w:r w:rsidRPr="00F6272D">
              <w:rPr>
                <w:rFonts w:ascii="Times New Roman" w:hAnsi="Times New Roman" w:cs="Times New Roman"/>
                <w:sz w:val="28"/>
                <w:szCs w:val="28"/>
              </w:rPr>
              <w:lastRenderedPageBreak/>
              <w:t>РТ, 100%;</w:t>
            </w:r>
          </w:p>
          <w:p w:rsidR="00F6272D" w:rsidRDefault="00F6272D" w:rsidP="00663578">
            <w:pPr>
              <w:jc w:val="both"/>
              <w:rPr>
                <w:rFonts w:ascii="Times New Roman" w:hAnsi="Times New Roman" w:cs="Times New Roman"/>
                <w:sz w:val="28"/>
                <w:szCs w:val="28"/>
              </w:rPr>
            </w:pPr>
            <w:r w:rsidRPr="00F6272D">
              <w:rPr>
                <w:rFonts w:ascii="Times New Roman" w:hAnsi="Times New Roman" w:cs="Times New Roman"/>
                <w:sz w:val="28"/>
                <w:szCs w:val="28"/>
              </w:rPr>
              <w:t>количество удаленных и малонаселе</w:t>
            </w:r>
            <w:r w:rsidRPr="00F6272D">
              <w:rPr>
                <w:rFonts w:ascii="Times New Roman" w:hAnsi="Times New Roman" w:cs="Times New Roman"/>
                <w:sz w:val="28"/>
                <w:szCs w:val="28"/>
              </w:rPr>
              <w:t>н</w:t>
            </w:r>
            <w:r w:rsidRPr="00F6272D">
              <w:rPr>
                <w:rFonts w:ascii="Times New Roman" w:hAnsi="Times New Roman" w:cs="Times New Roman"/>
                <w:sz w:val="28"/>
                <w:szCs w:val="28"/>
              </w:rPr>
              <w:t>ных пунктов, охваченных выездной торговлей, ед.</w:t>
            </w:r>
            <w:r w:rsidR="001D17BA">
              <w:rPr>
                <w:rFonts w:ascii="Times New Roman" w:hAnsi="Times New Roman" w:cs="Times New Roman"/>
                <w:sz w:val="28"/>
                <w:szCs w:val="28"/>
              </w:rPr>
              <w:t>;</w:t>
            </w:r>
          </w:p>
          <w:p w:rsidR="001D17BA" w:rsidRPr="00F6272D" w:rsidRDefault="001D17BA" w:rsidP="00663578">
            <w:pPr>
              <w:jc w:val="both"/>
              <w:rPr>
                <w:sz w:val="28"/>
                <w:szCs w:val="28"/>
              </w:rPr>
            </w:pPr>
            <w:r>
              <w:rPr>
                <w:rFonts w:ascii="Times New Roman" w:hAnsi="Times New Roman" w:cs="Times New Roman"/>
                <w:sz w:val="28"/>
                <w:szCs w:val="28"/>
              </w:rPr>
              <w:t>количество нестационарных и мобил</w:t>
            </w:r>
            <w:r>
              <w:rPr>
                <w:rFonts w:ascii="Times New Roman" w:hAnsi="Times New Roman" w:cs="Times New Roman"/>
                <w:sz w:val="28"/>
                <w:szCs w:val="28"/>
              </w:rPr>
              <w:t>ь</w:t>
            </w:r>
            <w:r>
              <w:rPr>
                <w:rFonts w:ascii="Times New Roman" w:hAnsi="Times New Roman" w:cs="Times New Roman"/>
                <w:sz w:val="28"/>
                <w:szCs w:val="28"/>
              </w:rPr>
              <w:t>ных торговых объектов, ед.</w:t>
            </w:r>
          </w:p>
        </w:tc>
      </w:tr>
      <w:tr w:rsidR="00F6272D" w:rsidRPr="00F6272D" w:rsidTr="00F6272D">
        <w:tc>
          <w:tcPr>
            <w:tcW w:w="914" w:type="dxa"/>
            <w:shd w:val="clear" w:color="auto" w:fill="FFFFFF" w:themeFill="background1"/>
          </w:tcPr>
          <w:p w:rsidR="00F6272D" w:rsidRPr="00F6272D" w:rsidRDefault="00F6272D" w:rsidP="002B44A4">
            <w:pPr>
              <w:pStyle w:val="a8"/>
              <w:autoSpaceDE w:val="0"/>
              <w:autoSpaceDN w:val="0"/>
              <w:adjustRightInd w:val="0"/>
              <w:ind w:left="33"/>
              <w:jc w:val="both"/>
              <w:rPr>
                <w:rFonts w:ascii="Times New Roman" w:hAnsi="Times New Roman" w:cs="Times New Roman"/>
                <w:sz w:val="28"/>
                <w:szCs w:val="28"/>
              </w:rPr>
            </w:pPr>
            <w:r w:rsidRPr="00F6272D">
              <w:rPr>
                <w:rFonts w:ascii="Times New Roman" w:hAnsi="Times New Roman" w:cs="Times New Roman"/>
                <w:sz w:val="28"/>
                <w:szCs w:val="28"/>
              </w:rPr>
              <w:lastRenderedPageBreak/>
              <w:t>6.2.</w:t>
            </w:r>
          </w:p>
        </w:tc>
        <w:tc>
          <w:tcPr>
            <w:tcW w:w="4756" w:type="dxa"/>
            <w:tcBorders>
              <w:bottom w:val="single" w:sz="4" w:space="0" w:color="000000" w:themeColor="text1"/>
            </w:tcBorders>
            <w:shd w:val="clear" w:color="auto" w:fill="FFFFFF" w:themeFill="background1"/>
          </w:tcPr>
          <w:p w:rsidR="00F6272D" w:rsidRPr="00F6272D" w:rsidRDefault="00F6272D" w:rsidP="004D35E5">
            <w:pPr>
              <w:rPr>
                <w:rFonts w:ascii="Times New Roman" w:hAnsi="Times New Roman" w:cs="Times New Roman"/>
                <w:sz w:val="28"/>
                <w:szCs w:val="28"/>
              </w:rPr>
            </w:pPr>
            <w:r w:rsidRPr="00F6272D">
              <w:rPr>
                <w:rFonts w:ascii="Times New Roman" w:hAnsi="Times New Roman" w:cs="Times New Roman"/>
                <w:sz w:val="28"/>
                <w:szCs w:val="28"/>
              </w:rPr>
              <w:t xml:space="preserve">Организация сельскохозяйственных ярмарок </w:t>
            </w:r>
          </w:p>
          <w:p w:rsidR="00F6272D" w:rsidRPr="00F6272D" w:rsidRDefault="00F6272D" w:rsidP="004D35E5">
            <w:pPr>
              <w:rPr>
                <w:sz w:val="28"/>
                <w:szCs w:val="28"/>
              </w:rPr>
            </w:pPr>
          </w:p>
        </w:tc>
        <w:tc>
          <w:tcPr>
            <w:tcW w:w="1518" w:type="dxa"/>
            <w:tcBorders>
              <w:bottom w:val="single" w:sz="4" w:space="0" w:color="000000" w:themeColor="text1"/>
              <w:right w:val="single" w:sz="4" w:space="0" w:color="auto"/>
            </w:tcBorders>
            <w:shd w:val="clear" w:color="auto" w:fill="FFFFFF" w:themeFill="background1"/>
          </w:tcPr>
          <w:p w:rsidR="00F6272D" w:rsidRPr="00F6272D" w:rsidRDefault="00F6272D" w:rsidP="004D70A5">
            <w:pPr>
              <w:jc w:val="center"/>
              <w:rPr>
                <w:rFonts w:ascii="Times New Roman" w:hAnsi="Times New Roman" w:cs="Times New Roman"/>
                <w:sz w:val="28"/>
                <w:szCs w:val="28"/>
              </w:rPr>
            </w:pPr>
            <w:r w:rsidRPr="00F6272D">
              <w:rPr>
                <w:rFonts w:ascii="Times New Roman" w:hAnsi="Times New Roman" w:cs="Times New Roman"/>
                <w:sz w:val="28"/>
                <w:szCs w:val="28"/>
              </w:rPr>
              <w:t xml:space="preserve">ежегодно </w:t>
            </w:r>
          </w:p>
          <w:p w:rsidR="00F6272D" w:rsidRPr="00F6272D" w:rsidRDefault="00F6272D" w:rsidP="004D70A5">
            <w:pPr>
              <w:jc w:val="center"/>
              <w:rPr>
                <w:rFonts w:ascii="Times New Roman" w:hAnsi="Times New Roman" w:cs="Times New Roman"/>
                <w:sz w:val="28"/>
                <w:szCs w:val="28"/>
              </w:rPr>
            </w:pPr>
            <w:r w:rsidRPr="00F6272D">
              <w:rPr>
                <w:rFonts w:ascii="Times New Roman" w:hAnsi="Times New Roman" w:cs="Times New Roman"/>
                <w:sz w:val="28"/>
                <w:szCs w:val="28"/>
              </w:rPr>
              <w:t>в сентябре – декабре</w:t>
            </w:r>
          </w:p>
        </w:tc>
        <w:tc>
          <w:tcPr>
            <w:tcW w:w="2606" w:type="dxa"/>
            <w:tcBorders>
              <w:bottom w:val="single" w:sz="4" w:space="0" w:color="000000" w:themeColor="text1"/>
              <w:right w:val="single" w:sz="4" w:space="0" w:color="auto"/>
            </w:tcBorders>
            <w:shd w:val="clear" w:color="auto" w:fill="FFFFFF" w:themeFill="background1"/>
          </w:tcPr>
          <w:p w:rsidR="00F6272D" w:rsidRPr="00F6272D" w:rsidRDefault="00F6272D" w:rsidP="00577A56">
            <w:pPr>
              <w:jc w:val="center"/>
              <w:rPr>
                <w:rFonts w:ascii="Times New Roman" w:hAnsi="Times New Roman" w:cs="Times New Roman"/>
                <w:sz w:val="28"/>
                <w:szCs w:val="28"/>
              </w:rPr>
            </w:pPr>
            <w:r w:rsidRPr="00F6272D">
              <w:rPr>
                <w:rFonts w:ascii="Times New Roman" w:hAnsi="Times New Roman" w:cs="Times New Roman"/>
                <w:sz w:val="28"/>
                <w:szCs w:val="28"/>
              </w:rPr>
              <w:t xml:space="preserve">МСХ и П РТ, </w:t>
            </w:r>
          </w:p>
          <w:p w:rsidR="00F6272D" w:rsidRPr="00F6272D" w:rsidRDefault="00F6272D" w:rsidP="009017DC">
            <w:pPr>
              <w:jc w:val="center"/>
              <w:rPr>
                <w:sz w:val="28"/>
                <w:szCs w:val="28"/>
              </w:rPr>
            </w:pPr>
            <w:r w:rsidRPr="00F6272D">
              <w:rPr>
                <w:rFonts w:ascii="Times New Roman" w:hAnsi="Times New Roman" w:cs="Times New Roman"/>
                <w:sz w:val="28"/>
                <w:szCs w:val="28"/>
              </w:rPr>
              <w:t>ОМС (по соглас</w:t>
            </w:r>
            <w:r w:rsidRPr="00F6272D">
              <w:rPr>
                <w:rFonts w:ascii="Times New Roman" w:hAnsi="Times New Roman" w:cs="Times New Roman"/>
                <w:sz w:val="28"/>
                <w:szCs w:val="28"/>
              </w:rPr>
              <w:t>о</w:t>
            </w:r>
            <w:r w:rsidRPr="00F6272D">
              <w:rPr>
                <w:rFonts w:ascii="Times New Roman" w:hAnsi="Times New Roman" w:cs="Times New Roman"/>
                <w:sz w:val="28"/>
                <w:szCs w:val="28"/>
              </w:rPr>
              <w:t>ванию)</w:t>
            </w:r>
          </w:p>
        </w:tc>
        <w:tc>
          <w:tcPr>
            <w:tcW w:w="5090" w:type="dxa"/>
            <w:gridSpan w:val="2"/>
            <w:tcBorders>
              <w:left w:val="single" w:sz="4" w:space="0" w:color="auto"/>
              <w:bottom w:val="single" w:sz="4" w:space="0" w:color="000000" w:themeColor="text1"/>
            </w:tcBorders>
            <w:shd w:val="clear" w:color="auto" w:fill="FFFFFF" w:themeFill="background1"/>
          </w:tcPr>
          <w:p w:rsidR="00F6272D" w:rsidRPr="00F6272D" w:rsidRDefault="00F6272D" w:rsidP="00746CF5">
            <w:pPr>
              <w:jc w:val="both"/>
              <w:rPr>
                <w:sz w:val="28"/>
                <w:szCs w:val="28"/>
              </w:rPr>
            </w:pPr>
            <w:r w:rsidRPr="00F6272D">
              <w:rPr>
                <w:rFonts w:ascii="Times New Roman" w:hAnsi="Times New Roman" w:cs="Times New Roman"/>
                <w:sz w:val="28"/>
                <w:szCs w:val="28"/>
              </w:rPr>
              <w:t>15 ярмарочных дней</w:t>
            </w:r>
          </w:p>
        </w:tc>
      </w:tr>
      <w:tr w:rsidR="00F6272D" w:rsidRPr="00F6272D" w:rsidTr="00F6272D">
        <w:tc>
          <w:tcPr>
            <w:tcW w:w="914" w:type="dxa"/>
            <w:shd w:val="clear" w:color="auto" w:fill="FFFFFF" w:themeFill="background1"/>
          </w:tcPr>
          <w:p w:rsidR="00F6272D" w:rsidRPr="00F6272D" w:rsidRDefault="00F6272D" w:rsidP="002B44A4">
            <w:pPr>
              <w:pStyle w:val="a8"/>
              <w:autoSpaceDE w:val="0"/>
              <w:autoSpaceDN w:val="0"/>
              <w:adjustRightInd w:val="0"/>
              <w:ind w:left="33"/>
              <w:jc w:val="both"/>
              <w:rPr>
                <w:rFonts w:ascii="Times New Roman" w:hAnsi="Times New Roman" w:cs="Times New Roman"/>
                <w:sz w:val="28"/>
                <w:szCs w:val="28"/>
              </w:rPr>
            </w:pPr>
            <w:r w:rsidRPr="00F6272D">
              <w:rPr>
                <w:rFonts w:ascii="Times New Roman" w:hAnsi="Times New Roman" w:cs="Times New Roman"/>
                <w:sz w:val="28"/>
                <w:szCs w:val="28"/>
              </w:rPr>
              <w:t>6.3.</w:t>
            </w:r>
          </w:p>
        </w:tc>
        <w:tc>
          <w:tcPr>
            <w:tcW w:w="4756" w:type="dxa"/>
            <w:shd w:val="clear" w:color="auto" w:fill="FFFFFF" w:themeFill="background1"/>
          </w:tcPr>
          <w:p w:rsidR="00F6272D" w:rsidRPr="00F6272D" w:rsidRDefault="00F6272D" w:rsidP="007171A8">
            <w:pPr>
              <w:jc w:val="both"/>
              <w:rPr>
                <w:sz w:val="28"/>
                <w:szCs w:val="28"/>
              </w:rPr>
            </w:pPr>
            <w:r w:rsidRPr="00F6272D">
              <w:rPr>
                <w:rFonts w:ascii="Times New Roman" w:hAnsi="Times New Roman" w:cs="Times New Roman"/>
                <w:sz w:val="28"/>
                <w:szCs w:val="28"/>
              </w:rPr>
              <w:t>Развитие инфраструктуры для фо</w:t>
            </w:r>
            <w:r w:rsidRPr="00F6272D">
              <w:rPr>
                <w:rFonts w:ascii="Times New Roman" w:hAnsi="Times New Roman" w:cs="Times New Roman"/>
                <w:sz w:val="28"/>
                <w:szCs w:val="28"/>
              </w:rPr>
              <w:t>р</w:t>
            </w:r>
            <w:r w:rsidRPr="00F6272D">
              <w:rPr>
                <w:rFonts w:ascii="Times New Roman" w:hAnsi="Times New Roman" w:cs="Times New Roman"/>
                <w:sz w:val="28"/>
                <w:szCs w:val="28"/>
              </w:rPr>
              <w:t>мирования комфортной потребител</w:t>
            </w:r>
            <w:r w:rsidRPr="00F6272D">
              <w:rPr>
                <w:rFonts w:ascii="Times New Roman" w:hAnsi="Times New Roman" w:cs="Times New Roman"/>
                <w:sz w:val="28"/>
                <w:szCs w:val="28"/>
              </w:rPr>
              <w:t>ь</w:t>
            </w:r>
            <w:r w:rsidRPr="00F6272D">
              <w:rPr>
                <w:rFonts w:ascii="Times New Roman" w:hAnsi="Times New Roman" w:cs="Times New Roman"/>
                <w:sz w:val="28"/>
                <w:szCs w:val="28"/>
              </w:rPr>
              <w:t>ской среды</w:t>
            </w:r>
          </w:p>
        </w:tc>
        <w:tc>
          <w:tcPr>
            <w:tcW w:w="1518" w:type="dxa"/>
            <w:tcBorders>
              <w:right w:val="single" w:sz="4" w:space="0" w:color="auto"/>
            </w:tcBorders>
            <w:shd w:val="clear" w:color="auto" w:fill="FFFFFF" w:themeFill="background1"/>
          </w:tcPr>
          <w:p w:rsidR="00F6272D" w:rsidRPr="00F6272D" w:rsidRDefault="00F6272D" w:rsidP="00EF1464">
            <w:pPr>
              <w:jc w:val="center"/>
              <w:rPr>
                <w:rFonts w:ascii="Times New Roman" w:hAnsi="Times New Roman" w:cs="Times New Roman"/>
                <w:sz w:val="28"/>
                <w:szCs w:val="28"/>
              </w:rPr>
            </w:pPr>
            <w:r w:rsidRPr="00F6272D">
              <w:rPr>
                <w:rFonts w:ascii="Times New Roman" w:hAnsi="Times New Roman" w:cs="Times New Roman"/>
                <w:sz w:val="28"/>
                <w:szCs w:val="28"/>
              </w:rPr>
              <w:t>ежегодно</w:t>
            </w:r>
          </w:p>
        </w:tc>
        <w:tc>
          <w:tcPr>
            <w:tcW w:w="2606" w:type="dxa"/>
            <w:tcBorders>
              <w:right w:val="single" w:sz="4" w:space="0" w:color="auto"/>
            </w:tcBorders>
            <w:shd w:val="clear" w:color="auto" w:fill="FFFFFF" w:themeFill="background1"/>
          </w:tcPr>
          <w:p w:rsidR="00F6272D" w:rsidRPr="00F6272D" w:rsidRDefault="00F6272D" w:rsidP="00F47CCD">
            <w:pPr>
              <w:jc w:val="center"/>
              <w:rPr>
                <w:rFonts w:ascii="Times New Roman" w:hAnsi="Times New Roman" w:cs="Times New Roman"/>
                <w:sz w:val="28"/>
                <w:szCs w:val="28"/>
              </w:rPr>
            </w:pPr>
            <w:r w:rsidRPr="00F6272D">
              <w:rPr>
                <w:rFonts w:ascii="Times New Roman" w:hAnsi="Times New Roman" w:cs="Times New Roman"/>
                <w:sz w:val="28"/>
                <w:szCs w:val="28"/>
              </w:rPr>
              <w:t>МП и</w:t>
            </w:r>
            <w:proofErr w:type="gramStart"/>
            <w:r w:rsidRPr="00F6272D">
              <w:rPr>
                <w:rFonts w:ascii="Times New Roman" w:hAnsi="Times New Roman" w:cs="Times New Roman"/>
                <w:sz w:val="28"/>
                <w:szCs w:val="28"/>
              </w:rPr>
              <w:t xml:space="preserve"> Т</w:t>
            </w:r>
            <w:proofErr w:type="gramEnd"/>
            <w:r w:rsidRPr="00F6272D">
              <w:rPr>
                <w:rFonts w:ascii="Times New Roman" w:hAnsi="Times New Roman" w:cs="Times New Roman"/>
                <w:sz w:val="28"/>
                <w:szCs w:val="28"/>
              </w:rPr>
              <w:t xml:space="preserve"> РТ, </w:t>
            </w:r>
          </w:p>
          <w:p w:rsidR="00F6272D" w:rsidRPr="00F6272D" w:rsidRDefault="00F6272D" w:rsidP="00F47CCD">
            <w:pPr>
              <w:jc w:val="center"/>
              <w:rPr>
                <w:rFonts w:ascii="Times New Roman" w:hAnsi="Times New Roman" w:cs="Times New Roman"/>
                <w:sz w:val="28"/>
                <w:szCs w:val="28"/>
              </w:rPr>
            </w:pPr>
            <w:proofErr w:type="spellStart"/>
            <w:r w:rsidRPr="00F6272D">
              <w:rPr>
                <w:rFonts w:ascii="Times New Roman" w:hAnsi="Times New Roman" w:cs="Times New Roman"/>
                <w:sz w:val="28"/>
                <w:szCs w:val="28"/>
              </w:rPr>
              <w:t>Татпотребсоюз</w:t>
            </w:r>
            <w:proofErr w:type="spellEnd"/>
          </w:p>
          <w:p w:rsidR="00F6272D" w:rsidRPr="00F6272D" w:rsidRDefault="00F6272D" w:rsidP="00F47CCD">
            <w:pPr>
              <w:jc w:val="center"/>
              <w:rPr>
                <w:rFonts w:ascii="Times New Roman" w:hAnsi="Times New Roman" w:cs="Times New Roman"/>
                <w:sz w:val="28"/>
                <w:szCs w:val="28"/>
              </w:rPr>
            </w:pPr>
            <w:r w:rsidRPr="00F6272D">
              <w:rPr>
                <w:rFonts w:ascii="Times New Roman" w:hAnsi="Times New Roman" w:cs="Times New Roman"/>
                <w:sz w:val="28"/>
                <w:szCs w:val="28"/>
              </w:rPr>
              <w:t xml:space="preserve">(по согласованию), </w:t>
            </w:r>
          </w:p>
          <w:p w:rsidR="00F6272D" w:rsidRPr="00F6272D" w:rsidRDefault="00F6272D" w:rsidP="00765342">
            <w:pPr>
              <w:jc w:val="center"/>
              <w:rPr>
                <w:rFonts w:ascii="Times New Roman" w:hAnsi="Times New Roman" w:cs="Times New Roman"/>
                <w:sz w:val="28"/>
                <w:szCs w:val="28"/>
              </w:rPr>
            </w:pPr>
            <w:r w:rsidRPr="00F6272D">
              <w:rPr>
                <w:rFonts w:ascii="Times New Roman" w:hAnsi="Times New Roman" w:cs="Times New Roman"/>
                <w:sz w:val="28"/>
                <w:szCs w:val="28"/>
              </w:rPr>
              <w:t>ОМС (по соглас</w:t>
            </w:r>
            <w:r w:rsidRPr="00F6272D">
              <w:rPr>
                <w:rFonts w:ascii="Times New Roman" w:hAnsi="Times New Roman" w:cs="Times New Roman"/>
                <w:sz w:val="28"/>
                <w:szCs w:val="28"/>
              </w:rPr>
              <w:t>о</w:t>
            </w:r>
            <w:r w:rsidRPr="00F6272D">
              <w:rPr>
                <w:rFonts w:ascii="Times New Roman" w:hAnsi="Times New Roman" w:cs="Times New Roman"/>
                <w:sz w:val="28"/>
                <w:szCs w:val="28"/>
              </w:rPr>
              <w:t>ванию)</w:t>
            </w:r>
          </w:p>
        </w:tc>
        <w:tc>
          <w:tcPr>
            <w:tcW w:w="5090" w:type="dxa"/>
            <w:gridSpan w:val="2"/>
            <w:tcBorders>
              <w:left w:val="single" w:sz="4" w:space="0" w:color="auto"/>
            </w:tcBorders>
            <w:shd w:val="clear" w:color="auto" w:fill="FFFFFF" w:themeFill="background1"/>
          </w:tcPr>
          <w:p w:rsidR="00F6272D" w:rsidRPr="00F6272D" w:rsidRDefault="00F6272D" w:rsidP="00C702C7">
            <w:pPr>
              <w:jc w:val="both"/>
              <w:rPr>
                <w:rFonts w:ascii="Times New Roman" w:hAnsi="Times New Roman" w:cs="Times New Roman"/>
                <w:sz w:val="28"/>
                <w:szCs w:val="28"/>
              </w:rPr>
            </w:pPr>
            <w:r w:rsidRPr="00F6272D">
              <w:rPr>
                <w:rFonts w:ascii="Times New Roman" w:hAnsi="Times New Roman" w:cs="Times New Roman"/>
                <w:sz w:val="28"/>
                <w:szCs w:val="28"/>
              </w:rPr>
              <w:t>достижение нормативов обеспеченн</w:t>
            </w:r>
            <w:r w:rsidRPr="00F6272D">
              <w:rPr>
                <w:rFonts w:ascii="Times New Roman" w:hAnsi="Times New Roman" w:cs="Times New Roman"/>
                <w:sz w:val="28"/>
                <w:szCs w:val="28"/>
              </w:rPr>
              <w:t>о</w:t>
            </w:r>
            <w:r w:rsidRPr="00F6272D">
              <w:rPr>
                <w:rFonts w:ascii="Times New Roman" w:hAnsi="Times New Roman" w:cs="Times New Roman"/>
                <w:sz w:val="28"/>
                <w:szCs w:val="28"/>
              </w:rPr>
              <w:t>сти торговыми площадями на 1000 ж</w:t>
            </w:r>
            <w:r w:rsidRPr="00F6272D">
              <w:rPr>
                <w:rFonts w:ascii="Times New Roman" w:hAnsi="Times New Roman" w:cs="Times New Roman"/>
                <w:sz w:val="28"/>
                <w:szCs w:val="28"/>
              </w:rPr>
              <w:t>и</w:t>
            </w:r>
            <w:r w:rsidRPr="00F6272D">
              <w:rPr>
                <w:rFonts w:ascii="Times New Roman" w:hAnsi="Times New Roman" w:cs="Times New Roman"/>
                <w:sz w:val="28"/>
                <w:szCs w:val="28"/>
              </w:rPr>
              <w:t xml:space="preserve">телей, не менее 603,1 кв. метра на 1000 человек </w:t>
            </w:r>
          </w:p>
        </w:tc>
      </w:tr>
      <w:tr w:rsidR="00F6272D" w:rsidRPr="00F6272D" w:rsidTr="00F6272D">
        <w:tc>
          <w:tcPr>
            <w:tcW w:w="914" w:type="dxa"/>
            <w:shd w:val="clear" w:color="auto" w:fill="FFFFFF" w:themeFill="background1"/>
          </w:tcPr>
          <w:p w:rsidR="00F6272D" w:rsidRPr="00F6272D" w:rsidRDefault="00F6272D" w:rsidP="002B44A4">
            <w:pPr>
              <w:pStyle w:val="a8"/>
              <w:autoSpaceDE w:val="0"/>
              <w:autoSpaceDN w:val="0"/>
              <w:adjustRightInd w:val="0"/>
              <w:ind w:left="33"/>
              <w:jc w:val="both"/>
              <w:rPr>
                <w:rFonts w:ascii="Times New Roman" w:hAnsi="Times New Roman" w:cs="Times New Roman"/>
                <w:sz w:val="28"/>
                <w:szCs w:val="28"/>
              </w:rPr>
            </w:pPr>
            <w:r w:rsidRPr="00F6272D">
              <w:rPr>
                <w:rFonts w:ascii="Times New Roman" w:hAnsi="Times New Roman" w:cs="Times New Roman"/>
                <w:sz w:val="28"/>
                <w:szCs w:val="28"/>
              </w:rPr>
              <w:t>6.4.</w:t>
            </w:r>
          </w:p>
        </w:tc>
        <w:tc>
          <w:tcPr>
            <w:tcW w:w="4756" w:type="dxa"/>
            <w:shd w:val="clear" w:color="auto" w:fill="FFFFFF" w:themeFill="background1"/>
          </w:tcPr>
          <w:p w:rsidR="00F6272D" w:rsidRPr="00F6272D" w:rsidRDefault="00F6272D" w:rsidP="00AE6F97">
            <w:pPr>
              <w:jc w:val="both"/>
              <w:rPr>
                <w:rFonts w:ascii="Times New Roman" w:hAnsi="Times New Roman" w:cs="Times New Roman"/>
                <w:i/>
                <w:sz w:val="28"/>
                <w:szCs w:val="28"/>
              </w:rPr>
            </w:pPr>
            <w:r w:rsidRPr="00F6272D">
              <w:rPr>
                <w:rFonts w:ascii="Times New Roman" w:hAnsi="Times New Roman" w:cs="Times New Roman"/>
                <w:sz w:val="28"/>
                <w:szCs w:val="28"/>
              </w:rPr>
              <w:t>Расширение сети организаций то</w:t>
            </w:r>
            <w:r w:rsidRPr="00F6272D">
              <w:rPr>
                <w:rFonts w:ascii="Times New Roman" w:hAnsi="Times New Roman" w:cs="Times New Roman"/>
                <w:sz w:val="28"/>
                <w:szCs w:val="28"/>
              </w:rPr>
              <w:t>р</w:t>
            </w:r>
            <w:r w:rsidRPr="00F6272D">
              <w:rPr>
                <w:rFonts w:ascii="Times New Roman" w:hAnsi="Times New Roman" w:cs="Times New Roman"/>
                <w:sz w:val="28"/>
                <w:szCs w:val="28"/>
              </w:rPr>
              <w:t>говли, предоставляющих скидки гражданам старшего поколения</w:t>
            </w:r>
          </w:p>
        </w:tc>
        <w:tc>
          <w:tcPr>
            <w:tcW w:w="1518" w:type="dxa"/>
            <w:tcBorders>
              <w:right w:val="single" w:sz="4" w:space="0" w:color="auto"/>
            </w:tcBorders>
            <w:shd w:val="clear" w:color="auto" w:fill="FFFFFF" w:themeFill="background1"/>
          </w:tcPr>
          <w:p w:rsidR="00F6272D" w:rsidRPr="00F6272D" w:rsidRDefault="00F6272D" w:rsidP="00EF1464">
            <w:pPr>
              <w:jc w:val="center"/>
              <w:rPr>
                <w:rFonts w:ascii="Times New Roman" w:hAnsi="Times New Roman" w:cs="Times New Roman"/>
                <w:sz w:val="28"/>
                <w:szCs w:val="28"/>
              </w:rPr>
            </w:pPr>
            <w:r w:rsidRPr="00F6272D">
              <w:rPr>
                <w:rFonts w:ascii="Times New Roman" w:hAnsi="Times New Roman" w:cs="Times New Roman"/>
                <w:sz w:val="28"/>
                <w:szCs w:val="28"/>
              </w:rPr>
              <w:t>ежегодно.</w:t>
            </w:r>
          </w:p>
        </w:tc>
        <w:tc>
          <w:tcPr>
            <w:tcW w:w="2606" w:type="dxa"/>
            <w:tcBorders>
              <w:right w:val="single" w:sz="4" w:space="0" w:color="auto"/>
            </w:tcBorders>
            <w:shd w:val="clear" w:color="auto" w:fill="FFFFFF" w:themeFill="background1"/>
          </w:tcPr>
          <w:p w:rsidR="00F6272D" w:rsidRPr="00F6272D" w:rsidRDefault="00F6272D" w:rsidP="00C77520">
            <w:pPr>
              <w:jc w:val="center"/>
              <w:rPr>
                <w:rFonts w:ascii="Times New Roman" w:hAnsi="Times New Roman" w:cs="Times New Roman"/>
                <w:sz w:val="28"/>
                <w:szCs w:val="28"/>
              </w:rPr>
            </w:pPr>
            <w:r w:rsidRPr="00F6272D">
              <w:rPr>
                <w:rFonts w:ascii="Times New Roman" w:hAnsi="Times New Roman" w:cs="Times New Roman"/>
                <w:sz w:val="28"/>
                <w:szCs w:val="28"/>
              </w:rPr>
              <w:t>МП и</w:t>
            </w:r>
            <w:proofErr w:type="gramStart"/>
            <w:r w:rsidRPr="00F6272D">
              <w:rPr>
                <w:rFonts w:ascii="Times New Roman" w:hAnsi="Times New Roman" w:cs="Times New Roman"/>
                <w:sz w:val="28"/>
                <w:szCs w:val="28"/>
              </w:rPr>
              <w:t xml:space="preserve"> Т</w:t>
            </w:r>
            <w:proofErr w:type="gramEnd"/>
            <w:r w:rsidRPr="00F6272D">
              <w:rPr>
                <w:rFonts w:ascii="Times New Roman" w:hAnsi="Times New Roman" w:cs="Times New Roman"/>
                <w:sz w:val="28"/>
                <w:szCs w:val="28"/>
              </w:rPr>
              <w:t xml:space="preserve"> РТ</w:t>
            </w:r>
          </w:p>
        </w:tc>
        <w:tc>
          <w:tcPr>
            <w:tcW w:w="5090" w:type="dxa"/>
            <w:gridSpan w:val="2"/>
            <w:tcBorders>
              <w:left w:val="single" w:sz="4" w:space="0" w:color="auto"/>
            </w:tcBorders>
            <w:shd w:val="clear" w:color="auto" w:fill="FFFFFF" w:themeFill="background1"/>
          </w:tcPr>
          <w:p w:rsidR="00F6272D" w:rsidRPr="00F6272D" w:rsidRDefault="00F6272D" w:rsidP="00946A10">
            <w:pPr>
              <w:jc w:val="both"/>
              <w:rPr>
                <w:rFonts w:ascii="Times New Roman" w:hAnsi="Times New Roman" w:cs="Times New Roman"/>
                <w:sz w:val="28"/>
                <w:szCs w:val="28"/>
              </w:rPr>
            </w:pPr>
            <w:r w:rsidRPr="00F6272D">
              <w:rPr>
                <w:rFonts w:ascii="Times New Roman" w:hAnsi="Times New Roman" w:cs="Times New Roman"/>
                <w:sz w:val="28"/>
                <w:szCs w:val="28"/>
              </w:rPr>
              <w:t>количество организаций торговли, предоставляющих скидки гражданам старшего поколения, не менее 1000 о</w:t>
            </w:r>
            <w:r w:rsidRPr="00F6272D">
              <w:rPr>
                <w:rFonts w:ascii="Times New Roman" w:hAnsi="Times New Roman" w:cs="Times New Roman"/>
                <w:sz w:val="28"/>
                <w:szCs w:val="28"/>
              </w:rPr>
              <w:t>р</w:t>
            </w:r>
            <w:r w:rsidRPr="00F6272D">
              <w:rPr>
                <w:rFonts w:ascii="Times New Roman" w:hAnsi="Times New Roman" w:cs="Times New Roman"/>
                <w:sz w:val="28"/>
                <w:szCs w:val="28"/>
              </w:rPr>
              <w:t xml:space="preserve">ганизаций торговли РТ </w:t>
            </w:r>
          </w:p>
        </w:tc>
      </w:tr>
      <w:tr w:rsidR="00F6272D" w:rsidRPr="00F6272D" w:rsidTr="00F6272D">
        <w:tc>
          <w:tcPr>
            <w:tcW w:w="914" w:type="dxa"/>
            <w:shd w:val="clear" w:color="auto" w:fill="FFFFFF" w:themeFill="background1"/>
          </w:tcPr>
          <w:p w:rsidR="00F6272D" w:rsidRPr="00F6272D" w:rsidRDefault="00F6272D" w:rsidP="002B44A4">
            <w:pPr>
              <w:pStyle w:val="a8"/>
              <w:autoSpaceDE w:val="0"/>
              <w:autoSpaceDN w:val="0"/>
              <w:adjustRightInd w:val="0"/>
              <w:ind w:left="33"/>
              <w:rPr>
                <w:rFonts w:ascii="Times New Roman" w:hAnsi="Times New Roman" w:cs="Times New Roman"/>
                <w:sz w:val="28"/>
                <w:szCs w:val="28"/>
              </w:rPr>
            </w:pPr>
            <w:r w:rsidRPr="00F6272D">
              <w:rPr>
                <w:rFonts w:ascii="Times New Roman" w:hAnsi="Times New Roman" w:cs="Times New Roman"/>
                <w:sz w:val="28"/>
                <w:szCs w:val="28"/>
              </w:rPr>
              <w:t>6.5.</w:t>
            </w:r>
          </w:p>
        </w:tc>
        <w:tc>
          <w:tcPr>
            <w:tcW w:w="4756" w:type="dxa"/>
            <w:tcBorders>
              <w:bottom w:val="single" w:sz="4" w:space="0" w:color="000000" w:themeColor="text1"/>
            </w:tcBorders>
            <w:shd w:val="clear" w:color="auto" w:fill="FFFFFF" w:themeFill="background1"/>
          </w:tcPr>
          <w:p w:rsidR="00F6272D" w:rsidRPr="00F6272D" w:rsidRDefault="00F6272D" w:rsidP="003E51BF">
            <w:pPr>
              <w:jc w:val="both"/>
              <w:rPr>
                <w:rFonts w:ascii="Times New Roman" w:hAnsi="Times New Roman" w:cs="Times New Roman"/>
                <w:sz w:val="28"/>
                <w:szCs w:val="28"/>
              </w:rPr>
            </w:pPr>
            <w:r w:rsidRPr="00F6272D">
              <w:rPr>
                <w:rFonts w:ascii="Times New Roman" w:hAnsi="Times New Roman" w:cs="Times New Roman"/>
                <w:sz w:val="28"/>
                <w:szCs w:val="28"/>
              </w:rPr>
              <w:t>Реализация мероприятий по повыш</w:t>
            </w:r>
            <w:r w:rsidRPr="00F6272D">
              <w:rPr>
                <w:rFonts w:ascii="Times New Roman" w:hAnsi="Times New Roman" w:cs="Times New Roman"/>
                <w:sz w:val="28"/>
                <w:szCs w:val="28"/>
              </w:rPr>
              <w:t>е</w:t>
            </w:r>
            <w:r w:rsidRPr="00F6272D">
              <w:rPr>
                <w:rFonts w:ascii="Times New Roman" w:hAnsi="Times New Roman" w:cs="Times New Roman"/>
                <w:sz w:val="28"/>
                <w:szCs w:val="28"/>
              </w:rPr>
              <w:t>нию доступности для граждан ста</w:t>
            </w:r>
            <w:r w:rsidRPr="00F6272D">
              <w:rPr>
                <w:rFonts w:ascii="Times New Roman" w:hAnsi="Times New Roman" w:cs="Times New Roman"/>
                <w:sz w:val="28"/>
                <w:szCs w:val="28"/>
              </w:rPr>
              <w:t>р</w:t>
            </w:r>
            <w:r w:rsidRPr="00F6272D">
              <w:rPr>
                <w:rFonts w:ascii="Times New Roman" w:hAnsi="Times New Roman" w:cs="Times New Roman"/>
                <w:sz w:val="28"/>
                <w:szCs w:val="28"/>
              </w:rPr>
              <w:t>шего поколения услуг транспорта, связи, в том числе в сельской мес</w:t>
            </w:r>
            <w:r w:rsidRPr="00F6272D">
              <w:rPr>
                <w:rFonts w:ascii="Times New Roman" w:hAnsi="Times New Roman" w:cs="Times New Roman"/>
                <w:sz w:val="28"/>
                <w:szCs w:val="28"/>
              </w:rPr>
              <w:t>т</w:t>
            </w:r>
            <w:r w:rsidRPr="00F6272D">
              <w:rPr>
                <w:rFonts w:ascii="Times New Roman" w:hAnsi="Times New Roman" w:cs="Times New Roman"/>
                <w:sz w:val="28"/>
                <w:szCs w:val="28"/>
              </w:rPr>
              <w:t>ности:</w:t>
            </w:r>
          </w:p>
        </w:tc>
        <w:tc>
          <w:tcPr>
            <w:tcW w:w="1518" w:type="dxa"/>
            <w:tcBorders>
              <w:bottom w:val="single" w:sz="4" w:space="0" w:color="000000" w:themeColor="text1"/>
              <w:right w:val="single" w:sz="4" w:space="0" w:color="auto"/>
            </w:tcBorders>
            <w:shd w:val="clear" w:color="auto" w:fill="FFFFFF" w:themeFill="background1"/>
          </w:tcPr>
          <w:p w:rsidR="00F6272D" w:rsidRPr="00F6272D" w:rsidRDefault="00F6272D" w:rsidP="00EF1464">
            <w:pPr>
              <w:jc w:val="center"/>
              <w:rPr>
                <w:rFonts w:ascii="Times New Roman" w:hAnsi="Times New Roman" w:cs="Times New Roman"/>
                <w:sz w:val="28"/>
                <w:szCs w:val="28"/>
              </w:rPr>
            </w:pPr>
          </w:p>
        </w:tc>
        <w:tc>
          <w:tcPr>
            <w:tcW w:w="2606" w:type="dxa"/>
            <w:tcBorders>
              <w:bottom w:val="single" w:sz="4" w:space="0" w:color="000000" w:themeColor="text1"/>
              <w:right w:val="single" w:sz="4" w:space="0" w:color="auto"/>
            </w:tcBorders>
            <w:shd w:val="clear" w:color="auto" w:fill="FFFFFF" w:themeFill="background1"/>
          </w:tcPr>
          <w:p w:rsidR="00F6272D" w:rsidRPr="00F6272D" w:rsidRDefault="00F6272D" w:rsidP="00F47CCD">
            <w:pPr>
              <w:jc w:val="center"/>
              <w:rPr>
                <w:rFonts w:ascii="Times New Roman" w:hAnsi="Times New Roman" w:cs="Times New Roman"/>
                <w:sz w:val="28"/>
                <w:szCs w:val="28"/>
              </w:rPr>
            </w:pPr>
          </w:p>
        </w:tc>
        <w:tc>
          <w:tcPr>
            <w:tcW w:w="5090" w:type="dxa"/>
            <w:gridSpan w:val="2"/>
            <w:tcBorders>
              <w:left w:val="single" w:sz="4" w:space="0" w:color="auto"/>
              <w:bottom w:val="single" w:sz="4" w:space="0" w:color="000000" w:themeColor="text1"/>
            </w:tcBorders>
            <w:shd w:val="clear" w:color="auto" w:fill="FFFFFF" w:themeFill="background1"/>
          </w:tcPr>
          <w:p w:rsidR="00F6272D" w:rsidRPr="00F6272D" w:rsidRDefault="00F6272D" w:rsidP="00C85883">
            <w:pPr>
              <w:ind w:firstLine="318"/>
              <w:jc w:val="both"/>
              <w:rPr>
                <w:rFonts w:ascii="Times New Roman" w:hAnsi="Times New Roman" w:cs="Times New Roman"/>
                <w:sz w:val="28"/>
                <w:szCs w:val="28"/>
              </w:rPr>
            </w:pPr>
          </w:p>
        </w:tc>
      </w:tr>
      <w:tr w:rsidR="00F6272D" w:rsidRPr="00F6272D" w:rsidTr="00F6272D">
        <w:trPr>
          <w:trHeight w:val="861"/>
        </w:trPr>
        <w:tc>
          <w:tcPr>
            <w:tcW w:w="914" w:type="dxa"/>
            <w:shd w:val="clear" w:color="auto" w:fill="FFFFFF" w:themeFill="background1"/>
          </w:tcPr>
          <w:p w:rsidR="00F6272D" w:rsidRPr="00F6272D" w:rsidRDefault="00F6272D" w:rsidP="003E51BF">
            <w:pPr>
              <w:pStyle w:val="a8"/>
              <w:autoSpaceDE w:val="0"/>
              <w:autoSpaceDN w:val="0"/>
              <w:adjustRightInd w:val="0"/>
              <w:ind w:left="33"/>
              <w:rPr>
                <w:rFonts w:ascii="Times New Roman" w:hAnsi="Times New Roman" w:cs="Times New Roman"/>
                <w:sz w:val="28"/>
                <w:szCs w:val="28"/>
              </w:rPr>
            </w:pPr>
            <w:r w:rsidRPr="00F6272D">
              <w:rPr>
                <w:rFonts w:ascii="Times New Roman" w:hAnsi="Times New Roman" w:cs="Times New Roman"/>
                <w:sz w:val="28"/>
                <w:szCs w:val="28"/>
              </w:rPr>
              <w:t>6.5.1.</w:t>
            </w:r>
          </w:p>
        </w:tc>
        <w:tc>
          <w:tcPr>
            <w:tcW w:w="4756" w:type="dxa"/>
            <w:tcBorders>
              <w:bottom w:val="single" w:sz="4" w:space="0" w:color="000000" w:themeColor="text1"/>
            </w:tcBorders>
            <w:shd w:val="clear" w:color="auto" w:fill="FFFFFF" w:themeFill="background1"/>
          </w:tcPr>
          <w:p w:rsidR="00F6272D" w:rsidRPr="00F6272D" w:rsidRDefault="00F6272D" w:rsidP="00C8432C">
            <w:pPr>
              <w:jc w:val="both"/>
              <w:rPr>
                <w:rFonts w:ascii="Times New Roman" w:hAnsi="Times New Roman" w:cs="Times New Roman"/>
                <w:sz w:val="28"/>
                <w:szCs w:val="28"/>
              </w:rPr>
            </w:pPr>
            <w:r w:rsidRPr="00F6272D">
              <w:rPr>
                <w:rFonts w:ascii="Times New Roman" w:hAnsi="Times New Roman" w:cs="Times New Roman"/>
                <w:sz w:val="28"/>
                <w:szCs w:val="28"/>
              </w:rPr>
              <w:t>приобретение новых транспортных средств, предназначенных для пер</w:t>
            </w:r>
            <w:r w:rsidRPr="00F6272D">
              <w:rPr>
                <w:rFonts w:ascii="Times New Roman" w:hAnsi="Times New Roman" w:cs="Times New Roman"/>
                <w:sz w:val="28"/>
                <w:szCs w:val="28"/>
              </w:rPr>
              <w:t>е</w:t>
            </w:r>
            <w:r w:rsidRPr="00F6272D">
              <w:rPr>
                <w:rFonts w:ascii="Times New Roman" w:hAnsi="Times New Roman" w:cs="Times New Roman"/>
                <w:sz w:val="28"/>
                <w:szCs w:val="28"/>
              </w:rPr>
              <w:t>возки населения и полностью соо</w:t>
            </w:r>
            <w:r w:rsidRPr="00F6272D">
              <w:rPr>
                <w:rFonts w:ascii="Times New Roman" w:hAnsi="Times New Roman" w:cs="Times New Roman"/>
                <w:sz w:val="28"/>
                <w:szCs w:val="28"/>
              </w:rPr>
              <w:t>т</w:t>
            </w:r>
            <w:r w:rsidRPr="00F6272D">
              <w:rPr>
                <w:rFonts w:ascii="Times New Roman" w:hAnsi="Times New Roman" w:cs="Times New Roman"/>
                <w:sz w:val="28"/>
                <w:szCs w:val="28"/>
              </w:rPr>
              <w:t>ветствующих требованиям доступн</w:t>
            </w:r>
            <w:r w:rsidRPr="00F6272D">
              <w:rPr>
                <w:rFonts w:ascii="Times New Roman" w:hAnsi="Times New Roman" w:cs="Times New Roman"/>
                <w:sz w:val="28"/>
                <w:szCs w:val="28"/>
              </w:rPr>
              <w:t>о</w:t>
            </w:r>
            <w:r w:rsidRPr="00F6272D">
              <w:rPr>
                <w:rFonts w:ascii="Times New Roman" w:hAnsi="Times New Roman" w:cs="Times New Roman"/>
                <w:sz w:val="28"/>
                <w:szCs w:val="28"/>
              </w:rPr>
              <w:t>сти для инвалидов, установленным Федеральным законом от 24.11.1995 № 181-ФЗ «Об инвалидах» (с изм</w:t>
            </w:r>
            <w:r w:rsidRPr="00F6272D">
              <w:rPr>
                <w:rFonts w:ascii="Times New Roman" w:hAnsi="Times New Roman" w:cs="Times New Roman"/>
                <w:sz w:val="28"/>
                <w:szCs w:val="28"/>
              </w:rPr>
              <w:t>е</w:t>
            </w:r>
            <w:r w:rsidRPr="00F6272D">
              <w:rPr>
                <w:rFonts w:ascii="Times New Roman" w:hAnsi="Times New Roman" w:cs="Times New Roman"/>
                <w:sz w:val="28"/>
                <w:szCs w:val="28"/>
              </w:rPr>
              <w:t>нениями от 01.12.2014 № 419-ФЗ)</w:t>
            </w:r>
            <w:r w:rsidRPr="00F6272D">
              <w:rPr>
                <w:rFonts w:ascii="Times New Roman" w:hAnsi="Times New Roman" w:cs="Times New Roman"/>
                <w:bCs/>
                <w:sz w:val="28"/>
                <w:szCs w:val="28"/>
              </w:rPr>
              <w:t xml:space="preserve"> </w:t>
            </w:r>
          </w:p>
        </w:tc>
        <w:tc>
          <w:tcPr>
            <w:tcW w:w="1518" w:type="dxa"/>
            <w:tcBorders>
              <w:bottom w:val="single" w:sz="4" w:space="0" w:color="000000" w:themeColor="text1"/>
              <w:right w:val="single" w:sz="4" w:space="0" w:color="auto"/>
            </w:tcBorders>
            <w:shd w:val="clear" w:color="auto" w:fill="FFFFFF" w:themeFill="background1"/>
          </w:tcPr>
          <w:p w:rsidR="00F6272D" w:rsidRPr="00F6272D" w:rsidRDefault="00F6272D" w:rsidP="003E18E5">
            <w:pPr>
              <w:jc w:val="center"/>
              <w:rPr>
                <w:rFonts w:ascii="Times New Roman" w:hAnsi="Times New Roman" w:cs="Times New Roman"/>
                <w:sz w:val="28"/>
                <w:szCs w:val="28"/>
              </w:rPr>
            </w:pPr>
            <w:r w:rsidRPr="00F6272D">
              <w:rPr>
                <w:rFonts w:ascii="Times New Roman" w:hAnsi="Times New Roman" w:cs="Times New Roman"/>
                <w:sz w:val="28"/>
                <w:szCs w:val="28"/>
              </w:rPr>
              <w:t xml:space="preserve">2016-2020 </w:t>
            </w:r>
            <w:proofErr w:type="spellStart"/>
            <w:r w:rsidRPr="00F6272D">
              <w:rPr>
                <w:rFonts w:ascii="Times New Roman" w:hAnsi="Times New Roman" w:cs="Times New Roman"/>
                <w:sz w:val="28"/>
                <w:szCs w:val="28"/>
              </w:rPr>
              <w:t>г.г</w:t>
            </w:r>
            <w:proofErr w:type="spellEnd"/>
            <w:r w:rsidRPr="00F6272D">
              <w:rPr>
                <w:rFonts w:ascii="Times New Roman" w:hAnsi="Times New Roman" w:cs="Times New Roman"/>
                <w:sz w:val="28"/>
                <w:szCs w:val="28"/>
              </w:rPr>
              <w:t>.</w:t>
            </w:r>
          </w:p>
        </w:tc>
        <w:tc>
          <w:tcPr>
            <w:tcW w:w="2606" w:type="dxa"/>
            <w:tcBorders>
              <w:bottom w:val="single" w:sz="4" w:space="0" w:color="000000" w:themeColor="text1"/>
              <w:right w:val="single" w:sz="4" w:space="0" w:color="auto"/>
            </w:tcBorders>
            <w:shd w:val="clear" w:color="auto" w:fill="FFFFFF" w:themeFill="background1"/>
          </w:tcPr>
          <w:p w:rsidR="00F6272D" w:rsidRPr="00F6272D" w:rsidRDefault="00F6272D" w:rsidP="005D087F">
            <w:pPr>
              <w:jc w:val="center"/>
              <w:rPr>
                <w:rFonts w:ascii="Times New Roman" w:hAnsi="Times New Roman" w:cs="Times New Roman"/>
                <w:sz w:val="28"/>
                <w:szCs w:val="28"/>
              </w:rPr>
            </w:pPr>
            <w:r w:rsidRPr="00F6272D">
              <w:rPr>
                <w:rFonts w:ascii="Times New Roman" w:hAnsi="Times New Roman" w:cs="Times New Roman"/>
                <w:sz w:val="28"/>
                <w:szCs w:val="28"/>
              </w:rPr>
              <w:t>МТ и ДХ РТ,</w:t>
            </w:r>
          </w:p>
          <w:p w:rsidR="00F6272D" w:rsidRPr="00F6272D" w:rsidRDefault="00F6272D" w:rsidP="005D087F">
            <w:pPr>
              <w:jc w:val="center"/>
              <w:rPr>
                <w:rFonts w:ascii="Times New Roman" w:hAnsi="Times New Roman" w:cs="Times New Roman"/>
                <w:sz w:val="28"/>
                <w:szCs w:val="28"/>
              </w:rPr>
            </w:pPr>
            <w:r w:rsidRPr="00F6272D">
              <w:rPr>
                <w:rFonts w:ascii="Times New Roman" w:hAnsi="Times New Roman" w:cs="Times New Roman"/>
                <w:sz w:val="28"/>
                <w:szCs w:val="28"/>
              </w:rPr>
              <w:t>исполнительные комитеты муниц</w:t>
            </w:r>
            <w:r w:rsidRPr="00F6272D">
              <w:rPr>
                <w:rFonts w:ascii="Times New Roman" w:hAnsi="Times New Roman" w:cs="Times New Roman"/>
                <w:sz w:val="28"/>
                <w:szCs w:val="28"/>
              </w:rPr>
              <w:t>и</w:t>
            </w:r>
            <w:r w:rsidRPr="00F6272D">
              <w:rPr>
                <w:rFonts w:ascii="Times New Roman" w:hAnsi="Times New Roman" w:cs="Times New Roman"/>
                <w:sz w:val="28"/>
                <w:szCs w:val="28"/>
              </w:rPr>
              <w:t>пальных образов</w:t>
            </w:r>
            <w:r w:rsidRPr="00F6272D">
              <w:rPr>
                <w:rFonts w:ascii="Times New Roman" w:hAnsi="Times New Roman" w:cs="Times New Roman"/>
                <w:sz w:val="28"/>
                <w:szCs w:val="28"/>
              </w:rPr>
              <w:t>а</w:t>
            </w:r>
            <w:r w:rsidRPr="00F6272D">
              <w:rPr>
                <w:rFonts w:ascii="Times New Roman" w:hAnsi="Times New Roman" w:cs="Times New Roman"/>
                <w:sz w:val="28"/>
                <w:szCs w:val="28"/>
              </w:rPr>
              <w:t>ний РТ (по согл</w:t>
            </w:r>
            <w:r w:rsidRPr="00F6272D">
              <w:rPr>
                <w:rFonts w:ascii="Times New Roman" w:hAnsi="Times New Roman" w:cs="Times New Roman"/>
                <w:sz w:val="28"/>
                <w:szCs w:val="28"/>
              </w:rPr>
              <w:t>а</w:t>
            </w:r>
            <w:r w:rsidRPr="00F6272D">
              <w:rPr>
                <w:rFonts w:ascii="Times New Roman" w:hAnsi="Times New Roman" w:cs="Times New Roman"/>
                <w:sz w:val="28"/>
                <w:szCs w:val="28"/>
              </w:rPr>
              <w:t>сованию)</w:t>
            </w:r>
          </w:p>
        </w:tc>
        <w:tc>
          <w:tcPr>
            <w:tcW w:w="5090" w:type="dxa"/>
            <w:gridSpan w:val="2"/>
            <w:tcBorders>
              <w:left w:val="single" w:sz="4" w:space="0" w:color="auto"/>
              <w:bottom w:val="single" w:sz="4" w:space="0" w:color="000000" w:themeColor="text1"/>
            </w:tcBorders>
            <w:shd w:val="clear" w:color="auto" w:fill="FFFFFF" w:themeFill="background1"/>
          </w:tcPr>
          <w:p w:rsidR="00F6272D" w:rsidRPr="00F6272D" w:rsidRDefault="00F6272D" w:rsidP="00F10F55">
            <w:pPr>
              <w:jc w:val="both"/>
              <w:rPr>
                <w:rFonts w:ascii="Times New Roman" w:hAnsi="Times New Roman" w:cs="Times New Roman"/>
                <w:sz w:val="28"/>
                <w:szCs w:val="28"/>
              </w:rPr>
            </w:pPr>
            <w:r w:rsidRPr="00F6272D">
              <w:rPr>
                <w:rFonts w:ascii="Times New Roman" w:hAnsi="Times New Roman" w:cs="Times New Roman"/>
                <w:sz w:val="28"/>
                <w:szCs w:val="28"/>
              </w:rPr>
              <w:t>приобретение за период 2016-2020 г</w:t>
            </w:r>
            <w:r w:rsidRPr="00F6272D">
              <w:rPr>
                <w:rFonts w:ascii="Times New Roman" w:hAnsi="Times New Roman" w:cs="Times New Roman"/>
                <w:sz w:val="28"/>
                <w:szCs w:val="28"/>
              </w:rPr>
              <w:t>о</w:t>
            </w:r>
            <w:r w:rsidRPr="00F6272D">
              <w:rPr>
                <w:rFonts w:ascii="Times New Roman" w:hAnsi="Times New Roman" w:cs="Times New Roman"/>
                <w:sz w:val="28"/>
                <w:szCs w:val="28"/>
              </w:rPr>
              <w:t>дов 350 транспортных средств</w:t>
            </w:r>
          </w:p>
          <w:p w:rsidR="00F6272D" w:rsidRPr="00F6272D" w:rsidRDefault="00F6272D" w:rsidP="00F10F55">
            <w:pPr>
              <w:jc w:val="both"/>
              <w:rPr>
                <w:rFonts w:ascii="Times New Roman" w:hAnsi="Times New Roman" w:cs="Times New Roman"/>
                <w:sz w:val="28"/>
                <w:szCs w:val="28"/>
              </w:rPr>
            </w:pPr>
          </w:p>
        </w:tc>
      </w:tr>
      <w:tr w:rsidR="00F6272D" w:rsidRPr="00F6272D" w:rsidTr="00F6272D">
        <w:trPr>
          <w:trHeight w:val="861"/>
        </w:trPr>
        <w:tc>
          <w:tcPr>
            <w:tcW w:w="914" w:type="dxa"/>
            <w:shd w:val="clear" w:color="auto" w:fill="FFFFFF" w:themeFill="background1"/>
          </w:tcPr>
          <w:p w:rsidR="00F6272D" w:rsidRPr="00F6272D" w:rsidRDefault="00F6272D" w:rsidP="00AE6F97">
            <w:pPr>
              <w:pStyle w:val="a8"/>
              <w:autoSpaceDE w:val="0"/>
              <w:autoSpaceDN w:val="0"/>
              <w:adjustRightInd w:val="0"/>
              <w:ind w:left="33"/>
              <w:rPr>
                <w:rFonts w:ascii="Times New Roman" w:hAnsi="Times New Roman" w:cs="Times New Roman"/>
                <w:color w:val="000000" w:themeColor="text1"/>
                <w:sz w:val="28"/>
                <w:szCs w:val="28"/>
              </w:rPr>
            </w:pPr>
            <w:r w:rsidRPr="00F6272D">
              <w:rPr>
                <w:rFonts w:ascii="Times New Roman" w:hAnsi="Times New Roman" w:cs="Times New Roman"/>
                <w:color w:val="000000" w:themeColor="text1"/>
                <w:sz w:val="28"/>
                <w:szCs w:val="28"/>
              </w:rPr>
              <w:lastRenderedPageBreak/>
              <w:t>6.5.2.</w:t>
            </w:r>
          </w:p>
        </w:tc>
        <w:tc>
          <w:tcPr>
            <w:tcW w:w="4756" w:type="dxa"/>
            <w:shd w:val="clear" w:color="auto" w:fill="FFFFFF" w:themeFill="background1"/>
          </w:tcPr>
          <w:p w:rsidR="00F6272D" w:rsidRPr="00F6272D" w:rsidRDefault="00F6272D" w:rsidP="00623563">
            <w:pPr>
              <w:jc w:val="both"/>
              <w:rPr>
                <w:rFonts w:ascii="Times New Roman" w:hAnsi="Times New Roman" w:cs="Times New Roman"/>
                <w:sz w:val="28"/>
                <w:szCs w:val="28"/>
              </w:rPr>
            </w:pPr>
            <w:r w:rsidRPr="00F6272D">
              <w:rPr>
                <w:rFonts w:ascii="Times New Roman" w:hAnsi="Times New Roman" w:cs="Times New Roman"/>
                <w:sz w:val="28"/>
                <w:szCs w:val="28"/>
              </w:rPr>
              <w:t>обеспечение равного доступа к усл</w:t>
            </w:r>
            <w:r w:rsidRPr="00F6272D">
              <w:rPr>
                <w:rFonts w:ascii="Times New Roman" w:hAnsi="Times New Roman" w:cs="Times New Roman"/>
                <w:sz w:val="28"/>
                <w:szCs w:val="28"/>
              </w:rPr>
              <w:t>у</w:t>
            </w:r>
            <w:r w:rsidRPr="00F6272D">
              <w:rPr>
                <w:rFonts w:ascii="Times New Roman" w:hAnsi="Times New Roman" w:cs="Times New Roman"/>
                <w:sz w:val="28"/>
                <w:szCs w:val="28"/>
              </w:rPr>
              <w:t>гам связи для граждан старшего п</w:t>
            </w:r>
            <w:r w:rsidRPr="00F6272D">
              <w:rPr>
                <w:rFonts w:ascii="Times New Roman" w:hAnsi="Times New Roman" w:cs="Times New Roman"/>
                <w:sz w:val="28"/>
                <w:szCs w:val="28"/>
              </w:rPr>
              <w:t>о</w:t>
            </w:r>
            <w:r w:rsidRPr="00F6272D">
              <w:rPr>
                <w:rFonts w:ascii="Times New Roman" w:hAnsi="Times New Roman" w:cs="Times New Roman"/>
                <w:sz w:val="28"/>
                <w:szCs w:val="28"/>
              </w:rPr>
              <w:t>коления, проживающих в сельских и отдаленных населенных пунктах РТ, через предоставление услуг связи  передвижными отделениями связи, а также к получению иных сопутств</w:t>
            </w:r>
            <w:r w:rsidRPr="00F6272D">
              <w:rPr>
                <w:rFonts w:ascii="Times New Roman" w:hAnsi="Times New Roman" w:cs="Times New Roman"/>
                <w:sz w:val="28"/>
                <w:szCs w:val="28"/>
              </w:rPr>
              <w:t>у</w:t>
            </w:r>
            <w:r w:rsidRPr="00F6272D">
              <w:rPr>
                <w:rFonts w:ascii="Times New Roman" w:hAnsi="Times New Roman" w:cs="Times New Roman"/>
                <w:sz w:val="28"/>
                <w:szCs w:val="28"/>
              </w:rPr>
              <w:t xml:space="preserve">ющих услуг </w:t>
            </w:r>
          </w:p>
        </w:tc>
        <w:tc>
          <w:tcPr>
            <w:tcW w:w="1518" w:type="dxa"/>
            <w:tcBorders>
              <w:right w:val="single" w:sz="4" w:space="0" w:color="auto"/>
            </w:tcBorders>
            <w:shd w:val="clear" w:color="auto" w:fill="FFFFFF" w:themeFill="background1"/>
          </w:tcPr>
          <w:p w:rsidR="00F6272D" w:rsidRPr="00F6272D" w:rsidRDefault="00F6272D" w:rsidP="003E18E5">
            <w:pPr>
              <w:jc w:val="center"/>
              <w:rPr>
                <w:rFonts w:ascii="Times New Roman" w:hAnsi="Times New Roman" w:cs="Times New Roman"/>
                <w:sz w:val="28"/>
                <w:szCs w:val="28"/>
              </w:rPr>
            </w:pPr>
            <w:r w:rsidRPr="00F6272D">
              <w:rPr>
                <w:rFonts w:ascii="Times New Roman" w:hAnsi="Times New Roman" w:cs="Times New Roman"/>
                <w:sz w:val="28"/>
                <w:szCs w:val="28"/>
              </w:rPr>
              <w:t>ежегодно</w:t>
            </w:r>
          </w:p>
        </w:tc>
        <w:tc>
          <w:tcPr>
            <w:tcW w:w="2606" w:type="dxa"/>
            <w:tcBorders>
              <w:right w:val="single" w:sz="4" w:space="0" w:color="auto"/>
            </w:tcBorders>
            <w:shd w:val="clear" w:color="auto" w:fill="FFFFFF" w:themeFill="background1"/>
          </w:tcPr>
          <w:p w:rsidR="00F6272D" w:rsidRPr="00F6272D" w:rsidRDefault="00F6272D" w:rsidP="005D087F">
            <w:pPr>
              <w:jc w:val="center"/>
              <w:rPr>
                <w:rFonts w:ascii="Times New Roman" w:hAnsi="Times New Roman" w:cs="Times New Roman"/>
                <w:sz w:val="28"/>
                <w:szCs w:val="28"/>
              </w:rPr>
            </w:pPr>
            <w:r w:rsidRPr="00F6272D">
              <w:rPr>
                <w:rFonts w:ascii="Times New Roman" w:hAnsi="Times New Roman" w:cs="Times New Roman"/>
                <w:sz w:val="28"/>
                <w:szCs w:val="28"/>
              </w:rPr>
              <w:t>МИС РТ,</w:t>
            </w:r>
          </w:p>
          <w:p w:rsidR="00F6272D" w:rsidRPr="00F6272D" w:rsidRDefault="00F6272D" w:rsidP="005D087F">
            <w:pPr>
              <w:jc w:val="center"/>
              <w:rPr>
                <w:rFonts w:ascii="Times New Roman" w:hAnsi="Times New Roman" w:cs="Times New Roman"/>
                <w:sz w:val="28"/>
                <w:szCs w:val="28"/>
              </w:rPr>
            </w:pPr>
            <w:r w:rsidRPr="00F6272D">
              <w:rPr>
                <w:rFonts w:ascii="Times New Roman" w:hAnsi="Times New Roman" w:cs="Times New Roman"/>
                <w:sz w:val="28"/>
                <w:szCs w:val="28"/>
              </w:rPr>
              <w:t xml:space="preserve">УФПС «Татарстан </w:t>
            </w:r>
            <w:proofErr w:type="spellStart"/>
            <w:r w:rsidRPr="00F6272D">
              <w:rPr>
                <w:rFonts w:ascii="Times New Roman" w:hAnsi="Times New Roman" w:cs="Times New Roman"/>
                <w:sz w:val="28"/>
                <w:szCs w:val="28"/>
              </w:rPr>
              <w:t>почтасы</w:t>
            </w:r>
            <w:proofErr w:type="spellEnd"/>
            <w:r w:rsidRPr="00F6272D">
              <w:rPr>
                <w:rFonts w:ascii="Times New Roman" w:hAnsi="Times New Roman" w:cs="Times New Roman"/>
                <w:sz w:val="28"/>
                <w:szCs w:val="28"/>
              </w:rPr>
              <w:t>»</w:t>
            </w:r>
          </w:p>
        </w:tc>
        <w:tc>
          <w:tcPr>
            <w:tcW w:w="5090" w:type="dxa"/>
            <w:gridSpan w:val="2"/>
            <w:tcBorders>
              <w:left w:val="single" w:sz="4" w:space="0" w:color="auto"/>
            </w:tcBorders>
            <w:shd w:val="clear" w:color="auto" w:fill="FFFFFF" w:themeFill="background1"/>
          </w:tcPr>
          <w:p w:rsidR="00F6272D" w:rsidRPr="00F6272D" w:rsidRDefault="00F6272D" w:rsidP="00211CCF">
            <w:pPr>
              <w:jc w:val="both"/>
              <w:rPr>
                <w:rFonts w:ascii="Times New Roman" w:hAnsi="Times New Roman" w:cs="Times New Roman"/>
                <w:sz w:val="28"/>
                <w:szCs w:val="28"/>
              </w:rPr>
            </w:pPr>
            <w:r w:rsidRPr="00F6272D">
              <w:rPr>
                <w:rFonts w:ascii="Times New Roman" w:hAnsi="Times New Roman" w:cs="Times New Roman"/>
                <w:sz w:val="28"/>
                <w:szCs w:val="28"/>
              </w:rPr>
              <w:t>не менее 29 функционирующих пер</w:t>
            </w:r>
            <w:r w:rsidRPr="00F6272D">
              <w:rPr>
                <w:rFonts w:ascii="Times New Roman" w:hAnsi="Times New Roman" w:cs="Times New Roman"/>
                <w:sz w:val="28"/>
                <w:szCs w:val="28"/>
              </w:rPr>
              <w:t>е</w:t>
            </w:r>
            <w:r w:rsidRPr="00F6272D">
              <w:rPr>
                <w:rFonts w:ascii="Times New Roman" w:hAnsi="Times New Roman" w:cs="Times New Roman"/>
                <w:sz w:val="28"/>
                <w:szCs w:val="28"/>
              </w:rPr>
              <w:t>движных  отделений связи;</w:t>
            </w:r>
          </w:p>
          <w:p w:rsidR="00F6272D" w:rsidRPr="00F6272D" w:rsidRDefault="00F6272D" w:rsidP="00211CCF">
            <w:pPr>
              <w:jc w:val="both"/>
              <w:rPr>
                <w:rFonts w:ascii="Times New Roman" w:hAnsi="Times New Roman" w:cs="Times New Roman"/>
                <w:sz w:val="28"/>
                <w:szCs w:val="28"/>
              </w:rPr>
            </w:pPr>
            <w:r w:rsidRPr="00F6272D">
              <w:rPr>
                <w:rFonts w:ascii="Times New Roman" w:hAnsi="Times New Roman" w:cs="Times New Roman"/>
                <w:sz w:val="28"/>
                <w:szCs w:val="28"/>
              </w:rPr>
              <w:t>периодичность выездов бригад – не р</w:t>
            </w:r>
            <w:r w:rsidRPr="00F6272D">
              <w:rPr>
                <w:rFonts w:ascii="Times New Roman" w:hAnsi="Times New Roman" w:cs="Times New Roman"/>
                <w:sz w:val="28"/>
                <w:szCs w:val="28"/>
              </w:rPr>
              <w:t>е</w:t>
            </w:r>
            <w:r w:rsidRPr="00F6272D">
              <w:rPr>
                <w:rFonts w:ascii="Times New Roman" w:hAnsi="Times New Roman" w:cs="Times New Roman"/>
                <w:sz w:val="28"/>
                <w:szCs w:val="28"/>
              </w:rPr>
              <w:t>же трех раз в неделю в каждый нас</w:t>
            </w:r>
            <w:r w:rsidRPr="00F6272D">
              <w:rPr>
                <w:rFonts w:ascii="Times New Roman" w:hAnsi="Times New Roman" w:cs="Times New Roman"/>
                <w:sz w:val="28"/>
                <w:szCs w:val="28"/>
              </w:rPr>
              <w:t>е</w:t>
            </w:r>
            <w:r w:rsidRPr="00F6272D">
              <w:rPr>
                <w:rFonts w:ascii="Times New Roman" w:hAnsi="Times New Roman" w:cs="Times New Roman"/>
                <w:sz w:val="28"/>
                <w:szCs w:val="28"/>
              </w:rPr>
              <w:t xml:space="preserve">ленный пункт </w:t>
            </w:r>
          </w:p>
          <w:p w:rsidR="00F6272D" w:rsidRPr="00F6272D" w:rsidRDefault="00F6272D" w:rsidP="00F10F55">
            <w:pPr>
              <w:jc w:val="both"/>
              <w:rPr>
                <w:rFonts w:ascii="Times New Roman" w:hAnsi="Times New Roman" w:cs="Times New Roman"/>
                <w:sz w:val="28"/>
                <w:szCs w:val="28"/>
              </w:rPr>
            </w:pPr>
          </w:p>
        </w:tc>
      </w:tr>
      <w:tr w:rsidR="009B041A" w:rsidRPr="00F6272D" w:rsidTr="002E2DFF">
        <w:trPr>
          <w:trHeight w:val="861"/>
        </w:trPr>
        <w:tc>
          <w:tcPr>
            <w:tcW w:w="914" w:type="dxa"/>
            <w:shd w:val="clear" w:color="auto" w:fill="FFFFFF" w:themeFill="background1"/>
          </w:tcPr>
          <w:p w:rsidR="009B041A" w:rsidRPr="00F6272D" w:rsidRDefault="009B041A" w:rsidP="00AE6F97">
            <w:pPr>
              <w:pStyle w:val="a8"/>
              <w:autoSpaceDE w:val="0"/>
              <w:autoSpaceDN w:val="0"/>
              <w:adjustRightInd w:val="0"/>
              <w:ind w:left="33"/>
              <w:rPr>
                <w:rFonts w:ascii="Times New Roman" w:hAnsi="Times New Roman" w:cs="Times New Roman"/>
                <w:color w:val="000000" w:themeColor="text1"/>
                <w:sz w:val="28"/>
                <w:szCs w:val="28"/>
              </w:rPr>
            </w:pPr>
            <w:r w:rsidRPr="00F6272D">
              <w:rPr>
                <w:rFonts w:ascii="Times New Roman" w:hAnsi="Times New Roman" w:cs="Times New Roman"/>
                <w:sz w:val="28"/>
                <w:szCs w:val="28"/>
              </w:rPr>
              <w:t>7.</w:t>
            </w:r>
          </w:p>
        </w:tc>
        <w:tc>
          <w:tcPr>
            <w:tcW w:w="13970" w:type="dxa"/>
            <w:gridSpan w:val="5"/>
            <w:shd w:val="clear" w:color="auto" w:fill="FFFFFF" w:themeFill="background1"/>
          </w:tcPr>
          <w:p w:rsidR="009B041A" w:rsidRPr="00F6272D" w:rsidRDefault="009B041A" w:rsidP="00211CCF">
            <w:pPr>
              <w:jc w:val="both"/>
              <w:rPr>
                <w:rFonts w:ascii="Times New Roman" w:hAnsi="Times New Roman" w:cs="Times New Roman"/>
                <w:sz w:val="28"/>
                <w:szCs w:val="28"/>
              </w:rPr>
            </w:pPr>
            <w:r w:rsidRPr="00F6272D">
              <w:rPr>
                <w:rFonts w:ascii="Times New Roman" w:hAnsi="Times New Roman" w:cs="Times New Roman"/>
                <w:sz w:val="28"/>
                <w:szCs w:val="28"/>
              </w:rPr>
              <w:t>Мероприятия, направленные на развитие общества с учетом интересов, потребностей и возможностей граждан старшего поколения</w:t>
            </w:r>
          </w:p>
        </w:tc>
      </w:tr>
      <w:tr w:rsidR="00F6272D" w:rsidRPr="00F6272D" w:rsidTr="00F6272D">
        <w:tc>
          <w:tcPr>
            <w:tcW w:w="914" w:type="dxa"/>
            <w:shd w:val="clear" w:color="auto" w:fill="FFFFFF" w:themeFill="background1"/>
          </w:tcPr>
          <w:p w:rsidR="00F6272D" w:rsidRPr="00F6272D" w:rsidRDefault="00F6272D" w:rsidP="008A5966">
            <w:pPr>
              <w:pStyle w:val="a8"/>
              <w:autoSpaceDE w:val="0"/>
              <w:autoSpaceDN w:val="0"/>
              <w:adjustRightInd w:val="0"/>
              <w:ind w:left="33"/>
              <w:rPr>
                <w:rFonts w:ascii="Times New Roman" w:hAnsi="Times New Roman" w:cs="Times New Roman"/>
                <w:sz w:val="28"/>
                <w:szCs w:val="28"/>
              </w:rPr>
            </w:pPr>
            <w:r w:rsidRPr="00F6272D">
              <w:rPr>
                <w:rFonts w:ascii="Times New Roman" w:hAnsi="Times New Roman" w:cs="Times New Roman"/>
                <w:sz w:val="28"/>
                <w:szCs w:val="28"/>
              </w:rPr>
              <w:t>7.1.</w:t>
            </w:r>
          </w:p>
        </w:tc>
        <w:tc>
          <w:tcPr>
            <w:tcW w:w="4756" w:type="dxa"/>
            <w:shd w:val="clear" w:color="auto" w:fill="FFFFFF" w:themeFill="background1"/>
          </w:tcPr>
          <w:p w:rsidR="00F6272D" w:rsidRPr="00F6272D" w:rsidRDefault="00F6272D" w:rsidP="0074198F">
            <w:pPr>
              <w:jc w:val="both"/>
              <w:rPr>
                <w:rFonts w:ascii="Times New Roman" w:hAnsi="Times New Roman" w:cs="Times New Roman"/>
                <w:sz w:val="28"/>
                <w:szCs w:val="28"/>
              </w:rPr>
            </w:pPr>
            <w:r w:rsidRPr="00F6272D">
              <w:rPr>
                <w:rFonts w:ascii="Times New Roman" w:hAnsi="Times New Roman" w:cs="Times New Roman"/>
                <w:sz w:val="28"/>
                <w:szCs w:val="28"/>
              </w:rPr>
              <w:t>Организация мониторинга социал</w:t>
            </w:r>
            <w:r w:rsidRPr="00F6272D">
              <w:rPr>
                <w:rFonts w:ascii="Times New Roman" w:hAnsi="Times New Roman" w:cs="Times New Roman"/>
                <w:sz w:val="28"/>
                <w:szCs w:val="28"/>
              </w:rPr>
              <w:t>ь</w:t>
            </w:r>
            <w:r w:rsidRPr="00F6272D">
              <w:rPr>
                <w:rFonts w:ascii="Times New Roman" w:hAnsi="Times New Roman" w:cs="Times New Roman"/>
                <w:sz w:val="28"/>
                <w:szCs w:val="28"/>
              </w:rPr>
              <w:t>но-экономического положения гра</w:t>
            </w:r>
            <w:r w:rsidRPr="00F6272D">
              <w:rPr>
                <w:rFonts w:ascii="Times New Roman" w:hAnsi="Times New Roman" w:cs="Times New Roman"/>
                <w:sz w:val="28"/>
                <w:szCs w:val="28"/>
              </w:rPr>
              <w:t>ж</w:t>
            </w:r>
            <w:r w:rsidRPr="00F6272D">
              <w:rPr>
                <w:rFonts w:ascii="Times New Roman" w:hAnsi="Times New Roman" w:cs="Times New Roman"/>
                <w:sz w:val="28"/>
                <w:szCs w:val="28"/>
              </w:rPr>
              <w:t>дан старшего поколения в Республ</w:t>
            </w:r>
            <w:r w:rsidRPr="00F6272D">
              <w:rPr>
                <w:rFonts w:ascii="Times New Roman" w:hAnsi="Times New Roman" w:cs="Times New Roman"/>
                <w:sz w:val="28"/>
                <w:szCs w:val="28"/>
              </w:rPr>
              <w:t>и</w:t>
            </w:r>
            <w:r w:rsidRPr="00F6272D">
              <w:rPr>
                <w:rFonts w:ascii="Times New Roman" w:hAnsi="Times New Roman" w:cs="Times New Roman"/>
                <w:sz w:val="28"/>
                <w:szCs w:val="28"/>
              </w:rPr>
              <w:t>ке Татарстан</w:t>
            </w:r>
          </w:p>
        </w:tc>
        <w:tc>
          <w:tcPr>
            <w:tcW w:w="1518" w:type="dxa"/>
            <w:tcBorders>
              <w:right w:val="single" w:sz="4" w:space="0" w:color="auto"/>
            </w:tcBorders>
            <w:shd w:val="clear" w:color="auto" w:fill="FFFFFF" w:themeFill="background1"/>
          </w:tcPr>
          <w:p w:rsidR="00F6272D" w:rsidRPr="00F6272D" w:rsidRDefault="00F6272D" w:rsidP="00622525">
            <w:pPr>
              <w:jc w:val="center"/>
              <w:rPr>
                <w:rFonts w:ascii="Times New Roman" w:hAnsi="Times New Roman" w:cs="Times New Roman"/>
                <w:sz w:val="28"/>
                <w:szCs w:val="28"/>
              </w:rPr>
            </w:pPr>
            <w:r w:rsidRPr="00F6272D">
              <w:rPr>
                <w:rFonts w:ascii="Times New Roman" w:hAnsi="Times New Roman" w:cs="Times New Roman"/>
                <w:sz w:val="28"/>
                <w:szCs w:val="28"/>
              </w:rPr>
              <w:t>ежегодно, начиная с 2017 г.</w:t>
            </w:r>
          </w:p>
        </w:tc>
        <w:tc>
          <w:tcPr>
            <w:tcW w:w="2709" w:type="dxa"/>
            <w:gridSpan w:val="2"/>
            <w:tcBorders>
              <w:right w:val="single" w:sz="4" w:space="0" w:color="auto"/>
            </w:tcBorders>
            <w:shd w:val="clear" w:color="auto" w:fill="FFFFFF" w:themeFill="background1"/>
          </w:tcPr>
          <w:p w:rsidR="00F6272D" w:rsidRPr="00F6272D" w:rsidRDefault="00F6272D" w:rsidP="00104CD8">
            <w:pPr>
              <w:tabs>
                <w:tab w:val="num" w:pos="720"/>
              </w:tabs>
              <w:ind w:firstLine="33"/>
              <w:jc w:val="center"/>
              <w:rPr>
                <w:rFonts w:ascii="Times New Roman" w:hAnsi="Times New Roman" w:cs="Times New Roman"/>
                <w:sz w:val="28"/>
                <w:szCs w:val="28"/>
              </w:rPr>
            </w:pPr>
            <w:r w:rsidRPr="00F6272D">
              <w:rPr>
                <w:rFonts w:ascii="Times New Roman" w:hAnsi="Times New Roman" w:cs="Times New Roman"/>
                <w:sz w:val="28"/>
                <w:szCs w:val="28"/>
              </w:rPr>
              <w:t>МТЗ и СЗ РТ,</w:t>
            </w:r>
          </w:p>
          <w:p w:rsidR="00F6272D" w:rsidRPr="00F6272D" w:rsidRDefault="005950E8" w:rsidP="00104CD8">
            <w:pPr>
              <w:tabs>
                <w:tab w:val="num" w:pos="720"/>
              </w:tabs>
              <w:ind w:firstLine="33"/>
              <w:jc w:val="center"/>
              <w:rPr>
                <w:rFonts w:ascii="Times New Roman" w:hAnsi="Times New Roman" w:cs="Times New Roman"/>
                <w:b/>
                <w:sz w:val="28"/>
                <w:szCs w:val="28"/>
              </w:rPr>
            </w:pPr>
            <w:hyperlink r:id="rId14" w:history="1">
              <w:r w:rsidR="00F6272D" w:rsidRPr="00F6272D">
                <w:rPr>
                  <w:rFonts w:ascii="Times New Roman" w:hAnsi="Times New Roman" w:cs="Times New Roman"/>
                  <w:sz w:val="28"/>
                  <w:szCs w:val="28"/>
                </w:rPr>
                <w:t>Комитет Республ</w:t>
              </w:r>
              <w:r w:rsidR="00F6272D" w:rsidRPr="00F6272D">
                <w:rPr>
                  <w:rFonts w:ascii="Times New Roman" w:hAnsi="Times New Roman" w:cs="Times New Roman"/>
                  <w:sz w:val="28"/>
                  <w:szCs w:val="28"/>
                </w:rPr>
                <w:t>и</w:t>
              </w:r>
              <w:r w:rsidR="00F6272D" w:rsidRPr="00F6272D">
                <w:rPr>
                  <w:rFonts w:ascii="Times New Roman" w:hAnsi="Times New Roman" w:cs="Times New Roman"/>
                  <w:sz w:val="28"/>
                  <w:szCs w:val="28"/>
                </w:rPr>
                <w:t>ки Татарстан по с</w:t>
              </w:r>
              <w:r w:rsidR="00F6272D" w:rsidRPr="00F6272D">
                <w:rPr>
                  <w:rFonts w:ascii="Times New Roman" w:hAnsi="Times New Roman" w:cs="Times New Roman"/>
                  <w:sz w:val="28"/>
                  <w:szCs w:val="28"/>
                </w:rPr>
                <w:t>о</w:t>
              </w:r>
              <w:r w:rsidR="00F6272D" w:rsidRPr="00F6272D">
                <w:rPr>
                  <w:rFonts w:ascii="Times New Roman" w:hAnsi="Times New Roman" w:cs="Times New Roman"/>
                  <w:sz w:val="28"/>
                  <w:szCs w:val="28"/>
                </w:rPr>
                <w:t>циально-экономическому мониторингу</w:t>
              </w:r>
            </w:hyperlink>
          </w:p>
        </w:tc>
        <w:tc>
          <w:tcPr>
            <w:tcW w:w="4987" w:type="dxa"/>
            <w:tcBorders>
              <w:left w:val="single" w:sz="4" w:space="0" w:color="auto"/>
            </w:tcBorders>
            <w:shd w:val="clear" w:color="auto" w:fill="FFFFFF" w:themeFill="background1"/>
          </w:tcPr>
          <w:p w:rsidR="00F6272D" w:rsidRPr="00F6272D" w:rsidRDefault="00F6272D" w:rsidP="00952D88">
            <w:pPr>
              <w:jc w:val="both"/>
              <w:rPr>
                <w:rFonts w:ascii="Times New Roman" w:hAnsi="Times New Roman" w:cs="Times New Roman"/>
                <w:sz w:val="28"/>
                <w:szCs w:val="28"/>
              </w:rPr>
            </w:pPr>
            <w:r w:rsidRPr="00F6272D">
              <w:rPr>
                <w:rFonts w:ascii="Times New Roman" w:hAnsi="Times New Roman" w:cs="Times New Roman"/>
                <w:sz w:val="28"/>
                <w:szCs w:val="28"/>
              </w:rPr>
              <w:t xml:space="preserve">статистические данные о положении </w:t>
            </w:r>
            <w:proofErr w:type="spellStart"/>
            <w:r w:rsidRPr="00F6272D">
              <w:rPr>
                <w:rFonts w:ascii="Times New Roman" w:hAnsi="Times New Roman" w:cs="Times New Roman"/>
                <w:sz w:val="28"/>
                <w:szCs w:val="28"/>
              </w:rPr>
              <w:t>граждани</w:t>
            </w:r>
            <w:proofErr w:type="spellEnd"/>
            <w:r w:rsidRPr="00F6272D">
              <w:rPr>
                <w:rFonts w:ascii="Times New Roman" w:hAnsi="Times New Roman" w:cs="Times New Roman"/>
                <w:sz w:val="28"/>
                <w:szCs w:val="28"/>
              </w:rPr>
              <w:t xml:space="preserve"> старшего поколения в РТ;</w:t>
            </w:r>
          </w:p>
          <w:p w:rsidR="00F6272D" w:rsidRPr="00F6272D" w:rsidRDefault="00F6272D" w:rsidP="00F6272D">
            <w:pPr>
              <w:jc w:val="both"/>
              <w:rPr>
                <w:rFonts w:ascii="Times New Roman" w:hAnsi="Times New Roman" w:cs="Times New Roman"/>
                <w:b/>
                <w:i/>
                <w:sz w:val="28"/>
                <w:szCs w:val="28"/>
              </w:rPr>
            </w:pPr>
            <w:r w:rsidRPr="00F6272D">
              <w:rPr>
                <w:rFonts w:ascii="Times New Roman" w:hAnsi="Times New Roman" w:cs="Times New Roman"/>
                <w:sz w:val="28"/>
                <w:szCs w:val="28"/>
              </w:rPr>
              <w:t>аналитические материалы по полож</w:t>
            </w:r>
            <w:r w:rsidRPr="00F6272D">
              <w:rPr>
                <w:rFonts w:ascii="Times New Roman" w:hAnsi="Times New Roman" w:cs="Times New Roman"/>
                <w:sz w:val="28"/>
                <w:szCs w:val="28"/>
              </w:rPr>
              <w:t>е</w:t>
            </w:r>
            <w:r w:rsidRPr="00F6272D">
              <w:rPr>
                <w:rFonts w:ascii="Times New Roman" w:hAnsi="Times New Roman" w:cs="Times New Roman"/>
                <w:sz w:val="28"/>
                <w:szCs w:val="28"/>
              </w:rPr>
              <w:t>нию граждан старшего поколения в РТ</w:t>
            </w:r>
          </w:p>
        </w:tc>
      </w:tr>
      <w:tr w:rsidR="00F6272D" w:rsidRPr="00F6272D" w:rsidTr="00F6272D">
        <w:trPr>
          <w:trHeight w:val="2301"/>
        </w:trPr>
        <w:tc>
          <w:tcPr>
            <w:tcW w:w="914" w:type="dxa"/>
            <w:shd w:val="clear" w:color="auto" w:fill="FFFFFF" w:themeFill="background1"/>
          </w:tcPr>
          <w:p w:rsidR="00F6272D" w:rsidRPr="00F6272D" w:rsidRDefault="00F6272D" w:rsidP="008A5966">
            <w:pPr>
              <w:pStyle w:val="a8"/>
              <w:autoSpaceDE w:val="0"/>
              <w:autoSpaceDN w:val="0"/>
              <w:adjustRightInd w:val="0"/>
              <w:ind w:left="33"/>
              <w:rPr>
                <w:rFonts w:ascii="Times New Roman" w:hAnsi="Times New Roman" w:cs="Times New Roman"/>
                <w:sz w:val="28"/>
                <w:szCs w:val="28"/>
              </w:rPr>
            </w:pPr>
            <w:r w:rsidRPr="00F6272D">
              <w:rPr>
                <w:rFonts w:ascii="Times New Roman" w:hAnsi="Times New Roman" w:cs="Times New Roman"/>
                <w:sz w:val="28"/>
                <w:szCs w:val="28"/>
              </w:rPr>
              <w:t>7.2.</w:t>
            </w:r>
          </w:p>
        </w:tc>
        <w:tc>
          <w:tcPr>
            <w:tcW w:w="4756" w:type="dxa"/>
            <w:shd w:val="clear" w:color="auto" w:fill="FFFFFF" w:themeFill="background1"/>
          </w:tcPr>
          <w:p w:rsidR="00F6272D" w:rsidRPr="00F6272D" w:rsidRDefault="00F6272D" w:rsidP="0074198F">
            <w:pPr>
              <w:jc w:val="both"/>
              <w:rPr>
                <w:rFonts w:ascii="Times New Roman" w:hAnsi="Times New Roman" w:cs="Times New Roman"/>
                <w:sz w:val="28"/>
                <w:szCs w:val="28"/>
              </w:rPr>
            </w:pPr>
            <w:r w:rsidRPr="00F6272D">
              <w:rPr>
                <w:rFonts w:ascii="Times New Roman" w:hAnsi="Times New Roman" w:cs="Times New Roman"/>
                <w:sz w:val="28"/>
                <w:szCs w:val="28"/>
              </w:rPr>
              <w:t>Проведение специализированной в</w:t>
            </w:r>
            <w:r w:rsidRPr="00F6272D">
              <w:rPr>
                <w:rFonts w:ascii="Times New Roman" w:hAnsi="Times New Roman" w:cs="Times New Roman"/>
                <w:sz w:val="28"/>
                <w:szCs w:val="28"/>
              </w:rPr>
              <w:t>ы</w:t>
            </w:r>
            <w:r w:rsidRPr="00F6272D">
              <w:rPr>
                <w:rFonts w:ascii="Times New Roman" w:hAnsi="Times New Roman" w:cs="Times New Roman"/>
                <w:sz w:val="28"/>
                <w:szCs w:val="28"/>
              </w:rPr>
              <w:t>ставки для граждан старшего пок</w:t>
            </w:r>
            <w:r w:rsidRPr="00F6272D">
              <w:rPr>
                <w:rFonts w:ascii="Times New Roman" w:hAnsi="Times New Roman" w:cs="Times New Roman"/>
                <w:sz w:val="28"/>
                <w:szCs w:val="28"/>
              </w:rPr>
              <w:t>о</w:t>
            </w:r>
            <w:r w:rsidRPr="00F6272D">
              <w:rPr>
                <w:rFonts w:ascii="Times New Roman" w:hAnsi="Times New Roman" w:cs="Times New Roman"/>
                <w:sz w:val="28"/>
                <w:szCs w:val="28"/>
              </w:rPr>
              <w:t xml:space="preserve">ления «Активное долголетие» на ОАО «Казанская ярмарка», </w:t>
            </w:r>
          </w:p>
        </w:tc>
        <w:tc>
          <w:tcPr>
            <w:tcW w:w="1518" w:type="dxa"/>
            <w:tcBorders>
              <w:right w:val="single" w:sz="4" w:space="0" w:color="auto"/>
            </w:tcBorders>
            <w:shd w:val="clear" w:color="auto" w:fill="FFFFFF" w:themeFill="background1"/>
          </w:tcPr>
          <w:p w:rsidR="00F6272D" w:rsidRPr="00F6272D" w:rsidRDefault="00F6272D" w:rsidP="00622525">
            <w:pPr>
              <w:jc w:val="center"/>
              <w:rPr>
                <w:rFonts w:ascii="Times New Roman" w:hAnsi="Times New Roman" w:cs="Times New Roman"/>
                <w:sz w:val="28"/>
                <w:szCs w:val="28"/>
              </w:rPr>
            </w:pPr>
            <w:r w:rsidRPr="00F6272D">
              <w:rPr>
                <w:rFonts w:ascii="Times New Roman" w:hAnsi="Times New Roman" w:cs="Times New Roman"/>
                <w:sz w:val="28"/>
                <w:szCs w:val="28"/>
              </w:rPr>
              <w:t>2016 г.</w:t>
            </w:r>
          </w:p>
          <w:p w:rsidR="00F6272D" w:rsidRPr="00F6272D" w:rsidRDefault="00F6272D" w:rsidP="00622525">
            <w:pPr>
              <w:jc w:val="center"/>
              <w:rPr>
                <w:rFonts w:ascii="Times New Roman" w:hAnsi="Times New Roman" w:cs="Times New Roman"/>
                <w:sz w:val="28"/>
                <w:szCs w:val="28"/>
              </w:rPr>
            </w:pPr>
          </w:p>
        </w:tc>
        <w:tc>
          <w:tcPr>
            <w:tcW w:w="2709" w:type="dxa"/>
            <w:gridSpan w:val="2"/>
            <w:tcBorders>
              <w:right w:val="single" w:sz="4" w:space="0" w:color="auto"/>
            </w:tcBorders>
            <w:shd w:val="clear" w:color="auto" w:fill="FFFFFF" w:themeFill="background1"/>
          </w:tcPr>
          <w:p w:rsidR="00F6272D" w:rsidRPr="00F6272D" w:rsidRDefault="00F6272D" w:rsidP="000E199B">
            <w:pPr>
              <w:tabs>
                <w:tab w:val="num" w:pos="720"/>
              </w:tabs>
              <w:ind w:firstLine="33"/>
              <w:jc w:val="center"/>
              <w:rPr>
                <w:rFonts w:ascii="Times New Roman" w:hAnsi="Times New Roman" w:cs="Times New Roman"/>
                <w:sz w:val="28"/>
                <w:szCs w:val="28"/>
              </w:rPr>
            </w:pPr>
            <w:r w:rsidRPr="00F6272D">
              <w:rPr>
                <w:rFonts w:ascii="Times New Roman" w:hAnsi="Times New Roman" w:cs="Times New Roman"/>
                <w:sz w:val="28"/>
                <w:szCs w:val="28"/>
              </w:rPr>
              <w:t>МТЗ и СЗ РТ</w:t>
            </w:r>
          </w:p>
          <w:p w:rsidR="00F6272D" w:rsidRPr="00F6272D" w:rsidRDefault="00F6272D" w:rsidP="000E199B">
            <w:pPr>
              <w:tabs>
                <w:tab w:val="num" w:pos="720"/>
              </w:tabs>
              <w:ind w:firstLine="33"/>
              <w:jc w:val="center"/>
              <w:rPr>
                <w:rFonts w:ascii="Times New Roman" w:hAnsi="Times New Roman" w:cs="Times New Roman"/>
                <w:sz w:val="28"/>
                <w:szCs w:val="28"/>
              </w:rPr>
            </w:pPr>
            <w:r w:rsidRPr="00F6272D">
              <w:rPr>
                <w:rFonts w:ascii="Times New Roman" w:hAnsi="Times New Roman" w:cs="Times New Roman"/>
                <w:sz w:val="28"/>
                <w:szCs w:val="28"/>
              </w:rPr>
              <w:t>ИОГВ РТ,</w:t>
            </w:r>
          </w:p>
          <w:p w:rsidR="00F6272D" w:rsidRPr="00F6272D" w:rsidRDefault="00F6272D" w:rsidP="000E199B">
            <w:pPr>
              <w:tabs>
                <w:tab w:val="num" w:pos="720"/>
              </w:tabs>
              <w:ind w:firstLine="33"/>
              <w:jc w:val="center"/>
              <w:rPr>
                <w:rFonts w:ascii="Times New Roman" w:hAnsi="Times New Roman" w:cs="Times New Roman"/>
                <w:sz w:val="28"/>
                <w:szCs w:val="28"/>
              </w:rPr>
            </w:pPr>
            <w:r w:rsidRPr="00F6272D">
              <w:rPr>
                <w:rFonts w:ascii="Times New Roman" w:hAnsi="Times New Roman" w:cs="Times New Roman"/>
                <w:sz w:val="28"/>
                <w:szCs w:val="28"/>
              </w:rPr>
              <w:t>ОПФ по РТ,</w:t>
            </w:r>
          </w:p>
          <w:p w:rsidR="00F6272D" w:rsidRPr="00F6272D" w:rsidRDefault="00F6272D" w:rsidP="000E199B">
            <w:pPr>
              <w:tabs>
                <w:tab w:val="num" w:pos="720"/>
              </w:tabs>
              <w:ind w:firstLine="33"/>
              <w:jc w:val="center"/>
              <w:rPr>
                <w:rFonts w:ascii="Times New Roman" w:hAnsi="Times New Roman" w:cs="Times New Roman"/>
                <w:sz w:val="28"/>
                <w:szCs w:val="28"/>
              </w:rPr>
            </w:pPr>
            <w:r w:rsidRPr="00F6272D">
              <w:rPr>
                <w:rFonts w:ascii="Times New Roman" w:hAnsi="Times New Roman" w:cs="Times New Roman"/>
                <w:sz w:val="28"/>
                <w:szCs w:val="28"/>
              </w:rPr>
              <w:t>РО ООО СПР по РТ,</w:t>
            </w:r>
          </w:p>
          <w:p w:rsidR="00F6272D" w:rsidRPr="00F6272D" w:rsidRDefault="00F6272D" w:rsidP="000E199B">
            <w:pPr>
              <w:tabs>
                <w:tab w:val="num" w:pos="720"/>
              </w:tabs>
              <w:ind w:firstLine="33"/>
              <w:jc w:val="center"/>
              <w:rPr>
                <w:rFonts w:ascii="Times New Roman" w:hAnsi="Times New Roman" w:cs="Times New Roman"/>
                <w:sz w:val="28"/>
                <w:szCs w:val="28"/>
              </w:rPr>
            </w:pPr>
            <w:r w:rsidRPr="00F6272D">
              <w:rPr>
                <w:rFonts w:ascii="Times New Roman" w:hAnsi="Times New Roman" w:cs="Times New Roman"/>
                <w:sz w:val="28"/>
                <w:szCs w:val="28"/>
              </w:rPr>
              <w:t>общественные о</w:t>
            </w:r>
            <w:r w:rsidRPr="00F6272D">
              <w:rPr>
                <w:rFonts w:ascii="Times New Roman" w:hAnsi="Times New Roman" w:cs="Times New Roman"/>
                <w:sz w:val="28"/>
                <w:szCs w:val="28"/>
              </w:rPr>
              <w:t>р</w:t>
            </w:r>
            <w:r w:rsidRPr="00F6272D">
              <w:rPr>
                <w:rFonts w:ascii="Times New Roman" w:hAnsi="Times New Roman" w:cs="Times New Roman"/>
                <w:sz w:val="28"/>
                <w:szCs w:val="28"/>
              </w:rPr>
              <w:t>ганизации (по с</w:t>
            </w:r>
            <w:r w:rsidRPr="00F6272D">
              <w:rPr>
                <w:rFonts w:ascii="Times New Roman" w:hAnsi="Times New Roman" w:cs="Times New Roman"/>
                <w:sz w:val="28"/>
                <w:szCs w:val="28"/>
              </w:rPr>
              <w:t>о</w:t>
            </w:r>
            <w:r w:rsidRPr="00F6272D">
              <w:rPr>
                <w:rFonts w:ascii="Times New Roman" w:hAnsi="Times New Roman" w:cs="Times New Roman"/>
                <w:sz w:val="28"/>
                <w:szCs w:val="28"/>
              </w:rPr>
              <w:t>гласованию)</w:t>
            </w:r>
          </w:p>
        </w:tc>
        <w:tc>
          <w:tcPr>
            <w:tcW w:w="4987" w:type="dxa"/>
            <w:tcBorders>
              <w:left w:val="single" w:sz="4" w:space="0" w:color="auto"/>
            </w:tcBorders>
            <w:shd w:val="clear" w:color="auto" w:fill="FFFFFF" w:themeFill="background1"/>
          </w:tcPr>
          <w:p w:rsidR="00F6272D" w:rsidRPr="00F6272D" w:rsidRDefault="00F6272D" w:rsidP="00952D88">
            <w:pPr>
              <w:jc w:val="both"/>
              <w:rPr>
                <w:rFonts w:ascii="Times New Roman" w:hAnsi="Times New Roman" w:cs="Times New Roman"/>
                <w:sz w:val="28"/>
                <w:szCs w:val="28"/>
              </w:rPr>
            </w:pPr>
            <w:r w:rsidRPr="00F6272D">
              <w:rPr>
                <w:rFonts w:ascii="Times New Roman" w:hAnsi="Times New Roman" w:cs="Times New Roman"/>
                <w:sz w:val="28"/>
                <w:szCs w:val="28"/>
              </w:rPr>
              <w:t>проведение выставки в течение 5 дней</w:t>
            </w:r>
          </w:p>
        </w:tc>
      </w:tr>
      <w:tr w:rsidR="00F6272D" w:rsidRPr="00F6272D" w:rsidTr="00F6272D">
        <w:tc>
          <w:tcPr>
            <w:tcW w:w="914" w:type="dxa"/>
            <w:shd w:val="clear" w:color="auto" w:fill="FFFFFF" w:themeFill="background1"/>
          </w:tcPr>
          <w:p w:rsidR="00F6272D" w:rsidRPr="00F6272D" w:rsidRDefault="00F6272D" w:rsidP="008A5966">
            <w:pPr>
              <w:pStyle w:val="a8"/>
              <w:autoSpaceDE w:val="0"/>
              <w:autoSpaceDN w:val="0"/>
              <w:adjustRightInd w:val="0"/>
              <w:ind w:left="33"/>
              <w:rPr>
                <w:rFonts w:ascii="Times New Roman" w:hAnsi="Times New Roman" w:cs="Times New Roman"/>
                <w:sz w:val="28"/>
                <w:szCs w:val="28"/>
              </w:rPr>
            </w:pPr>
            <w:r w:rsidRPr="00F6272D">
              <w:rPr>
                <w:rFonts w:ascii="Times New Roman" w:hAnsi="Times New Roman" w:cs="Times New Roman"/>
                <w:sz w:val="28"/>
                <w:szCs w:val="28"/>
              </w:rPr>
              <w:t>7.3.</w:t>
            </w:r>
          </w:p>
        </w:tc>
        <w:tc>
          <w:tcPr>
            <w:tcW w:w="4756" w:type="dxa"/>
            <w:shd w:val="clear" w:color="auto" w:fill="FFFFFF" w:themeFill="background1"/>
          </w:tcPr>
          <w:p w:rsidR="00F6272D" w:rsidRPr="00F6272D" w:rsidRDefault="00F6272D" w:rsidP="004845A8">
            <w:pPr>
              <w:jc w:val="both"/>
              <w:rPr>
                <w:rFonts w:ascii="Times New Roman" w:hAnsi="Times New Roman" w:cs="Times New Roman"/>
                <w:sz w:val="28"/>
                <w:szCs w:val="28"/>
              </w:rPr>
            </w:pPr>
            <w:r w:rsidRPr="00F6272D">
              <w:rPr>
                <w:rFonts w:ascii="Times New Roman" w:hAnsi="Times New Roman" w:cs="Times New Roman"/>
                <w:sz w:val="28"/>
                <w:szCs w:val="28"/>
              </w:rPr>
              <w:t>Проведение Республиканского мер</w:t>
            </w:r>
            <w:r w:rsidRPr="00F6272D">
              <w:rPr>
                <w:rFonts w:ascii="Times New Roman" w:hAnsi="Times New Roman" w:cs="Times New Roman"/>
                <w:sz w:val="28"/>
                <w:szCs w:val="28"/>
              </w:rPr>
              <w:t>о</w:t>
            </w:r>
            <w:r w:rsidRPr="00F6272D">
              <w:rPr>
                <w:rFonts w:ascii="Times New Roman" w:hAnsi="Times New Roman" w:cs="Times New Roman"/>
                <w:sz w:val="28"/>
                <w:szCs w:val="28"/>
              </w:rPr>
              <w:t>приятия по обсуждения положения граждан старшего поколения в Ре</w:t>
            </w:r>
            <w:r w:rsidRPr="00F6272D">
              <w:rPr>
                <w:rFonts w:ascii="Times New Roman" w:hAnsi="Times New Roman" w:cs="Times New Roman"/>
                <w:sz w:val="28"/>
                <w:szCs w:val="28"/>
              </w:rPr>
              <w:t>с</w:t>
            </w:r>
            <w:r w:rsidRPr="00F6272D">
              <w:rPr>
                <w:rFonts w:ascii="Times New Roman" w:hAnsi="Times New Roman" w:cs="Times New Roman"/>
                <w:sz w:val="28"/>
                <w:szCs w:val="28"/>
              </w:rPr>
              <w:t>публике Татарстан</w:t>
            </w:r>
          </w:p>
        </w:tc>
        <w:tc>
          <w:tcPr>
            <w:tcW w:w="1518" w:type="dxa"/>
            <w:tcBorders>
              <w:right w:val="single" w:sz="4" w:space="0" w:color="auto"/>
            </w:tcBorders>
            <w:shd w:val="clear" w:color="auto" w:fill="FFFFFF" w:themeFill="background1"/>
          </w:tcPr>
          <w:p w:rsidR="00F6272D" w:rsidRPr="00F6272D" w:rsidRDefault="00F6272D" w:rsidP="00DF5365">
            <w:pPr>
              <w:jc w:val="center"/>
              <w:rPr>
                <w:rFonts w:ascii="Times New Roman" w:hAnsi="Times New Roman" w:cs="Times New Roman"/>
                <w:sz w:val="28"/>
                <w:szCs w:val="28"/>
              </w:rPr>
            </w:pPr>
            <w:r w:rsidRPr="00F6272D">
              <w:rPr>
                <w:rFonts w:ascii="Times New Roman" w:hAnsi="Times New Roman" w:cs="Times New Roman"/>
                <w:sz w:val="28"/>
                <w:szCs w:val="28"/>
              </w:rPr>
              <w:t xml:space="preserve">ежегодно  в октябре </w:t>
            </w:r>
          </w:p>
          <w:p w:rsidR="00F6272D" w:rsidRPr="00F6272D" w:rsidRDefault="00F6272D" w:rsidP="00327D51">
            <w:pPr>
              <w:jc w:val="center"/>
              <w:rPr>
                <w:rFonts w:ascii="Times New Roman" w:hAnsi="Times New Roman" w:cs="Times New Roman"/>
                <w:sz w:val="28"/>
                <w:szCs w:val="28"/>
              </w:rPr>
            </w:pPr>
            <w:r w:rsidRPr="00F6272D">
              <w:rPr>
                <w:rFonts w:ascii="Times New Roman" w:hAnsi="Times New Roman" w:cs="Times New Roman"/>
                <w:sz w:val="28"/>
                <w:szCs w:val="28"/>
              </w:rPr>
              <w:t>начиная с 2017 г.</w:t>
            </w:r>
          </w:p>
        </w:tc>
        <w:tc>
          <w:tcPr>
            <w:tcW w:w="2709" w:type="dxa"/>
            <w:gridSpan w:val="2"/>
            <w:tcBorders>
              <w:right w:val="single" w:sz="4" w:space="0" w:color="auto"/>
            </w:tcBorders>
            <w:shd w:val="clear" w:color="auto" w:fill="FFFFFF" w:themeFill="background1"/>
          </w:tcPr>
          <w:p w:rsidR="00F6272D" w:rsidRPr="00F6272D" w:rsidRDefault="00F6272D" w:rsidP="00DF5365">
            <w:pPr>
              <w:tabs>
                <w:tab w:val="num" w:pos="720"/>
              </w:tabs>
              <w:ind w:firstLine="33"/>
              <w:jc w:val="center"/>
              <w:rPr>
                <w:rFonts w:ascii="Times New Roman" w:hAnsi="Times New Roman" w:cs="Times New Roman"/>
                <w:sz w:val="28"/>
                <w:szCs w:val="28"/>
              </w:rPr>
            </w:pPr>
            <w:r w:rsidRPr="00F6272D">
              <w:rPr>
                <w:rFonts w:ascii="Times New Roman" w:hAnsi="Times New Roman" w:cs="Times New Roman"/>
                <w:sz w:val="28"/>
                <w:szCs w:val="28"/>
              </w:rPr>
              <w:t>МТЗ и СЗ РТ,</w:t>
            </w:r>
          </w:p>
          <w:p w:rsidR="00F6272D" w:rsidRPr="00F6272D" w:rsidRDefault="00F6272D" w:rsidP="00DF5365">
            <w:pPr>
              <w:tabs>
                <w:tab w:val="num" w:pos="720"/>
              </w:tabs>
              <w:ind w:firstLine="33"/>
              <w:jc w:val="center"/>
              <w:rPr>
                <w:rFonts w:ascii="Times New Roman" w:hAnsi="Times New Roman" w:cs="Times New Roman"/>
                <w:sz w:val="28"/>
                <w:szCs w:val="28"/>
              </w:rPr>
            </w:pPr>
            <w:r w:rsidRPr="00F6272D">
              <w:rPr>
                <w:rFonts w:ascii="Times New Roman" w:hAnsi="Times New Roman" w:cs="Times New Roman"/>
                <w:sz w:val="28"/>
                <w:szCs w:val="28"/>
              </w:rPr>
              <w:t>ИОГВ РТ,</w:t>
            </w:r>
          </w:p>
          <w:p w:rsidR="00F6272D" w:rsidRPr="00F6272D" w:rsidRDefault="00F6272D" w:rsidP="00DF5365">
            <w:pPr>
              <w:tabs>
                <w:tab w:val="num" w:pos="720"/>
              </w:tabs>
              <w:ind w:firstLine="33"/>
              <w:jc w:val="center"/>
              <w:rPr>
                <w:rFonts w:ascii="Times New Roman" w:hAnsi="Times New Roman" w:cs="Times New Roman"/>
                <w:sz w:val="28"/>
                <w:szCs w:val="28"/>
              </w:rPr>
            </w:pPr>
            <w:r w:rsidRPr="00F6272D">
              <w:rPr>
                <w:rFonts w:ascii="Times New Roman" w:hAnsi="Times New Roman" w:cs="Times New Roman"/>
                <w:sz w:val="28"/>
                <w:szCs w:val="28"/>
              </w:rPr>
              <w:t>ОПФ по РТ,</w:t>
            </w:r>
          </w:p>
          <w:p w:rsidR="00F6272D" w:rsidRPr="00F6272D" w:rsidRDefault="00F6272D" w:rsidP="00DF5365">
            <w:pPr>
              <w:tabs>
                <w:tab w:val="num" w:pos="720"/>
              </w:tabs>
              <w:ind w:firstLine="33"/>
              <w:jc w:val="center"/>
              <w:rPr>
                <w:rFonts w:ascii="Times New Roman" w:hAnsi="Times New Roman" w:cs="Times New Roman"/>
                <w:sz w:val="28"/>
                <w:szCs w:val="28"/>
              </w:rPr>
            </w:pPr>
            <w:r w:rsidRPr="00F6272D">
              <w:rPr>
                <w:rFonts w:ascii="Times New Roman" w:hAnsi="Times New Roman" w:cs="Times New Roman"/>
                <w:sz w:val="28"/>
                <w:szCs w:val="28"/>
              </w:rPr>
              <w:t>РО ООО СПР по РТ,</w:t>
            </w:r>
          </w:p>
          <w:p w:rsidR="00F6272D" w:rsidRPr="00F6272D" w:rsidRDefault="00F6272D" w:rsidP="00DF5365">
            <w:pPr>
              <w:tabs>
                <w:tab w:val="num" w:pos="720"/>
              </w:tabs>
              <w:ind w:firstLine="33"/>
              <w:jc w:val="center"/>
              <w:rPr>
                <w:rFonts w:ascii="Times New Roman" w:hAnsi="Times New Roman" w:cs="Times New Roman"/>
                <w:sz w:val="28"/>
                <w:szCs w:val="28"/>
              </w:rPr>
            </w:pPr>
            <w:r w:rsidRPr="00F6272D">
              <w:rPr>
                <w:rFonts w:ascii="Times New Roman" w:hAnsi="Times New Roman" w:cs="Times New Roman"/>
                <w:sz w:val="28"/>
                <w:szCs w:val="28"/>
              </w:rPr>
              <w:t>общественные о</w:t>
            </w:r>
            <w:r w:rsidRPr="00F6272D">
              <w:rPr>
                <w:rFonts w:ascii="Times New Roman" w:hAnsi="Times New Roman" w:cs="Times New Roman"/>
                <w:sz w:val="28"/>
                <w:szCs w:val="28"/>
              </w:rPr>
              <w:t>р</w:t>
            </w:r>
            <w:r w:rsidRPr="00F6272D">
              <w:rPr>
                <w:rFonts w:ascii="Times New Roman" w:hAnsi="Times New Roman" w:cs="Times New Roman"/>
                <w:sz w:val="28"/>
                <w:szCs w:val="28"/>
              </w:rPr>
              <w:t>ганизации (по с</w:t>
            </w:r>
            <w:r w:rsidRPr="00F6272D">
              <w:rPr>
                <w:rFonts w:ascii="Times New Roman" w:hAnsi="Times New Roman" w:cs="Times New Roman"/>
                <w:sz w:val="28"/>
                <w:szCs w:val="28"/>
              </w:rPr>
              <w:t>о</w:t>
            </w:r>
            <w:r w:rsidRPr="00F6272D">
              <w:rPr>
                <w:rFonts w:ascii="Times New Roman" w:hAnsi="Times New Roman" w:cs="Times New Roman"/>
                <w:sz w:val="28"/>
                <w:szCs w:val="28"/>
              </w:rPr>
              <w:t>гласованию)</w:t>
            </w:r>
          </w:p>
        </w:tc>
        <w:tc>
          <w:tcPr>
            <w:tcW w:w="4987" w:type="dxa"/>
            <w:tcBorders>
              <w:left w:val="single" w:sz="4" w:space="0" w:color="auto"/>
            </w:tcBorders>
            <w:shd w:val="clear" w:color="auto" w:fill="FFFFFF" w:themeFill="background1"/>
          </w:tcPr>
          <w:p w:rsidR="00F6272D" w:rsidRPr="00F6272D" w:rsidRDefault="00F6272D" w:rsidP="00E51965">
            <w:pPr>
              <w:jc w:val="both"/>
              <w:rPr>
                <w:rFonts w:ascii="Times New Roman" w:hAnsi="Times New Roman" w:cs="Times New Roman"/>
                <w:b/>
                <w:sz w:val="28"/>
                <w:szCs w:val="28"/>
              </w:rPr>
            </w:pPr>
            <w:r w:rsidRPr="00F6272D">
              <w:rPr>
                <w:rFonts w:ascii="Times New Roman" w:hAnsi="Times New Roman" w:cs="Times New Roman"/>
                <w:sz w:val="28"/>
                <w:szCs w:val="28"/>
              </w:rPr>
              <w:t>1 мероприятие в год</w:t>
            </w:r>
          </w:p>
        </w:tc>
      </w:tr>
      <w:tr w:rsidR="00F6272D" w:rsidRPr="00F6272D" w:rsidTr="00F6272D">
        <w:tc>
          <w:tcPr>
            <w:tcW w:w="914" w:type="dxa"/>
            <w:shd w:val="clear" w:color="auto" w:fill="FFFFFF" w:themeFill="background1"/>
          </w:tcPr>
          <w:p w:rsidR="00F6272D" w:rsidRPr="00F6272D" w:rsidRDefault="00F6272D" w:rsidP="008A5966">
            <w:pPr>
              <w:pStyle w:val="a8"/>
              <w:autoSpaceDE w:val="0"/>
              <w:autoSpaceDN w:val="0"/>
              <w:adjustRightInd w:val="0"/>
              <w:ind w:left="33"/>
              <w:rPr>
                <w:rFonts w:ascii="Times New Roman" w:hAnsi="Times New Roman" w:cs="Times New Roman"/>
                <w:sz w:val="28"/>
                <w:szCs w:val="28"/>
              </w:rPr>
            </w:pPr>
            <w:r w:rsidRPr="00F6272D">
              <w:rPr>
                <w:rFonts w:ascii="Times New Roman" w:hAnsi="Times New Roman" w:cs="Times New Roman"/>
                <w:sz w:val="28"/>
                <w:szCs w:val="28"/>
              </w:rPr>
              <w:lastRenderedPageBreak/>
              <w:t>7.4.</w:t>
            </w:r>
          </w:p>
        </w:tc>
        <w:tc>
          <w:tcPr>
            <w:tcW w:w="4756" w:type="dxa"/>
            <w:shd w:val="clear" w:color="auto" w:fill="FFFFFF" w:themeFill="background1"/>
          </w:tcPr>
          <w:p w:rsidR="00F6272D" w:rsidRPr="00F6272D" w:rsidRDefault="00F6272D" w:rsidP="0074198F">
            <w:pPr>
              <w:jc w:val="both"/>
              <w:rPr>
                <w:rFonts w:ascii="Times New Roman" w:hAnsi="Times New Roman" w:cs="Times New Roman"/>
                <w:sz w:val="28"/>
                <w:szCs w:val="28"/>
              </w:rPr>
            </w:pPr>
            <w:r w:rsidRPr="00F6272D">
              <w:rPr>
                <w:rFonts w:ascii="Times New Roman" w:hAnsi="Times New Roman" w:cs="Times New Roman"/>
                <w:sz w:val="28"/>
                <w:szCs w:val="28"/>
              </w:rPr>
              <w:t>Формирование в обществе культуры добровольческой деятельности в о</w:t>
            </w:r>
            <w:r w:rsidRPr="00F6272D">
              <w:rPr>
                <w:rFonts w:ascii="Times New Roman" w:hAnsi="Times New Roman" w:cs="Times New Roman"/>
                <w:sz w:val="28"/>
                <w:szCs w:val="28"/>
              </w:rPr>
              <w:t>т</w:t>
            </w:r>
            <w:r w:rsidRPr="00F6272D">
              <w:rPr>
                <w:rFonts w:ascii="Times New Roman" w:hAnsi="Times New Roman" w:cs="Times New Roman"/>
                <w:sz w:val="28"/>
                <w:szCs w:val="28"/>
              </w:rPr>
              <w:t>ношении граждан старшего покол</w:t>
            </w:r>
            <w:r w:rsidRPr="00F6272D">
              <w:rPr>
                <w:rFonts w:ascii="Times New Roman" w:hAnsi="Times New Roman" w:cs="Times New Roman"/>
                <w:sz w:val="28"/>
                <w:szCs w:val="28"/>
              </w:rPr>
              <w:t>е</w:t>
            </w:r>
            <w:r w:rsidRPr="00F6272D">
              <w:rPr>
                <w:rFonts w:ascii="Times New Roman" w:hAnsi="Times New Roman" w:cs="Times New Roman"/>
                <w:sz w:val="28"/>
                <w:szCs w:val="28"/>
              </w:rPr>
              <w:t>ния:</w:t>
            </w:r>
          </w:p>
        </w:tc>
        <w:tc>
          <w:tcPr>
            <w:tcW w:w="1518" w:type="dxa"/>
            <w:tcBorders>
              <w:right w:val="single" w:sz="4" w:space="0" w:color="auto"/>
            </w:tcBorders>
            <w:shd w:val="clear" w:color="auto" w:fill="FFFFFF" w:themeFill="background1"/>
          </w:tcPr>
          <w:p w:rsidR="00F6272D" w:rsidRPr="00F6272D" w:rsidRDefault="00F6272D" w:rsidP="00EF1464">
            <w:pPr>
              <w:jc w:val="center"/>
              <w:rPr>
                <w:rFonts w:ascii="Times New Roman" w:hAnsi="Times New Roman" w:cs="Times New Roman"/>
                <w:sz w:val="28"/>
                <w:szCs w:val="28"/>
              </w:rPr>
            </w:pPr>
          </w:p>
        </w:tc>
        <w:tc>
          <w:tcPr>
            <w:tcW w:w="2709" w:type="dxa"/>
            <w:gridSpan w:val="2"/>
            <w:tcBorders>
              <w:right w:val="single" w:sz="4" w:space="0" w:color="auto"/>
            </w:tcBorders>
            <w:shd w:val="clear" w:color="auto" w:fill="FFFFFF" w:themeFill="background1"/>
          </w:tcPr>
          <w:p w:rsidR="00F6272D" w:rsidRPr="00F6272D" w:rsidRDefault="00F6272D" w:rsidP="00EF1464">
            <w:pPr>
              <w:jc w:val="center"/>
              <w:rPr>
                <w:rFonts w:ascii="Times New Roman" w:hAnsi="Times New Roman" w:cs="Times New Roman"/>
                <w:sz w:val="28"/>
                <w:szCs w:val="28"/>
              </w:rPr>
            </w:pPr>
          </w:p>
        </w:tc>
        <w:tc>
          <w:tcPr>
            <w:tcW w:w="4987" w:type="dxa"/>
            <w:tcBorders>
              <w:left w:val="single" w:sz="4" w:space="0" w:color="auto"/>
            </w:tcBorders>
            <w:shd w:val="clear" w:color="auto" w:fill="FFFFFF" w:themeFill="background1"/>
          </w:tcPr>
          <w:p w:rsidR="00F6272D" w:rsidRPr="00F6272D" w:rsidRDefault="00F6272D" w:rsidP="00382F6C">
            <w:pPr>
              <w:ind w:firstLine="318"/>
              <w:jc w:val="both"/>
              <w:rPr>
                <w:rFonts w:ascii="Times New Roman" w:hAnsi="Times New Roman" w:cs="Times New Roman"/>
                <w:sz w:val="28"/>
                <w:szCs w:val="28"/>
              </w:rPr>
            </w:pPr>
          </w:p>
        </w:tc>
      </w:tr>
      <w:tr w:rsidR="00F6272D" w:rsidRPr="00F6272D" w:rsidTr="00F6272D">
        <w:tc>
          <w:tcPr>
            <w:tcW w:w="914" w:type="dxa"/>
            <w:shd w:val="clear" w:color="auto" w:fill="FFFFFF" w:themeFill="background1"/>
          </w:tcPr>
          <w:p w:rsidR="00F6272D" w:rsidRPr="00F6272D" w:rsidRDefault="00F6272D" w:rsidP="008A5966">
            <w:pPr>
              <w:pStyle w:val="a8"/>
              <w:autoSpaceDE w:val="0"/>
              <w:autoSpaceDN w:val="0"/>
              <w:adjustRightInd w:val="0"/>
              <w:ind w:left="33"/>
              <w:rPr>
                <w:rFonts w:ascii="Times New Roman" w:hAnsi="Times New Roman" w:cs="Times New Roman"/>
                <w:sz w:val="28"/>
                <w:szCs w:val="28"/>
              </w:rPr>
            </w:pPr>
            <w:r w:rsidRPr="00F6272D">
              <w:rPr>
                <w:rFonts w:ascii="Times New Roman" w:hAnsi="Times New Roman" w:cs="Times New Roman"/>
                <w:sz w:val="28"/>
                <w:szCs w:val="28"/>
              </w:rPr>
              <w:t>7.4.1.</w:t>
            </w:r>
          </w:p>
        </w:tc>
        <w:tc>
          <w:tcPr>
            <w:tcW w:w="4756" w:type="dxa"/>
            <w:tcBorders>
              <w:bottom w:val="single" w:sz="4" w:space="0" w:color="000000" w:themeColor="text1"/>
            </w:tcBorders>
            <w:shd w:val="clear" w:color="auto" w:fill="FFFFFF" w:themeFill="background1"/>
          </w:tcPr>
          <w:p w:rsidR="00F6272D" w:rsidRPr="00F6272D" w:rsidRDefault="00F6272D" w:rsidP="003F696A">
            <w:pPr>
              <w:jc w:val="both"/>
              <w:rPr>
                <w:rFonts w:ascii="Times New Roman" w:hAnsi="Times New Roman" w:cs="Times New Roman"/>
                <w:sz w:val="28"/>
                <w:szCs w:val="28"/>
              </w:rPr>
            </w:pPr>
            <w:r w:rsidRPr="00F6272D">
              <w:rPr>
                <w:rFonts w:ascii="Times New Roman" w:hAnsi="Times New Roman" w:cs="Times New Roman"/>
                <w:sz w:val="28"/>
                <w:szCs w:val="28"/>
              </w:rPr>
              <w:t>проведение акций по оказанию п</w:t>
            </w:r>
            <w:r w:rsidRPr="00F6272D">
              <w:rPr>
                <w:rFonts w:ascii="Times New Roman" w:hAnsi="Times New Roman" w:cs="Times New Roman"/>
                <w:sz w:val="28"/>
                <w:szCs w:val="28"/>
              </w:rPr>
              <w:t>о</w:t>
            </w:r>
            <w:r w:rsidRPr="00F6272D">
              <w:rPr>
                <w:rFonts w:ascii="Times New Roman" w:hAnsi="Times New Roman" w:cs="Times New Roman"/>
                <w:sz w:val="28"/>
                <w:szCs w:val="28"/>
              </w:rPr>
              <w:t>мощи одиноким и одиноко прожив</w:t>
            </w:r>
            <w:r w:rsidRPr="00F6272D">
              <w:rPr>
                <w:rFonts w:ascii="Times New Roman" w:hAnsi="Times New Roman" w:cs="Times New Roman"/>
                <w:sz w:val="28"/>
                <w:szCs w:val="28"/>
              </w:rPr>
              <w:t>а</w:t>
            </w:r>
            <w:r w:rsidRPr="00F6272D">
              <w:rPr>
                <w:rFonts w:ascii="Times New Roman" w:hAnsi="Times New Roman" w:cs="Times New Roman"/>
                <w:sz w:val="28"/>
                <w:szCs w:val="28"/>
              </w:rPr>
              <w:t>ющим пожилым гражданам, дости</w:t>
            </w:r>
            <w:r w:rsidRPr="00F6272D">
              <w:rPr>
                <w:rFonts w:ascii="Times New Roman" w:hAnsi="Times New Roman" w:cs="Times New Roman"/>
                <w:sz w:val="28"/>
                <w:szCs w:val="28"/>
              </w:rPr>
              <w:t>г</w:t>
            </w:r>
            <w:r w:rsidRPr="00F6272D">
              <w:rPr>
                <w:rFonts w:ascii="Times New Roman" w:hAnsi="Times New Roman" w:cs="Times New Roman"/>
                <w:sz w:val="28"/>
                <w:szCs w:val="28"/>
              </w:rPr>
              <w:t>шим 70-летнего возраста и старше, в том числе ветеранам Великой Отеч</w:t>
            </w:r>
            <w:r w:rsidRPr="00F6272D">
              <w:rPr>
                <w:rFonts w:ascii="Times New Roman" w:hAnsi="Times New Roman" w:cs="Times New Roman"/>
                <w:sz w:val="28"/>
                <w:szCs w:val="28"/>
              </w:rPr>
              <w:t>е</w:t>
            </w:r>
            <w:r w:rsidRPr="00F6272D">
              <w:rPr>
                <w:rFonts w:ascii="Times New Roman" w:hAnsi="Times New Roman" w:cs="Times New Roman"/>
                <w:sz w:val="28"/>
                <w:szCs w:val="28"/>
              </w:rPr>
              <w:t>ственной войны, с участием учащи</w:t>
            </w:r>
            <w:r w:rsidRPr="00F6272D">
              <w:rPr>
                <w:rFonts w:ascii="Times New Roman" w:hAnsi="Times New Roman" w:cs="Times New Roman"/>
                <w:sz w:val="28"/>
                <w:szCs w:val="28"/>
              </w:rPr>
              <w:t>х</w:t>
            </w:r>
            <w:r w:rsidRPr="00F6272D">
              <w:rPr>
                <w:rFonts w:ascii="Times New Roman" w:hAnsi="Times New Roman" w:cs="Times New Roman"/>
                <w:sz w:val="28"/>
                <w:szCs w:val="28"/>
              </w:rPr>
              <w:t>ся образовательных организаций, в</w:t>
            </w:r>
            <w:r w:rsidRPr="00F6272D">
              <w:rPr>
                <w:rFonts w:ascii="Times New Roman" w:hAnsi="Times New Roman" w:cs="Times New Roman"/>
                <w:sz w:val="28"/>
                <w:szCs w:val="28"/>
              </w:rPr>
              <w:t>о</w:t>
            </w:r>
            <w:r w:rsidRPr="00F6272D">
              <w:rPr>
                <w:rFonts w:ascii="Times New Roman" w:hAnsi="Times New Roman" w:cs="Times New Roman"/>
                <w:sz w:val="28"/>
                <w:szCs w:val="28"/>
              </w:rPr>
              <w:t>лонтеров, представителей общ</w:t>
            </w:r>
            <w:r w:rsidRPr="00F6272D">
              <w:rPr>
                <w:rFonts w:ascii="Times New Roman" w:hAnsi="Times New Roman" w:cs="Times New Roman"/>
                <w:sz w:val="28"/>
                <w:szCs w:val="28"/>
              </w:rPr>
              <w:t>е</w:t>
            </w:r>
            <w:r w:rsidRPr="00F6272D">
              <w:rPr>
                <w:rFonts w:ascii="Times New Roman" w:hAnsi="Times New Roman" w:cs="Times New Roman"/>
                <w:sz w:val="28"/>
                <w:szCs w:val="28"/>
              </w:rPr>
              <w:t>ственных организаций</w:t>
            </w:r>
          </w:p>
        </w:tc>
        <w:tc>
          <w:tcPr>
            <w:tcW w:w="1518" w:type="dxa"/>
            <w:tcBorders>
              <w:bottom w:val="single" w:sz="4" w:space="0" w:color="000000" w:themeColor="text1"/>
              <w:right w:val="single" w:sz="4" w:space="0" w:color="auto"/>
            </w:tcBorders>
            <w:shd w:val="clear" w:color="auto" w:fill="FFFFFF" w:themeFill="background1"/>
          </w:tcPr>
          <w:p w:rsidR="00F6272D" w:rsidRPr="00F6272D" w:rsidRDefault="00F6272D" w:rsidP="00EF1464">
            <w:pPr>
              <w:jc w:val="center"/>
              <w:rPr>
                <w:rFonts w:ascii="Times New Roman" w:hAnsi="Times New Roman" w:cs="Times New Roman"/>
                <w:sz w:val="28"/>
                <w:szCs w:val="28"/>
              </w:rPr>
            </w:pPr>
            <w:r w:rsidRPr="00F6272D">
              <w:rPr>
                <w:rFonts w:ascii="Times New Roman" w:hAnsi="Times New Roman" w:cs="Times New Roman"/>
                <w:sz w:val="28"/>
                <w:szCs w:val="28"/>
              </w:rPr>
              <w:t>ежегодно</w:t>
            </w:r>
          </w:p>
        </w:tc>
        <w:tc>
          <w:tcPr>
            <w:tcW w:w="2709" w:type="dxa"/>
            <w:gridSpan w:val="2"/>
            <w:tcBorders>
              <w:bottom w:val="single" w:sz="4" w:space="0" w:color="000000" w:themeColor="text1"/>
              <w:right w:val="single" w:sz="4" w:space="0" w:color="auto"/>
            </w:tcBorders>
            <w:shd w:val="clear" w:color="auto" w:fill="FFFFFF" w:themeFill="background1"/>
          </w:tcPr>
          <w:p w:rsidR="00F6272D" w:rsidRPr="00F6272D" w:rsidRDefault="00F6272D" w:rsidP="00D921E2">
            <w:pPr>
              <w:jc w:val="center"/>
              <w:rPr>
                <w:rFonts w:ascii="Times New Roman" w:hAnsi="Times New Roman" w:cs="Times New Roman"/>
                <w:sz w:val="28"/>
                <w:szCs w:val="28"/>
              </w:rPr>
            </w:pPr>
            <w:r w:rsidRPr="00F6272D">
              <w:rPr>
                <w:rFonts w:ascii="Times New Roman" w:hAnsi="Times New Roman" w:cs="Times New Roman"/>
                <w:sz w:val="28"/>
                <w:szCs w:val="28"/>
              </w:rPr>
              <w:t>МДМ и</w:t>
            </w:r>
            <w:proofErr w:type="gramStart"/>
            <w:r w:rsidRPr="00F6272D">
              <w:rPr>
                <w:rFonts w:ascii="Times New Roman" w:hAnsi="Times New Roman" w:cs="Times New Roman"/>
                <w:sz w:val="28"/>
                <w:szCs w:val="28"/>
              </w:rPr>
              <w:t xml:space="preserve"> С</w:t>
            </w:r>
            <w:proofErr w:type="gramEnd"/>
            <w:r w:rsidRPr="00F6272D">
              <w:rPr>
                <w:rFonts w:ascii="Times New Roman" w:hAnsi="Times New Roman" w:cs="Times New Roman"/>
                <w:sz w:val="28"/>
                <w:szCs w:val="28"/>
              </w:rPr>
              <w:t xml:space="preserve"> РТ,</w:t>
            </w:r>
          </w:p>
          <w:p w:rsidR="00F6272D" w:rsidRPr="00F6272D" w:rsidRDefault="00F6272D" w:rsidP="00D921E2">
            <w:pPr>
              <w:jc w:val="center"/>
              <w:rPr>
                <w:rFonts w:ascii="Times New Roman" w:hAnsi="Times New Roman" w:cs="Times New Roman"/>
                <w:sz w:val="28"/>
                <w:szCs w:val="28"/>
              </w:rPr>
            </w:pPr>
            <w:r w:rsidRPr="00F6272D">
              <w:rPr>
                <w:rFonts w:ascii="Times New Roman" w:hAnsi="Times New Roman" w:cs="Times New Roman"/>
                <w:sz w:val="28"/>
                <w:szCs w:val="28"/>
              </w:rPr>
              <w:t>МО и Н РТ,</w:t>
            </w:r>
          </w:p>
          <w:p w:rsidR="00F6272D" w:rsidRPr="00F6272D" w:rsidRDefault="00F6272D" w:rsidP="00D921E2">
            <w:pPr>
              <w:jc w:val="center"/>
              <w:rPr>
                <w:rFonts w:ascii="Times New Roman" w:hAnsi="Times New Roman" w:cs="Times New Roman"/>
                <w:sz w:val="28"/>
                <w:szCs w:val="28"/>
              </w:rPr>
            </w:pPr>
            <w:r w:rsidRPr="00F6272D">
              <w:rPr>
                <w:rFonts w:ascii="Times New Roman" w:hAnsi="Times New Roman" w:cs="Times New Roman"/>
                <w:sz w:val="28"/>
                <w:szCs w:val="28"/>
              </w:rPr>
              <w:t>МТЗ и СЗ РТ,</w:t>
            </w:r>
          </w:p>
          <w:p w:rsidR="00F6272D" w:rsidRPr="00F6272D" w:rsidRDefault="00F6272D" w:rsidP="00D921E2">
            <w:pPr>
              <w:jc w:val="center"/>
              <w:rPr>
                <w:rFonts w:ascii="Times New Roman" w:hAnsi="Times New Roman" w:cs="Times New Roman"/>
                <w:sz w:val="28"/>
                <w:szCs w:val="28"/>
              </w:rPr>
            </w:pPr>
            <w:r w:rsidRPr="00F6272D">
              <w:rPr>
                <w:rFonts w:ascii="Times New Roman" w:hAnsi="Times New Roman" w:cs="Times New Roman"/>
                <w:sz w:val="28"/>
                <w:szCs w:val="28"/>
              </w:rPr>
              <w:t>ОМС (по согласов</w:t>
            </w:r>
            <w:r w:rsidRPr="00F6272D">
              <w:rPr>
                <w:rFonts w:ascii="Times New Roman" w:hAnsi="Times New Roman" w:cs="Times New Roman"/>
                <w:sz w:val="28"/>
                <w:szCs w:val="28"/>
              </w:rPr>
              <w:t>а</w:t>
            </w:r>
            <w:r w:rsidRPr="00F6272D">
              <w:rPr>
                <w:rFonts w:ascii="Times New Roman" w:hAnsi="Times New Roman" w:cs="Times New Roman"/>
                <w:sz w:val="28"/>
                <w:szCs w:val="28"/>
              </w:rPr>
              <w:t xml:space="preserve">нию); </w:t>
            </w:r>
          </w:p>
          <w:p w:rsidR="00F6272D" w:rsidRPr="00F6272D" w:rsidRDefault="00F6272D" w:rsidP="00D921E2">
            <w:pPr>
              <w:jc w:val="center"/>
              <w:rPr>
                <w:rFonts w:ascii="Times New Roman" w:hAnsi="Times New Roman" w:cs="Times New Roman"/>
                <w:sz w:val="28"/>
                <w:szCs w:val="28"/>
              </w:rPr>
            </w:pPr>
            <w:r w:rsidRPr="00F6272D">
              <w:rPr>
                <w:rFonts w:ascii="Times New Roman" w:hAnsi="Times New Roman" w:cs="Times New Roman"/>
                <w:sz w:val="28"/>
                <w:szCs w:val="28"/>
              </w:rPr>
              <w:t>образовательные организации РТ,</w:t>
            </w:r>
          </w:p>
          <w:p w:rsidR="00F6272D" w:rsidRPr="00F6272D" w:rsidRDefault="00F6272D" w:rsidP="00D921E2">
            <w:pPr>
              <w:jc w:val="center"/>
              <w:rPr>
                <w:rFonts w:ascii="Times New Roman" w:hAnsi="Times New Roman" w:cs="Times New Roman"/>
                <w:sz w:val="28"/>
                <w:szCs w:val="28"/>
              </w:rPr>
            </w:pPr>
            <w:r w:rsidRPr="00F6272D">
              <w:rPr>
                <w:rFonts w:ascii="Times New Roman" w:hAnsi="Times New Roman" w:cs="Times New Roman"/>
                <w:sz w:val="28"/>
                <w:szCs w:val="28"/>
              </w:rPr>
              <w:t>общественные орг</w:t>
            </w:r>
            <w:r w:rsidRPr="00F6272D">
              <w:rPr>
                <w:rFonts w:ascii="Times New Roman" w:hAnsi="Times New Roman" w:cs="Times New Roman"/>
                <w:sz w:val="28"/>
                <w:szCs w:val="28"/>
              </w:rPr>
              <w:t>а</w:t>
            </w:r>
            <w:r w:rsidRPr="00F6272D">
              <w:rPr>
                <w:rFonts w:ascii="Times New Roman" w:hAnsi="Times New Roman" w:cs="Times New Roman"/>
                <w:sz w:val="28"/>
                <w:szCs w:val="28"/>
              </w:rPr>
              <w:t>низации (по согл</w:t>
            </w:r>
            <w:r w:rsidRPr="00F6272D">
              <w:rPr>
                <w:rFonts w:ascii="Times New Roman" w:hAnsi="Times New Roman" w:cs="Times New Roman"/>
                <w:sz w:val="28"/>
                <w:szCs w:val="28"/>
              </w:rPr>
              <w:t>а</w:t>
            </w:r>
            <w:r w:rsidRPr="00F6272D">
              <w:rPr>
                <w:rFonts w:ascii="Times New Roman" w:hAnsi="Times New Roman" w:cs="Times New Roman"/>
                <w:sz w:val="28"/>
                <w:szCs w:val="28"/>
              </w:rPr>
              <w:t>сованию)</w:t>
            </w:r>
          </w:p>
        </w:tc>
        <w:tc>
          <w:tcPr>
            <w:tcW w:w="4987" w:type="dxa"/>
            <w:tcBorders>
              <w:left w:val="single" w:sz="4" w:space="0" w:color="auto"/>
              <w:bottom w:val="single" w:sz="4" w:space="0" w:color="000000" w:themeColor="text1"/>
            </w:tcBorders>
            <w:shd w:val="clear" w:color="auto" w:fill="FFFFFF" w:themeFill="background1"/>
          </w:tcPr>
          <w:p w:rsidR="00F6272D" w:rsidRPr="00F6272D" w:rsidRDefault="00F6272D" w:rsidP="00902720">
            <w:pPr>
              <w:jc w:val="both"/>
              <w:rPr>
                <w:rFonts w:ascii="Times New Roman" w:hAnsi="Times New Roman" w:cs="Times New Roman"/>
                <w:sz w:val="28"/>
                <w:szCs w:val="28"/>
              </w:rPr>
            </w:pPr>
            <w:r w:rsidRPr="00F6272D">
              <w:rPr>
                <w:rFonts w:ascii="Times New Roman" w:hAnsi="Times New Roman" w:cs="Times New Roman"/>
                <w:sz w:val="28"/>
                <w:szCs w:val="28"/>
              </w:rPr>
              <w:t>охват во время акций не менее 50 % от численности одиноких и одиноко пр</w:t>
            </w:r>
            <w:r w:rsidRPr="00F6272D">
              <w:rPr>
                <w:rFonts w:ascii="Times New Roman" w:hAnsi="Times New Roman" w:cs="Times New Roman"/>
                <w:sz w:val="28"/>
                <w:szCs w:val="28"/>
              </w:rPr>
              <w:t>о</w:t>
            </w:r>
            <w:r w:rsidRPr="00F6272D">
              <w:rPr>
                <w:rFonts w:ascii="Times New Roman" w:hAnsi="Times New Roman" w:cs="Times New Roman"/>
                <w:sz w:val="28"/>
                <w:szCs w:val="28"/>
              </w:rPr>
              <w:t xml:space="preserve">живающих </w:t>
            </w:r>
            <w:proofErr w:type="spellStart"/>
            <w:r w:rsidRPr="00F6272D">
              <w:rPr>
                <w:rFonts w:ascii="Times New Roman" w:hAnsi="Times New Roman" w:cs="Times New Roman"/>
                <w:sz w:val="28"/>
                <w:szCs w:val="28"/>
              </w:rPr>
              <w:t>граждани</w:t>
            </w:r>
            <w:proofErr w:type="spellEnd"/>
            <w:r w:rsidRPr="00F6272D">
              <w:rPr>
                <w:rFonts w:ascii="Times New Roman" w:hAnsi="Times New Roman" w:cs="Times New Roman"/>
                <w:sz w:val="28"/>
                <w:szCs w:val="28"/>
              </w:rPr>
              <w:t xml:space="preserve"> старшего покол</w:t>
            </w:r>
            <w:r w:rsidRPr="00F6272D">
              <w:rPr>
                <w:rFonts w:ascii="Times New Roman" w:hAnsi="Times New Roman" w:cs="Times New Roman"/>
                <w:sz w:val="28"/>
                <w:szCs w:val="28"/>
              </w:rPr>
              <w:t>е</w:t>
            </w:r>
            <w:r w:rsidRPr="00F6272D">
              <w:rPr>
                <w:rFonts w:ascii="Times New Roman" w:hAnsi="Times New Roman" w:cs="Times New Roman"/>
                <w:sz w:val="28"/>
                <w:szCs w:val="28"/>
              </w:rPr>
              <w:t>ния;</w:t>
            </w:r>
          </w:p>
          <w:p w:rsidR="00F6272D" w:rsidRPr="00F6272D" w:rsidRDefault="00F6272D" w:rsidP="00902720">
            <w:pPr>
              <w:jc w:val="both"/>
              <w:rPr>
                <w:rFonts w:ascii="Times New Roman" w:hAnsi="Times New Roman" w:cs="Times New Roman"/>
                <w:sz w:val="28"/>
                <w:szCs w:val="28"/>
              </w:rPr>
            </w:pPr>
            <w:r w:rsidRPr="00F6272D">
              <w:rPr>
                <w:rFonts w:ascii="Times New Roman" w:hAnsi="Times New Roman" w:cs="Times New Roman"/>
                <w:sz w:val="28"/>
                <w:szCs w:val="28"/>
              </w:rPr>
              <w:t>не менее трех  акций в каждом мун</w:t>
            </w:r>
            <w:r w:rsidRPr="00F6272D">
              <w:rPr>
                <w:rFonts w:ascii="Times New Roman" w:hAnsi="Times New Roman" w:cs="Times New Roman"/>
                <w:sz w:val="28"/>
                <w:szCs w:val="28"/>
              </w:rPr>
              <w:t>и</w:t>
            </w:r>
            <w:r w:rsidRPr="00F6272D">
              <w:rPr>
                <w:rFonts w:ascii="Times New Roman" w:hAnsi="Times New Roman" w:cs="Times New Roman"/>
                <w:sz w:val="28"/>
                <w:szCs w:val="28"/>
              </w:rPr>
              <w:t>ципальном образовании, районе горо</w:t>
            </w:r>
            <w:r w:rsidRPr="00F6272D">
              <w:rPr>
                <w:rFonts w:ascii="Times New Roman" w:hAnsi="Times New Roman" w:cs="Times New Roman"/>
                <w:sz w:val="28"/>
                <w:szCs w:val="28"/>
              </w:rPr>
              <w:t>д</w:t>
            </w:r>
            <w:r w:rsidRPr="00F6272D">
              <w:rPr>
                <w:rFonts w:ascii="Times New Roman" w:hAnsi="Times New Roman" w:cs="Times New Roman"/>
                <w:sz w:val="28"/>
                <w:szCs w:val="28"/>
              </w:rPr>
              <w:t>ского округа РТ</w:t>
            </w:r>
          </w:p>
        </w:tc>
      </w:tr>
      <w:tr w:rsidR="00F6272D" w:rsidRPr="00F6272D" w:rsidTr="00F6272D">
        <w:tc>
          <w:tcPr>
            <w:tcW w:w="914" w:type="dxa"/>
            <w:shd w:val="clear" w:color="auto" w:fill="FFFFFF" w:themeFill="background1"/>
          </w:tcPr>
          <w:p w:rsidR="00F6272D" w:rsidRPr="00F6272D" w:rsidRDefault="00F6272D" w:rsidP="008A5966">
            <w:pPr>
              <w:pStyle w:val="a8"/>
              <w:autoSpaceDE w:val="0"/>
              <w:autoSpaceDN w:val="0"/>
              <w:adjustRightInd w:val="0"/>
              <w:ind w:left="33"/>
              <w:rPr>
                <w:rFonts w:ascii="Times New Roman" w:hAnsi="Times New Roman" w:cs="Times New Roman"/>
                <w:sz w:val="28"/>
                <w:szCs w:val="28"/>
              </w:rPr>
            </w:pPr>
            <w:r w:rsidRPr="00F6272D">
              <w:rPr>
                <w:rFonts w:ascii="Times New Roman" w:hAnsi="Times New Roman" w:cs="Times New Roman"/>
                <w:sz w:val="28"/>
                <w:szCs w:val="28"/>
              </w:rPr>
              <w:t>7.4.2.</w:t>
            </w:r>
          </w:p>
        </w:tc>
        <w:tc>
          <w:tcPr>
            <w:tcW w:w="4756" w:type="dxa"/>
            <w:shd w:val="clear" w:color="auto" w:fill="FFFFFF" w:themeFill="background1"/>
          </w:tcPr>
          <w:p w:rsidR="00F6272D" w:rsidRPr="00F6272D" w:rsidRDefault="00F6272D" w:rsidP="004D35E5">
            <w:pPr>
              <w:jc w:val="both"/>
              <w:rPr>
                <w:rFonts w:ascii="Times New Roman" w:hAnsi="Times New Roman" w:cs="Times New Roman"/>
                <w:sz w:val="28"/>
                <w:szCs w:val="28"/>
              </w:rPr>
            </w:pPr>
            <w:r w:rsidRPr="00F6272D">
              <w:rPr>
                <w:rFonts w:ascii="Times New Roman" w:hAnsi="Times New Roman" w:cs="Times New Roman"/>
                <w:sz w:val="28"/>
                <w:szCs w:val="28"/>
              </w:rPr>
              <w:t>развитие отрядов добровольческого движения по оказанию помощи гражданам старшего поколения, в том числе получателям социальных услуг</w:t>
            </w:r>
          </w:p>
        </w:tc>
        <w:tc>
          <w:tcPr>
            <w:tcW w:w="1518" w:type="dxa"/>
            <w:tcBorders>
              <w:right w:val="single" w:sz="4" w:space="0" w:color="auto"/>
            </w:tcBorders>
            <w:shd w:val="clear" w:color="auto" w:fill="FFFFFF" w:themeFill="background1"/>
          </w:tcPr>
          <w:p w:rsidR="00F6272D" w:rsidRPr="00F6272D" w:rsidRDefault="00F6272D" w:rsidP="00327D51">
            <w:pPr>
              <w:jc w:val="center"/>
              <w:rPr>
                <w:rFonts w:ascii="Times New Roman" w:hAnsi="Times New Roman" w:cs="Times New Roman"/>
                <w:sz w:val="28"/>
                <w:szCs w:val="28"/>
              </w:rPr>
            </w:pPr>
            <w:r w:rsidRPr="00F6272D">
              <w:rPr>
                <w:rFonts w:ascii="Times New Roman" w:hAnsi="Times New Roman" w:cs="Times New Roman"/>
                <w:sz w:val="28"/>
                <w:szCs w:val="28"/>
              </w:rPr>
              <w:t>ежегодно</w:t>
            </w:r>
          </w:p>
        </w:tc>
        <w:tc>
          <w:tcPr>
            <w:tcW w:w="2709" w:type="dxa"/>
            <w:gridSpan w:val="2"/>
            <w:tcBorders>
              <w:right w:val="single" w:sz="4" w:space="0" w:color="auto"/>
            </w:tcBorders>
            <w:shd w:val="clear" w:color="auto" w:fill="FFFFFF" w:themeFill="background1"/>
          </w:tcPr>
          <w:p w:rsidR="00F6272D" w:rsidRPr="00F6272D" w:rsidRDefault="00F6272D" w:rsidP="009C48B7">
            <w:pPr>
              <w:jc w:val="center"/>
              <w:rPr>
                <w:rFonts w:ascii="Times New Roman" w:hAnsi="Times New Roman" w:cs="Times New Roman"/>
                <w:sz w:val="28"/>
                <w:szCs w:val="28"/>
              </w:rPr>
            </w:pPr>
            <w:r w:rsidRPr="00F6272D">
              <w:rPr>
                <w:rFonts w:ascii="Times New Roman" w:hAnsi="Times New Roman" w:cs="Times New Roman"/>
                <w:sz w:val="28"/>
                <w:szCs w:val="28"/>
              </w:rPr>
              <w:t>МДМ и</w:t>
            </w:r>
            <w:proofErr w:type="gramStart"/>
            <w:r w:rsidRPr="00F6272D">
              <w:rPr>
                <w:rFonts w:ascii="Times New Roman" w:hAnsi="Times New Roman" w:cs="Times New Roman"/>
                <w:sz w:val="28"/>
                <w:szCs w:val="28"/>
              </w:rPr>
              <w:t xml:space="preserve"> С</w:t>
            </w:r>
            <w:proofErr w:type="gramEnd"/>
            <w:r w:rsidRPr="00F6272D">
              <w:rPr>
                <w:rFonts w:ascii="Times New Roman" w:hAnsi="Times New Roman" w:cs="Times New Roman"/>
                <w:sz w:val="28"/>
                <w:szCs w:val="28"/>
              </w:rPr>
              <w:t xml:space="preserve"> РТ,</w:t>
            </w:r>
          </w:p>
          <w:p w:rsidR="00F6272D" w:rsidRPr="00F6272D" w:rsidRDefault="00F6272D" w:rsidP="009C48B7">
            <w:pPr>
              <w:jc w:val="center"/>
              <w:rPr>
                <w:rFonts w:ascii="Times New Roman" w:hAnsi="Times New Roman" w:cs="Times New Roman"/>
                <w:sz w:val="28"/>
                <w:szCs w:val="28"/>
              </w:rPr>
            </w:pPr>
            <w:r w:rsidRPr="00F6272D">
              <w:rPr>
                <w:rFonts w:ascii="Times New Roman" w:hAnsi="Times New Roman" w:cs="Times New Roman"/>
                <w:sz w:val="28"/>
                <w:szCs w:val="28"/>
              </w:rPr>
              <w:t>МО и Н РТ;</w:t>
            </w:r>
          </w:p>
          <w:p w:rsidR="00F6272D" w:rsidRPr="00F6272D" w:rsidRDefault="00F6272D" w:rsidP="009C48B7">
            <w:pPr>
              <w:jc w:val="center"/>
              <w:rPr>
                <w:rFonts w:ascii="Times New Roman" w:hAnsi="Times New Roman" w:cs="Times New Roman"/>
                <w:sz w:val="28"/>
                <w:szCs w:val="28"/>
              </w:rPr>
            </w:pPr>
            <w:r w:rsidRPr="00F6272D">
              <w:rPr>
                <w:rFonts w:ascii="Times New Roman" w:hAnsi="Times New Roman" w:cs="Times New Roman"/>
                <w:sz w:val="28"/>
                <w:szCs w:val="28"/>
              </w:rPr>
              <w:t>МТЗ и СЗ РТ;</w:t>
            </w:r>
          </w:p>
          <w:p w:rsidR="00F6272D" w:rsidRPr="00F6272D" w:rsidRDefault="00F6272D" w:rsidP="009C48B7">
            <w:pPr>
              <w:jc w:val="center"/>
              <w:rPr>
                <w:rFonts w:ascii="Times New Roman" w:hAnsi="Times New Roman" w:cs="Times New Roman"/>
                <w:sz w:val="28"/>
                <w:szCs w:val="28"/>
              </w:rPr>
            </w:pPr>
            <w:r w:rsidRPr="00F6272D">
              <w:rPr>
                <w:rFonts w:ascii="Times New Roman" w:hAnsi="Times New Roman" w:cs="Times New Roman"/>
                <w:sz w:val="28"/>
                <w:szCs w:val="28"/>
              </w:rPr>
              <w:t>ОМС (по согласов</w:t>
            </w:r>
            <w:r w:rsidRPr="00F6272D">
              <w:rPr>
                <w:rFonts w:ascii="Times New Roman" w:hAnsi="Times New Roman" w:cs="Times New Roman"/>
                <w:sz w:val="28"/>
                <w:szCs w:val="28"/>
              </w:rPr>
              <w:t>а</w:t>
            </w:r>
            <w:r w:rsidRPr="00F6272D">
              <w:rPr>
                <w:rFonts w:ascii="Times New Roman" w:hAnsi="Times New Roman" w:cs="Times New Roman"/>
                <w:sz w:val="28"/>
                <w:szCs w:val="28"/>
              </w:rPr>
              <w:t>нию),</w:t>
            </w:r>
          </w:p>
          <w:p w:rsidR="00F6272D" w:rsidRPr="00F6272D" w:rsidRDefault="00F6272D" w:rsidP="009C48B7">
            <w:pPr>
              <w:jc w:val="center"/>
              <w:rPr>
                <w:rFonts w:ascii="Times New Roman" w:hAnsi="Times New Roman" w:cs="Times New Roman"/>
                <w:sz w:val="28"/>
                <w:szCs w:val="28"/>
              </w:rPr>
            </w:pPr>
            <w:r w:rsidRPr="00F6272D">
              <w:rPr>
                <w:rFonts w:ascii="Times New Roman" w:hAnsi="Times New Roman" w:cs="Times New Roman"/>
                <w:sz w:val="28"/>
                <w:szCs w:val="28"/>
              </w:rPr>
              <w:t>общественные орг</w:t>
            </w:r>
            <w:r w:rsidRPr="00F6272D">
              <w:rPr>
                <w:rFonts w:ascii="Times New Roman" w:hAnsi="Times New Roman" w:cs="Times New Roman"/>
                <w:sz w:val="28"/>
                <w:szCs w:val="28"/>
              </w:rPr>
              <w:t>а</w:t>
            </w:r>
            <w:r w:rsidRPr="00F6272D">
              <w:rPr>
                <w:rFonts w:ascii="Times New Roman" w:hAnsi="Times New Roman" w:cs="Times New Roman"/>
                <w:sz w:val="28"/>
                <w:szCs w:val="28"/>
              </w:rPr>
              <w:t>низации (по согл</w:t>
            </w:r>
            <w:r w:rsidRPr="00F6272D">
              <w:rPr>
                <w:rFonts w:ascii="Times New Roman" w:hAnsi="Times New Roman" w:cs="Times New Roman"/>
                <w:sz w:val="28"/>
                <w:szCs w:val="28"/>
              </w:rPr>
              <w:t>а</w:t>
            </w:r>
            <w:r w:rsidRPr="00F6272D">
              <w:rPr>
                <w:rFonts w:ascii="Times New Roman" w:hAnsi="Times New Roman" w:cs="Times New Roman"/>
                <w:sz w:val="28"/>
                <w:szCs w:val="28"/>
              </w:rPr>
              <w:t>сованию)</w:t>
            </w:r>
          </w:p>
        </w:tc>
        <w:tc>
          <w:tcPr>
            <w:tcW w:w="4987" w:type="dxa"/>
            <w:tcBorders>
              <w:left w:val="single" w:sz="4" w:space="0" w:color="auto"/>
            </w:tcBorders>
            <w:shd w:val="clear" w:color="auto" w:fill="FFFFFF" w:themeFill="background1"/>
          </w:tcPr>
          <w:p w:rsidR="00F6272D" w:rsidRPr="00F6272D" w:rsidRDefault="00F6272D" w:rsidP="0031573C">
            <w:pPr>
              <w:jc w:val="both"/>
              <w:rPr>
                <w:rFonts w:ascii="Times New Roman" w:hAnsi="Times New Roman" w:cs="Times New Roman"/>
                <w:sz w:val="28"/>
                <w:szCs w:val="28"/>
              </w:rPr>
            </w:pPr>
            <w:r w:rsidRPr="00F6272D">
              <w:rPr>
                <w:rFonts w:ascii="Times New Roman" w:hAnsi="Times New Roman" w:cs="Times New Roman"/>
                <w:sz w:val="28"/>
                <w:szCs w:val="28"/>
              </w:rPr>
              <w:t>количество волонтерских объединений – не менее 700 отрядов добровольч</w:t>
            </w:r>
            <w:r w:rsidRPr="00F6272D">
              <w:rPr>
                <w:rFonts w:ascii="Times New Roman" w:hAnsi="Times New Roman" w:cs="Times New Roman"/>
                <w:sz w:val="28"/>
                <w:szCs w:val="28"/>
              </w:rPr>
              <w:t>е</w:t>
            </w:r>
            <w:r w:rsidRPr="00F6272D">
              <w:rPr>
                <w:rFonts w:ascii="Times New Roman" w:hAnsi="Times New Roman" w:cs="Times New Roman"/>
                <w:sz w:val="28"/>
                <w:szCs w:val="28"/>
              </w:rPr>
              <w:t>ского движения (при МДМ и</w:t>
            </w:r>
            <w:proofErr w:type="gramStart"/>
            <w:r w:rsidRPr="00F6272D">
              <w:rPr>
                <w:rFonts w:ascii="Times New Roman" w:hAnsi="Times New Roman" w:cs="Times New Roman"/>
                <w:sz w:val="28"/>
                <w:szCs w:val="28"/>
              </w:rPr>
              <w:t xml:space="preserve"> С</w:t>
            </w:r>
            <w:proofErr w:type="gramEnd"/>
            <w:r w:rsidRPr="00F6272D">
              <w:rPr>
                <w:rFonts w:ascii="Times New Roman" w:hAnsi="Times New Roman" w:cs="Times New Roman"/>
                <w:sz w:val="28"/>
                <w:szCs w:val="28"/>
              </w:rPr>
              <w:t xml:space="preserve"> РТ, МО и Н РТ; МТЗ и СЗ РТ);</w:t>
            </w:r>
          </w:p>
          <w:p w:rsidR="00F6272D" w:rsidRPr="00F6272D" w:rsidRDefault="00F6272D" w:rsidP="00D0798F">
            <w:pPr>
              <w:jc w:val="both"/>
              <w:rPr>
                <w:rFonts w:ascii="Times New Roman" w:hAnsi="Times New Roman" w:cs="Times New Roman"/>
                <w:sz w:val="28"/>
                <w:szCs w:val="28"/>
              </w:rPr>
            </w:pPr>
            <w:r w:rsidRPr="00F6272D">
              <w:rPr>
                <w:rFonts w:ascii="Times New Roman" w:hAnsi="Times New Roman" w:cs="Times New Roman"/>
                <w:sz w:val="28"/>
                <w:szCs w:val="28"/>
              </w:rPr>
              <w:t>с общей численностью вовлеченных волонтеров – не менее 45 тыс. чел.</w:t>
            </w:r>
          </w:p>
        </w:tc>
      </w:tr>
      <w:tr w:rsidR="00F6272D" w:rsidRPr="00F6272D" w:rsidTr="00F6272D">
        <w:tc>
          <w:tcPr>
            <w:tcW w:w="914" w:type="dxa"/>
            <w:shd w:val="clear" w:color="auto" w:fill="FFFFFF" w:themeFill="background1"/>
          </w:tcPr>
          <w:p w:rsidR="00F6272D" w:rsidRPr="00F6272D" w:rsidRDefault="00F6272D" w:rsidP="008A5966">
            <w:pPr>
              <w:pStyle w:val="a8"/>
              <w:autoSpaceDE w:val="0"/>
              <w:autoSpaceDN w:val="0"/>
              <w:adjustRightInd w:val="0"/>
              <w:ind w:left="33"/>
              <w:rPr>
                <w:rFonts w:ascii="Times New Roman" w:hAnsi="Times New Roman" w:cs="Times New Roman"/>
                <w:sz w:val="28"/>
                <w:szCs w:val="28"/>
              </w:rPr>
            </w:pPr>
            <w:r w:rsidRPr="00F6272D">
              <w:rPr>
                <w:rFonts w:ascii="Times New Roman" w:hAnsi="Times New Roman" w:cs="Times New Roman"/>
                <w:sz w:val="28"/>
                <w:szCs w:val="28"/>
              </w:rPr>
              <w:t>7.5.</w:t>
            </w:r>
          </w:p>
        </w:tc>
        <w:tc>
          <w:tcPr>
            <w:tcW w:w="4756" w:type="dxa"/>
            <w:shd w:val="clear" w:color="auto" w:fill="FFFFFF" w:themeFill="background1"/>
          </w:tcPr>
          <w:p w:rsidR="00F6272D" w:rsidRPr="00F6272D" w:rsidRDefault="00F6272D" w:rsidP="0074198F">
            <w:pPr>
              <w:jc w:val="both"/>
              <w:rPr>
                <w:rFonts w:ascii="Times New Roman" w:hAnsi="Times New Roman" w:cs="Times New Roman"/>
                <w:sz w:val="28"/>
                <w:szCs w:val="28"/>
              </w:rPr>
            </w:pPr>
            <w:r w:rsidRPr="00F6272D">
              <w:rPr>
                <w:rFonts w:ascii="Times New Roman" w:hAnsi="Times New Roman" w:cs="Times New Roman"/>
                <w:sz w:val="28"/>
                <w:szCs w:val="28"/>
              </w:rPr>
              <w:t>Создание на базе организаций пенс</w:t>
            </w:r>
            <w:r w:rsidRPr="00F6272D">
              <w:rPr>
                <w:rFonts w:ascii="Times New Roman" w:hAnsi="Times New Roman" w:cs="Times New Roman"/>
                <w:sz w:val="28"/>
                <w:szCs w:val="28"/>
              </w:rPr>
              <w:t>и</w:t>
            </w:r>
            <w:r w:rsidRPr="00F6272D">
              <w:rPr>
                <w:rFonts w:ascii="Times New Roman" w:hAnsi="Times New Roman" w:cs="Times New Roman"/>
                <w:sz w:val="28"/>
                <w:szCs w:val="28"/>
              </w:rPr>
              <w:t>онеров досуговых объединений для граждан старшего поколения, с пре</w:t>
            </w:r>
            <w:r w:rsidRPr="00F6272D">
              <w:rPr>
                <w:rFonts w:ascii="Times New Roman" w:hAnsi="Times New Roman" w:cs="Times New Roman"/>
                <w:sz w:val="28"/>
                <w:szCs w:val="28"/>
              </w:rPr>
              <w:t>д</w:t>
            </w:r>
            <w:r w:rsidRPr="00F6272D">
              <w:rPr>
                <w:rFonts w:ascii="Times New Roman" w:hAnsi="Times New Roman" w:cs="Times New Roman"/>
                <w:sz w:val="28"/>
                <w:szCs w:val="28"/>
              </w:rPr>
              <w:t>ставлением площадок для их фун</w:t>
            </w:r>
            <w:r w:rsidRPr="00F6272D">
              <w:rPr>
                <w:rFonts w:ascii="Times New Roman" w:hAnsi="Times New Roman" w:cs="Times New Roman"/>
                <w:sz w:val="28"/>
                <w:szCs w:val="28"/>
              </w:rPr>
              <w:t>к</w:t>
            </w:r>
            <w:r w:rsidRPr="00F6272D">
              <w:rPr>
                <w:rFonts w:ascii="Times New Roman" w:hAnsi="Times New Roman" w:cs="Times New Roman"/>
                <w:sz w:val="28"/>
                <w:szCs w:val="28"/>
              </w:rPr>
              <w:t>ционирования на базе организаций социального обслуживания, культ</w:t>
            </w:r>
            <w:r w:rsidRPr="00F6272D">
              <w:rPr>
                <w:rFonts w:ascii="Times New Roman" w:hAnsi="Times New Roman" w:cs="Times New Roman"/>
                <w:sz w:val="28"/>
                <w:szCs w:val="28"/>
              </w:rPr>
              <w:t>у</w:t>
            </w:r>
            <w:r w:rsidRPr="00F6272D">
              <w:rPr>
                <w:rFonts w:ascii="Times New Roman" w:hAnsi="Times New Roman" w:cs="Times New Roman"/>
                <w:sz w:val="28"/>
                <w:szCs w:val="28"/>
              </w:rPr>
              <w:t>ры, спорта</w:t>
            </w:r>
          </w:p>
        </w:tc>
        <w:tc>
          <w:tcPr>
            <w:tcW w:w="1518" w:type="dxa"/>
            <w:tcBorders>
              <w:right w:val="single" w:sz="4" w:space="0" w:color="auto"/>
            </w:tcBorders>
            <w:shd w:val="clear" w:color="auto" w:fill="FFFFFF" w:themeFill="background1"/>
          </w:tcPr>
          <w:p w:rsidR="00F6272D" w:rsidRPr="00F6272D" w:rsidRDefault="00F6272D" w:rsidP="00EF1464">
            <w:pPr>
              <w:jc w:val="center"/>
              <w:rPr>
                <w:rFonts w:ascii="Times New Roman" w:hAnsi="Times New Roman" w:cs="Times New Roman"/>
                <w:sz w:val="28"/>
                <w:szCs w:val="28"/>
              </w:rPr>
            </w:pPr>
            <w:r w:rsidRPr="00F6272D">
              <w:rPr>
                <w:rFonts w:ascii="Times New Roman" w:hAnsi="Times New Roman" w:cs="Times New Roman"/>
                <w:sz w:val="28"/>
                <w:szCs w:val="28"/>
              </w:rPr>
              <w:t>ежегодно</w:t>
            </w:r>
          </w:p>
        </w:tc>
        <w:tc>
          <w:tcPr>
            <w:tcW w:w="2709" w:type="dxa"/>
            <w:gridSpan w:val="2"/>
            <w:tcBorders>
              <w:right w:val="single" w:sz="4" w:space="0" w:color="auto"/>
            </w:tcBorders>
            <w:shd w:val="clear" w:color="auto" w:fill="FFFFFF" w:themeFill="background1"/>
          </w:tcPr>
          <w:p w:rsidR="00F6272D" w:rsidRPr="00F6272D" w:rsidRDefault="00F6272D" w:rsidP="00FB305A">
            <w:pPr>
              <w:jc w:val="center"/>
              <w:rPr>
                <w:rFonts w:ascii="Times New Roman" w:hAnsi="Times New Roman" w:cs="Times New Roman"/>
                <w:sz w:val="28"/>
                <w:szCs w:val="28"/>
              </w:rPr>
            </w:pPr>
            <w:r w:rsidRPr="00F6272D">
              <w:rPr>
                <w:rFonts w:ascii="Times New Roman" w:hAnsi="Times New Roman" w:cs="Times New Roman"/>
                <w:sz w:val="28"/>
                <w:szCs w:val="28"/>
              </w:rPr>
              <w:t>РСРОО</w:t>
            </w:r>
            <w:proofErr w:type="gramStart"/>
            <w:r w:rsidRPr="00F6272D">
              <w:rPr>
                <w:rFonts w:ascii="Times New Roman" w:hAnsi="Times New Roman" w:cs="Times New Roman"/>
                <w:sz w:val="28"/>
                <w:szCs w:val="28"/>
              </w:rPr>
              <w:t>В(</w:t>
            </w:r>
            <w:proofErr w:type="gramEnd"/>
            <w:r w:rsidRPr="00F6272D">
              <w:rPr>
                <w:rFonts w:ascii="Times New Roman" w:hAnsi="Times New Roman" w:cs="Times New Roman"/>
                <w:sz w:val="28"/>
                <w:szCs w:val="28"/>
              </w:rPr>
              <w:t xml:space="preserve">п) РТ, </w:t>
            </w:r>
          </w:p>
          <w:p w:rsidR="00F6272D" w:rsidRPr="00F6272D" w:rsidRDefault="00F6272D" w:rsidP="00FB305A">
            <w:pPr>
              <w:jc w:val="center"/>
              <w:rPr>
                <w:rFonts w:ascii="Times New Roman" w:hAnsi="Times New Roman" w:cs="Times New Roman"/>
                <w:sz w:val="28"/>
                <w:szCs w:val="28"/>
              </w:rPr>
            </w:pPr>
            <w:r w:rsidRPr="00F6272D">
              <w:rPr>
                <w:rFonts w:ascii="Times New Roman" w:hAnsi="Times New Roman" w:cs="Times New Roman"/>
                <w:sz w:val="28"/>
                <w:szCs w:val="28"/>
              </w:rPr>
              <w:t>МТЗиСЗ РТ,</w:t>
            </w:r>
          </w:p>
          <w:p w:rsidR="00F6272D" w:rsidRPr="00F6272D" w:rsidRDefault="00F6272D" w:rsidP="00FB305A">
            <w:pPr>
              <w:jc w:val="center"/>
              <w:rPr>
                <w:rFonts w:ascii="Times New Roman" w:hAnsi="Times New Roman" w:cs="Times New Roman"/>
                <w:sz w:val="28"/>
                <w:szCs w:val="28"/>
              </w:rPr>
            </w:pPr>
            <w:r w:rsidRPr="00F6272D">
              <w:rPr>
                <w:rFonts w:ascii="Times New Roman" w:hAnsi="Times New Roman" w:cs="Times New Roman"/>
                <w:sz w:val="28"/>
                <w:szCs w:val="28"/>
              </w:rPr>
              <w:t>МДМС РТ,</w:t>
            </w:r>
          </w:p>
          <w:p w:rsidR="00F6272D" w:rsidRPr="00F6272D" w:rsidRDefault="00F6272D" w:rsidP="00FB305A">
            <w:pPr>
              <w:jc w:val="center"/>
              <w:rPr>
                <w:rFonts w:ascii="Times New Roman" w:hAnsi="Times New Roman" w:cs="Times New Roman"/>
                <w:sz w:val="28"/>
                <w:szCs w:val="28"/>
              </w:rPr>
            </w:pPr>
            <w:r w:rsidRPr="00F6272D">
              <w:rPr>
                <w:rFonts w:ascii="Times New Roman" w:hAnsi="Times New Roman" w:cs="Times New Roman"/>
                <w:sz w:val="28"/>
                <w:szCs w:val="28"/>
              </w:rPr>
              <w:t>МК РТ,</w:t>
            </w:r>
          </w:p>
          <w:p w:rsidR="00F6272D" w:rsidRPr="00F6272D" w:rsidRDefault="00F6272D" w:rsidP="004A5404">
            <w:pPr>
              <w:jc w:val="center"/>
              <w:rPr>
                <w:rFonts w:ascii="Times New Roman" w:hAnsi="Times New Roman" w:cs="Times New Roman"/>
                <w:sz w:val="28"/>
                <w:szCs w:val="28"/>
              </w:rPr>
            </w:pPr>
            <w:r w:rsidRPr="00F6272D">
              <w:rPr>
                <w:rFonts w:ascii="Times New Roman" w:hAnsi="Times New Roman" w:cs="Times New Roman"/>
                <w:sz w:val="28"/>
                <w:szCs w:val="28"/>
              </w:rPr>
              <w:t>ОМС (по согласов</w:t>
            </w:r>
            <w:r w:rsidRPr="00F6272D">
              <w:rPr>
                <w:rFonts w:ascii="Times New Roman" w:hAnsi="Times New Roman" w:cs="Times New Roman"/>
                <w:sz w:val="28"/>
                <w:szCs w:val="28"/>
              </w:rPr>
              <w:t>а</w:t>
            </w:r>
            <w:r w:rsidRPr="00F6272D">
              <w:rPr>
                <w:rFonts w:ascii="Times New Roman" w:hAnsi="Times New Roman" w:cs="Times New Roman"/>
                <w:sz w:val="28"/>
                <w:szCs w:val="28"/>
              </w:rPr>
              <w:t>нию)</w:t>
            </w:r>
          </w:p>
        </w:tc>
        <w:tc>
          <w:tcPr>
            <w:tcW w:w="4987" w:type="dxa"/>
            <w:tcBorders>
              <w:left w:val="single" w:sz="4" w:space="0" w:color="auto"/>
            </w:tcBorders>
            <w:shd w:val="clear" w:color="auto" w:fill="FFFFFF" w:themeFill="background1"/>
          </w:tcPr>
          <w:p w:rsidR="00F6272D" w:rsidRPr="00F6272D" w:rsidRDefault="00F6272D" w:rsidP="00955E7F">
            <w:pPr>
              <w:jc w:val="both"/>
              <w:rPr>
                <w:rFonts w:ascii="Times New Roman" w:hAnsi="Times New Roman" w:cs="Times New Roman"/>
                <w:sz w:val="28"/>
                <w:szCs w:val="28"/>
              </w:rPr>
            </w:pPr>
            <w:r w:rsidRPr="00F6272D">
              <w:rPr>
                <w:rFonts w:ascii="Times New Roman" w:hAnsi="Times New Roman" w:cs="Times New Roman"/>
                <w:sz w:val="28"/>
                <w:szCs w:val="28"/>
              </w:rPr>
              <w:t xml:space="preserve">создание не менее одного досугового объединения в год </w:t>
            </w:r>
          </w:p>
        </w:tc>
      </w:tr>
      <w:tr w:rsidR="00F6272D" w:rsidRPr="00F6272D" w:rsidTr="00F6272D">
        <w:tc>
          <w:tcPr>
            <w:tcW w:w="914" w:type="dxa"/>
            <w:shd w:val="clear" w:color="auto" w:fill="FFFFFF" w:themeFill="background1"/>
          </w:tcPr>
          <w:p w:rsidR="00F6272D" w:rsidRPr="00F6272D" w:rsidRDefault="00F6272D" w:rsidP="008A5966">
            <w:pPr>
              <w:pStyle w:val="a8"/>
              <w:autoSpaceDE w:val="0"/>
              <w:autoSpaceDN w:val="0"/>
              <w:adjustRightInd w:val="0"/>
              <w:ind w:left="33"/>
              <w:rPr>
                <w:rFonts w:ascii="Times New Roman" w:hAnsi="Times New Roman" w:cs="Times New Roman"/>
                <w:sz w:val="28"/>
                <w:szCs w:val="28"/>
              </w:rPr>
            </w:pPr>
            <w:r w:rsidRPr="00F6272D">
              <w:rPr>
                <w:rFonts w:ascii="Times New Roman" w:hAnsi="Times New Roman" w:cs="Times New Roman"/>
                <w:sz w:val="28"/>
                <w:szCs w:val="28"/>
              </w:rPr>
              <w:t>7.6.</w:t>
            </w:r>
          </w:p>
        </w:tc>
        <w:tc>
          <w:tcPr>
            <w:tcW w:w="4756" w:type="dxa"/>
            <w:shd w:val="clear" w:color="auto" w:fill="FFFFFF" w:themeFill="background1"/>
          </w:tcPr>
          <w:p w:rsidR="00F6272D" w:rsidRPr="00F6272D" w:rsidRDefault="00F6272D" w:rsidP="0074198F">
            <w:pPr>
              <w:jc w:val="both"/>
              <w:rPr>
                <w:sz w:val="28"/>
                <w:szCs w:val="28"/>
              </w:rPr>
            </w:pPr>
            <w:r w:rsidRPr="00F6272D">
              <w:rPr>
                <w:rFonts w:ascii="Times New Roman" w:hAnsi="Times New Roman" w:cs="Times New Roman"/>
                <w:sz w:val="28"/>
                <w:szCs w:val="28"/>
              </w:rPr>
              <w:t>Организация и проведение меропр</w:t>
            </w:r>
            <w:r w:rsidRPr="00F6272D">
              <w:rPr>
                <w:rFonts w:ascii="Times New Roman" w:hAnsi="Times New Roman" w:cs="Times New Roman"/>
                <w:sz w:val="28"/>
                <w:szCs w:val="28"/>
              </w:rPr>
              <w:t>и</w:t>
            </w:r>
            <w:r w:rsidRPr="00F6272D">
              <w:rPr>
                <w:rFonts w:ascii="Times New Roman" w:hAnsi="Times New Roman" w:cs="Times New Roman"/>
                <w:sz w:val="28"/>
                <w:szCs w:val="28"/>
              </w:rPr>
              <w:t>ятий, направленных на формиров</w:t>
            </w:r>
            <w:r w:rsidRPr="00F6272D">
              <w:rPr>
                <w:rFonts w:ascii="Times New Roman" w:hAnsi="Times New Roman" w:cs="Times New Roman"/>
                <w:sz w:val="28"/>
                <w:szCs w:val="28"/>
              </w:rPr>
              <w:t>а</w:t>
            </w:r>
            <w:r w:rsidRPr="00F6272D">
              <w:rPr>
                <w:rFonts w:ascii="Times New Roman" w:hAnsi="Times New Roman" w:cs="Times New Roman"/>
                <w:sz w:val="28"/>
                <w:szCs w:val="28"/>
              </w:rPr>
              <w:t xml:space="preserve">ние позитивного и уважительного </w:t>
            </w:r>
            <w:r w:rsidRPr="00F6272D">
              <w:rPr>
                <w:rFonts w:ascii="Times New Roman" w:hAnsi="Times New Roman" w:cs="Times New Roman"/>
                <w:sz w:val="28"/>
                <w:szCs w:val="28"/>
              </w:rPr>
              <w:lastRenderedPageBreak/>
              <w:t>отношения к людям старшего пок</w:t>
            </w:r>
            <w:r w:rsidRPr="00F6272D">
              <w:rPr>
                <w:rFonts w:ascii="Times New Roman" w:hAnsi="Times New Roman" w:cs="Times New Roman"/>
                <w:sz w:val="28"/>
                <w:szCs w:val="28"/>
              </w:rPr>
              <w:t>о</w:t>
            </w:r>
            <w:r w:rsidRPr="00F6272D">
              <w:rPr>
                <w:rFonts w:ascii="Times New Roman" w:hAnsi="Times New Roman" w:cs="Times New Roman"/>
                <w:sz w:val="28"/>
                <w:szCs w:val="28"/>
              </w:rPr>
              <w:t>ления:</w:t>
            </w:r>
          </w:p>
        </w:tc>
        <w:tc>
          <w:tcPr>
            <w:tcW w:w="1518" w:type="dxa"/>
            <w:tcBorders>
              <w:right w:val="single" w:sz="4" w:space="0" w:color="auto"/>
            </w:tcBorders>
            <w:shd w:val="clear" w:color="auto" w:fill="FFFFFF" w:themeFill="background1"/>
          </w:tcPr>
          <w:p w:rsidR="00F6272D" w:rsidRPr="00F6272D" w:rsidRDefault="00F6272D" w:rsidP="00EF1464">
            <w:pPr>
              <w:jc w:val="center"/>
              <w:rPr>
                <w:rFonts w:ascii="Times New Roman" w:hAnsi="Times New Roman" w:cs="Times New Roman"/>
                <w:sz w:val="28"/>
                <w:szCs w:val="28"/>
              </w:rPr>
            </w:pPr>
          </w:p>
        </w:tc>
        <w:tc>
          <w:tcPr>
            <w:tcW w:w="2709" w:type="dxa"/>
            <w:gridSpan w:val="2"/>
            <w:tcBorders>
              <w:right w:val="single" w:sz="4" w:space="0" w:color="auto"/>
            </w:tcBorders>
            <w:shd w:val="clear" w:color="auto" w:fill="FFFFFF" w:themeFill="background1"/>
          </w:tcPr>
          <w:p w:rsidR="00F6272D" w:rsidRPr="00F6272D" w:rsidRDefault="00F6272D" w:rsidP="00EF1464">
            <w:pPr>
              <w:jc w:val="center"/>
              <w:rPr>
                <w:rFonts w:ascii="Times New Roman" w:hAnsi="Times New Roman" w:cs="Times New Roman"/>
                <w:sz w:val="28"/>
                <w:szCs w:val="28"/>
              </w:rPr>
            </w:pPr>
          </w:p>
        </w:tc>
        <w:tc>
          <w:tcPr>
            <w:tcW w:w="4987" w:type="dxa"/>
            <w:tcBorders>
              <w:left w:val="single" w:sz="4" w:space="0" w:color="auto"/>
            </w:tcBorders>
            <w:shd w:val="clear" w:color="auto" w:fill="FFFFFF" w:themeFill="background1"/>
          </w:tcPr>
          <w:p w:rsidR="00F6272D" w:rsidRPr="00F6272D" w:rsidRDefault="00F6272D" w:rsidP="00EF1464">
            <w:pPr>
              <w:jc w:val="both"/>
              <w:rPr>
                <w:rFonts w:ascii="Times New Roman" w:hAnsi="Times New Roman" w:cs="Times New Roman"/>
                <w:sz w:val="28"/>
                <w:szCs w:val="28"/>
              </w:rPr>
            </w:pPr>
          </w:p>
        </w:tc>
      </w:tr>
      <w:tr w:rsidR="00F6272D" w:rsidRPr="00F6272D" w:rsidTr="00F6272D">
        <w:tc>
          <w:tcPr>
            <w:tcW w:w="914" w:type="dxa"/>
            <w:shd w:val="clear" w:color="auto" w:fill="FFFFFF" w:themeFill="background1"/>
          </w:tcPr>
          <w:p w:rsidR="00F6272D" w:rsidRPr="00F6272D" w:rsidRDefault="00F6272D" w:rsidP="008A5966">
            <w:pPr>
              <w:pStyle w:val="a8"/>
              <w:autoSpaceDE w:val="0"/>
              <w:autoSpaceDN w:val="0"/>
              <w:adjustRightInd w:val="0"/>
              <w:ind w:left="33"/>
              <w:rPr>
                <w:rFonts w:ascii="Times New Roman" w:hAnsi="Times New Roman" w:cs="Times New Roman"/>
                <w:sz w:val="28"/>
                <w:szCs w:val="28"/>
              </w:rPr>
            </w:pPr>
            <w:r w:rsidRPr="00F6272D">
              <w:rPr>
                <w:rFonts w:ascii="Times New Roman" w:hAnsi="Times New Roman" w:cs="Times New Roman"/>
                <w:sz w:val="28"/>
                <w:szCs w:val="28"/>
              </w:rPr>
              <w:lastRenderedPageBreak/>
              <w:t>7.6.1.</w:t>
            </w:r>
          </w:p>
        </w:tc>
        <w:tc>
          <w:tcPr>
            <w:tcW w:w="4756" w:type="dxa"/>
            <w:shd w:val="clear" w:color="auto" w:fill="FFFFFF" w:themeFill="background1"/>
          </w:tcPr>
          <w:p w:rsidR="00F6272D" w:rsidRPr="00F6272D" w:rsidRDefault="00F6272D" w:rsidP="00D954E0">
            <w:pPr>
              <w:jc w:val="both"/>
              <w:rPr>
                <w:rFonts w:ascii="Times New Roman" w:hAnsi="Times New Roman" w:cs="Times New Roman"/>
                <w:sz w:val="28"/>
                <w:szCs w:val="28"/>
              </w:rPr>
            </w:pPr>
            <w:r w:rsidRPr="00F6272D">
              <w:rPr>
                <w:rFonts w:ascii="Times New Roman" w:hAnsi="Times New Roman" w:cs="Times New Roman"/>
                <w:sz w:val="28"/>
                <w:szCs w:val="28"/>
              </w:rPr>
              <w:t>включение в дошкольные и школ</w:t>
            </w:r>
            <w:r w:rsidRPr="00F6272D">
              <w:rPr>
                <w:rFonts w:ascii="Times New Roman" w:hAnsi="Times New Roman" w:cs="Times New Roman"/>
                <w:sz w:val="28"/>
                <w:szCs w:val="28"/>
              </w:rPr>
              <w:t>ь</w:t>
            </w:r>
            <w:r w:rsidRPr="00F6272D">
              <w:rPr>
                <w:rFonts w:ascii="Times New Roman" w:hAnsi="Times New Roman" w:cs="Times New Roman"/>
                <w:sz w:val="28"/>
                <w:szCs w:val="28"/>
              </w:rPr>
              <w:t>ные программы тем, формирующих уважительное отношение к гражд</w:t>
            </w:r>
            <w:r w:rsidRPr="00F6272D">
              <w:rPr>
                <w:rFonts w:ascii="Times New Roman" w:hAnsi="Times New Roman" w:cs="Times New Roman"/>
                <w:sz w:val="28"/>
                <w:szCs w:val="28"/>
              </w:rPr>
              <w:t>а</w:t>
            </w:r>
            <w:r w:rsidRPr="00F6272D">
              <w:rPr>
                <w:rFonts w:ascii="Times New Roman" w:hAnsi="Times New Roman" w:cs="Times New Roman"/>
                <w:sz w:val="28"/>
                <w:szCs w:val="28"/>
              </w:rPr>
              <w:t>нам старшего поколения и привив</w:t>
            </w:r>
            <w:r w:rsidRPr="00F6272D">
              <w:rPr>
                <w:rFonts w:ascii="Times New Roman" w:hAnsi="Times New Roman" w:cs="Times New Roman"/>
                <w:sz w:val="28"/>
                <w:szCs w:val="28"/>
              </w:rPr>
              <w:t>а</w:t>
            </w:r>
            <w:r w:rsidRPr="00F6272D">
              <w:rPr>
                <w:rFonts w:ascii="Times New Roman" w:hAnsi="Times New Roman" w:cs="Times New Roman"/>
                <w:sz w:val="28"/>
                <w:szCs w:val="28"/>
              </w:rPr>
              <w:t xml:space="preserve">ющих культуру </w:t>
            </w:r>
            <w:proofErr w:type="spellStart"/>
            <w:r w:rsidRPr="00F6272D">
              <w:rPr>
                <w:rFonts w:ascii="Times New Roman" w:hAnsi="Times New Roman" w:cs="Times New Roman"/>
                <w:sz w:val="28"/>
                <w:szCs w:val="28"/>
              </w:rPr>
              <w:t>межпоколенческого</w:t>
            </w:r>
            <w:proofErr w:type="spellEnd"/>
            <w:r w:rsidRPr="00F6272D">
              <w:rPr>
                <w:rFonts w:ascii="Times New Roman" w:hAnsi="Times New Roman" w:cs="Times New Roman"/>
                <w:sz w:val="28"/>
                <w:szCs w:val="28"/>
              </w:rPr>
              <w:t xml:space="preserve"> уважения и содружества</w:t>
            </w:r>
          </w:p>
        </w:tc>
        <w:tc>
          <w:tcPr>
            <w:tcW w:w="1518" w:type="dxa"/>
            <w:tcBorders>
              <w:right w:val="single" w:sz="4" w:space="0" w:color="auto"/>
            </w:tcBorders>
            <w:shd w:val="clear" w:color="auto" w:fill="FFFFFF" w:themeFill="background1"/>
          </w:tcPr>
          <w:p w:rsidR="00F6272D" w:rsidRPr="00F6272D" w:rsidRDefault="00F6272D" w:rsidP="00971392">
            <w:pPr>
              <w:jc w:val="center"/>
              <w:rPr>
                <w:rFonts w:ascii="Times New Roman" w:hAnsi="Times New Roman" w:cs="Times New Roman"/>
                <w:sz w:val="28"/>
                <w:szCs w:val="28"/>
              </w:rPr>
            </w:pPr>
            <w:r w:rsidRPr="00F6272D">
              <w:rPr>
                <w:rFonts w:ascii="Times New Roman" w:hAnsi="Times New Roman" w:cs="Times New Roman"/>
                <w:sz w:val="28"/>
                <w:szCs w:val="28"/>
              </w:rPr>
              <w:t>ежегодно</w:t>
            </w:r>
          </w:p>
        </w:tc>
        <w:tc>
          <w:tcPr>
            <w:tcW w:w="2709" w:type="dxa"/>
            <w:gridSpan w:val="2"/>
            <w:tcBorders>
              <w:right w:val="single" w:sz="4" w:space="0" w:color="auto"/>
            </w:tcBorders>
            <w:shd w:val="clear" w:color="auto" w:fill="FFFFFF" w:themeFill="background1"/>
          </w:tcPr>
          <w:p w:rsidR="00F6272D" w:rsidRPr="00F6272D" w:rsidRDefault="00F6272D" w:rsidP="00EF1464">
            <w:pPr>
              <w:jc w:val="center"/>
              <w:rPr>
                <w:rFonts w:ascii="Times New Roman" w:hAnsi="Times New Roman" w:cs="Times New Roman"/>
                <w:sz w:val="28"/>
                <w:szCs w:val="28"/>
              </w:rPr>
            </w:pPr>
            <w:r w:rsidRPr="00F6272D">
              <w:rPr>
                <w:rFonts w:ascii="Times New Roman" w:hAnsi="Times New Roman" w:cs="Times New Roman"/>
                <w:sz w:val="28"/>
                <w:szCs w:val="28"/>
              </w:rPr>
              <w:t>МО и Н РТ,</w:t>
            </w:r>
          </w:p>
          <w:p w:rsidR="00F6272D" w:rsidRPr="00F6272D" w:rsidRDefault="00F6272D" w:rsidP="00D6654C">
            <w:pPr>
              <w:jc w:val="center"/>
              <w:rPr>
                <w:rFonts w:ascii="Times New Roman" w:hAnsi="Times New Roman" w:cs="Times New Roman"/>
                <w:sz w:val="28"/>
                <w:szCs w:val="28"/>
              </w:rPr>
            </w:pPr>
            <w:r w:rsidRPr="00F6272D">
              <w:rPr>
                <w:rFonts w:ascii="Times New Roman" w:hAnsi="Times New Roman" w:cs="Times New Roman"/>
                <w:sz w:val="28"/>
                <w:szCs w:val="28"/>
              </w:rPr>
              <w:t>ОМС (по согласов</w:t>
            </w:r>
            <w:r w:rsidRPr="00F6272D">
              <w:rPr>
                <w:rFonts w:ascii="Times New Roman" w:hAnsi="Times New Roman" w:cs="Times New Roman"/>
                <w:sz w:val="28"/>
                <w:szCs w:val="28"/>
              </w:rPr>
              <w:t>а</w:t>
            </w:r>
            <w:r w:rsidRPr="00F6272D">
              <w:rPr>
                <w:rFonts w:ascii="Times New Roman" w:hAnsi="Times New Roman" w:cs="Times New Roman"/>
                <w:sz w:val="28"/>
                <w:szCs w:val="28"/>
              </w:rPr>
              <w:t>нию),</w:t>
            </w:r>
          </w:p>
          <w:p w:rsidR="00F6272D" w:rsidRPr="00F6272D" w:rsidRDefault="00F6272D" w:rsidP="00D6654C">
            <w:pPr>
              <w:jc w:val="center"/>
              <w:rPr>
                <w:rFonts w:ascii="Times New Roman" w:hAnsi="Times New Roman" w:cs="Times New Roman"/>
                <w:sz w:val="28"/>
                <w:szCs w:val="28"/>
              </w:rPr>
            </w:pPr>
            <w:r w:rsidRPr="00F6272D">
              <w:rPr>
                <w:rFonts w:ascii="Times New Roman" w:hAnsi="Times New Roman" w:cs="Times New Roman"/>
                <w:sz w:val="28"/>
                <w:szCs w:val="28"/>
              </w:rPr>
              <w:t>образовательные организации РТ</w:t>
            </w:r>
          </w:p>
          <w:p w:rsidR="00F6272D" w:rsidRPr="00F6272D" w:rsidRDefault="00F6272D" w:rsidP="00EF1464">
            <w:pPr>
              <w:jc w:val="center"/>
              <w:rPr>
                <w:rFonts w:ascii="Times New Roman" w:hAnsi="Times New Roman" w:cs="Times New Roman"/>
                <w:sz w:val="28"/>
                <w:szCs w:val="28"/>
              </w:rPr>
            </w:pPr>
          </w:p>
        </w:tc>
        <w:tc>
          <w:tcPr>
            <w:tcW w:w="4987" w:type="dxa"/>
            <w:tcBorders>
              <w:left w:val="single" w:sz="4" w:space="0" w:color="auto"/>
            </w:tcBorders>
            <w:shd w:val="clear" w:color="auto" w:fill="FFFFFF" w:themeFill="background1"/>
          </w:tcPr>
          <w:p w:rsidR="00F6272D" w:rsidRPr="00F6272D" w:rsidRDefault="00F6272D" w:rsidP="002E7737">
            <w:pPr>
              <w:jc w:val="both"/>
              <w:rPr>
                <w:rFonts w:ascii="Times New Roman" w:hAnsi="Times New Roman" w:cs="Times New Roman"/>
                <w:b/>
                <w:sz w:val="28"/>
                <w:szCs w:val="28"/>
              </w:rPr>
            </w:pPr>
            <w:r w:rsidRPr="00F6272D">
              <w:rPr>
                <w:rFonts w:ascii="Times New Roman" w:hAnsi="Times New Roman" w:cs="Times New Roman"/>
                <w:sz w:val="28"/>
                <w:szCs w:val="28"/>
              </w:rPr>
              <w:t>рассмотрение на уроках (организова</w:t>
            </w:r>
            <w:r w:rsidRPr="00F6272D">
              <w:rPr>
                <w:rFonts w:ascii="Times New Roman" w:hAnsi="Times New Roman" w:cs="Times New Roman"/>
                <w:sz w:val="28"/>
                <w:szCs w:val="28"/>
              </w:rPr>
              <w:t>н</w:t>
            </w:r>
            <w:r w:rsidRPr="00F6272D">
              <w:rPr>
                <w:rFonts w:ascii="Times New Roman" w:hAnsi="Times New Roman" w:cs="Times New Roman"/>
                <w:sz w:val="28"/>
                <w:szCs w:val="28"/>
              </w:rPr>
              <w:t>ных мероприятиях) в период праздн</w:t>
            </w:r>
            <w:r w:rsidRPr="00F6272D">
              <w:rPr>
                <w:rFonts w:ascii="Times New Roman" w:hAnsi="Times New Roman" w:cs="Times New Roman"/>
                <w:sz w:val="28"/>
                <w:szCs w:val="28"/>
              </w:rPr>
              <w:t>о</w:t>
            </w:r>
            <w:r w:rsidRPr="00F6272D">
              <w:rPr>
                <w:rFonts w:ascii="Times New Roman" w:hAnsi="Times New Roman" w:cs="Times New Roman"/>
                <w:sz w:val="28"/>
                <w:szCs w:val="28"/>
              </w:rPr>
              <w:t>вания Международного дня пожилых людей, не менее 1 урока в каждой о</w:t>
            </w:r>
            <w:r w:rsidRPr="00F6272D">
              <w:rPr>
                <w:rFonts w:ascii="Times New Roman" w:hAnsi="Times New Roman" w:cs="Times New Roman"/>
                <w:sz w:val="28"/>
                <w:szCs w:val="28"/>
              </w:rPr>
              <w:t>б</w:t>
            </w:r>
            <w:r w:rsidRPr="00F6272D">
              <w:rPr>
                <w:rFonts w:ascii="Times New Roman" w:hAnsi="Times New Roman" w:cs="Times New Roman"/>
                <w:sz w:val="28"/>
                <w:szCs w:val="28"/>
              </w:rPr>
              <w:t>разовательной организации</w:t>
            </w:r>
          </w:p>
        </w:tc>
      </w:tr>
      <w:tr w:rsidR="00F6272D" w:rsidRPr="00F6272D" w:rsidTr="00F6272D">
        <w:tc>
          <w:tcPr>
            <w:tcW w:w="914" w:type="dxa"/>
            <w:shd w:val="clear" w:color="auto" w:fill="FFFFFF" w:themeFill="background1"/>
          </w:tcPr>
          <w:p w:rsidR="00F6272D" w:rsidRPr="00F6272D" w:rsidRDefault="00F6272D" w:rsidP="008A5966">
            <w:pPr>
              <w:pStyle w:val="a8"/>
              <w:autoSpaceDE w:val="0"/>
              <w:autoSpaceDN w:val="0"/>
              <w:adjustRightInd w:val="0"/>
              <w:ind w:left="33"/>
              <w:rPr>
                <w:rFonts w:ascii="Times New Roman" w:hAnsi="Times New Roman" w:cs="Times New Roman"/>
                <w:sz w:val="28"/>
                <w:szCs w:val="28"/>
              </w:rPr>
            </w:pPr>
            <w:r w:rsidRPr="00F6272D">
              <w:rPr>
                <w:rFonts w:ascii="Times New Roman" w:hAnsi="Times New Roman" w:cs="Times New Roman"/>
                <w:sz w:val="28"/>
                <w:szCs w:val="28"/>
              </w:rPr>
              <w:t>7.6.2.</w:t>
            </w:r>
          </w:p>
        </w:tc>
        <w:tc>
          <w:tcPr>
            <w:tcW w:w="4756" w:type="dxa"/>
            <w:shd w:val="clear" w:color="auto" w:fill="FFFFFF" w:themeFill="background1"/>
          </w:tcPr>
          <w:p w:rsidR="00F6272D" w:rsidRPr="00F6272D" w:rsidRDefault="00F6272D" w:rsidP="004D35E5">
            <w:pPr>
              <w:jc w:val="both"/>
              <w:rPr>
                <w:rFonts w:ascii="Times New Roman" w:hAnsi="Times New Roman" w:cs="Times New Roman"/>
                <w:color w:val="FF0000"/>
                <w:sz w:val="28"/>
                <w:szCs w:val="28"/>
              </w:rPr>
            </w:pPr>
            <w:r w:rsidRPr="00F6272D">
              <w:rPr>
                <w:rFonts w:ascii="Times New Roman" w:hAnsi="Times New Roman" w:cs="Times New Roman"/>
                <w:sz w:val="28"/>
                <w:szCs w:val="28"/>
              </w:rPr>
              <w:t>размещение в республиканских, ра</w:t>
            </w:r>
            <w:r w:rsidRPr="00F6272D">
              <w:rPr>
                <w:rFonts w:ascii="Times New Roman" w:hAnsi="Times New Roman" w:cs="Times New Roman"/>
                <w:sz w:val="28"/>
                <w:szCs w:val="28"/>
              </w:rPr>
              <w:t>й</w:t>
            </w:r>
            <w:r w:rsidRPr="00F6272D">
              <w:rPr>
                <w:rFonts w:ascii="Times New Roman" w:hAnsi="Times New Roman" w:cs="Times New Roman"/>
                <w:sz w:val="28"/>
                <w:szCs w:val="28"/>
              </w:rPr>
              <w:t>онных и городских средствах масс</w:t>
            </w:r>
            <w:r w:rsidRPr="00F6272D">
              <w:rPr>
                <w:rFonts w:ascii="Times New Roman" w:hAnsi="Times New Roman" w:cs="Times New Roman"/>
                <w:sz w:val="28"/>
                <w:szCs w:val="28"/>
              </w:rPr>
              <w:t>о</w:t>
            </w:r>
            <w:r w:rsidRPr="00F6272D">
              <w:rPr>
                <w:rFonts w:ascii="Times New Roman" w:hAnsi="Times New Roman" w:cs="Times New Roman"/>
                <w:sz w:val="28"/>
                <w:szCs w:val="28"/>
              </w:rPr>
              <w:t>вой информации сюжетов и статей, направленных на формирование ув</w:t>
            </w:r>
            <w:r w:rsidRPr="00F6272D">
              <w:rPr>
                <w:rFonts w:ascii="Times New Roman" w:hAnsi="Times New Roman" w:cs="Times New Roman"/>
                <w:sz w:val="28"/>
                <w:szCs w:val="28"/>
              </w:rPr>
              <w:t>а</w:t>
            </w:r>
            <w:r w:rsidRPr="00F6272D">
              <w:rPr>
                <w:rFonts w:ascii="Times New Roman" w:hAnsi="Times New Roman" w:cs="Times New Roman"/>
                <w:sz w:val="28"/>
                <w:szCs w:val="28"/>
              </w:rPr>
              <w:t>жительного отношения к представ</w:t>
            </w:r>
            <w:r w:rsidRPr="00F6272D">
              <w:rPr>
                <w:rFonts w:ascii="Times New Roman" w:hAnsi="Times New Roman" w:cs="Times New Roman"/>
                <w:sz w:val="28"/>
                <w:szCs w:val="28"/>
              </w:rPr>
              <w:t>и</w:t>
            </w:r>
            <w:r w:rsidRPr="00F6272D">
              <w:rPr>
                <w:rFonts w:ascii="Times New Roman" w:hAnsi="Times New Roman" w:cs="Times New Roman"/>
                <w:sz w:val="28"/>
                <w:szCs w:val="28"/>
              </w:rPr>
              <w:t>телям старшего поколения, создание в СМИ рубрик, серии передач об успешной деятельности пожилых людей в различных областях науки, производства, культуры, спорта, и других областях</w:t>
            </w:r>
          </w:p>
        </w:tc>
        <w:tc>
          <w:tcPr>
            <w:tcW w:w="1518" w:type="dxa"/>
            <w:tcBorders>
              <w:right w:val="single" w:sz="4" w:space="0" w:color="auto"/>
            </w:tcBorders>
            <w:shd w:val="clear" w:color="auto" w:fill="FFFFFF" w:themeFill="background1"/>
          </w:tcPr>
          <w:p w:rsidR="00F6272D" w:rsidRPr="00F6272D" w:rsidRDefault="00F6272D" w:rsidP="00EF1464">
            <w:pPr>
              <w:jc w:val="center"/>
              <w:rPr>
                <w:rFonts w:ascii="Times New Roman" w:hAnsi="Times New Roman" w:cs="Times New Roman"/>
                <w:color w:val="FF0000"/>
                <w:sz w:val="28"/>
                <w:szCs w:val="28"/>
              </w:rPr>
            </w:pPr>
            <w:r w:rsidRPr="00F6272D">
              <w:rPr>
                <w:rFonts w:ascii="Times New Roman" w:hAnsi="Times New Roman" w:cs="Times New Roman"/>
                <w:sz w:val="28"/>
                <w:szCs w:val="28"/>
              </w:rPr>
              <w:t>ежегодно</w:t>
            </w:r>
          </w:p>
        </w:tc>
        <w:tc>
          <w:tcPr>
            <w:tcW w:w="2709" w:type="dxa"/>
            <w:gridSpan w:val="2"/>
            <w:tcBorders>
              <w:right w:val="single" w:sz="4" w:space="0" w:color="auto"/>
            </w:tcBorders>
            <w:shd w:val="clear" w:color="auto" w:fill="FFFFFF" w:themeFill="background1"/>
          </w:tcPr>
          <w:p w:rsidR="00F6272D" w:rsidRPr="00F6272D" w:rsidRDefault="00F6272D" w:rsidP="00EF1464">
            <w:pPr>
              <w:jc w:val="center"/>
              <w:rPr>
                <w:rFonts w:ascii="Times New Roman" w:hAnsi="Times New Roman" w:cs="Times New Roman"/>
                <w:sz w:val="28"/>
                <w:szCs w:val="28"/>
              </w:rPr>
            </w:pPr>
            <w:r w:rsidRPr="00F6272D">
              <w:rPr>
                <w:rFonts w:ascii="Times New Roman" w:hAnsi="Times New Roman" w:cs="Times New Roman"/>
                <w:sz w:val="28"/>
                <w:szCs w:val="28"/>
              </w:rPr>
              <w:t>ИОГВ РТ,</w:t>
            </w:r>
          </w:p>
          <w:p w:rsidR="00F6272D" w:rsidRPr="00F6272D" w:rsidRDefault="00F6272D" w:rsidP="00EF1464">
            <w:pPr>
              <w:jc w:val="center"/>
              <w:rPr>
                <w:rFonts w:ascii="Times New Roman" w:hAnsi="Times New Roman" w:cs="Times New Roman"/>
                <w:sz w:val="28"/>
                <w:szCs w:val="28"/>
              </w:rPr>
            </w:pPr>
            <w:proofErr w:type="spellStart"/>
            <w:r w:rsidRPr="00F6272D">
              <w:rPr>
                <w:rFonts w:ascii="Times New Roman" w:hAnsi="Times New Roman" w:cs="Times New Roman"/>
                <w:sz w:val="28"/>
                <w:szCs w:val="28"/>
              </w:rPr>
              <w:t>Татмедиа</w:t>
            </w:r>
            <w:proofErr w:type="spellEnd"/>
            <w:r w:rsidRPr="00F6272D">
              <w:rPr>
                <w:rFonts w:ascii="Times New Roman" w:hAnsi="Times New Roman" w:cs="Times New Roman"/>
                <w:sz w:val="28"/>
                <w:szCs w:val="28"/>
              </w:rPr>
              <w:t>,</w:t>
            </w:r>
          </w:p>
          <w:p w:rsidR="00F6272D" w:rsidRPr="00F6272D" w:rsidRDefault="00F6272D" w:rsidP="00EF1464">
            <w:pPr>
              <w:jc w:val="center"/>
              <w:rPr>
                <w:rFonts w:ascii="Times New Roman" w:hAnsi="Times New Roman" w:cs="Times New Roman"/>
                <w:sz w:val="28"/>
                <w:szCs w:val="28"/>
              </w:rPr>
            </w:pPr>
            <w:r w:rsidRPr="00F6272D">
              <w:rPr>
                <w:rFonts w:ascii="Times New Roman" w:hAnsi="Times New Roman" w:cs="Times New Roman"/>
                <w:sz w:val="28"/>
                <w:szCs w:val="28"/>
              </w:rPr>
              <w:t>ОМС (по согласов</w:t>
            </w:r>
            <w:r w:rsidRPr="00F6272D">
              <w:rPr>
                <w:rFonts w:ascii="Times New Roman" w:hAnsi="Times New Roman" w:cs="Times New Roman"/>
                <w:sz w:val="28"/>
                <w:szCs w:val="28"/>
              </w:rPr>
              <w:t>а</w:t>
            </w:r>
            <w:r w:rsidRPr="00F6272D">
              <w:rPr>
                <w:rFonts w:ascii="Times New Roman" w:hAnsi="Times New Roman" w:cs="Times New Roman"/>
                <w:sz w:val="28"/>
                <w:szCs w:val="28"/>
              </w:rPr>
              <w:t>нию)</w:t>
            </w:r>
          </w:p>
        </w:tc>
        <w:tc>
          <w:tcPr>
            <w:tcW w:w="4987" w:type="dxa"/>
            <w:tcBorders>
              <w:left w:val="single" w:sz="4" w:space="0" w:color="auto"/>
            </w:tcBorders>
            <w:shd w:val="clear" w:color="auto" w:fill="FFFFFF" w:themeFill="background1"/>
          </w:tcPr>
          <w:p w:rsidR="00F6272D" w:rsidRPr="00F6272D" w:rsidRDefault="00F6272D" w:rsidP="002E7737">
            <w:pPr>
              <w:jc w:val="both"/>
              <w:rPr>
                <w:rFonts w:ascii="Times New Roman" w:hAnsi="Times New Roman" w:cs="Times New Roman"/>
                <w:color w:val="FF0000"/>
                <w:sz w:val="28"/>
                <w:szCs w:val="28"/>
              </w:rPr>
            </w:pPr>
            <w:r w:rsidRPr="00F6272D">
              <w:rPr>
                <w:rFonts w:ascii="Times New Roman" w:hAnsi="Times New Roman" w:cs="Times New Roman"/>
                <w:sz w:val="28"/>
                <w:szCs w:val="28"/>
              </w:rPr>
              <w:t>не менее 100 информационных матер</w:t>
            </w:r>
            <w:r w:rsidRPr="00F6272D">
              <w:rPr>
                <w:rFonts w:ascii="Times New Roman" w:hAnsi="Times New Roman" w:cs="Times New Roman"/>
                <w:sz w:val="28"/>
                <w:szCs w:val="28"/>
              </w:rPr>
              <w:t>и</w:t>
            </w:r>
            <w:r w:rsidRPr="00F6272D">
              <w:rPr>
                <w:rFonts w:ascii="Times New Roman" w:hAnsi="Times New Roman" w:cs="Times New Roman"/>
                <w:sz w:val="28"/>
                <w:szCs w:val="28"/>
              </w:rPr>
              <w:t>алов в год</w:t>
            </w:r>
            <w:r w:rsidRPr="00F6272D">
              <w:rPr>
                <w:rFonts w:ascii="Times New Roman" w:hAnsi="Times New Roman" w:cs="Times New Roman"/>
                <w:color w:val="FF0000"/>
                <w:sz w:val="28"/>
                <w:szCs w:val="28"/>
              </w:rPr>
              <w:t xml:space="preserve"> </w:t>
            </w:r>
          </w:p>
        </w:tc>
      </w:tr>
      <w:tr w:rsidR="00F6272D" w:rsidRPr="00F6272D" w:rsidTr="00F6272D">
        <w:tc>
          <w:tcPr>
            <w:tcW w:w="914" w:type="dxa"/>
            <w:shd w:val="clear" w:color="auto" w:fill="FFFFFF" w:themeFill="background1"/>
          </w:tcPr>
          <w:p w:rsidR="00F6272D" w:rsidRPr="00F6272D" w:rsidRDefault="00F6272D" w:rsidP="008A5966">
            <w:pPr>
              <w:pStyle w:val="a8"/>
              <w:autoSpaceDE w:val="0"/>
              <w:autoSpaceDN w:val="0"/>
              <w:adjustRightInd w:val="0"/>
              <w:ind w:left="33"/>
              <w:jc w:val="center"/>
              <w:rPr>
                <w:rFonts w:ascii="Times New Roman" w:hAnsi="Times New Roman" w:cs="Times New Roman"/>
                <w:sz w:val="28"/>
                <w:szCs w:val="28"/>
              </w:rPr>
            </w:pPr>
            <w:r w:rsidRPr="00F6272D">
              <w:rPr>
                <w:rFonts w:ascii="Times New Roman" w:hAnsi="Times New Roman" w:cs="Times New Roman"/>
                <w:sz w:val="28"/>
                <w:szCs w:val="28"/>
              </w:rPr>
              <w:t>7.6.3.</w:t>
            </w:r>
          </w:p>
        </w:tc>
        <w:tc>
          <w:tcPr>
            <w:tcW w:w="4756" w:type="dxa"/>
            <w:tcBorders>
              <w:bottom w:val="single" w:sz="4" w:space="0" w:color="000000" w:themeColor="text1"/>
            </w:tcBorders>
            <w:shd w:val="clear" w:color="auto" w:fill="FFFFFF" w:themeFill="background1"/>
          </w:tcPr>
          <w:p w:rsidR="00F6272D" w:rsidRPr="00F6272D" w:rsidRDefault="00F6272D" w:rsidP="00326A84">
            <w:pPr>
              <w:jc w:val="both"/>
              <w:rPr>
                <w:rFonts w:ascii="Times New Roman" w:hAnsi="Times New Roman" w:cs="Times New Roman"/>
                <w:sz w:val="28"/>
                <w:szCs w:val="28"/>
              </w:rPr>
            </w:pPr>
            <w:r w:rsidRPr="00F6272D">
              <w:rPr>
                <w:rFonts w:ascii="Times New Roman" w:hAnsi="Times New Roman" w:cs="Times New Roman"/>
                <w:sz w:val="28"/>
                <w:szCs w:val="28"/>
              </w:rPr>
              <w:t>чествование юбиляров совместной семейной жизни в целях повышения социального статуса института семьи и брака</w:t>
            </w:r>
          </w:p>
        </w:tc>
        <w:tc>
          <w:tcPr>
            <w:tcW w:w="1518" w:type="dxa"/>
            <w:tcBorders>
              <w:bottom w:val="single" w:sz="4" w:space="0" w:color="000000" w:themeColor="text1"/>
              <w:right w:val="single" w:sz="4" w:space="0" w:color="auto"/>
            </w:tcBorders>
            <w:shd w:val="clear" w:color="auto" w:fill="FFFFFF" w:themeFill="background1"/>
          </w:tcPr>
          <w:p w:rsidR="00F6272D" w:rsidRPr="00F6272D" w:rsidRDefault="00F6272D" w:rsidP="00545084">
            <w:pPr>
              <w:jc w:val="center"/>
              <w:rPr>
                <w:rFonts w:ascii="Times New Roman" w:hAnsi="Times New Roman" w:cs="Times New Roman"/>
                <w:sz w:val="28"/>
                <w:szCs w:val="28"/>
              </w:rPr>
            </w:pPr>
            <w:r w:rsidRPr="00F6272D">
              <w:rPr>
                <w:rFonts w:ascii="Times New Roman" w:hAnsi="Times New Roman" w:cs="Times New Roman"/>
                <w:sz w:val="28"/>
                <w:szCs w:val="28"/>
              </w:rPr>
              <w:t>ежегодно</w:t>
            </w:r>
          </w:p>
        </w:tc>
        <w:tc>
          <w:tcPr>
            <w:tcW w:w="2709" w:type="dxa"/>
            <w:gridSpan w:val="2"/>
            <w:tcBorders>
              <w:bottom w:val="single" w:sz="4" w:space="0" w:color="000000" w:themeColor="text1"/>
              <w:right w:val="single" w:sz="4" w:space="0" w:color="auto"/>
            </w:tcBorders>
            <w:shd w:val="clear" w:color="auto" w:fill="FFFFFF" w:themeFill="background1"/>
          </w:tcPr>
          <w:p w:rsidR="00F6272D" w:rsidRPr="00F6272D" w:rsidRDefault="00F6272D" w:rsidP="00940D77">
            <w:pPr>
              <w:jc w:val="center"/>
              <w:rPr>
                <w:rFonts w:ascii="Times New Roman" w:hAnsi="Times New Roman" w:cs="Times New Roman"/>
                <w:sz w:val="28"/>
                <w:szCs w:val="28"/>
              </w:rPr>
            </w:pPr>
            <w:r w:rsidRPr="00F6272D">
              <w:rPr>
                <w:rFonts w:ascii="Times New Roman" w:hAnsi="Times New Roman" w:cs="Times New Roman"/>
                <w:sz w:val="28"/>
                <w:szCs w:val="28"/>
              </w:rPr>
              <w:t>Управление ЗАГС,</w:t>
            </w:r>
          </w:p>
          <w:p w:rsidR="00F6272D" w:rsidRPr="00F6272D" w:rsidRDefault="00F6272D" w:rsidP="00940D77">
            <w:pPr>
              <w:jc w:val="center"/>
              <w:rPr>
                <w:rFonts w:ascii="Times New Roman" w:hAnsi="Times New Roman" w:cs="Times New Roman"/>
                <w:sz w:val="28"/>
                <w:szCs w:val="28"/>
              </w:rPr>
            </w:pPr>
            <w:r w:rsidRPr="00F6272D">
              <w:rPr>
                <w:rFonts w:ascii="Times New Roman" w:hAnsi="Times New Roman" w:cs="Times New Roman"/>
                <w:sz w:val="28"/>
                <w:szCs w:val="28"/>
              </w:rPr>
              <w:t>ОМС (по согласов</w:t>
            </w:r>
            <w:r w:rsidRPr="00F6272D">
              <w:rPr>
                <w:rFonts w:ascii="Times New Roman" w:hAnsi="Times New Roman" w:cs="Times New Roman"/>
                <w:sz w:val="28"/>
                <w:szCs w:val="28"/>
              </w:rPr>
              <w:t>а</w:t>
            </w:r>
            <w:r w:rsidRPr="00F6272D">
              <w:rPr>
                <w:rFonts w:ascii="Times New Roman" w:hAnsi="Times New Roman" w:cs="Times New Roman"/>
                <w:sz w:val="28"/>
                <w:szCs w:val="28"/>
              </w:rPr>
              <w:t>нию),</w:t>
            </w:r>
          </w:p>
          <w:p w:rsidR="00F6272D" w:rsidRPr="00F6272D" w:rsidRDefault="00F6272D" w:rsidP="00940D77">
            <w:pPr>
              <w:jc w:val="center"/>
              <w:rPr>
                <w:rFonts w:ascii="Times New Roman" w:hAnsi="Times New Roman" w:cs="Times New Roman"/>
                <w:sz w:val="28"/>
                <w:szCs w:val="28"/>
              </w:rPr>
            </w:pPr>
            <w:r w:rsidRPr="00F6272D">
              <w:rPr>
                <w:rFonts w:ascii="Times New Roman" w:hAnsi="Times New Roman" w:cs="Times New Roman"/>
                <w:sz w:val="28"/>
                <w:szCs w:val="28"/>
              </w:rPr>
              <w:t>органы ЗАГС МО РТ</w:t>
            </w:r>
          </w:p>
        </w:tc>
        <w:tc>
          <w:tcPr>
            <w:tcW w:w="4987" w:type="dxa"/>
            <w:tcBorders>
              <w:left w:val="single" w:sz="4" w:space="0" w:color="auto"/>
              <w:bottom w:val="single" w:sz="4" w:space="0" w:color="000000" w:themeColor="text1"/>
            </w:tcBorders>
            <w:shd w:val="clear" w:color="auto" w:fill="FFFFFF" w:themeFill="background1"/>
          </w:tcPr>
          <w:p w:rsidR="00F6272D" w:rsidRPr="00F6272D" w:rsidRDefault="00F6272D" w:rsidP="00F50FF4">
            <w:pPr>
              <w:jc w:val="both"/>
              <w:rPr>
                <w:rFonts w:ascii="Times New Roman" w:hAnsi="Times New Roman" w:cs="Times New Roman"/>
                <w:sz w:val="28"/>
                <w:szCs w:val="28"/>
              </w:rPr>
            </w:pPr>
            <w:r w:rsidRPr="00F6272D">
              <w:rPr>
                <w:rFonts w:ascii="Times New Roman" w:hAnsi="Times New Roman" w:cs="Times New Roman"/>
                <w:sz w:val="28"/>
                <w:szCs w:val="28"/>
              </w:rPr>
              <w:t>не менее 2000 супружеских пар, кот</w:t>
            </w:r>
            <w:r w:rsidRPr="00F6272D">
              <w:rPr>
                <w:rFonts w:ascii="Times New Roman" w:hAnsi="Times New Roman" w:cs="Times New Roman"/>
                <w:sz w:val="28"/>
                <w:szCs w:val="28"/>
              </w:rPr>
              <w:t>о</w:t>
            </w:r>
            <w:r w:rsidRPr="00F6272D">
              <w:rPr>
                <w:rFonts w:ascii="Times New Roman" w:hAnsi="Times New Roman" w:cs="Times New Roman"/>
                <w:sz w:val="28"/>
                <w:szCs w:val="28"/>
              </w:rPr>
              <w:t>рых чествовали в отчетном году,</w:t>
            </w:r>
          </w:p>
          <w:p w:rsidR="00F6272D" w:rsidRPr="00F6272D" w:rsidRDefault="00F6272D" w:rsidP="0076516C">
            <w:pPr>
              <w:jc w:val="both"/>
              <w:rPr>
                <w:rFonts w:ascii="Times New Roman" w:hAnsi="Times New Roman" w:cs="Times New Roman"/>
                <w:sz w:val="28"/>
                <w:szCs w:val="28"/>
              </w:rPr>
            </w:pPr>
            <w:r w:rsidRPr="00F6272D">
              <w:rPr>
                <w:rFonts w:ascii="Times New Roman" w:hAnsi="Times New Roman" w:cs="Times New Roman"/>
                <w:sz w:val="28"/>
                <w:szCs w:val="28"/>
              </w:rPr>
              <w:t xml:space="preserve">в том числе не менее 1000 супружеских пар, которых чествовали в отчетном году в связи «Золотой свадьбой» </w:t>
            </w:r>
          </w:p>
        </w:tc>
      </w:tr>
      <w:tr w:rsidR="00F6272D" w:rsidRPr="00F6272D" w:rsidTr="00F6272D">
        <w:tc>
          <w:tcPr>
            <w:tcW w:w="914" w:type="dxa"/>
            <w:shd w:val="clear" w:color="auto" w:fill="FFFFFF" w:themeFill="background1"/>
          </w:tcPr>
          <w:p w:rsidR="00F6272D" w:rsidRPr="00F6272D" w:rsidRDefault="00F6272D" w:rsidP="00566BBC">
            <w:pPr>
              <w:pStyle w:val="a8"/>
              <w:autoSpaceDE w:val="0"/>
              <w:autoSpaceDN w:val="0"/>
              <w:adjustRightInd w:val="0"/>
              <w:ind w:left="33"/>
              <w:rPr>
                <w:rFonts w:ascii="Times New Roman" w:hAnsi="Times New Roman" w:cs="Times New Roman"/>
                <w:sz w:val="28"/>
                <w:szCs w:val="28"/>
              </w:rPr>
            </w:pPr>
            <w:r w:rsidRPr="00F6272D">
              <w:rPr>
                <w:rFonts w:ascii="Times New Roman" w:hAnsi="Times New Roman" w:cs="Times New Roman"/>
                <w:sz w:val="28"/>
                <w:szCs w:val="28"/>
              </w:rPr>
              <w:t>7.6.4.</w:t>
            </w:r>
          </w:p>
        </w:tc>
        <w:tc>
          <w:tcPr>
            <w:tcW w:w="4756" w:type="dxa"/>
            <w:tcBorders>
              <w:bottom w:val="single" w:sz="4" w:space="0" w:color="000000" w:themeColor="text1"/>
            </w:tcBorders>
            <w:shd w:val="clear" w:color="auto" w:fill="FFFFFF" w:themeFill="background1"/>
          </w:tcPr>
          <w:p w:rsidR="00F6272D" w:rsidRPr="00F6272D" w:rsidRDefault="00F6272D" w:rsidP="00326A84">
            <w:pPr>
              <w:jc w:val="both"/>
              <w:rPr>
                <w:rFonts w:ascii="Times New Roman" w:hAnsi="Times New Roman" w:cs="Times New Roman"/>
                <w:sz w:val="28"/>
                <w:szCs w:val="28"/>
              </w:rPr>
            </w:pPr>
            <w:r w:rsidRPr="00F6272D">
              <w:rPr>
                <w:rFonts w:ascii="Times New Roman" w:hAnsi="Times New Roman" w:cs="Times New Roman"/>
                <w:sz w:val="28"/>
                <w:szCs w:val="28"/>
              </w:rPr>
              <w:t>поздравление граждан старшего п</w:t>
            </w:r>
            <w:r w:rsidRPr="00F6272D">
              <w:rPr>
                <w:rFonts w:ascii="Times New Roman" w:hAnsi="Times New Roman" w:cs="Times New Roman"/>
                <w:sz w:val="28"/>
                <w:szCs w:val="28"/>
              </w:rPr>
              <w:t>о</w:t>
            </w:r>
            <w:r w:rsidRPr="00F6272D">
              <w:rPr>
                <w:rFonts w:ascii="Times New Roman" w:hAnsi="Times New Roman" w:cs="Times New Roman"/>
                <w:sz w:val="28"/>
                <w:szCs w:val="28"/>
              </w:rPr>
              <w:t>коления, достигших 90-летнего во</w:t>
            </w:r>
            <w:r w:rsidRPr="00F6272D">
              <w:rPr>
                <w:rFonts w:ascii="Times New Roman" w:hAnsi="Times New Roman" w:cs="Times New Roman"/>
                <w:sz w:val="28"/>
                <w:szCs w:val="28"/>
              </w:rPr>
              <w:t>з</w:t>
            </w:r>
            <w:r w:rsidRPr="00F6272D">
              <w:rPr>
                <w:rFonts w:ascii="Times New Roman" w:hAnsi="Times New Roman" w:cs="Times New Roman"/>
                <w:sz w:val="28"/>
                <w:szCs w:val="28"/>
              </w:rPr>
              <w:t>раста и старше, с традиционно сч</w:t>
            </w:r>
            <w:r w:rsidRPr="00F6272D">
              <w:rPr>
                <w:rFonts w:ascii="Times New Roman" w:hAnsi="Times New Roman" w:cs="Times New Roman"/>
                <w:sz w:val="28"/>
                <w:szCs w:val="28"/>
              </w:rPr>
              <w:t>и</w:t>
            </w:r>
            <w:r w:rsidRPr="00F6272D">
              <w:rPr>
                <w:rFonts w:ascii="Times New Roman" w:hAnsi="Times New Roman" w:cs="Times New Roman"/>
                <w:sz w:val="28"/>
                <w:szCs w:val="28"/>
              </w:rPr>
              <w:t>тающимися юбилейными датами</w:t>
            </w:r>
          </w:p>
        </w:tc>
        <w:tc>
          <w:tcPr>
            <w:tcW w:w="1518" w:type="dxa"/>
            <w:tcBorders>
              <w:bottom w:val="single" w:sz="4" w:space="0" w:color="000000" w:themeColor="text1"/>
              <w:right w:val="single" w:sz="4" w:space="0" w:color="auto"/>
            </w:tcBorders>
            <w:shd w:val="clear" w:color="auto" w:fill="FFFFFF" w:themeFill="background1"/>
          </w:tcPr>
          <w:p w:rsidR="00F6272D" w:rsidRPr="00F6272D" w:rsidRDefault="00F6272D" w:rsidP="00ED228F">
            <w:pPr>
              <w:ind w:firstLine="176"/>
              <w:jc w:val="center"/>
              <w:rPr>
                <w:rFonts w:ascii="Times New Roman" w:hAnsi="Times New Roman" w:cs="Times New Roman"/>
                <w:sz w:val="28"/>
                <w:szCs w:val="28"/>
              </w:rPr>
            </w:pPr>
            <w:r w:rsidRPr="00F6272D">
              <w:rPr>
                <w:rFonts w:ascii="Times New Roman" w:hAnsi="Times New Roman" w:cs="Times New Roman"/>
                <w:sz w:val="28"/>
                <w:szCs w:val="28"/>
              </w:rPr>
              <w:t>ежего</w:t>
            </w:r>
            <w:r w:rsidRPr="00F6272D">
              <w:rPr>
                <w:rFonts w:ascii="Times New Roman" w:hAnsi="Times New Roman" w:cs="Times New Roman"/>
                <w:sz w:val="28"/>
                <w:szCs w:val="28"/>
              </w:rPr>
              <w:t>д</w:t>
            </w:r>
            <w:r w:rsidRPr="00F6272D">
              <w:rPr>
                <w:rFonts w:ascii="Times New Roman" w:hAnsi="Times New Roman" w:cs="Times New Roman"/>
                <w:sz w:val="28"/>
                <w:szCs w:val="28"/>
              </w:rPr>
              <w:t>но</w:t>
            </w:r>
          </w:p>
        </w:tc>
        <w:tc>
          <w:tcPr>
            <w:tcW w:w="2709" w:type="dxa"/>
            <w:gridSpan w:val="2"/>
            <w:tcBorders>
              <w:bottom w:val="single" w:sz="4" w:space="0" w:color="000000" w:themeColor="text1"/>
              <w:right w:val="single" w:sz="4" w:space="0" w:color="auto"/>
            </w:tcBorders>
            <w:shd w:val="clear" w:color="auto" w:fill="FFFFFF" w:themeFill="background1"/>
          </w:tcPr>
          <w:p w:rsidR="00F6272D" w:rsidRPr="00F6272D" w:rsidRDefault="00F6272D" w:rsidP="00480113">
            <w:pPr>
              <w:ind w:firstLine="176"/>
              <w:jc w:val="center"/>
              <w:rPr>
                <w:rFonts w:ascii="Times New Roman" w:hAnsi="Times New Roman" w:cs="Times New Roman"/>
                <w:sz w:val="28"/>
                <w:szCs w:val="28"/>
              </w:rPr>
            </w:pPr>
            <w:r w:rsidRPr="00F6272D">
              <w:rPr>
                <w:rFonts w:ascii="Times New Roman" w:hAnsi="Times New Roman" w:cs="Times New Roman"/>
                <w:sz w:val="28"/>
                <w:szCs w:val="28"/>
              </w:rPr>
              <w:t>МТЗ и СЗ РТ,</w:t>
            </w:r>
          </w:p>
          <w:p w:rsidR="00F6272D" w:rsidRPr="00F6272D" w:rsidRDefault="00F6272D" w:rsidP="00480113">
            <w:pPr>
              <w:ind w:firstLine="176"/>
              <w:jc w:val="center"/>
              <w:rPr>
                <w:rFonts w:ascii="Times New Roman" w:hAnsi="Times New Roman" w:cs="Times New Roman"/>
                <w:sz w:val="28"/>
                <w:szCs w:val="28"/>
              </w:rPr>
            </w:pPr>
            <w:r w:rsidRPr="00F6272D">
              <w:rPr>
                <w:rFonts w:ascii="Times New Roman" w:hAnsi="Times New Roman" w:cs="Times New Roman"/>
                <w:sz w:val="28"/>
                <w:szCs w:val="28"/>
              </w:rPr>
              <w:t>ОПФ по РТ</w:t>
            </w:r>
          </w:p>
          <w:p w:rsidR="00F6272D" w:rsidRPr="00F6272D" w:rsidRDefault="00F6272D" w:rsidP="00480113">
            <w:pPr>
              <w:ind w:firstLine="176"/>
              <w:jc w:val="center"/>
              <w:rPr>
                <w:rFonts w:ascii="Times New Roman" w:hAnsi="Times New Roman" w:cs="Times New Roman"/>
                <w:sz w:val="28"/>
                <w:szCs w:val="28"/>
              </w:rPr>
            </w:pPr>
            <w:r w:rsidRPr="00F6272D">
              <w:rPr>
                <w:rFonts w:ascii="Times New Roman" w:hAnsi="Times New Roman" w:cs="Times New Roman"/>
                <w:sz w:val="28"/>
                <w:szCs w:val="28"/>
              </w:rPr>
              <w:t xml:space="preserve"> (по согласов</w:t>
            </w:r>
            <w:r w:rsidRPr="00F6272D">
              <w:rPr>
                <w:rFonts w:ascii="Times New Roman" w:hAnsi="Times New Roman" w:cs="Times New Roman"/>
                <w:sz w:val="28"/>
                <w:szCs w:val="28"/>
              </w:rPr>
              <w:t>а</w:t>
            </w:r>
            <w:r w:rsidRPr="00F6272D">
              <w:rPr>
                <w:rFonts w:ascii="Times New Roman" w:hAnsi="Times New Roman" w:cs="Times New Roman"/>
                <w:sz w:val="28"/>
                <w:szCs w:val="28"/>
              </w:rPr>
              <w:t xml:space="preserve">нию), </w:t>
            </w:r>
          </w:p>
          <w:p w:rsidR="00F6272D" w:rsidRPr="00F6272D" w:rsidRDefault="00F6272D" w:rsidP="00ED228F">
            <w:pPr>
              <w:ind w:firstLine="176"/>
              <w:jc w:val="center"/>
              <w:rPr>
                <w:rFonts w:ascii="Times New Roman" w:hAnsi="Times New Roman" w:cs="Times New Roman"/>
                <w:sz w:val="28"/>
                <w:szCs w:val="28"/>
              </w:rPr>
            </w:pPr>
            <w:r w:rsidRPr="00F6272D">
              <w:rPr>
                <w:rFonts w:ascii="Times New Roman" w:hAnsi="Times New Roman" w:cs="Times New Roman"/>
                <w:sz w:val="28"/>
                <w:szCs w:val="28"/>
              </w:rPr>
              <w:t>ОМС</w:t>
            </w:r>
          </w:p>
          <w:p w:rsidR="00F6272D" w:rsidRPr="00F6272D" w:rsidRDefault="00F6272D" w:rsidP="00B52E1E">
            <w:pPr>
              <w:ind w:firstLine="176"/>
              <w:jc w:val="center"/>
              <w:rPr>
                <w:rFonts w:ascii="Times New Roman" w:hAnsi="Times New Roman" w:cs="Times New Roman"/>
                <w:sz w:val="28"/>
                <w:szCs w:val="28"/>
              </w:rPr>
            </w:pPr>
            <w:r w:rsidRPr="00F6272D">
              <w:rPr>
                <w:rFonts w:ascii="Times New Roman" w:hAnsi="Times New Roman" w:cs="Times New Roman"/>
                <w:sz w:val="28"/>
                <w:szCs w:val="28"/>
              </w:rPr>
              <w:t>(по согласованию)</w:t>
            </w:r>
          </w:p>
        </w:tc>
        <w:tc>
          <w:tcPr>
            <w:tcW w:w="4987" w:type="dxa"/>
            <w:tcBorders>
              <w:left w:val="single" w:sz="4" w:space="0" w:color="auto"/>
              <w:bottom w:val="single" w:sz="4" w:space="0" w:color="000000" w:themeColor="text1"/>
            </w:tcBorders>
            <w:shd w:val="clear" w:color="auto" w:fill="FFFFFF" w:themeFill="background1"/>
          </w:tcPr>
          <w:p w:rsidR="00F6272D" w:rsidRPr="00F6272D" w:rsidRDefault="00F6272D" w:rsidP="0023247B">
            <w:pPr>
              <w:jc w:val="both"/>
              <w:rPr>
                <w:rFonts w:ascii="Times New Roman" w:hAnsi="Times New Roman" w:cs="Times New Roman"/>
                <w:sz w:val="28"/>
                <w:szCs w:val="28"/>
              </w:rPr>
            </w:pPr>
            <w:r w:rsidRPr="00F6272D">
              <w:rPr>
                <w:rFonts w:ascii="Times New Roman" w:hAnsi="Times New Roman" w:cs="Times New Roman"/>
                <w:sz w:val="28"/>
                <w:szCs w:val="28"/>
              </w:rPr>
              <w:t>достижение 100% охвата чествованием от общей численности достигших во</w:t>
            </w:r>
            <w:r w:rsidRPr="00F6272D">
              <w:rPr>
                <w:rFonts w:ascii="Times New Roman" w:hAnsi="Times New Roman" w:cs="Times New Roman"/>
                <w:sz w:val="28"/>
                <w:szCs w:val="28"/>
              </w:rPr>
              <w:t>з</w:t>
            </w:r>
            <w:r w:rsidRPr="00F6272D">
              <w:rPr>
                <w:rFonts w:ascii="Times New Roman" w:hAnsi="Times New Roman" w:cs="Times New Roman"/>
                <w:sz w:val="28"/>
                <w:szCs w:val="28"/>
              </w:rPr>
              <w:t>раста юбилейных дат</w:t>
            </w:r>
            <w:proofErr w:type="gramStart"/>
            <w:r w:rsidRPr="00F6272D">
              <w:rPr>
                <w:rFonts w:ascii="Times New Roman" w:hAnsi="Times New Roman" w:cs="Times New Roman"/>
                <w:sz w:val="28"/>
                <w:szCs w:val="28"/>
              </w:rPr>
              <w:t>;;</w:t>
            </w:r>
            <w:proofErr w:type="gramEnd"/>
          </w:p>
          <w:p w:rsidR="00F6272D" w:rsidRPr="00F6272D" w:rsidRDefault="00F6272D" w:rsidP="0023247B">
            <w:pPr>
              <w:jc w:val="both"/>
              <w:rPr>
                <w:rFonts w:ascii="Times New Roman" w:hAnsi="Times New Roman" w:cs="Times New Roman"/>
                <w:sz w:val="28"/>
                <w:szCs w:val="28"/>
              </w:rPr>
            </w:pPr>
            <w:r w:rsidRPr="00F6272D">
              <w:rPr>
                <w:rFonts w:ascii="Times New Roman" w:hAnsi="Times New Roman" w:cs="Times New Roman"/>
                <w:sz w:val="28"/>
                <w:szCs w:val="28"/>
              </w:rPr>
              <w:t>численность граждан, которых честв</w:t>
            </w:r>
            <w:r w:rsidRPr="00F6272D">
              <w:rPr>
                <w:rFonts w:ascii="Times New Roman" w:hAnsi="Times New Roman" w:cs="Times New Roman"/>
                <w:sz w:val="28"/>
                <w:szCs w:val="28"/>
              </w:rPr>
              <w:t>о</w:t>
            </w:r>
            <w:r w:rsidRPr="00F6272D">
              <w:rPr>
                <w:rFonts w:ascii="Times New Roman" w:hAnsi="Times New Roman" w:cs="Times New Roman"/>
                <w:sz w:val="28"/>
                <w:szCs w:val="28"/>
              </w:rPr>
              <w:t>вали в отчетном году, в том числе д</w:t>
            </w:r>
            <w:r w:rsidRPr="00F6272D">
              <w:rPr>
                <w:rFonts w:ascii="Times New Roman" w:hAnsi="Times New Roman" w:cs="Times New Roman"/>
                <w:sz w:val="28"/>
                <w:szCs w:val="28"/>
              </w:rPr>
              <w:t>о</w:t>
            </w:r>
            <w:r w:rsidRPr="00F6272D">
              <w:rPr>
                <w:rFonts w:ascii="Times New Roman" w:hAnsi="Times New Roman" w:cs="Times New Roman"/>
                <w:sz w:val="28"/>
                <w:szCs w:val="28"/>
              </w:rPr>
              <w:t xml:space="preserve">стигших: </w:t>
            </w:r>
          </w:p>
          <w:p w:rsidR="00F6272D" w:rsidRPr="00F6272D" w:rsidRDefault="00F6272D" w:rsidP="00ED228F">
            <w:pPr>
              <w:ind w:firstLine="176"/>
              <w:jc w:val="both"/>
              <w:rPr>
                <w:rFonts w:ascii="Times New Roman" w:hAnsi="Times New Roman" w:cs="Times New Roman"/>
                <w:sz w:val="28"/>
                <w:szCs w:val="28"/>
              </w:rPr>
            </w:pPr>
            <w:r w:rsidRPr="00F6272D">
              <w:rPr>
                <w:rFonts w:ascii="Times New Roman" w:hAnsi="Times New Roman" w:cs="Times New Roman"/>
                <w:sz w:val="28"/>
                <w:szCs w:val="28"/>
              </w:rPr>
              <w:t>90-летнего возраста,  чел.;</w:t>
            </w:r>
          </w:p>
          <w:p w:rsidR="00F6272D" w:rsidRPr="00F6272D" w:rsidRDefault="00F6272D" w:rsidP="00B12C9C">
            <w:pPr>
              <w:ind w:firstLine="176"/>
              <w:jc w:val="both"/>
              <w:rPr>
                <w:rFonts w:ascii="Times New Roman" w:hAnsi="Times New Roman" w:cs="Times New Roman"/>
                <w:sz w:val="28"/>
                <w:szCs w:val="28"/>
              </w:rPr>
            </w:pPr>
            <w:r w:rsidRPr="00F6272D">
              <w:rPr>
                <w:rFonts w:ascii="Times New Roman" w:hAnsi="Times New Roman" w:cs="Times New Roman"/>
                <w:sz w:val="28"/>
                <w:szCs w:val="28"/>
              </w:rPr>
              <w:t>95-летнего возраста,  чел.;</w:t>
            </w:r>
          </w:p>
          <w:p w:rsidR="00F6272D" w:rsidRPr="00F6272D" w:rsidRDefault="00F6272D" w:rsidP="00ED228F">
            <w:pPr>
              <w:ind w:firstLine="176"/>
              <w:jc w:val="both"/>
              <w:rPr>
                <w:rFonts w:ascii="Times New Roman" w:hAnsi="Times New Roman" w:cs="Times New Roman"/>
                <w:sz w:val="28"/>
                <w:szCs w:val="28"/>
              </w:rPr>
            </w:pPr>
            <w:r w:rsidRPr="00F6272D">
              <w:rPr>
                <w:rFonts w:ascii="Times New Roman" w:hAnsi="Times New Roman" w:cs="Times New Roman"/>
                <w:sz w:val="28"/>
                <w:szCs w:val="28"/>
              </w:rPr>
              <w:lastRenderedPageBreak/>
              <w:t xml:space="preserve">100-летнего возраста, чел. </w:t>
            </w:r>
          </w:p>
        </w:tc>
      </w:tr>
      <w:tr w:rsidR="00F6272D" w:rsidRPr="00F6272D" w:rsidTr="00F6272D">
        <w:trPr>
          <w:trHeight w:val="142"/>
        </w:trPr>
        <w:tc>
          <w:tcPr>
            <w:tcW w:w="914" w:type="dxa"/>
            <w:shd w:val="clear" w:color="auto" w:fill="FFFFFF" w:themeFill="background1"/>
          </w:tcPr>
          <w:p w:rsidR="00F6272D" w:rsidRPr="00F6272D" w:rsidRDefault="00F6272D" w:rsidP="00566BBC">
            <w:pPr>
              <w:pStyle w:val="a8"/>
              <w:autoSpaceDE w:val="0"/>
              <w:autoSpaceDN w:val="0"/>
              <w:adjustRightInd w:val="0"/>
              <w:ind w:left="33"/>
              <w:rPr>
                <w:rFonts w:ascii="Times New Roman" w:hAnsi="Times New Roman" w:cs="Times New Roman"/>
                <w:sz w:val="28"/>
                <w:szCs w:val="28"/>
              </w:rPr>
            </w:pPr>
            <w:r w:rsidRPr="00F6272D">
              <w:rPr>
                <w:rFonts w:ascii="Times New Roman" w:hAnsi="Times New Roman" w:cs="Times New Roman"/>
                <w:sz w:val="28"/>
                <w:szCs w:val="28"/>
              </w:rPr>
              <w:lastRenderedPageBreak/>
              <w:t>7.6.5.</w:t>
            </w:r>
          </w:p>
        </w:tc>
        <w:tc>
          <w:tcPr>
            <w:tcW w:w="4756" w:type="dxa"/>
            <w:shd w:val="clear" w:color="auto" w:fill="FFFFFF" w:themeFill="background1"/>
          </w:tcPr>
          <w:p w:rsidR="00F6272D" w:rsidRPr="00F6272D" w:rsidRDefault="00F6272D" w:rsidP="009C37C0">
            <w:pPr>
              <w:jc w:val="both"/>
              <w:rPr>
                <w:rFonts w:ascii="Times New Roman" w:hAnsi="Times New Roman" w:cs="Times New Roman"/>
                <w:sz w:val="28"/>
                <w:szCs w:val="28"/>
              </w:rPr>
            </w:pPr>
            <w:r w:rsidRPr="00F6272D">
              <w:rPr>
                <w:rFonts w:ascii="Times New Roman" w:hAnsi="Times New Roman" w:cs="Times New Roman"/>
                <w:sz w:val="28"/>
                <w:szCs w:val="28"/>
              </w:rPr>
              <w:t>проведение социально-гуманитарной акции «</w:t>
            </w:r>
            <w:proofErr w:type="spellStart"/>
            <w:r w:rsidRPr="00F6272D">
              <w:rPr>
                <w:rFonts w:ascii="Times New Roman" w:hAnsi="Times New Roman" w:cs="Times New Roman"/>
                <w:sz w:val="28"/>
                <w:szCs w:val="28"/>
              </w:rPr>
              <w:t>Туган</w:t>
            </w:r>
            <w:proofErr w:type="spellEnd"/>
            <w:r w:rsidRPr="00F6272D">
              <w:rPr>
                <w:rFonts w:ascii="Times New Roman" w:hAnsi="Times New Roman" w:cs="Times New Roman"/>
                <w:sz w:val="28"/>
                <w:szCs w:val="28"/>
              </w:rPr>
              <w:t xml:space="preserve"> як» по посещению граждан старшего поколения - ур</w:t>
            </w:r>
            <w:r w:rsidRPr="00F6272D">
              <w:rPr>
                <w:rFonts w:ascii="Times New Roman" w:hAnsi="Times New Roman" w:cs="Times New Roman"/>
                <w:sz w:val="28"/>
                <w:szCs w:val="28"/>
              </w:rPr>
              <w:t>о</w:t>
            </w:r>
            <w:r w:rsidRPr="00F6272D">
              <w:rPr>
                <w:rFonts w:ascii="Times New Roman" w:hAnsi="Times New Roman" w:cs="Times New Roman"/>
                <w:sz w:val="28"/>
                <w:szCs w:val="28"/>
              </w:rPr>
              <w:t>женцев муниципальных образований РТ, проживающих в домах-интернатах для престарелых и инв</w:t>
            </w:r>
            <w:r w:rsidRPr="00F6272D">
              <w:rPr>
                <w:rFonts w:ascii="Times New Roman" w:hAnsi="Times New Roman" w:cs="Times New Roman"/>
                <w:sz w:val="28"/>
                <w:szCs w:val="28"/>
              </w:rPr>
              <w:t>а</w:t>
            </w:r>
            <w:r w:rsidRPr="00F6272D">
              <w:rPr>
                <w:rFonts w:ascii="Times New Roman" w:hAnsi="Times New Roman" w:cs="Times New Roman"/>
                <w:sz w:val="28"/>
                <w:szCs w:val="28"/>
              </w:rPr>
              <w:t>лидов, их земляками, родственник</w:t>
            </w:r>
            <w:r w:rsidRPr="00F6272D">
              <w:rPr>
                <w:rFonts w:ascii="Times New Roman" w:hAnsi="Times New Roman" w:cs="Times New Roman"/>
                <w:sz w:val="28"/>
                <w:szCs w:val="28"/>
              </w:rPr>
              <w:t>а</w:t>
            </w:r>
            <w:r w:rsidRPr="00F6272D">
              <w:rPr>
                <w:rFonts w:ascii="Times New Roman" w:hAnsi="Times New Roman" w:cs="Times New Roman"/>
                <w:sz w:val="28"/>
                <w:szCs w:val="28"/>
              </w:rPr>
              <w:t>ми, бывшими коллегами</w:t>
            </w:r>
          </w:p>
        </w:tc>
        <w:tc>
          <w:tcPr>
            <w:tcW w:w="1518" w:type="dxa"/>
            <w:tcBorders>
              <w:right w:val="single" w:sz="4" w:space="0" w:color="auto"/>
            </w:tcBorders>
            <w:shd w:val="clear" w:color="auto" w:fill="FFFFFF" w:themeFill="background1"/>
          </w:tcPr>
          <w:p w:rsidR="00F6272D" w:rsidRPr="00F6272D" w:rsidRDefault="00F6272D" w:rsidP="007575AB">
            <w:pPr>
              <w:ind w:firstLine="176"/>
              <w:jc w:val="center"/>
              <w:rPr>
                <w:rFonts w:ascii="Times New Roman" w:hAnsi="Times New Roman" w:cs="Times New Roman"/>
                <w:sz w:val="28"/>
                <w:szCs w:val="28"/>
              </w:rPr>
            </w:pPr>
            <w:r w:rsidRPr="00F6272D">
              <w:rPr>
                <w:rFonts w:ascii="Times New Roman" w:hAnsi="Times New Roman" w:cs="Times New Roman"/>
                <w:sz w:val="28"/>
                <w:szCs w:val="28"/>
              </w:rPr>
              <w:t>ежего</w:t>
            </w:r>
            <w:r w:rsidRPr="00F6272D">
              <w:rPr>
                <w:rFonts w:ascii="Times New Roman" w:hAnsi="Times New Roman" w:cs="Times New Roman"/>
                <w:sz w:val="28"/>
                <w:szCs w:val="28"/>
              </w:rPr>
              <w:t>д</w:t>
            </w:r>
            <w:r w:rsidRPr="00F6272D">
              <w:rPr>
                <w:rFonts w:ascii="Times New Roman" w:hAnsi="Times New Roman" w:cs="Times New Roman"/>
                <w:sz w:val="28"/>
                <w:szCs w:val="28"/>
              </w:rPr>
              <w:t>но</w:t>
            </w:r>
          </w:p>
        </w:tc>
        <w:tc>
          <w:tcPr>
            <w:tcW w:w="2709" w:type="dxa"/>
            <w:gridSpan w:val="2"/>
            <w:tcBorders>
              <w:right w:val="single" w:sz="4" w:space="0" w:color="auto"/>
            </w:tcBorders>
            <w:shd w:val="clear" w:color="auto" w:fill="FFFFFF" w:themeFill="background1"/>
          </w:tcPr>
          <w:p w:rsidR="00F6272D" w:rsidRPr="00F6272D" w:rsidRDefault="00F6272D" w:rsidP="00B52E1E">
            <w:pPr>
              <w:jc w:val="center"/>
              <w:rPr>
                <w:rFonts w:ascii="Times New Roman" w:hAnsi="Times New Roman" w:cs="Times New Roman"/>
                <w:sz w:val="28"/>
                <w:szCs w:val="28"/>
              </w:rPr>
            </w:pPr>
            <w:r w:rsidRPr="00F6272D">
              <w:rPr>
                <w:rFonts w:ascii="Times New Roman" w:hAnsi="Times New Roman" w:cs="Times New Roman"/>
                <w:sz w:val="28"/>
                <w:szCs w:val="28"/>
              </w:rPr>
              <w:t>МТЗ и СЗ РТ,</w:t>
            </w:r>
          </w:p>
          <w:p w:rsidR="00F6272D" w:rsidRPr="00F6272D" w:rsidRDefault="00F6272D" w:rsidP="00B52E1E">
            <w:pPr>
              <w:jc w:val="center"/>
              <w:rPr>
                <w:rFonts w:ascii="Times New Roman" w:hAnsi="Times New Roman" w:cs="Times New Roman"/>
                <w:sz w:val="28"/>
                <w:szCs w:val="28"/>
              </w:rPr>
            </w:pPr>
            <w:r w:rsidRPr="00F6272D">
              <w:rPr>
                <w:rFonts w:ascii="Times New Roman" w:hAnsi="Times New Roman" w:cs="Times New Roman"/>
                <w:sz w:val="28"/>
                <w:szCs w:val="28"/>
              </w:rPr>
              <w:t xml:space="preserve">ОМС </w:t>
            </w:r>
          </w:p>
          <w:p w:rsidR="00F6272D" w:rsidRPr="00F6272D" w:rsidRDefault="00F6272D" w:rsidP="00B52E1E">
            <w:pPr>
              <w:jc w:val="center"/>
              <w:rPr>
                <w:rFonts w:ascii="Times New Roman" w:hAnsi="Times New Roman" w:cs="Times New Roman"/>
                <w:sz w:val="28"/>
                <w:szCs w:val="28"/>
              </w:rPr>
            </w:pPr>
            <w:r w:rsidRPr="00F6272D">
              <w:rPr>
                <w:rFonts w:ascii="Times New Roman" w:hAnsi="Times New Roman" w:cs="Times New Roman"/>
                <w:sz w:val="28"/>
                <w:szCs w:val="28"/>
              </w:rPr>
              <w:t xml:space="preserve">(по согласованию), </w:t>
            </w:r>
          </w:p>
          <w:p w:rsidR="00F6272D" w:rsidRPr="00F6272D" w:rsidRDefault="00F6272D" w:rsidP="00B52E1E">
            <w:pPr>
              <w:jc w:val="center"/>
              <w:rPr>
                <w:rFonts w:ascii="Times New Roman" w:hAnsi="Times New Roman" w:cs="Times New Roman"/>
                <w:sz w:val="28"/>
                <w:szCs w:val="28"/>
              </w:rPr>
            </w:pPr>
            <w:r w:rsidRPr="00F6272D">
              <w:rPr>
                <w:rFonts w:ascii="Times New Roman" w:hAnsi="Times New Roman" w:cs="Times New Roman"/>
                <w:sz w:val="28"/>
                <w:szCs w:val="28"/>
              </w:rPr>
              <w:t>ДИПИ</w:t>
            </w:r>
          </w:p>
        </w:tc>
        <w:tc>
          <w:tcPr>
            <w:tcW w:w="4987" w:type="dxa"/>
            <w:tcBorders>
              <w:left w:val="single" w:sz="4" w:space="0" w:color="auto"/>
            </w:tcBorders>
            <w:shd w:val="clear" w:color="auto" w:fill="FFFFFF" w:themeFill="background1"/>
          </w:tcPr>
          <w:p w:rsidR="00F6272D" w:rsidRPr="00F6272D" w:rsidRDefault="00F6272D" w:rsidP="006C5451">
            <w:pPr>
              <w:jc w:val="both"/>
              <w:rPr>
                <w:rFonts w:ascii="Times New Roman" w:hAnsi="Times New Roman" w:cs="Times New Roman"/>
                <w:sz w:val="28"/>
                <w:szCs w:val="28"/>
              </w:rPr>
            </w:pPr>
            <w:r w:rsidRPr="00F6272D">
              <w:rPr>
                <w:rFonts w:ascii="Times New Roman" w:hAnsi="Times New Roman" w:cs="Times New Roman"/>
                <w:sz w:val="28"/>
                <w:szCs w:val="28"/>
              </w:rPr>
              <w:t>численность посещенных в рамках а</w:t>
            </w:r>
            <w:r w:rsidRPr="00F6272D">
              <w:rPr>
                <w:rFonts w:ascii="Times New Roman" w:hAnsi="Times New Roman" w:cs="Times New Roman"/>
                <w:sz w:val="28"/>
                <w:szCs w:val="28"/>
              </w:rPr>
              <w:t>к</w:t>
            </w:r>
            <w:r w:rsidRPr="00F6272D">
              <w:rPr>
                <w:rFonts w:ascii="Times New Roman" w:hAnsi="Times New Roman" w:cs="Times New Roman"/>
                <w:sz w:val="28"/>
                <w:szCs w:val="28"/>
              </w:rPr>
              <w:t xml:space="preserve">ции, не менее 100 чел. </w:t>
            </w:r>
          </w:p>
          <w:p w:rsidR="00F6272D" w:rsidRPr="00F6272D" w:rsidRDefault="00F6272D" w:rsidP="007575AB">
            <w:pPr>
              <w:ind w:firstLine="176"/>
              <w:jc w:val="both"/>
              <w:rPr>
                <w:rFonts w:ascii="Times New Roman" w:hAnsi="Times New Roman" w:cs="Times New Roman"/>
                <w:sz w:val="28"/>
                <w:szCs w:val="28"/>
              </w:rPr>
            </w:pPr>
          </w:p>
        </w:tc>
      </w:tr>
      <w:tr w:rsidR="00F6272D" w:rsidRPr="00F6272D" w:rsidTr="00F6272D">
        <w:tc>
          <w:tcPr>
            <w:tcW w:w="914" w:type="dxa"/>
            <w:shd w:val="clear" w:color="auto" w:fill="FFFFFF" w:themeFill="background1"/>
          </w:tcPr>
          <w:p w:rsidR="00F6272D" w:rsidRPr="00F6272D" w:rsidRDefault="00F6272D" w:rsidP="00566BBC">
            <w:pPr>
              <w:pStyle w:val="a8"/>
              <w:autoSpaceDE w:val="0"/>
              <w:autoSpaceDN w:val="0"/>
              <w:adjustRightInd w:val="0"/>
              <w:ind w:left="33"/>
              <w:rPr>
                <w:rFonts w:ascii="Times New Roman" w:hAnsi="Times New Roman" w:cs="Times New Roman"/>
                <w:sz w:val="28"/>
                <w:szCs w:val="28"/>
              </w:rPr>
            </w:pPr>
            <w:r w:rsidRPr="00F6272D">
              <w:rPr>
                <w:rFonts w:ascii="Times New Roman" w:hAnsi="Times New Roman" w:cs="Times New Roman"/>
                <w:sz w:val="28"/>
                <w:szCs w:val="28"/>
              </w:rPr>
              <w:t>7.7.</w:t>
            </w:r>
          </w:p>
        </w:tc>
        <w:tc>
          <w:tcPr>
            <w:tcW w:w="4756" w:type="dxa"/>
            <w:shd w:val="clear" w:color="auto" w:fill="FFFFFF" w:themeFill="background1"/>
          </w:tcPr>
          <w:p w:rsidR="00F6272D" w:rsidRPr="00F6272D" w:rsidRDefault="00F6272D" w:rsidP="00E03EEC">
            <w:pPr>
              <w:ind w:hanging="1"/>
              <w:jc w:val="both"/>
              <w:rPr>
                <w:sz w:val="28"/>
                <w:szCs w:val="28"/>
              </w:rPr>
            </w:pPr>
            <w:r w:rsidRPr="00F6272D">
              <w:rPr>
                <w:rFonts w:ascii="Times New Roman" w:hAnsi="Times New Roman" w:cs="Times New Roman"/>
                <w:sz w:val="28"/>
                <w:szCs w:val="28"/>
              </w:rPr>
              <w:t>Реализация мероприятий, направле</w:t>
            </w:r>
            <w:r w:rsidRPr="00F6272D">
              <w:rPr>
                <w:rFonts w:ascii="Times New Roman" w:hAnsi="Times New Roman" w:cs="Times New Roman"/>
                <w:sz w:val="28"/>
                <w:szCs w:val="28"/>
              </w:rPr>
              <w:t>н</w:t>
            </w:r>
            <w:r w:rsidRPr="00F6272D">
              <w:rPr>
                <w:rFonts w:ascii="Times New Roman" w:hAnsi="Times New Roman" w:cs="Times New Roman"/>
                <w:sz w:val="28"/>
                <w:szCs w:val="28"/>
              </w:rPr>
              <w:t>ных на обеспечение доступности а</w:t>
            </w:r>
            <w:r w:rsidRPr="00F6272D">
              <w:rPr>
                <w:rFonts w:ascii="Times New Roman" w:hAnsi="Times New Roman" w:cs="Times New Roman"/>
                <w:sz w:val="28"/>
                <w:szCs w:val="28"/>
              </w:rPr>
              <w:t>д</w:t>
            </w:r>
            <w:r w:rsidRPr="00F6272D">
              <w:rPr>
                <w:rFonts w:ascii="Times New Roman" w:hAnsi="Times New Roman" w:cs="Times New Roman"/>
                <w:sz w:val="28"/>
                <w:szCs w:val="28"/>
              </w:rPr>
              <w:t>ресной, своевременной помощи для нуждающихся в ней граждан старш</w:t>
            </w:r>
            <w:r w:rsidRPr="00F6272D">
              <w:rPr>
                <w:rFonts w:ascii="Times New Roman" w:hAnsi="Times New Roman" w:cs="Times New Roman"/>
                <w:sz w:val="28"/>
                <w:szCs w:val="28"/>
              </w:rPr>
              <w:t>е</w:t>
            </w:r>
            <w:r w:rsidRPr="00F6272D">
              <w:rPr>
                <w:rFonts w:ascii="Times New Roman" w:hAnsi="Times New Roman" w:cs="Times New Roman"/>
                <w:sz w:val="28"/>
                <w:szCs w:val="28"/>
              </w:rPr>
              <w:t>го поколения:</w:t>
            </w:r>
          </w:p>
        </w:tc>
        <w:tc>
          <w:tcPr>
            <w:tcW w:w="1518" w:type="dxa"/>
            <w:tcBorders>
              <w:right w:val="single" w:sz="4" w:space="0" w:color="auto"/>
            </w:tcBorders>
            <w:shd w:val="clear" w:color="auto" w:fill="FFFFFF" w:themeFill="background1"/>
          </w:tcPr>
          <w:p w:rsidR="00F6272D" w:rsidRPr="00F6272D" w:rsidRDefault="00F6272D" w:rsidP="00EF1464">
            <w:pPr>
              <w:jc w:val="center"/>
              <w:rPr>
                <w:rFonts w:ascii="Times New Roman" w:hAnsi="Times New Roman" w:cs="Times New Roman"/>
                <w:sz w:val="28"/>
                <w:szCs w:val="28"/>
              </w:rPr>
            </w:pPr>
          </w:p>
        </w:tc>
        <w:tc>
          <w:tcPr>
            <w:tcW w:w="2709" w:type="dxa"/>
            <w:gridSpan w:val="2"/>
            <w:tcBorders>
              <w:right w:val="single" w:sz="4" w:space="0" w:color="auto"/>
            </w:tcBorders>
            <w:shd w:val="clear" w:color="auto" w:fill="FFFFFF" w:themeFill="background1"/>
          </w:tcPr>
          <w:p w:rsidR="00F6272D" w:rsidRPr="00F6272D" w:rsidRDefault="00F6272D" w:rsidP="00EF1464">
            <w:pPr>
              <w:jc w:val="center"/>
              <w:rPr>
                <w:rFonts w:ascii="Times New Roman" w:hAnsi="Times New Roman" w:cs="Times New Roman"/>
                <w:sz w:val="28"/>
                <w:szCs w:val="28"/>
              </w:rPr>
            </w:pPr>
          </w:p>
        </w:tc>
        <w:tc>
          <w:tcPr>
            <w:tcW w:w="4987" w:type="dxa"/>
            <w:tcBorders>
              <w:left w:val="single" w:sz="4" w:space="0" w:color="auto"/>
            </w:tcBorders>
            <w:shd w:val="clear" w:color="auto" w:fill="FFFFFF" w:themeFill="background1"/>
          </w:tcPr>
          <w:p w:rsidR="00F6272D" w:rsidRPr="00F6272D" w:rsidRDefault="00F6272D" w:rsidP="00EF1464">
            <w:pPr>
              <w:jc w:val="both"/>
              <w:rPr>
                <w:rFonts w:ascii="Times New Roman" w:hAnsi="Times New Roman" w:cs="Times New Roman"/>
                <w:sz w:val="28"/>
                <w:szCs w:val="28"/>
              </w:rPr>
            </w:pPr>
          </w:p>
        </w:tc>
      </w:tr>
      <w:tr w:rsidR="00F6272D" w:rsidRPr="00F6272D" w:rsidTr="00F6272D">
        <w:trPr>
          <w:trHeight w:val="446"/>
        </w:trPr>
        <w:tc>
          <w:tcPr>
            <w:tcW w:w="914" w:type="dxa"/>
            <w:shd w:val="clear" w:color="auto" w:fill="FFFFFF" w:themeFill="background1"/>
          </w:tcPr>
          <w:p w:rsidR="00F6272D" w:rsidRPr="00F6272D" w:rsidRDefault="00F6272D" w:rsidP="00566BBC">
            <w:pPr>
              <w:pStyle w:val="a8"/>
              <w:autoSpaceDE w:val="0"/>
              <w:autoSpaceDN w:val="0"/>
              <w:adjustRightInd w:val="0"/>
              <w:ind w:left="33"/>
              <w:rPr>
                <w:rFonts w:ascii="Times New Roman" w:hAnsi="Times New Roman" w:cs="Times New Roman"/>
                <w:sz w:val="28"/>
                <w:szCs w:val="28"/>
              </w:rPr>
            </w:pPr>
            <w:r w:rsidRPr="00F6272D">
              <w:rPr>
                <w:rFonts w:ascii="Times New Roman" w:hAnsi="Times New Roman" w:cs="Times New Roman"/>
                <w:sz w:val="28"/>
                <w:szCs w:val="28"/>
              </w:rPr>
              <w:t>7.7.1.</w:t>
            </w:r>
          </w:p>
        </w:tc>
        <w:tc>
          <w:tcPr>
            <w:tcW w:w="4756" w:type="dxa"/>
            <w:shd w:val="clear" w:color="auto" w:fill="FFFFFF" w:themeFill="background1"/>
          </w:tcPr>
          <w:p w:rsidR="00F6272D" w:rsidRPr="00F6272D" w:rsidRDefault="00F6272D" w:rsidP="002B03D6">
            <w:pPr>
              <w:ind w:firstLine="317"/>
              <w:jc w:val="both"/>
              <w:rPr>
                <w:sz w:val="28"/>
                <w:szCs w:val="28"/>
              </w:rPr>
            </w:pPr>
            <w:r w:rsidRPr="00F6272D">
              <w:rPr>
                <w:rFonts w:ascii="Times New Roman" w:hAnsi="Times New Roman" w:cs="Times New Roman"/>
                <w:sz w:val="28"/>
                <w:szCs w:val="28"/>
              </w:rPr>
              <w:t>предоставление мер социальной поддержки отдельным категориям граждан старшего поколения;</w:t>
            </w:r>
          </w:p>
        </w:tc>
        <w:tc>
          <w:tcPr>
            <w:tcW w:w="1518" w:type="dxa"/>
            <w:tcBorders>
              <w:right w:val="single" w:sz="4" w:space="0" w:color="auto"/>
            </w:tcBorders>
            <w:shd w:val="clear" w:color="auto" w:fill="FFFFFF" w:themeFill="background1"/>
          </w:tcPr>
          <w:p w:rsidR="00F6272D" w:rsidRPr="00F6272D" w:rsidRDefault="00F6272D" w:rsidP="002B03D6">
            <w:pPr>
              <w:jc w:val="center"/>
              <w:rPr>
                <w:rFonts w:ascii="Times New Roman" w:hAnsi="Times New Roman" w:cs="Times New Roman"/>
                <w:sz w:val="28"/>
                <w:szCs w:val="28"/>
              </w:rPr>
            </w:pPr>
            <w:r w:rsidRPr="00F6272D">
              <w:rPr>
                <w:rFonts w:ascii="Times New Roman" w:hAnsi="Times New Roman" w:cs="Times New Roman"/>
                <w:sz w:val="28"/>
                <w:szCs w:val="28"/>
              </w:rPr>
              <w:t>ежегодно</w:t>
            </w:r>
          </w:p>
        </w:tc>
        <w:tc>
          <w:tcPr>
            <w:tcW w:w="2709" w:type="dxa"/>
            <w:gridSpan w:val="2"/>
            <w:tcBorders>
              <w:right w:val="single" w:sz="4" w:space="0" w:color="auto"/>
            </w:tcBorders>
            <w:shd w:val="clear" w:color="auto" w:fill="FFFFFF" w:themeFill="background1"/>
          </w:tcPr>
          <w:p w:rsidR="00F6272D" w:rsidRPr="00F6272D" w:rsidRDefault="00F6272D" w:rsidP="002B03D6">
            <w:pPr>
              <w:jc w:val="center"/>
              <w:rPr>
                <w:rFonts w:ascii="Times New Roman" w:hAnsi="Times New Roman" w:cs="Times New Roman"/>
                <w:sz w:val="28"/>
                <w:szCs w:val="28"/>
              </w:rPr>
            </w:pPr>
            <w:r w:rsidRPr="00F6272D">
              <w:rPr>
                <w:rFonts w:ascii="Times New Roman" w:hAnsi="Times New Roman" w:cs="Times New Roman"/>
                <w:sz w:val="28"/>
                <w:szCs w:val="28"/>
              </w:rPr>
              <w:t>МТЗ и СЗ РТ</w:t>
            </w:r>
          </w:p>
        </w:tc>
        <w:tc>
          <w:tcPr>
            <w:tcW w:w="4987" w:type="dxa"/>
            <w:tcBorders>
              <w:left w:val="single" w:sz="4" w:space="0" w:color="auto"/>
            </w:tcBorders>
            <w:shd w:val="clear" w:color="auto" w:fill="FFFFFF" w:themeFill="background1"/>
          </w:tcPr>
          <w:p w:rsidR="00F6272D" w:rsidRPr="00F6272D" w:rsidRDefault="00F6272D" w:rsidP="008E2400">
            <w:pPr>
              <w:jc w:val="both"/>
              <w:rPr>
                <w:rFonts w:ascii="Times New Roman" w:hAnsi="Times New Roman" w:cs="Times New Roman"/>
                <w:sz w:val="28"/>
                <w:szCs w:val="28"/>
              </w:rPr>
            </w:pPr>
            <w:r w:rsidRPr="00F6272D">
              <w:rPr>
                <w:rFonts w:ascii="Times New Roman" w:hAnsi="Times New Roman" w:cs="Times New Roman"/>
                <w:sz w:val="28"/>
                <w:szCs w:val="28"/>
              </w:rPr>
              <w:t xml:space="preserve">обеспечение </w:t>
            </w:r>
            <w:proofErr w:type="gramStart"/>
            <w:r w:rsidRPr="00F6272D">
              <w:rPr>
                <w:rFonts w:ascii="Times New Roman" w:hAnsi="Times New Roman" w:cs="Times New Roman"/>
                <w:sz w:val="28"/>
                <w:szCs w:val="28"/>
              </w:rPr>
              <w:t>уровня роста доходов граждан старшего поколения</w:t>
            </w:r>
            <w:proofErr w:type="gramEnd"/>
            <w:r w:rsidRPr="00F6272D">
              <w:rPr>
                <w:rFonts w:ascii="Times New Roman" w:hAnsi="Times New Roman" w:cs="Times New Roman"/>
                <w:sz w:val="28"/>
                <w:szCs w:val="28"/>
              </w:rPr>
              <w:t xml:space="preserve"> за счет предоставления мер социальной по</w:t>
            </w:r>
            <w:r w:rsidRPr="00F6272D">
              <w:rPr>
                <w:rFonts w:ascii="Times New Roman" w:hAnsi="Times New Roman" w:cs="Times New Roman"/>
                <w:sz w:val="28"/>
                <w:szCs w:val="28"/>
              </w:rPr>
              <w:t>д</w:t>
            </w:r>
            <w:r w:rsidRPr="00F6272D">
              <w:rPr>
                <w:rFonts w:ascii="Times New Roman" w:hAnsi="Times New Roman" w:cs="Times New Roman"/>
                <w:sz w:val="28"/>
                <w:szCs w:val="28"/>
              </w:rPr>
              <w:t>держки, не ниже  аналогичного пери</w:t>
            </w:r>
            <w:r w:rsidRPr="00F6272D">
              <w:rPr>
                <w:rFonts w:ascii="Times New Roman" w:hAnsi="Times New Roman" w:cs="Times New Roman"/>
                <w:sz w:val="28"/>
                <w:szCs w:val="28"/>
              </w:rPr>
              <w:t>о</w:t>
            </w:r>
            <w:r w:rsidRPr="00F6272D">
              <w:rPr>
                <w:rFonts w:ascii="Times New Roman" w:hAnsi="Times New Roman" w:cs="Times New Roman"/>
                <w:sz w:val="28"/>
                <w:szCs w:val="28"/>
              </w:rPr>
              <w:t xml:space="preserve">да прошлого года </w:t>
            </w:r>
          </w:p>
        </w:tc>
      </w:tr>
      <w:tr w:rsidR="00F6272D" w:rsidRPr="00F6272D" w:rsidTr="00F6272D">
        <w:trPr>
          <w:trHeight w:val="472"/>
        </w:trPr>
        <w:tc>
          <w:tcPr>
            <w:tcW w:w="914" w:type="dxa"/>
            <w:shd w:val="clear" w:color="auto" w:fill="FFFFFF" w:themeFill="background1"/>
          </w:tcPr>
          <w:p w:rsidR="00F6272D" w:rsidRPr="00F6272D" w:rsidRDefault="00F6272D" w:rsidP="00566BBC">
            <w:pPr>
              <w:pStyle w:val="a8"/>
              <w:autoSpaceDE w:val="0"/>
              <w:autoSpaceDN w:val="0"/>
              <w:adjustRightInd w:val="0"/>
              <w:ind w:left="33"/>
              <w:rPr>
                <w:rFonts w:ascii="Times New Roman" w:hAnsi="Times New Roman" w:cs="Times New Roman"/>
                <w:sz w:val="28"/>
                <w:szCs w:val="28"/>
              </w:rPr>
            </w:pPr>
            <w:r w:rsidRPr="00F6272D">
              <w:rPr>
                <w:rFonts w:ascii="Times New Roman" w:hAnsi="Times New Roman" w:cs="Times New Roman"/>
                <w:sz w:val="28"/>
                <w:szCs w:val="28"/>
              </w:rPr>
              <w:t>7.7.2.</w:t>
            </w:r>
          </w:p>
        </w:tc>
        <w:tc>
          <w:tcPr>
            <w:tcW w:w="4756" w:type="dxa"/>
            <w:shd w:val="clear" w:color="auto" w:fill="FFFFFF" w:themeFill="background1"/>
          </w:tcPr>
          <w:p w:rsidR="00F6272D" w:rsidRPr="00F6272D" w:rsidRDefault="00F6272D" w:rsidP="00326A84">
            <w:pPr>
              <w:jc w:val="both"/>
              <w:rPr>
                <w:rFonts w:ascii="Times New Roman" w:hAnsi="Times New Roman" w:cs="Times New Roman"/>
                <w:sz w:val="28"/>
                <w:szCs w:val="28"/>
              </w:rPr>
            </w:pPr>
            <w:r w:rsidRPr="00F6272D">
              <w:rPr>
                <w:rFonts w:ascii="Times New Roman" w:hAnsi="Times New Roman" w:cs="Times New Roman"/>
                <w:sz w:val="28"/>
                <w:szCs w:val="28"/>
              </w:rPr>
              <w:t>включение в коллективные договоры предприятий, организаций пунктов о предоставлении адресной материал</w:t>
            </w:r>
            <w:r w:rsidRPr="00F6272D">
              <w:rPr>
                <w:rFonts w:ascii="Times New Roman" w:hAnsi="Times New Roman" w:cs="Times New Roman"/>
                <w:sz w:val="28"/>
                <w:szCs w:val="28"/>
              </w:rPr>
              <w:t>ь</w:t>
            </w:r>
            <w:r w:rsidRPr="00F6272D">
              <w:rPr>
                <w:rFonts w:ascii="Times New Roman" w:hAnsi="Times New Roman" w:cs="Times New Roman"/>
                <w:sz w:val="28"/>
                <w:szCs w:val="28"/>
              </w:rPr>
              <w:t>ной помощи гражданам старшего п</w:t>
            </w:r>
            <w:r w:rsidRPr="00F6272D">
              <w:rPr>
                <w:rFonts w:ascii="Times New Roman" w:hAnsi="Times New Roman" w:cs="Times New Roman"/>
                <w:sz w:val="28"/>
                <w:szCs w:val="28"/>
              </w:rPr>
              <w:t>о</w:t>
            </w:r>
            <w:r w:rsidRPr="00F6272D">
              <w:rPr>
                <w:rFonts w:ascii="Times New Roman" w:hAnsi="Times New Roman" w:cs="Times New Roman"/>
                <w:sz w:val="28"/>
                <w:szCs w:val="28"/>
              </w:rPr>
              <w:t>коления, имеющим большой стаж трудовой деятельности:</w:t>
            </w:r>
          </w:p>
          <w:p w:rsidR="00F6272D" w:rsidRPr="00F6272D" w:rsidRDefault="00F6272D" w:rsidP="002B1ED7">
            <w:pPr>
              <w:ind w:firstLine="317"/>
              <w:jc w:val="both"/>
              <w:rPr>
                <w:rFonts w:ascii="Times New Roman" w:hAnsi="Times New Roman" w:cs="Times New Roman"/>
                <w:sz w:val="28"/>
                <w:szCs w:val="28"/>
              </w:rPr>
            </w:pPr>
            <w:r w:rsidRPr="00F6272D">
              <w:rPr>
                <w:rFonts w:ascii="Times New Roman" w:hAnsi="Times New Roman" w:cs="Times New Roman"/>
                <w:sz w:val="28"/>
                <w:szCs w:val="28"/>
              </w:rPr>
              <w:t>при достижении юбилейных дат в период нахождения на заслуженном отдыхе;</w:t>
            </w:r>
          </w:p>
          <w:p w:rsidR="00F6272D" w:rsidRPr="00F6272D" w:rsidRDefault="00F6272D" w:rsidP="00E03EEC">
            <w:pPr>
              <w:ind w:firstLine="317"/>
              <w:jc w:val="both"/>
              <w:rPr>
                <w:rFonts w:ascii="Times New Roman" w:hAnsi="Times New Roman" w:cs="Times New Roman"/>
                <w:sz w:val="28"/>
                <w:szCs w:val="28"/>
              </w:rPr>
            </w:pPr>
            <w:r w:rsidRPr="00F6272D">
              <w:rPr>
                <w:rFonts w:ascii="Times New Roman" w:hAnsi="Times New Roman" w:cs="Times New Roman"/>
                <w:sz w:val="28"/>
                <w:szCs w:val="28"/>
              </w:rPr>
              <w:t xml:space="preserve">обеспечение услугами транспорт за счет предприятия, организации при проведении похорон </w:t>
            </w:r>
          </w:p>
        </w:tc>
        <w:tc>
          <w:tcPr>
            <w:tcW w:w="1518" w:type="dxa"/>
            <w:tcBorders>
              <w:right w:val="single" w:sz="4" w:space="0" w:color="auto"/>
            </w:tcBorders>
            <w:shd w:val="clear" w:color="auto" w:fill="FFFFFF" w:themeFill="background1"/>
          </w:tcPr>
          <w:p w:rsidR="00F6272D" w:rsidRPr="00F6272D" w:rsidRDefault="00F6272D" w:rsidP="002B1ED7">
            <w:pPr>
              <w:keepNext/>
              <w:keepLines/>
              <w:jc w:val="center"/>
              <w:outlineLvl w:val="0"/>
              <w:rPr>
                <w:rFonts w:ascii="Times New Roman" w:hAnsi="Times New Roman" w:cs="Times New Roman"/>
                <w:sz w:val="28"/>
                <w:szCs w:val="28"/>
              </w:rPr>
            </w:pPr>
            <w:r w:rsidRPr="00F6272D">
              <w:rPr>
                <w:rFonts w:ascii="Times New Roman" w:hAnsi="Times New Roman" w:cs="Times New Roman"/>
                <w:sz w:val="28"/>
                <w:szCs w:val="28"/>
              </w:rPr>
              <w:t>ежегодно</w:t>
            </w:r>
          </w:p>
        </w:tc>
        <w:tc>
          <w:tcPr>
            <w:tcW w:w="2709" w:type="dxa"/>
            <w:gridSpan w:val="2"/>
            <w:tcBorders>
              <w:right w:val="single" w:sz="4" w:space="0" w:color="auto"/>
            </w:tcBorders>
            <w:shd w:val="clear" w:color="auto" w:fill="FFFFFF" w:themeFill="background1"/>
          </w:tcPr>
          <w:p w:rsidR="00F6272D" w:rsidRPr="00F6272D" w:rsidRDefault="00F6272D" w:rsidP="00DA54B4">
            <w:pPr>
              <w:jc w:val="center"/>
              <w:rPr>
                <w:rFonts w:ascii="Times New Roman" w:hAnsi="Times New Roman" w:cs="Times New Roman"/>
                <w:sz w:val="28"/>
                <w:szCs w:val="28"/>
              </w:rPr>
            </w:pPr>
            <w:r w:rsidRPr="00F6272D">
              <w:rPr>
                <w:rFonts w:ascii="Times New Roman" w:hAnsi="Times New Roman" w:cs="Times New Roman"/>
                <w:sz w:val="28"/>
                <w:szCs w:val="28"/>
              </w:rPr>
              <w:t xml:space="preserve">Федерация </w:t>
            </w:r>
          </w:p>
          <w:p w:rsidR="00F6272D" w:rsidRPr="00F6272D" w:rsidRDefault="00F6272D" w:rsidP="00DA54B4">
            <w:pPr>
              <w:jc w:val="center"/>
              <w:rPr>
                <w:rFonts w:ascii="Times New Roman" w:hAnsi="Times New Roman" w:cs="Times New Roman"/>
                <w:sz w:val="28"/>
                <w:szCs w:val="28"/>
              </w:rPr>
            </w:pPr>
            <w:proofErr w:type="gramStart"/>
            <w:r w:rsidRPr="00F6272D">
              <w:rPr>
                <w:rFonts w:ascii="Times New Roman" w:hAnsi="Times New Roman" w:cs="Times New Roman"/>
                <w:sz w:val="28"/>
                <w:szCs w:val="28"/>
              </w:rPr>
              <w:t>профсоюзов РТ (по согласован</w:t>
            </w:r>
            <w:proofErr w:type="gramEnd"/>
          </w:p>
          <w:p w:rsidR="00F6272D" w:rsidRPr="00F6272D" w:rsidRDefault="00F6272D" w:rsidP="00DA54B4">
            <w:pPr>
              <w:jc w:val="center"/>
              <w:rPr>
                <w:rFonts w:ascii="Times New Roman" w:hAnsi="Times New Roman" w:cs="Times New Roman"/>
                <w:sz w:val="28"/>
                <w:szCs w:val="28"/>
              </w:rPr>
            </w:pPr>
            <w:proofErr w:type="spellStart"/>
            <w:proofErr w:type="gramStart"/>
            <w:r w:rsidRPr="00F6272D">
              <w:rPr>
                <w:rFonts w:ascii="Times New Roman" w:hAnsi="Times New Roman" w:cs="Times New Roman"/>
                <w:sz w:val="28"/>
                <w:szCs w:val="28"/>
              </w:rPr>
              <w:t>ию</w:t>
            </w:r>
            <w:proofErr w:type="spellEnd"/>
            <w:r w:rsidRPr="00F6272D">
              <w:rPr>
                <w:rFonts w:ascii="Times New Roman" w:hAnsi="Times New Roman" w:cs="Times New Roman"/>
                <w:sz w:val="28"/>
                <w:szCs w:val="28"/>
              </w:rPr>
              <w:t xml:space="preserve">), </w:t>
            </w:r>
            <w:proofErr w:type="gramEnd"/>
          </w:p>
          <w:p w:rsidR="00F6272D" w:rsidRPr="00F6272D" w:rsidRDefault="00F6272D" w:rsidP="00DA54B4">
            <w:pPr>
              <w:jc w:val="center"/>
              <w:rPr>
                <w:rFonts w:ascii="Times New Roman" w:hAnsi="Times New Roman" w:cs="Times New Roman"/>
                <w:sz w:val="28"/>
                <w:szCs w:val="28"/>
              </w:rPr>
            </w:pPr>
            <w:r w:rsidRPr="00F6272D">
              <w:rPr>
                <w:rFonts w:ascii="Times New Roman" w:hAnsi="Times New Roman" w:cs="Times New Roman"/>
                <w:sz w:val="28"/>
                <w:szCs w:val="28"/>
              </w:rPr>
              <w:t>предприятия и орг</w:t>
            </w:r>
            <w:r w:rsidRPr="00F6272D">
              <w:rPr>
                <w:rFonts w:ascii="Times New Roman" w:hAnsi="Times New Roman" w:cs="Times New Roman"/>
                <w:sz w:val="28"/>
                <w:szCs w:val="28"/>
              </w:rPr>
              <w:t>а</w:t>
            </w:r>
            <w:r w:rsidRPr="00F6272D">
              <w:rPr>
                <w:rFonts w:ascii="Times New Roman" w:hAnsi="Times New Roman" w:cs="Times New Roman"/>
                <w:sz w:val="28"/>
                <w:szCs w:val="28"/>
              </w:rPr>
              <w:t>низации РТ</w:t>
            </w:r>
          </w:p>
          <w:p w:rsidR="00F6272D" w:rsidRPr="00F6272D" w:rsidRDefault="00F6272D" w:rsidP="00F30851">
            <w:pPr>
              <w:jc w:val="center"/>
              <w:rPr>
                <w:rFonts w:ascii="Times New Roman" w:hAnsi="Times New Roman" w:cs="Times New Roman"/>
                <w:sz w:val="28"/>
                <w:szCs w:val="28"/>
              </w:rPr>
            </w:pPr>
            <w:proofErr w:type="gramStart"/>
            <w:r w:rsidRPr="00F6272D">
              <w:rPr>
                <w:rFonts w:ascii="Times New Roman" w:hAnsi="Times New Roman" w:cs="Times New Roman"/>
                <w:sz w:val="28"/>
                <w:szCs w:val="28"/>
              </w:rPr>
              <w:t>(по согласован</w:t>
            </w:r>
            <w:proofErr w:type="gramEnd"/>
          </w:p>
          <w:p w:rsidR="00F6272D" w:rsidRPr="00F6272D" w:rsidRDefault="00F6272D" w:rsidP="00F30851">
            <w:pPr>
              <w:jc w:val="center"/>
              <w:rPr>
                <w:rFonts w:ascii="Times New Roman" w:hAnsi="Times New Roman" w:cs="Times New Roman"/>
                <w:sz w:val="28"/>
                <w:szCs w:val="28"/>
              </w:rPr>
            </w:pPr>
            <w:proofErr w:type="spellStart"/>
            <w:proofErr w:type="gramStart"/>
            <w:r w:rsidRPr="00F6272D">
              <w:rPr>
                <w:rFonts w:ascii="Times New Roman" w:hAnsi="Times New Roman" w:cs="Times New Roman"/>
                <w:sz w:val="28"/>
                <w:szCs w:val="28"/>
              </w:rPr>
              <w:t>ию</w:t>
            </w:r>
            <w:proofErr w:type="spellEnd"/>
            <w:r w:rsidRPr="00F6272D">
              <w:rPr>
                <w:rFonts w:ascii="Times New Roman" w:hAnsi="Times New Roman" w:cs="Times New Roman"/>
                <w:sz w:val="28"/>
                <w:szCs w:val="28"/>
              </w:rPr>
              <w:t>)</w:t>
            </w:r>
            <w:proofErr w:type="gramEnd"/>
          </w:p>
        </w:tc>
        <w:tc>
          <w:tcPr>
            <w:tcW w:w="4987" w:type="dxa"/>
            <w:tcBorders>
              <w:left w:val="single" w:sz="4" w:space="0" w:color="auto"/>
            </w:tcBorders>
            <w:shd w:val="clear" w:color="auto" w:fill="FFFFFF" w:themeFill="background1"/>
          </w:tcPr>
          <w:p w:rsidR="00F6272D" w:rsidRPr="00F6272D" w:rsidRDefault="00F6272D" w:rsidP="00D10542">
            <w:pPr>
              <w:ind w:hanging="82"/>
              <w:jc w:val="both"/>
              <w:rPr>
                <w:rFonts w:ascii="Times New Roman" w:hAnsi="Times New Roman" w:cs="Times New Roman"/>
                <w:sz w:val="28"/>
                <w:szCs w:val="28"/>
              </w:rPr>
            </w:pPr>
            <w:r w:rsidRPr="00F6272D">
              <w:rPr>
                <w:rFonts w:ascii="Times New Roman" w:hAnsi="Times New Roman" w:cs="Times New Roman"/>
                <w:sz w:val="28"/>
                <w:szCs w:val="28"/>
              </w:rPr>
              <w:t>доля предприятий, организаций, пред</w:t>
            </w:r>
            <w:r w:rsidRPr="00F6272D">
              <w:rPr>
                <w:rFonts w:ascii="Times New Roman" w:hAnsi="Times New Roman" w:cs="Times New Roman"/>
                <w:sz w:val="28"/>
                <w:szCs w:val="28"/>
              </w:rPr>
              <w:t>у</w:t>
            </w:r>
            <w:r w:rsidRPr="00F6272D">
              <w:rPr>
                <w:rFonts w:ascii="Times New Roman" w:hAnsi="Times New Roman" w:cs="Times New Roman"/>
                <w:sz w:val="28"/>
                <w:szCs w:val="28"/>
              </w:rPr>
              <w:t>смотревших в коллективных договорах данные пункты, не менее 70 % пре</w:t>
            </w:r>
            <w:r w:rsidRPr="00F6272D">
              <w:rPr>
                <w:rFonts w:ascii="Times New Roman" w:hAnsi="Times New Roman" w:cs="Times New Roman"/>
                <w:sz w:val="28"/>
                <w:szCs w:val="28"/>
              </w:rPr>
              <w:t>д</w:t>
            </w:r>
            <w:r w:rsidRPr="00F6272D">
              <w:rPr>
                <w:rFonts w:ascii="Times New Roman" w:hAnsi="Times New Roman" w:cs="Times New Roman"/>
                <w:sz w:val="28"/>
                <w:szCs w:val="28"/>
              </w:rPr>
              <w:t>приятий, организаций, имеющих тр</w:t>
            </w:r>
            <w:r w:rsidRPr="00F6272D">
              <w:rPr>
                <w:rFonts w:ascii="Times New Roman" w:hAnsi="Times New Roman" w:cs="Times New Roman"/>
                <w:sz w:val="28"/>
                <w:szCs w:val="28"/>
              </w:rPr>
              <w:t>у</w:t>
            </w:r>
            <w:r w:rsidRPr="00F6272D">
              <w:rPr>
                <w:rFonts w:ascii="Times New Roman" w:hAnsi="Times New Roman" w:cs="Times New Roman"/>
                <w:sz w:val="28"/>
                <w:szCs w:val="28"/>
              </w:rPr>
              <w:t>довые договоры</w:t>
            </w:r>
          </w:p>
        </w:tc>
      </w:tr>
    </w:tbl>
    <w:p w:rsidR="009B041A" w:rsidRPr="00AF117E" w:rsidRDefault="009B041A" w:rsidP="00E1177C">
      <w:pPr>
        <w:spacing w:after="0" w:line="240" w:lineRule="auto"/>
        <w:rPr>
          <w:rFonts w:ascii="Times New Roman" w:hAnsi="Times New Roman" w:cs="Times New Roman"/>
          <w:sz w:val="24"/>
          <w:szCs w:val="24"/>
        </w:rPr>
      </w:pPr>
    </w:p>
    <w:p w:rsidR="00E1177C" w:rsidRPr="00AF117E" w:rsidRDefault="00E1177C" w:rsidP="006A7849">
      <w:pPr>
        <w:pStyle w:val="ConsPlusNormal"/>
        <w:jc w:val="both"/>
        <w:rPr>
          <w:sz w:val="24"/>
          <w:szCs w:val="24"/>
        </w:rPr>
      </w:pPr>
      <w:r w:rsidRPr="00AF117E">
        <w:rPr>
          <w:sz w:val="24"/>
          <w:szCs w:val="24"/>
        </w:rPr>
        <w:t>Список использованных сокращений:</w:t>
      </w:r>
      <w:r w:rsidR="00B755E6" w:rsidRPr="00AF117E">
        <w:rPr>
          <w:sz w:val="24"/>
          <w:szCs w:val="24"/>
        </w:rPr>
        <w:t xml:space="preserve"> </w:t>
      </w:r>
    </w:p>
    <w:p w:rsidR="00E94BBC" w:rsidRPr="00AF117E" w:rsidRDefault="00E94BBC" w:rsidP="003C26C4">
      <w:pPr>
        <w:autoSpaceDE w:val="0"/>
        <w:autoSpaceDN w:val="0"/>
        <w:adjustRightInd w:val="0"/>
        <w:spacing w:after="0" w:line="240" w:lineRule="auto"/>
        <w:jc w:val="both"/>
        <w:rPr>
          <w:rFonts w:ascii="Times New Roman" w:hAnsi="Times New Roman" w:cs="Times New Roman"/>
          <w:sz w:val="24"/>
          <w:szCs w:val="24"/>
        </w:rPr>
      </w:pPr>
      <w:r w:rsidRPr="00AF117E">
        <w:rPr>
          <w:rFonts w:ascii="Times New Roman" w:hAnsi="Times New Roman" w:cs="Times New Roman"/>
          <w:sz w:val="24"/>
          <w:szCs w:val="24"/>
        </w:rPr>
        <w:lastRenderedPageBreak/>
        <w:t>РФ – Российская Федерация;</w:t>
      </w:r>
    </w:p>
    <w:p w:rsidR="003C26C4" w:rsidRPr="00AF117E" w:rsidRDefault="003C26C4" w:rsidP="003C26C4">
      <w:pPr>
        <w:autoSpaceDE w:val="0"/>
        <w:autoSpaceDN w:val="0"/>
        <w:adjustRightInd w:val="0"/>
        <w:spacing w:after="0" w:line="240" w:lineRule="auto"/>
        <w:jc w:val="both"/>
        <w:rPr>
          <w:rFonts w:ascii="Times New Roman" w:hAnsi="Times New Roman" w:cs="Times New Roman"/>
          <w:sz w:val="24"/>
          <w:szCs w:val="24"/>
        </w:rPr>
      </w:pPr>
      <w:r w:rsidRPr="00AF117E">
        <w:rPr>
          <w:rFonts w:ascii="Times New Roman" w:hAnsi="Times New Roman" w:cs="Times New Roman"/>
          <w:sz w:val="24"/>
          <w:szCs w:val="24"/>
        </w:rPr>
        <w:t>РТ - Республика Татарстан;</w:t>
      </w:r>
    </w:p>
    <w:p w:rsidR="003C26C4" w:rsidRPr="00AF117E" w:rsidRDefault="003C26C4" w:rsidP="003C26C4">
      <w:pPr>
        <w:autoSpaceDE w:val="0"/>
        <w:autoSpaceDN w:val="0"/>
        <w:adjustRightInd w:val="0"/>
        <w:spacing w:after="0" w:line="240" w:lineRule="auto"/>
        <w:jc w:val="both"/>
        <w:rPr>
          <w:rFonts w:ascii="Times New Roman" w:hAnsi="Times New Roman" w:cs="Times New Roman"/>
          <w:sz w:val="24"/>
          <w:szCs w:val="24"/>
        </w:rPr>
      </w:pPr>
      <w:r w:rsidRPr="00AF117E">
        <w:rPr>
          <w:rFonts w:ascii="Times New Roman" w:hAnsi="Times New Roman" w:cs="Times New Roman"/>
          <w:sz w:val="24"/>
          <w:szCs w:val="24"/>
        </w:rPr>
        <w:t>КМ РТ - Кабинет Министров Республики Татарстан;</w:t>
      </w:r>
    </w:p>
    <w:p w:rsidR="00B755E6" w:rsidRPr="00AF117E" w:rsidRDefault="00B755E6" w:rsidP="006A7849">
      <w:pPr>
        <w:pStyle w:val="ConsPlusNormal"/>
        <w:jc w:val="both"/>
        <w:rPr>
          <w:sz w:val="24"/>
          <w:szCs w:val="24"/>
        </w:rPr>
      </w:pPr>
      <w:r w:rsidRPr="00AF117E">
        <w:rPr>
          <w:sz w:val="24"/>
          <w:szCs w:val="24"/>
        </w:rPr>
        <w:t>МФ РТ – Министерство финансов Р</w:t>
      </w:r>
      <w:r w:rsidR="00EF001B" w:rsidRPr="00AF117E">
        <w:rPr>
          <w:sz w:val="24"/>
          <w:szCs w:val="24"/>
        </w:rPr>
        <w:t xml:space="preserve">еспублики </w:t>
      </w:r>
      <w:r w:rsidRPr="00AF117E">
        <w:rPr>
          <w:sz w:val="24"/>
          <w:szCs w:val="24"/>
        </w:rPr>
        <w:t>Т</w:t>
      </w:r>
      <w:r w:rsidR="00EF001B" w:rsidRPr="00AF117E">
        <w:rPr>
          <w:sz w:val="24"/>
          <w:szCs w:val="24"/>
        </w:rPr>
        <w:t>атарстан</w:t>
      </w:r>
      <w:r w:rsidRPr="00AF117E">
        <w:rPr>
          <w:sz w:val="24"/>
          <w:szCs w:val="24"/>
        </w:rPr>
        <w:t>;</w:t>
      </w:r>
    </w:p>
    <w:p w:rsidR="00A246D6" w:rsidRPr="00AF117E" w:rsidRDefault="00A246D6" w:rsidP="00A246D6">
      <w:pPr>
        <w:pStyle w:val="ConsPlusNormal"/>
        <w:jc w:val="both"/>
        <w:rPr>
          <w:sz w:val="24"/>
          <w:szCs w:val="24"/>
        </w:rPr>
      </w:pPr>
      <w:r w:rsidRPr="00AF117E">
        <w:rPr>
          <w:sz w:val="24"/>
          <w:szCs w:val="24"/>
        </w:rPr>
        <w:t>МЮ РТ - Министерство юстиции Республики Татарстан;</w:t>
      </w:r>
    </w:p>
    <w:p w:rsidR="00A246D6" w:rsidRPr="00AF117E" w:rsidRDefault="00A246D6" w:rsidP="00A246D6">
      <w:pPr>
        <w:pStyle w:val="ConsPlusNormal"/>
        <w:jc w:val="both"/>
        <w:rPr>
          <w:sz w:val="24"/>
          <w:szCs w:val="24"/>
        </w:rPr>
      </w:pPr>
      <w:r w:rsidRPr="00AF117E">
        <w:rPr>
          <w:sz w:val="24"/>
          <w:szCs w:val="24"/>
        </w:rPr>
        <w:t>МИС РТ – Министерство информатизации и связи Республики Татарстан;</w:t>
      </w:r>
    </w:p>
    <w:p w:rsidR="00A246D6" w:rsidRPr="00AF117E" w:rsidRDefault="00A246D6" w:rsidP="00A246D6">
      <w:pPr>
        <w:pStyle w:val="ConsPlusNormal"/>
        <w:jc w:val="both"/>
        <w:rPr>
          <w:sz w:val="24"/>
          <w:szCs w:val="24"/>
        </w:rPr>
      </w:pPr>
      <w:r w:rsidRPr="00AF117E">
        <w:rPr>
          <w:sz w:val="24"/>
          <w:szCs w:val="24"/>
        </w:rPr>
        <w:t>МСХ и П РТ – Министерство сельского хозяйства и продовольствия   Республики Татарстан;</w:t>
      </w:r>
    </w:p>
    <w:p w:rsidR="00A246D6" w:rsidRPr="00AF117E" w:rsidRDefault="00A246D6" w:rsidP="00A246D6">
      <w:pPr>
        <w:autoSpaceDE w:val="0"/>
        <w:autoSpaceDN w:val="0"/>
        <w:adjustRightInd w:val="0"/>
        <w:spacing w:after="0" w:line="240" w:lineRule="auto"/>
        <w:jc w:val="both"/>
        <w:rPr>
          <w:rFonts w:ascii="Times New Roman" w:hAnsi="Times New Roman" w:cs="Times New Roman"/>
          <w:sz w:val="24"/>
          <w:szCs w:val="24"/>
        </w:rPr>
      </w:pPr>
      <w:r w:rsidRPr="00AF117E">
        <w:rPr>
          <w:rFonts w:ascii="Times New Roman" w:hAnsi="Times New Roman" w:cs="Times New Roman"/>
          <w:sz w:val="24"/>
          <w:szCs w:val="24"/>
        </w:rPr>
        <w:t>МП и</w:t>
      </w:r>
      <w:proofErr w:type="gramStart"/>
      <w:r w:rsidRPr="00AF117E">
        <w:rPr>
          <w:rFonts w:ascii="Times New Roman" w:hAnsi="Times New Roman" w:cs="Times New Roman"/>
          <w:sz w:val="24"/>
          <w:szCs w:val="24"/>
        </w:rPr>
        <w:t xml:space="preserve"> Т</w:t>
      </w:r>
      <w:proofErr w:type="gramEnd"/>
      <w:r w:rsidRPr="00AF117E">
        <w:rPr>
          <w:rFonts w:ascii="Times New Roman" w:hAnsi="Times New Roman" w:cs="Times New Roman"/>
          <w:sz w:val="24"/>
          <w:szCs w:val="24"/>
        </w:rPr>
        <w:t xml:space="preserve"> РТ - Министерство промышленности и торговли Республики Татарстан;</w:t>
      </w:r>
    </w:p>
    <w:p w:rsidR="00A246D6" w:rsidRPr="00AF117E" w:rsidRDefault="00A246D6" w:rsidP="00A246D6">
      <w:pPr>
        <w:autoSpaceDE w:val="0"/>
        <w:autoSpaceDN w:val="0"/>
        <w:adjustRightInd w:val="0"/>
        <w:spacing w:after="0" w:line="240" w:lineRule="auto"/>
        <w:jc w:val="both"/>
        <w:rPr>
          <w:rFonts w:ascii="Times New Roman" w:hAnsi="Times New Roman" w:cs="Times New Roman"/>
          <w:sz w:val="24"/>
          <w:szCs w:val="24"/>
        </w:rPr>
      </w:pPr>
      <w:r w:rsidRPr="00AF117E">
        <w:rPr>
          <w:rFonts w:ascii="Times New Roman" w:hAnsi="Times New Roman" w:cs="Times New Roman"/>
          <w:sz w:val="24"/>
          <w:szCs w:val="24"/>
        </w:rPr>
        <w:t>МСА и ЖКХ РТ - Министерство строительства, архитектуры и жилищно-коммунального хозяйства Республики Татарстан;</w:t>
      </w:r>
    </w:p>
    <w:p w:rsidR="00A246D6" w:rsidRPr="00AF117E" w:rsidRDefault="00A246D6" w:rsidP="00A246D6">
      <w:pPr>
        <w:pStyle w:val="ConsPlusNormal"/>
        <w:jc w:val="both"/>
        <w:rPr>
          <w:sz w:val="24"/>
          <w:szCs w:val="24"/>
        </w:rPr>
      </w:pPr>
      <w:r w:rsidRPr="00AF117E">
        <w:rPr>
          <w:sz w:val="24"/>
          <w:szCs w:val="24"/>
        </w:rPr>
        <w:t>МТ и ДХ РТ – Министерство транспорта и дорожного хозяйства Республики Татарстан;</w:t>
      </w:r>
    </w:p>
    <w:p w:rsidR="00A246D6" w:rsidRPr="00AF117E" w:rsidRDefault="00A246D6" w:rsidP="00A246D6">
      <w:pPr>
        <w:pStyle w:val="ConsPlusNormal"/>
        <w:jc w:val="both"/>
        <w:rPr>
          <w:sz w:val="24"/>
          <w:szCs w:val="24"/>
        </w:rPr>
      </w:pPr>
      <w:r w:rsidRPr="00AF117E">
        <w:rPr>
          <w:sz w:val="24"/>
          <w:szCs w:val="24"/>
        </w:rPr>
        <w:t>МЗ РТ – Министерство здравоохранения Республики Татарстан;</w:t>
      </w:r>
    </w:p>
    <w:p w:rsidR="00A246D6" w:rsidRPr="00AF117E" w:rsidRDefault="00A246D6" w:rsidP="00A246D6">
      <w:pPr>
        <w:pStyle w:val="ConsPlusNormal"/>
        <w:jc w:val="both"/>
        <w:rPr>
          <w:sz w:val="24"/>
          <w:szCs w:val="24"/>
        </w:rPr>
      </w:pPr>
      <w:r w:rsidRPr="00AF117E">
        <w:rPr>
          <w:sz w:val="24"/>
          <w:szCs w:val="24"/>
        </w:rPr>
        <w:t>МО и Н РТ - Министерство образования и науки Республики Татарстан;</w:t>
      </w:r>
    </w:p>
    <w:p w:rsidR="00A246D6" w:rsidRPr="00AF117E" w:rsidRDefault="00A246D6" w:rsidP="00E073D3">
      <w:pPr>
        <w:autoSpaceDE w:val="0"/>
        <w:autoSpaceDN w:val="0"/>
        <w:adjustRightInd w:val="0"/>
        <w:spacing w:after="0" w:line="240" w:lineRule="auto"/>
        <w:jc w:val="both"/>
        <w:rPr>
          <w:rFonts w:ascii="Times New Roman" w:hAnsi="Times New Roman" w:cs="Times New Roman"/>
          <w:sz w:val="24"/>
          <w:szCs w:val="24"/>
        </w:rPr>
      </w:pPr>
      <w:r w:rsidRPr="00AF117E">
        <w:rPr>
          <w:rFonts w:ascii="Times New Roman" w:hAnsi="Times New Roman" w:cs="Times New Roman"/>
          <w:sz w:val="24"/>
          <w:szCs w:val="24"/>
        </w:rPr>
        <w:t>МДМ и</w:t>
      </w:r>
      <w:proofErr w:type="gramStart"/>
      <w:r w:rsidRPr="00AF117E">
        <w:rPr>
          <w:rFonts w:ascii="Times New Roman" w:hAnsi="Times New Roman" w:cs="Times New Roman"/>
          <w:sz w:val="24"/>
          <w:szCs w:val="24"/>
        </w:rPr>
        <w:t xml:space="preserve"> С</w:t>
      </w:r>
      <w:proofErr w:type="gramEnd"/>
      <w:r w:rsidRPr="00AF117E">
        <w:rPr>
          <w:rFonts w:ascii="Times New Roman" w:hAnsi="Times New Roman" w:cs="Times New Roman"/>
          <w:sz w:val="24"/>
          <w:szCs w:val="24"/>
        </w:rPr>
        <w:t xml:space="preserve"> РТ - Министерство по делам молодежи и спорту Республики Татарстан;</w:t>
      </w:r>
    </w:p>
    <w:p w:rsidR="00A246D6" w:rsidRPr="00AF117E" w:rsidRDefault="00A246D6" w:rsidP="00E073D3">
      <w:pPr>
        <w:autoSpaceDE w:val="0"/>
        <w:autoSpaceDN w:val="0"/>
        <w:adjustRightInd w:val="0"/>
        <w:spacing w:after="0" w:line="240" w:lineRule="auto"/>
        <w:jc w:val="both"/>
        <w:rPr>
          <w:rFonts w:ascii="Times New Roman" w:hAnsi="Times New Roman" w:cs="Times New Roman"/>
          <w:sz w:val="24"/>
          <w:szCs w:val="24"/>
        </w:rPr>
      </w:pPr>
      <w:r w:rsidRPr="00AF117E">
        <w:rPr>
          <w:rFonts w:ascii="Times New Roman" w:hAnsi="Times New Roman" w:cs="Times New Roman"/>
          <w:sz w:val="24"/>
          <w:szCs w:val="24"/>
        </w:rPr>
        <w:t>МК РТ - Министерство культуры Республики Татарстан;</w:t>
      </w:r>
    </w:p>
    <w:p w:rsidR="00A246D6" w:rsidRPr="00AF117E" w:rsidRDefault="00A246D6" w:rsidP="00E073D3">
      <w:pPr>
        <w:autoSpaceDE w:val="0"/>
        <w:autoSpaceDN w:val="0"/>
        <w:adjustRightInd w:val="0"/>
        <w:spacing w:after="0" w:line="240" w:lineRule="auto"/>
        <w:jc w:val="both"/>
        <w:rPr>
          <w:rFonts w:ascii="Times New Roman" w:hAnsi="Times New Roman" w:cs="Times New Roman"/>
          <w:sz w:val="24"/>
          <w:szCs w:val="24"/>
        </w:rPr>
      </w:pPr>
      <w:r w:rsidRPr="00AF117E">
        <w:rPr>
          <w:rFonts w:ascii="Times New Roman" w:hAnsi="Times New Roman" w:cs="Times New Roman"/>
          <w:sz w:val="24"/>
          <w:szCs w:val="24"/>
        </w:rPr>
        <w:t>МТЗ и СЗ РТ - Министерство труда, занятости и социальной защиты Республики Татарстан;</w:t>
      </w:r>
    </w:p>
    <w:p w:rsidR="00A246D6" w:rsidRPr="00AF117E" w:rsidRDefault="00A246D6" w:rsidP="00E073D3">
      <w:pPr>
        <w:autoSpaceDE w:val="0"/>
        <w:autoSpaceDN w:val="0"/>
        <w:adjustRightInd w:val="0"/>
        <w:spacing w:after="0" w:line="240" w:lineRule="auto"/>
        <w:jc w:val="both"/>
        <w:rPr>
          <w:rFonts w:ascii="Times New Roman" w:hAnsi="Times New Roman" w:cs="Times New Roman"/>
          <w:sz w:val="24"/>
          <w:szCs w:val="24"/>
        </w:rPr>
      </w:pPr>
      <w:r w:rsidRPr="00AF117E">
        <w:rPr>
          <w:rFonts w:ascii="Times New Roman" w:hAnsi="Times New Roman" w:cs="Times New Roman"/>
          <w:sz w:val="24"/>
          <w:szCs w:val="24"/>
        </w:rPr>
        <w:t>ГК РТ по туризму - Государственный комитет Республики Татарстан  по туризму;</w:t>
      </w:r>
    </w:p>
    <w:p w:rsidR="00A246D6" w:rsidRPr="00AF117E" w:rsidRDefault="00A246D6" w:rsidP="00E073D3">
      <w:pPr>
        <w:autoSpaceDE w:val="0"/>
        <w:autoSpaceDN w:val="0"/>
        <w:adjustRightInd w:val="0"/>
        <w:spacing w:after="0" w:line="240" w:lineRule="auto"/>
        <w:jc w:val="both"/>
        <w:rPr>
          <w:rFonts w:ascii="Times New Roman" w:hAnsi="Times New Roman" w:cs="Times New Roman"/>
          <w:sz w:val="24"/>
          <w:szCs w:val="24"/>
        </w:rPr>
      </w:pPr>
      <w:r w:rsidRPr="00AF117E">
        <w:rPr>
          <w:rFonts w:ascii="Times New Roman" w:hAnsi="Times New Roman" w:cs="Times New Roman"/>
          <w:sz w:val="24"/>
          <w:szCs w:val="24"/>
        </w:rPr>
        <w:t xml:space="preserve">Управление ЗАГС – Управление </w:t>
      </w:r>
      <w:hyperlink r:id="rId15" w:history="1">
        <w:r w:rsidRPr="00AF117E">
          <w:rPr>
            <w:rFonts w:ascii="Times New Roman" w:hAnsi="Times New Roman" w:cs="Times New Roman"/>
            <w:sz w:val="24"/>
            <w:szCs w:val="24"/>
          </w:rPr>
          <w:t xml:space="preserve"> записи актов гражданского состояния Кабинета Министров Республики Татарстан</w:t>
        </w:r>
      </w:hyperlink>
      <w:r w:rsidR="00421656" w:rsidRPr="00AF117E">
        <w:rPr>
          <w:rFonts w:ascii="Times New Roman" w:hAnsi="Times New Roman" w:cs="Times New Roman"/>
          <w:sz w:val="24"/>
          <w:szCs w:val="24"/>
        </w:rPr>
        <w:t>;</w:t>
      </w:r>
    </w:p>
    <w:p w:rsidR="00A246D6" w:rsidRPr="00AF117E" w:rsidRDefault="00A246D6" w:rsidP="00E073D3">
      <w:pPr>
        <w:autoSpaceDE w:val="0"/>
        <w:autoSpaceDN w:val="0"/>
        <w:adjustRightInd w:val="0"/>
        <w:spacing w:after="0" w:line="240" w:lineRule="auto"/>
        <w:jc w:val="both"/>
        <w:rPr>
          <w:rFonts w:ascii="Times New Roman" w:hAnsi="Times New Roman" w:cs="Times New Roman"/>
          <w:sz w:val="24"/>
          <w:szCs w:val="24"/>
        </w:rPr>
      </w:pPr>
      <w:proofErr w:type="spellStart"/>
      <w:r w:rsidRPr="00AF117E">
        <w:rPr>
          <w:rFonts w:ascii="Times New Roman" w:hAnsi="Times New Roman" w:cs="Times New Roman"/>
          <w:sz w:val="24"/>
          <w:szCs w:val="24"/>
        </w:rPr>
        <w:t>Татмедиа</w:t>
      </w:r>
      <w:proofErr w:type="spellEnd"/>
      <w:r w:rsidRPr="00AF117E">
        <w:rPr>
          <w:rFonts w:ascii="Times New Roman" w:hAnsi="Times New Roman" w:cs="Times New Roman"/>
          <w:sz w:val="24"/>
          <w:szCs w:val="24"/>
        </w:rPr>
        <w:t xml:space="preserve"> - Республиканское агентство Республики Татарстан по печати и массовым коммуникациям «</w:t>
      </w:r>
      <w:proofErr w:type="spellStart"/>
      <w:r w:rsidRPr="00AF117E">
        <w:rPr>
          <w:rFonts w:ascii="Times New Roman" w:hAnsi="Times New Roman" w:cs="Times New Roman"/>
          <w:sz w:val="24"/>
          <w:szCs w:val="24"/>
        </w:rPr>
        <w:t>Татмедиа</w:t>
      </w:r>
      <w:proofErr w:type="spellEnd"/>
      <w:r w:rsidRPr="00AF117E">
        <w:rPr>
          <w:rFonts w:ascii="Times New Roman" w:hAnsi="Times New Roman" w:cs="Times New Roman"/>
          <w:sz w:val="24"/>
          <w:szCs w:val="24"/>
        </w:rPr>
        <w:t>»;</w:t>
      </w:r>
    </w:p>
    <w:p w:rsidR="00A246D6" w:rsidRPr="00AF117E" w:rsidRDefault="00A246D6" w:rsidP="00E073D3">
      <w:pPr>
        <w:autoSpaceDE w:val="0"/>
        <w:autoSpaceDN w:val="0"/>
        <w:adjustRightInd w:val="0"/>
        <w:spacing w:after="0" w:line="240" w:lineRule="auto"/>
        <w:jc w:val="both"/>
        <w:rPr>
          <w:rFonts w:ascii="Times New Roman" w:hAnsi="Times New Roman" w:cs="Times New Roman"/>
          <w:sz w:val="24"/>
          <w:szCs w:val="24"/>
        </w:rPr>
      </w:pPr>
      <w:r w:rsidRPr="00AF117E">
        <w:rPr>
          <w:rFonts w:ascii="Times New Roman" w:hAnsi="Times New Roman" w:cs="Times New Roman"/>
          <w:sz w:val="24"/>
          <w:szCs w:val="24"/>
        </w:rPr>
        <w:t>МВД по РТ - Министерство внутренних дел Российской Федерации по Республике Татарстан;</w:t>
      </w:r>
    </w:p>
    <w:p w:rsidR="006C1794" w:rsidRDefault="006C1794" w:rsidP="00E073D3">
      <w:pPr>
        <w:autoSpaceDE w:val="0"/>
        <w:autoSpaceDN w:val="0"/>
        <w:adjustRightInd w:val="0"/>
        <w:spacing w:after="0" w:line="240" w:lineRule="auto"/>
        <w:jc w:val="both"/>
        <w:rPr>
          <w:rFonts w:ascii="Times New Roman" w:hAnsi="Times New Roman" w:cs="Times New Roman"/>
          <w:sz w:val="24"/>
          <w:szCs w:val="24"/>
        </w:rPr>
      </w:pPr>
      <w:r w:rsidRPr="006C1794">
        <w:rPr>
          <w:rFonts w:ascii="Times New Roman" w:hAnsi="Times New Roman" w:cs="Times New Roman"/>
          <w:sz w:val="24"/>
          <w:szCs w:val="24"/>
        </w:rPr>
        <w:t>Главное управление МЧС России по РТ</w:t>
      </w:r>
      <w:r>
        <w:rPr>
          <w:rFonts w:ascii="Times New Roman" w:hAnsi="Times New Roman" w:cs="Times New Roman"/>
          <w:sz w:val="24"/>
          <w:szCs w:val="24"/>
        </w:rPr>
        <w:t xml:space="preserve"> – Главное управление МЧС  Российской Федерации по Республике Татарстан;</w:t>
      </w:r>
    </w:p>
    <w:p w:rsidR="00A246D6" w:rsidRPr="00AF117E" w:rsidRDefault="00A246D6" w:rsidP="00E073D3">
      <w:pPr>
        <w:autoSpaceDE w:val="0"/>
        <w:autoSpaceDN w:val="0"/>
        <w:adjustRightInd w:val="0"/>
        <w:spacing w:after="0" w:line="240" w:lineRule="auto"/>
        <w:jc w:val="both"/>
        <w:rPr>
          <w:rFonts w:ascii="Times New Roman" w:hAnsi="Times New Roman" w:cs="Times New Roman"/>
          <w:sz w:val="24"/>
          <w:szCs w:val="24"/>
        </w:rPr>
      </w:pPr>
      <w:r w:rsidRPr="00AF117E">
        <w:rPr>
          <w:rFonts w:ascii="Times New Roman" w:hAnsi="Times New Roman" w:cs="Times New Roman"/>
          <w:sz w:val="24"/>
          <w:szCs w:val="24"/>
        </w:rPr>
        <w:t>ОПФ по РТ -  ГУ - Отделение Пенсионного фонда Российской Федерации по Республике Татарстан;</w:t>
      </w:r>
    </w:p>
    <w:p w:rsidR="00A246D6" w:rsidRPr="00AF117E" w:rsidRDefault="00A246D6" w:rsidP="00E073D3">
      <w:pPr>
        <w:autoSpaceDE w:val="0"/>
        <w:autoSpaceDN w:val="0"/>
        <w:adjustRightInd w:val="0"/>
        <w:spacing w:after="0" w:line="240" w:lineRule="auto"/>
        <w:jc w:val="both"/>
        <w:rPr>
          <w:rFonts w:ascii="Times New Roman" w:hAnsi="Times New Roman" w:cs="Times New Roman"/>
          <w:sz w:val="24"/>
          <w:szCs w:val="24"/>
        </w:rPr>
      </w:pPr>
      <w:r w:rsidRPr="00AF117E">
        <w:rPr>
          <w:rFonts w:ascii="Times New Roman" w:hAnsi="Times New Roman" w:cs="Times New Roman"/>
          <w:sz w:val="24"/>
          <w:szCs w:val="24"/>
        </w:rPr>
        <w:t xml:space="preserve">Управление Роспотребнадзора по РТ–Управление Федеральной службы по надзору в сфере защиты прав потребителей и благополучия человека по Республике Татарстан; </w:t>
      </w:r>
    </w:p>
    <w:p w:rsidR="00A246D6" w:rsidRPr="00AF117E" w:rsidRDefault="00A246D6" w:rsidP="00E073D3">
      <w:pPr>
        <w:autoSpaceDE w:val="0"/>
        <w:autoSpaceDN w:val="0"/>
        <w:adjustRightInd w:val="0"/>
        <w:spacing w:after="0" w:line="240" w:lineRule="auto"/>
        <w:jc w:val="both"/>
        <w:rPr>
          <w:rFonts w:ascii="Times New Roman" w:hAnsi="Times New Roman" w:cs="Times New Roman"/>
          <w:sz w:val="24"/>
          <w:szCs w:val="24"/>
        </w:rPr>
      </w:pPr>
      <w:r w:rsidRPr="00AF117E">
        <w:rPr>
          <w:rFonts w:ascii="Times New Roman" w:hAnsi="Times New Roman" w:cs="Times New Roman"/>
          <w:sz w:val="24"/>
          <w:szCs w:val="24"/>
        </w:rPr>
        <w:t>ИОГВ РТ – исполнительные органы государственной власти Республики Татарстан;</w:t>
      </w:r>
    </w:p>
    <w:p w:rsidR="00A246D6" w:rsidRPr="00AF117E" w:rsidRDefault="00A246D6" w:rsidP="00E073D3">
      <w:pPr>
        <w:autoSpaceDE w:val="0"/>
        <w:autoSpaceDN w:val="0"/>
        <w:adjustRightInd w:val="0"/>
        <w:spacing w:after="0" w:line="240" w:lineRule="auto"/>
        <w:jc w:val="both"/>
        <w:rPr>
          <w:rFonts w:ascii="Times New Roman" w:hAnsi="Times New Roman" w:cs="Times New Roman"/>
          <w:sz w:val="24"/>
          <w:szCs w:val="24"/>
        </w:rPr>
      </w:pPr>
      <w:r w:rsidRPr="00AF117E">
        <w:rPr>
          <w:rFonts w:ascii="Times New Roman" w:hAnsi="Times New Roman" w:cs="Times New Roman"/>
          <w:sz w:val="24"/>
          <w:szCs w:val="24"/>
        </w:rPr>
        <w:t>МО РТ – муниципальные образования Республики Татарстан;</w:t>
      </w:r>
    </w:p>
    <w:p w:rsidR="005E05AE" w:rsidRPr="00AF117E" w:rsidRDefault="006E0FDE" w:rsidP="00E073D3">
      <w:pPr>
        <w:autoSpaceDE w:val="0"/>
        <w:autoSpaceDN w:val="0"/>
        <w:adjustRightInd w:val="0"/>
        <w:spacing w:after="0" w:line="240" w:lineRule="auto"/>
        <w:jc w:val="both"/>
        <w:rPr>
          <w:rFonts w:ascii="Times New Roman" w:hAnsi="Times New Roman" w:cs="Times New Roman"/>
          <w:sz w:val="24"/>
          <w:szCs w:val="24"/>
        </w:rPr>
      </w:pPr>
      <w:r w:rsidRPr="00AF117E">
        <w:rPr>
          <w:rFonts w:ascii="Times New Roman" w:hAnsi="Times New Roman" w:cs="Times New Roman"/>
          <w:sz w:val="24"/>
          <w:szCs w:val="24"/>
        </w:rPr>
        <w:t xml:space="preserve">ОМС - </w:t>
      </w:r>
      <w:r w:rsidR="005E05AE" w:rsidRPr="00AF117E">
        <w:rPr>
          <w:rFonts w:ascii="Times New Roman" w:hAnsi="Times New Roman" w:cs="Times New Roman"/>
          <w:sz w:val="24"/>
          <w:szCs w:val="24"/>
        </w:rPr>
        <w:t>органы местного самоуправления муниципальных районов и городских округов Республики Татарстан;</w:t>
      </w:r>
    </w:p>
    <w:p w:rsidR="006A7849" w:rsidRPr="00AF117E" w:rsidRDefault="006A7849" w:rsidP="00E073D3">
      <w:pPr>
        <w:autoSpaceDE w:val="0"/>
        <w:autoSpaceDN w:val="0"/>
        <w:adjustRightInd w:val="0"/>
        <w:spacing w:after="0" w:line="240" w:lineRule="auto"/>
        <w:jc w:val="both"/>
        <w:rPr>
          <w:rFonts w:ascii="Times New Roman" w:hAnsi="Times New Roman" w:cs="Times New Roman"/>
          <w:sz w:val="24"/>
          <w:szCs w:val="24"/>
        </w:rPr>
      </w:pPr>
      <w:r w:rsidRPr="00AF117E">
        <w:rPr>
          <w:rFonts w:ascii="Times New Roman" w:hAnsi="Times New Roman" w:cs="Times New Roman"/>
          <w:sz w:val="24"/>
          <w:szCs w:val="24"/>
        </w:rPr>
        <w:t xml:space="preserve">РО ООО СПР по РТ – Региональное отделение </w:t>
      </w:r>
      <w:r w:rsidR="005E05AE" w:rsidRPr="00AF117E">
        <w:rPr>
          <w:rFonts w:ascii="Times New Roman" w:hAnsi="Times New Roman" w:cs="Times New Roman"/>
          <w:sz w:val="24"/>
          <w:szCs w:val="24"/>
        </w:rPr>
        <w:t>Общероссийской общественной организации</w:t>
      </w:r>
      <w:r w:rsidRPr="00AF117E">
        <w:rPr>
          <w:rFonts w:ascii="Times New Roman" w:hAnsi="Times New Roman" w:cs="Times New Roman"/>
          <w:sz w:val="24"/>
          <w:szCs w:val="24"/>
        </w:rPr>
        <w:t xml:space="preserve"> «Союз пенсионеров России» по Республике Татарстан</w:t>
      </w:r>
      <w:r w:rsidR="008962EE" w:rsidRPr="00AF117E">
        <w:rPr>
          <w:rFonts w:ascii="Times New Roman" w:hAnsi="Times New Roman" w:cs="Times New Roman"/>
          <w:sz w:val="24"/>
          <w:szCs w:val="24"/>
        </w:rPr>
        <w:t>;</w:t>
      </w:r>
    </w:p>
    <w:p w:rsidR="006A7849" w:rsidRPr="00AF117E" w:rsidRDefault="00522A5C" w:rsidP="00E073D3">
      <w:pPr>
        <w:autoSpaceDE w:val="0"/>
        <w:autoSpaceDN w:val="0"/>
        <w:adjustRightInd w:val="0"/>
        <w:spacing w:after="0" w:line="240" w:lineRule="auto"/>
        <w:jc w:val="both"/>
        <w:rPr>
          <w:rFonts w:ascii="Times New Roman" w:hAnsi="Times New Roman" w:cs="Times New Roman"/>
          <w:sz w:val="24"/>
          <w:szCs w:val="24"/>
        </w:rPr>
      </w:pPr>
      <w:r w:rsidRPr="00AF117E">
        <w:rPr>
          <w:rFonts w:ascii="Times New Roman" w:hAnsi="Times New Roman" w:cs="Times New Roman"/>
          <w:sz w:val="24"/>
          <w:szCs w:val="24"/>
        </w:rPr>
        <w:t>РСРОО</w:t>
      </w:r>
      <w:proofErr w:type="gramStart"/>
      <w:r w:rsidRPr="00AF117E">
        <w:rPr>
          <w:rFonts w:ascii="Times New Roman" w:hAnsi="Times New Roman" w:cs="Times New Roman"/>
          <w:sz w:val="24"/>
          <w:szCs w:val="24"/>
        </w:rPr>
        <w:t>В(</w:t>
      </w:r>
      <w:proofErr w:type="gramEnd"/>
      <w:r w:rsidRPr="00AF117E">
        <w:rPr>
          <w:rFonts w:ascii="Times New Roman" w:hAnsi="Times New Roman" w:cs="Times New Roman"/>
          <w:sz w:val="24"/>
          <w:szCs w:val="24"/>
        </w:rPr>
        <w:t>п) РТ – Республиканский совет Региональной общественной организации ветеранов (пенсионеров) Республики Татарстан</w:t>
      </w:r>
      <w:r w:rsidR="008962EE" w:rsidRPr="00AF117E">
        <w:rPr>
          <w:rFonts w:ascii="Times New Roman" w:hAnsi="Times New Roman" w:cs="Times New Roman"/>
          <w:sz w:val="24"/>
          <w:szCs w:val="24"/>
        </w:rPr>
        <w:t>;</w:t>
      </w:r>
    </w:p>
    <w:p w:rsidR="008B19BC" w:rsidRPr="00AF117E" w:rsidRDefault="005E05AE" w:rsidP="00E073D3">
      <w:pPr>
        <w:autoSpaceDE w:val="0"/>
        <w:autoSpaceDN w:val="0"/>
        <w:adjustRightInd w:val="0"/>
        <w:spacing w:after="0" w:line="240" w:lineRule="auto"/>
        <w:jc w:val="both"/>
        <w:rPr>
          <w:rFonts w:ascii="Times New Roman" w:hAnsi="Times New Roman" w:cs="Times New Roman"/>
          <w:sz w:val="24"/>
          <w:szCs w:val="24"/>
        </w:rPr>
      </w:pPr>
      <w:r w:rsidRPr="00AF117E">
        <w:rPr>
          <w:rFonts w:ascii="Times New Roman" w:hAnsi="Times New Roman" w:cs="Times New Roman"/>
          <w:sz w:val="24"/>
          <w:szCs w:val="24"/>
        </w:rPr>
        <w:t>ДИПИ, ПНИ – дома-интернаты для престарелых и инвалидов, психоневрологические интернаты</w:t>
      </w:r>
      <w:r w:rsidR="00BE2EF6" w:rsidRPr="00AF117E">
        <w:rPr>
          <w:rFonts w:ascii="Times New Roman" w:hAnsi="Times New Roman" w:cs="Times New Roman"/>
          <w:sz w:val="24"/>
          <w:szCs w:val="24"/>
        </w:rPr>
        <w:t>;</w:t>
      </w:r>
    </w:p>
    <w:p w:rsidR="003C26C4" w:rsidRPr="00AF117E" w:rsidRDefault="003C26C4" w:rsidP="003C26C4">
      <w:pPr>
        <w:autoSpaceDE w:val="0"/>
        <w:autoSpaceDN w:val="0"/>
        <w:adjustRightInd w:val="0"/>
        <w:spacing w:after="0" w:line="240" w:lineRule="auto"/>
        <w:jc w:val="both"/>
        <w:rPr>
          <w:rFonts w:ascii="Times New Roman" w:hAnsi="Times New Roman" w:cs="Times New Roman"/>
          <w:sz w:val="24"/>
          <w:szCs w:val="24"/>
        </w:rPr>
      </w:pPr>
      <w:r w:rsidRPr="00AF117E">
        <w:rPr>
          <w:rFonts w:ascii="Times New Roman" w:hAnsi="Times New Roman" w:cs="Times New Roman"/>
          <w:sz w:val="24"/>
          <w:szCs w:val="24"/>
        </w:rPr>
        <w:t>СМИ - средства массовой информации</w:t>
      </w:r>
      <w:r w:rsidR="00A246D6" w:rsidRPr="00AF117E">
        <w:rPr>
          <w:rFonts w:ascii="Times New Roman" w:hAnsi="Times New Roman" w:cs="Times New Roman"/>
          <w:sz w:val="24"/>
          <w:szCs w:val="24"/>
        </w:rPr>
        <w:t>.</w:t>
      </w:r>
    </w:p>
    <w:sectPr w:rsidR="003C26C4" w:rsidRPr="00AF117E" w:rsidSect="00F6272D">
      <w:headerReference w:type="default" r:id="rId16"/>
      <w:footerReference w:type="first" r:id="rId17"/>
      <w:pgSz w:w="16838" w:h="11905" w:orient="landscape"/>
      <w:pgMar w:top="567" w:right="395" w:bottom="284" w:left="1134"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0E8" w:rsidRDefault="005950E8" w:rsidP="001C0887">
      <w:pPr>
        <w:spacing w:after="0" w:line="240" w:lineRule="auto"/>
      </w:pPr>
      <w:r>
        <w:separator/>
      </w:r>
    </w:p>
  </w:endnote>
  <w:endnote w:type="continuationSeparator" w:id="0">
    <w:p w:rsidR="005950E8" w:rsidRDefault="005950E8" w:rsidP="001C0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305222"/>
      <w:docPartObj>
        <w:docPartGallery w:val="Page Numbers (Bottom of Page)"/>
        <w:docPartUnique/>
      </w:docPartObj>
    </w:sdtPr>
    <w:sdtEndPr/>
    <w:sdtContent>
      <w:p w:rsidR="00DD188B" w:rsidRDefault="00DD188B" w:rsidP="00C4655E">
        <w:pPr>
          <w:pStyle w:val="a5"/>
          <w:jc w:val="right"/>
        </w:pPr>
        <w:r>
          <w:fldChar w:fldCharType="begin"/>
        </w:r>
        <w:r>
          <w:instrText xml:space="preserve"> PAGE   \* MERGEFORMAT </w:instrText>
        </w:r>
        <w:r>
          <w:fldChar w:fldCharType="separate"/>
        </w:r>
        <w:r w:rsidR="0046205B">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0E8" w:rsidRDefault="005950E8" w:rsidP="001C0887">
      <w:pPr>
        <w:spacing w:after="0" w:line="240" w:lineRule="auto"/>
      </w:pPr>
      <w:r>
        <w:separator/>
      </w:r>
    </w:p>
  </w:footnote>
  <w:footnote w:type="continuationSeparator" w:id="0">
    <w:p w:rsidR="005950E8" w:rsidRDefault="005950E8" w:rsidP="001C08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974481"/>
      <w:docPartObj>
        <w:docPartGallery w:val="Page Numbers (Top of Page)"/>
        <w:docPartUnique/>
      </w:docPartObj>
    </w:sdtPr>
    <w:sdtEndPr/>
    <w:sdtContent>
      <w:p w:rsidR="00DD188B" w:rsidRDefault="00DD188B" w:rsidP="007B2773">
        <w:pPr>
          <w:pStyle w:val="a3"/>
          <w:jc w:val="center"/>
        </w:pPr>
        <w:r>
          <w:fldChar w:fldCharType="begin"/>
        </w:r>
        <w:r>
          <w:instrText xml:space="preserve"> PAGE   \* MERGEFORMAT </w:instrText>
        </w:r>
        <w:r>
          <w:fldChar w:fldCharType="separate"/>
        </w:r>
        <w:r w:rsidR="0052736A">
          <w:rPr>
            <w:noProof/>
          </w:rPr>
          <w:t>24</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B1A6C"/>
    <w:multiLevelType w:val="multilevel"/>
    <w:tmpl w:val="D9007DC0"/>
    <w:lvl w:ilvl="0">
      <w:start w:val="1"/>
      <w:numFmt w:val="upperRoman"/>
      <w:lvlText w:val="%1."/>
      <w:lvlJc w:val="left"/>
      <w:pPr>
        <w:ind w:left="1080" w:hanging="72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9733EFA"/>
    <w:multiLevelType w:val="hybridMultilevel"/>
    <w:tmpl w:val="0414F136"/>
    <w:lvl w:ilvl="0" w:tplc="5FF6C2DC">
      <w:start w:val="1"/>
      <w:numFmt w:val="decimal"/>
      <w:lvlText w:val="%1)"/>
      <w:lvlJc w:val="left"/>
      <w:pPr>
        <w:ind w:left="676" w:hanging="360"/>
      </w:pPr>
      <w:rPr>
        <w:rFonts w:hint="default"/>
      </w:rPr>
    </w:lvl>
    <w:lvl w:ilvl="1" w:tplc="04190019" w:tentative="1">
      <w:start w:val="1"/>
      <w:numFmt w:val="lowerLetter"/>
      <w:lvlText w:val="%2."/>
      <w:lvlJc w:val="left"/>
      <w:pPr>
        <w:ind w:left="1396" w:hanging="360"/>
      </w:pPr>
    </w:lvl>
    <w:lvl w:ilvl="2" w:tplc="0419001B" w:tentative="1">
      <w:start w:val="1"/>
      <w:numFmt w:val="lowerRoman"/>
      <w:lvlText w:val="%3."/>
      <w:lvlJc w:val="right"/>
      <w:pPr>
        <w:ind w:left="2116" w:hanging="180"/>
      </w:pPr>
    </w:lvl>
    <w:lvl w:ilvl="3" w:tplc="0419000F" w:tentative="1">
      <w:start w:val="1"/>
      <w:numFmt w:val="decimal"/>
      <w:lvlText w:val="%4."/>
      <w:lvlJc w:val="left"/>
      <w:pPr>
        <w:ind w:left="2836" w:hanging="360"/>
      </w:pPr>
    </w:lvl>
    <w:lvl w:ilvl="4" w:tplc="04190019" w:tentative="1">
      <w:start w:val="1"/>
      <w:numFmt w:val="lowerLetter"/>
      <w:lvlText w:val="%5."/>
      <w:lvlJc w:val="left"/>
      <w:pPr>
        <w:ind w:left="3556" w:hanging="360"/>
      </w:pPr>
    </w:lvl>
    <w:lvl w:ilvl="5" w:tplc="0419001B" w:tentative="1">
      <w:start w:val="1"/>
      <w:numFmt w:val="lowerRoman"/>
      <w:lvlText w:val="%6."/>
      <w:lvlJc w:val="right"/>
      <w:pPr>
        <w:ind w:left="4276" w:hanging="180"/>
      </w:pPr>
    </w:lvl>
    <w:lvl w:ilvl="6" w:tplc="0419000F" w:tentative="1">
      <w:start w:val="1"/>
      <w:numFmt w:val="decimal"/>
      <w:lvlText w:val="%7."/>
      <w:lvlJc w:val="left"/>
      <w:pPr>
        <w:ind w:left="4996" w:hanging="360"/>
      </w:pPr>
    </w:lvl>
    <w:lvl w:ilvl="7" w:tplc="04190019" w:tentative="1">
      <w:start w:val="1"/>
      <w:numFmt w:val="lowerLetter"/>
      <w:lvlText w:val="%8."/>
      <w:lvlJc w:val="left"/>
      <w:pPr>
        <w:ind w:left="5716" w:hanging="360"/>
      </w:pPr>
    </w:lvl>
    <w:lvl w:ilvl="8" w:tplc="0419001B" w:tentative="1">
      <w:start w:val="1"/>
      <w:numFmt w:val="lowerRoman"/>
      <w:lvlText w:val="%9."/>
      <w:lvlJc w:val="right"/>
      <w:pPr>
        <w:ind w:left="6436" w:hanging="180"/>
      </w:pPr>
    </w:lvl>
  </w:abstractNum>
  <w:abstractNum w:abstractNumId="2">
    <w:nsid w:val="0B450347"/>
    <w:multiLevelType w:val="hybridMultilevel"/>
    <w:tmpl w:val="B3707B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213E32"/>
    <w:multiLevelType w:val="hybridMultilevel"/>
    <w:tmpl w:val="8EA840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2D5A41"/>
    <w:multiLevelType w:val="hybridMultilevel"/>
    <w:tmpl w:val="7B4207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FA3841"/>
    <w:multiLevelType w:val="hybridMultilevel"/>
    <w:tmpl w:val="B486288C"/>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6">
    <w:nsid w:val="3BEF02B3"/>
    <w:multiLevelType w:val="multilevel"/>
    <w:tmpl w:val="F9189EC2"/>
    <w:lvl w:ilvl="0">
      <w:start w:val="1"/>
      <w:numFmt w:val="upperRoman"/>
      <w:lvlText w:val="%1."/>
      <w:lvlJc w:val="left"/>
      <w:pPr>
        <w:ind w:left="2279" w:hanging="720"/>
      </w:pPr>
      <w:rPr>
        <w:rFonts w:hint="default"/>
        <w:b/>
        <w:i/>
      </w:rPr>
    </w:lvl>
    <w:lvl w:ilvl="1">
      <w:start w:val="1"/>
      <w:numFmt w:val="decimal"/>
      <w:isLgl/>
      <w:lvlText w:val="%1.%2."/>
      <w:lvlJc w:val="left"/>
      <w:pPr>
        <w:ind w:left="1530" w:hanging="45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7">
    <w:nsid w:val="3D0E04A8"/>
    <w:multiLevelType w:val="multilevel"/>
    <w:tmpl w:val="B6EC0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292E71"/>
    <w:multiLevelType w:val="hybridMultilevel"/>
    <w:tmpl w:val="FEC21C42"/>
    <w:lvl w:ilvl="0" w:tplc="CDEC95BE">
      <w:start w:val="1"/>
      <w:numFmt w:val="upperRoman"/>
      <w:lvlText w:val="%1."/>
      <w:lvlJc w:val="left"/>
      <w:pPr>
        <w:ind w:left="1080" w:hanging="72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484412A"/>
    <w:multiLevelType w:val="hybridMultilevel"/>
    <w:tmpl w:val="DF0433EC"/>
    <w:lvl w:ilvl="0" w:tplc="578AD204">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0">
    <w:nsid w:val="553F111A"/>
    <w:multiLevelType w:val="hybridMultilevel"/>
    <w:tmpl w:val="F18ACF24"/>
    <w:lvl w:ilvl="0" w:tplc="8856ECB2">
      <w:start w:val="1"/>
      <w:numFmt w:val="decimal"/>
      <w:lvlText w:val="%1."/>
      <w:lvlJc w:val="left"/>
      <w:pPr>
        <w:ind w:left="1070" w:hanging="7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94244DC"/>
    <w:multiLevelType w:val="multilevel"/>
    <w:tmpl w:val="D0B2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2A65C1"/>
    <w:multiLevelType w:val="multilevel"/>
    <w:tmpl w:val="EB3A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2"/>
  </w:num>
  <w:num w:numId="4">
    <w:abstractNumId w:val="10"/>
  </w:num>
  <w:num w:numId="5">
    <w:abstractNumId w:val="0"/>
  </w:num>
  <w:num w:numId="6">
    <w:abstractNumId w:val="1"/>
  </w:num>
  <w:num w:numId="7">
    <w:abstractNumId w:val="8"/>
  </w:num>
  <w:num w:numId="8">
    <w:abstractNumId w:val="6"/>
  </w:num>
  <w:num w:numId="9">
    <w:abstractNumId w:val="11"/>
  </w:num>
  <w:num w:numId="10">
    <w:abstractNumId w:val="4"/>
  </w:num>
  <w:num w:numId="11">
    <w:abstractNumId w:val="3"/>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674"/>
    <w:rsid w:val="000013D0"/>
    <w:rsid w:val="000037FB"/>
    <w:rsid w:val="00003F8F"/>
    <w:rsid w:val="00004383"/>
    <w:rsid w:val="000049AA"/>
    <w:rsid w:val="00004E01"/>
    <w:rsid w:val="000054EE"/>
    <w:rsid w:val="000058FF"/>
    <w:rsid w:val="00005951"/>
    <w:rsid w:val="0000775B"/>
    <w:rsid w:val="000079D4"/>
    <w:rsid w:val="00007C1D"/>
    <w:rsid w:val="00010C91"/>
    <w:rsid w:val="00011780"/>
    <w:rsid w:val="00013449"/>
    <w:rsid w:val="000146E6"/>
    <w:rsid w:val="0001476C"/>
    <w:rsid w:val="0001521F"/>
    <w:rsid w:val="000157CA"/>
    <w:rsid w:val="00016149"/>
    <w:rsid w:val="000165D8"/>
    <w:rsid w:val="00017ED9"/>
    <w:rsid w:val="000208F2"/>
    <w:rsid w:val="00021AE5"/>
    <w:rsid w:val="00022E22"/>
    <w:rsid w:val="00024337"/>
    <w:rsid w:val="0002498B"/>
    <w:rsid w:val="00024B15"/>
    <w:rsid w:val="00024CA6"/>
    <w:rsid w:val="00025342"/>
    <w:rsid w:val="0002550D"/>
    <w:rsid w:val="00026E32"/>
    <w:rsid w:val="000302BD"/>
    <w:rsid w:val="00031AAF"/>
    <w:rsid w:val="00031C41"/>
    <w:rsid w:val="00032A0F"/>
    <w:rsid w:val="00032A9C"/>
    <w:rsid w:val="000334CA"/>
    <w:rsid w:val="00033FDC"/>
    <w:rsid w:val="00034712"/>
    <w:rsid w:val="0003490E"/>
    <w:rsid w:val="000357EB"/>
    <w:rsid w:val="00035FB4"/>
    <w:rsid w:val="0003717F"/>
    <w:rsid w:val="00041545"/>
    <w:rsid w:val="0004190D"/>
    <w:rsid w:val="00041C01"/>
    <w:rsid w:val="00043EBE"/>
    <w:rsid w:val="00044369"/>
    <w:rsid w:val="00044B82"/>
    <w:rsid w:val="00045022"/>
    <w:rsid w:val="000455E3"/>
    <w:rsid w:val="0004636C"/>
    <w:rsid w:val="00046435"/>
    <w:rsid w:val="00047895"/>
    <w:rsid w:val="00050F45"/>
    <w:rsid w:val="00051348"/>
    <w:rsid w:val="00051585"/>
    <w:rsid w:val="00054359"/>
    <w:rsid w:val="000549D4"/>
    <w:rsid w:val="00054A9C"/>
    <w:rsid w:val="00055267"/>
    <w:rsid w:val="00056C25"/>
    <w:rsid w:val="00056EF0"/>
    <w:rsid w:val="00057DE6"/>
    <w:rsid w:val="0006043C"/>
    <w:rsid w:val="0006330D"/>
    <w:rsid w:val="000638F5"/>
    <w:rsid w:val="00065B42"/>
    <w:rsid w:val="00066041"/>
    <w:rsid w:val="00066686"/>
    <w:rsid w:val="00067525"/>
    <w:rsid w:val="000676E0"/>
    <w:rsid w:val="00067ADA"/>
    <w:rsid w:val="000708A7"/>
    <w:rsid w:val="00070D0C"/>
    <w:rsid w:val="00070E90"/>
    <w:rsid w:val="000715B6"/>
    <w:rsid w:val="000717FC"/>
    <w:rsid w:val="00071A7C"/>
    <w:rsid w:val="00071BD7"/>
    <w:rsid w:val="00071D57"/>
    <w:rsid w:val="00071DAF"/>
    <w:rsid w:val="00073E23"/>
    <w:rsid w:val="00074471"/>
    <w:rsid w:val="00075D46"/>
    <w:rsid w:val="000763FA"/>
    <w:rsid w:val="00076FBA"/>
    <w:rsid w:val="00076FD5"/>
    <w:rsid w:val="00077AA5"/>
    <w:rsid w:val="000804D4"/>
    <w:rsid w:val="00080613"/>
    <w:rsid w:val="00080824"/>
    <w:rsid w:val="00080D4E"/>
    <w:rsid w:val="000829D4"/>
    <w:rsid w:val="00082D4B"/>
    <w:rsid w:val="00083649"/>
    <w:rsid w:val="00083DA6"/>
    <w:rsid w:val="000842B2"/>
    <w:rsid w:val="000847BB"/>
    <w:rsid w:val="000850E5"/>
    <w:rsid w:val="00085B94"/>
    <w:rsid w:val="000861A3"/>
    <w:rsid w:val="00086596"/>
    <w:rsid w:val="000875EC"/>
    <w:rsid w:val="000876B3"/>
    <w:rsid w:val="00090D1C"/>
    <w:rsid w:val="00091C4C"/>
    <w:rsid w:val="00091D46"/>
    <w:rsid w:val="00091D91"/>
    <w:rsid w:val="00091EDE"/>
    <w:rsid w:val="00092858"/>
    <w:rsid w:val="000935B0"/>
    <w:rsid w:val="0009444E"/>
    <w:rsid w:val="000944B7"/>
    <w:rsid w:val="000952F9"/>
    <w:rsid w:val="000970B4"/>
    <w:rsid w:val="000A17EB"/>
    <w:rsid w:val="000A30A4"/>
    <w:rsid w:val="000A36F8"/>
    <w:rsid w:val="000A471F"/>
    <w:rsid w:val="000A4FF7"/>
    <w:rsid w:val="000A5899"/>
    <w:rsid w:val="000A5960"/>
    <w:rsid w:val="000A5A09"/>
    <w:rsid w:val="000A638B"/>
    <w:rsid w:val="000A64DF"/>
    <w:rsid w:val="000A6610"/>
    <w:rsid w:val="000A7AA4"/>
    <w:rsid w:val="000B0A03"/>
    <w:rsid w:val="000B107C"/>
    <w:rsid w:val="000B2A70"/>
    <w:rsid w:val="000B2E1A"/>
    <w:rsid w:val="000B3B8E"/>
    <w:rsid w:val="000B540C"/>
    <w:rsid w:val="000B75DA"/>
    <w:rsid w:val="000B7862"/>
    <w:rsid w:val="000C283E"/>
    <w:rsid w:val="000C2A8B"/>
    <w:rsid w:val="000C42E0"/>
    <w:rsid w:val="000C5123"/>
    <w:rsid w:val="000C5F82"/>
    <w:rsid w:val="000D0EC2"/>
    <w:rsid w:val="000D2C41"/>
    <w:rsid w:val="000D2D3E"/>
    <w:rsid w:val="000D30D2"/>
    <w:rsid w:val="000D38F8"/>
    <w:rsid w:val="000D495F"/>
    <w:rsid w:val="000D5496"/>
    <w:rsid w:val="000D56A1"/>
    <w:rsid w:val="000D56C7"/>
    <w:rsid w:val="000D6398"/>
    <w:rsid w:val="000D63A0"/>
    <w:rsid w:val="000E060C"/>
    <w:rsid w:val="000E1742"/>
    <w:rsid w:val="000E199B"/>
    <w:rsid w:val="000E2C39"/>
    <w:rsid w:val="000E2CCB"/>
    <w:rsid w:val="000E49A9"/>
    <w:rsid w:val="000E4C05"/>
    <w:rsid w:val="000E4DB7"/>
    <w:rsid w:val="000E54AD"/>
    <w:rsid w:val="000E5EB2"/>
    <w:rsid w:val="000E6B0C"/>
    <w:rsid w:val="000E7840"/>
    <w:rsid w:val="000E7A9D"/>
    <w:rsid w:val="000E7DE0"/>
    <w:rsid w:val="000F0DBB"/>
    <w:rsid w:val="000F11A7"/>
    <w:rsid w:val="000F2087"/>
    <w:rsid w:val="000F3D33"/>
    <w:rsid w:val="000F4192"/>
    <w:rsid w:val="000F4A45"/>
    <w:rsid w:val="000F4BAA"/>
    <w:rsid w:val="000F6B5D"/>
    <w:rsid w:val="000F7672"/>
    <w:rsid w:val="0010013A"/>
    <w:rsid w:val="00100220"/>
    <w:rsid w:val="00101296"/>
    <w:rsid w:val="0010285A"/>
    <w:rsid w:val="00103B16"/>
    <w:rsid w:val="00104CD8"/>
    <w:rsid w:val="00104DDE"/>
    <w:rsid w:val="00104E3F"/>
    <w:rsid w:val="00106255"/>
    <w:rsid w:val="00106AFB"/>
    <w:rsid w:val="00106E5B"/>
    <w:rsid w:val="0010701B"/>
    <w:rsid w:val="00107E21"/>
    <w:rsid w:val="00107FF0"/>
    <w:rsid w:val="001145DA"/>
    <w:rsid w:val="001146D3"/>
    <w:rsid w:val="00114B39"/>
    <w:rsid w:val="0011699D"/>
    <w:rsid w:val="00116E20"/>
    <w:rsid w:val="00117162"/>
    <w:rsid w:val="0011722D"/>
    <w:rsid w:val="00120118"/>
    <w:rsid w:val="0012027F"/>
    <w:rsid w:val="00120650"/>
    <w:rsid w:val="00120936"/>
    <w:rsid w:val="001209C0"/>
    <w:rsid w:val="00120EB5"/>
    <w:rsid w:val="00121454"/>
    <w:rsid w:val="00121559"/>
    <w:rsid w:val="00122DF2"/>
    <w:rsid w:val="00122E82"/>
    <w:rsid w:val="00122EA9"/>
    <w:rsid w:val="00123024"/>
    <w:rsid w:val="00123528"/>
    <w:rsid w:val="00123EBB"/>
    <w:rsid w:val="001240FD"/>
    <w:rsid w:val="001246A4"/>
    <w:rsid w:val="00124E3E"/>
    <w:rsid w:val="00125569"/>
    <w:rsid w:val="0012556B"/>
    <w:rsid w:val="001259CA"/>
    <w:rsid w:val="00126C6A"/>
    <w:rsid w:val="00130805"/>
    <w:rsid w:val="00132073"/>
    <w:rsid w:val="00132201"/>
    <w:rsid w:val="00132421"/>
    <w:rsid w:val="001325D5"/>
    <w:rsid w:val="00133009"/>
    <w:rsid w:val="00133D5C"/>
    <w:rsid w:val="001354B6"/>
    <w:rsid w:val="00135612"/>
    <w:rsid w:val="0013697E"/>
    <w:rsid w:val="00137BEE"/>
    <w:rsid w:val="0014089D"/>
    <w:rsid w:val="00140AFD"/>
    <w:rsid w:val="001413D3"/>
    <w:rsid w:val="001431E7"/>
    <w:rsid w:val="00143203"/>
    <w:rsid w:val="00143611"/>
    <w:rsid w:val="00144A7E"/>
    <w:rsid w:val="0014513A"/>
    <w:rsid w:val="001452CE"/>
    <w:rsid w:val="00145312"/>
    <w:rsid w:val="00145F00"/>
    <w:rsid w:val="00146C8C"/>
    <w:rsid w:val="00147FB7"/>
    <w:rsid w:val="00151013"/>
    <w:rsid w:val="0015192D"/>
    <w:rsid w:val="00151B0C"/>
    <w:rsid w:val="00152046"/>
    <w:rsid w:val="00152286"/>
    <w:rsid w:val="001524E5"/>
    <w:rsid w:val="001526ED"/>
    <w:rsid w:val="001529AF"/>
    <w:rsid w:val="00152BA2"/>
    <w:rsid w:val="00152D76"/>
    <w:rsid w:val="00153D55"/>
    <w:rsid w:val="00155208"/>
    <w:rsid w:val="00156708"/>
    <w:rsid w:val="001601C1"/>
    <w:rsid w:val="001605EB"/>
    <w:rsid w:val="00161590"/>
    <w:rsid w:val="00161F6F"/>
    <w:rsid w:val="00164174"/>
    <w:rsid w:val="001642E6"/>
    <w:rsid w:val="00164ED5"/>
    <w:rsid w:val="001651A6"/>
    <w:rsid w:val="00165269"/>
    <w:rsid w:val="001657AC"/>
    <w:rsid w:val="00166E59"/>
    <w:rsid w:val="00167601"/>
    <w:rsid w:val="001676D3"/>
    <w:rsid w:val="001704E5"/>
    <w:rsid w:val="00171C0F"/>
    <w:rsid w:val="001722E1"/>
    <w:rsid w:val="001723C0"/>
    <w:rsid w:val="00172E26"/>
    <w:rsid w:val="001746C8"/>
    <w:rsid w:val="00174B17"/>
    <w:rsid w:val="00175CF6"/>
    <w:rsid w:val="00176B07"/>
    <w:rsid w:val="00176B83"/>
    <w:rsid w:val="00177150"/>
    <w:rsid w:val="00180C9D"/>
    <w:rsid w:val="00180DC2"/>
    <w:rsid w:val="00182EF9"/>
    <w:rsid w:val="0018485C"/>
    <w:rsid w:val="00184DCC"/>
    <w:rsid w:val="00185B17"/>
    <w:rsid w:val="00185B5C"/>
    <w:rsid w:val="00187775"/>
    <w:rsid w:val="00187F8C"/>
    <w:rsid w:val="001901E6"/>
    <w:rsid w:val="0019171F"/>
    <w:rsid w:val="0019227D"/>
    <w:rsid w:val="0019330D"/>
    <w:rsid w:val="00195655"/>
    <w:rsid w:val="001958EC"/>
    <w:rsid w:val="00195CA8"/>
    <w:rsid w:val="00197149"/>
    <w:rsid w:val="001A21CA"/>
    <w:rsid w:val="001A44D7"/>
    <w:rsid w:val="001A522A"/>
    <w:rsid w:val="001A563A"/>
    <w:rsid w:val="001A68BE"/>
    <w:rsid w:val="001A70C0"/>
    <w:rsid w:val="001B0840"/>
    <w:rsid w:val="001B0CA4"/>
    <w:rsid w:val="001B1EA0"/>
    <w:rsid w:val="001B2874"/>
    <w:rsid w:val="001B2C66"/>
    <w:rsid w:val="001B6B1C"/>
    <w:rsid w:val="001B6CDE"/>
    <w:rsid w:val="001B72C7"/>
    <w:rsid w:val="001B75B9"/>
    <w:rsid w:val="001C0887"/>
    <w:rsid w:val="001C1F7A"/>
    <w:rsid w:val="001C2152"/>
    <w:rsid w:val="001C2702"/>
    <w:rsid w:val="001C272B"/>
    <w:rsid w:val="001C302D"/>
    <w:rsid w:val="001C45D8"/>
    <w:rsid w:val="001C4624"/>
    <w:rsid w:val="001C47FD"/>
    <w:rsid w:val="001C5056"/>
    <w:rsid w:val="001C5DE7"/>
    <w:rsid w:val="001C6DA8"/>
    <w:rsid w:val="001C712C"/>
    <w:rsid w:val="001C7372"/>
    <w:rsid w:val="001D17BA"/>
    <w:rsid w:val="001D1B81"/>
    <w:rsid w:val="001D1E66"/>
    <w:rsid w:val="001D20F9"/>
    <w:rsid w:val="001D2CDD"/>
    <w:rsid w:val="001D355D"/>
    <w:rsid w:val="001D3BA1"/>
    <w:rsid w:val="001D4E0B"/>
    <w:rsid w:val="001D531C"/>
    <w:rsid w:val="001D6BE7"/>
    <w:rsid w:val="001D768E"/>
    <w:rsid w:val="001D7B85"/>
    <w:rsid w:val="001D7E38"/>
    <w:rsid w:val="001E0126"/>
    <w:rsid w:val="001E1730"/>
    <w:rsid w:val="001E1D60"/>
    <w:rsid w:val="001E320D"/>
    <w:rsid w:val="001E32D5"/>
    <w:rsid w:val="001E5537"/>
    <w:rsid w:val="001E5A0C"/>
    <w:rsid w:val="001F02BC"/>
    <w:rsid w:val="001F0D33"/>
    <w:rsid w:val="001F1CB0"/>
    <w:rsid w:val="001F2394"/>
    <w:rsid w:val="001F2BD6"/>
    <w:rsid w:val="001F4572"/>
    <w:rsid w:val="001F49E1"/>
    <w:rsid w:val="001F5162"/>
    <w:rsid w:val="001F59F1"/>
    <w:rsid w:val="001F7FDE"/>
    <w:rsid w:val="00200486"/>
    <w:rsid w:val="00204A96"/>
    <w:rsid w:val="00204BF2"/>
    <w:rsid w:val="00204E49"/>
    <w:rsid w:val="00204F51"/>
    <w:rsid w:val="0020513A"/>
    <w:rsid w:val="002057F9"/>
    <w:rsid w:val="0020748A"/>
    <w:rsid w:val="0021000D"/>
    <w:rsid w:val="002102AC"/>
    <w:rsid w:val="00211CCF"/>
    <w:rsid w:val="00212B3B"/>
    <w:rsid w:val="00213DC2"/>
    <w:rsid w:val="00215A99"/>
    <w:rsid w:val="00215BAE"/>
    <w:rsid w:val="002203C0"/>
    <w:rsid w:val="002206D4"/>
    <w:rsid w:val="00220AAD"/>
    <w:rsid w:val="00220C84"/>
    <w:rsid w:val="00220F64"/>
    <w:rsid w:val="00221D9A"/>
    <w:rsid w:val="00224D24"/>
    <w:rsid w:val="002250F6"/>
    <w:rsid w:val="002257C1"/>
    <w:rsid w:val="00226D06"/>
    <w:rsid w:val="00227DCB"/>
    <w:rsid w:val="00227F38"/>
    <w:rsid w:val="002307FF"/>
    <w:rsid w:val="00230A0B"/>
    <w:rsid w:val="00230EBF"/>
    <w:rsid w:val="00230EDC"/>
    <w:rsid w:val="00231CB3"/>
    <w:rsid w:val="0023204B"/>
    <w:rsid w:val="0023247B"/>
    <w:rsid w:val="00232994"/>
    <w:rsid w:val="00233689"/>
    <w:rsid w:val="002339E3"/>
    <w:rsid w:val="00235189"/>
    <w:rsid w:val="0023586E"/>
    <w:rsid w:val="00235A51"/>
    <w:rsid w:val="00235E26"/>
    <w:rsid w:val="00236366"/>
    <w:rsid w:val="0023768D"/>
    <w:rsid w:val="00237B1C"/>
    <w:rsid w:val="002402BA"/>
    <w:rsid w:val="002426DD"/>
    <w:rsid w:val="002430BF"/>
    <w:rsid w:val="00243E88"/>
    <w:rsid w:val="002448CB"/>
    <w:rsid w:val="00244B51"/>
    <w:rsid w:val="00245368"/>
    <w:rsid w:val="002459B5"/>
    <w:rsid w:val="00246D7C"/>
    <w:rsid w:val="002471E4"/>
    <w:rsid w:val="00250839"/>
    <w:rsid w:val="00250B13"/>
    <w:rsid w:val="002510A9"/>
    <w:rsid w:val="002521A9"/>
    <w:rsid w:val="00252307"/>
    <w:rsid w:val="002537CD"/>
    <w:rsid w:val="002548DA"/>
    <w:rsid w:val="00254B04"/>
    <w:rsid w:val="002573D8"/>
    <w:rsid w:val="00261596"/>
    <w:rsid w:val="00262D9E"/>
    <w:rsid w:val="00263751"/>
    <w:rsid w:val="00263991"/>
    <w:rsid w:val="00264B2B"/>
    <w:rsid w:val="0026662B"/>
    <w:rsid w:val="00266C5E"/>
    <w:rsid w:val="00267704"/>
    <w:rsid w:val="0026782B"/>
    <w:rsid w:val="00271133"/>
    <w:rsid w:val="00271628"/>
    <w:rsid w:val="00271CF3"/>
    <w:rsid w:val="00271D0E"/>
    <w:rsid w:val="00271E01"/>
    <w:rsid w:val="002738F2"/>
    <w:rsid w:val="0027429B"/>
    <w:rsid w:val="00276B8B"/>
    <w:rsid w:val="0027700B"/>
    <w:rsid w:val="002772D9"/>
    <w:rsid w:val="002779FD"/>
    <w:rsid w:val="0028106C"/>
    <w:rsid w:val="00281DD0"/>
    <w:rsid w:val="00282792"/>
    <w:rsid w:val="00282C6E"/>
    <w:rsid w:val="00283104"/>
    <w:rsid w:val="0028330B"/>
    <w:rsid w:val="0028404F"/>
    <w:rsid w:val="00284DC9"/>
    <w:rsid w:val="00285C1B"/>
    <w:rsid w:val="00286325"/>
    <w:rsid w:val="002869D6"/>
    <w:rsid w:val="002870EE"/>
    <w:rsid w:val="0029035C"/>
    <w:rsid w:val="00290617"/>
    <w:rsid w:val="00290770"/>
    <w:rsid w:val="00292313"/>
    <w:rsid w:val="0029250F"/>
    <w:rsid w:val="00292C7F"/>
    <w:rsid w:val="00297F34"/>
    <w:rsid w:val="002A08E5"/>
    <w:rsid w:val="002A09E1"/>
    <w:rsid w:val="002A1E54"/>
    <w:rsid w:val="002A415B"/>
    <w:rsid w:val="002A5A3A"/>
    <w:rsid w:val="002A5BD9"/>
    <w:rsid w:val="002A7D0A"/>
    <w:rsid w:val="002B03D6"/>
    <w:rsid w:val="002B05A4"/>
    <w:rsid w:val="002B074D"/>
    <w:rsid w:val="002B077F"/>
    <w:rsid w:val="002B0C7F"/>
    <w:rsid w:val="002B1B29"/>
    <w:rsid w:val="002B1ED7"/>
    <w:rsid w:val="002B2DF9"/>
    <w:rsid w:val="002B2F96"/>
    <w:rsid w:val="002B34B1"/>
    <w:rsid w:val="002B44A4"/>
    <w:rsid w:val="002B4B21"/>
    <w:rsid w:val="002B6BDF"/>
    <w:rsid w:val="002B770A"/>
    <w:rsid w:val="002C06DF"/>
    <w:rsid w:val="002C0750"/>
    <w:rsid w:val="002C0856"/>
    <w:rsid w:val="002C0DB3"/>
    <w:rsid w:val="002C1ECB"/>
    <w:rsid w:val="002C24E7"/>
    <w:rsid w:val="002C2A71"/>
    <w:rsid w:val="002C3D91"/>
    <w:rsid w:val="002C4E88"/>
    <w:rsid w:val="002C56C9"/>
    <w:rsid w:val="002C64D3"/>
    <w:rsid w:val="002C6B25"/>
    <w:rsid w:val="002C6BFC"/>
    <w:rsid w:val="002C6F30"/>
    <w:rsid w:val="002C7563"/>
    <w:rsid w:val="002D0D56"/>
    <w:rsid w:val="002D183E"/>
    <w:rsid w:val="002D1A87"/>
    <w:rsid w:val="002D1E7A"/>
    <w:rsid w:val="002D1F6D"/>
    <w:rsid w:val="002D208B"/>
    <w:rsid w:val="002D22AF"/>
    <w:rsid w:val="002D2B34"/>
    <w:rsid w:val="002D35FA"/>
    <w:rsid w:val="002D3D40"/>
    <w:rsid w:val="002D3F04"/>
    <w:rsid w:val="002D51A3"/>
    <w:rsid w:val="002D538B"/>
    <w:rsid w:val="002D7820"/>
    <w:rsid w:val="002E0DF9"/>
    <w:rsid w:val="002E2597"/>
    <w:rsid w:val="002E5F8A"/>
    <w:rsid w:val="002E6330"/>
    <w:rsid w:val="002E63A6"/>
    <w:rsid w:val="002E6A83"/>
    <w:rsid w:val="002E6B7A"/>
    <w:rsid w:val="002E6D72"/>
    <w:rsid w:val="002E7737"/>
    <w:rsid w:val="002E7C0C"/>
    <w:rsid w:val="002F183C"/>
    <w:rsid w:val="002F1895"/>
    <w:rsid w:val="002F1A74"/>
    <w:rsid w:val="002F2D0B"/>
    <w:rsid w:val="002F41B0"/>
    <w:rsid w:val="002F5329"/>
    <w:rsid w:val="002F5726"/>
    <w:rsid w:val="002F6F13"/>
    <w:rsid w:val="00300A42"/>
    <w:rsid w:val="00301B30"/>
    <w:rsid w:val="00303AE7"/>
    <w:rsid w:val="0030415B"/>
    <w:rsid w:val="00304E01"/>
    <w:rsid w:val="003054D3"/>
    <w:rsid w:val="0030551C"/>
    <w:rsid w:val="00305A4C"/>
    <w:rsid w:val="003073CB"/>
    <w:rsid w:val="00307917"/>
    <w:rsid w:val="00310C84"/>
    <w:rsid w:val="00310CBB"/>
    <w:rsid w:val="00310DB7"/>
    <w:rsid w:val="0031141D"/>
    <w:rsid w:val="00313178"/>
    <w:rsid w:val="003147A1"/>
    <w:rsid w:val="00314971"/>
    <w:rsid w:val="00314D01"/>
    <w:rsid w:val="0031573C"/>
    <w:rsid w:val="0031777B"/>
    <w:rsid w:val="00320E9E"/>
    <w:rsid w:val="003210A2"/>
    <w:rsid w:val="00321C23"/>
    <w:rsid w:val="00321DBE"/>
    <w:rsid w:val="00322683"/>
    <w:rsid w:val="0032336C"/>
    <w:rsid w:val="0032355D"/>
    <w:rsid w:val="00323B15"/>
    <w:rsid w:val="003250EC"/>
    <w:rsid w:val="0032532E"/>
    <w:rsid w:val="00325754"/>
    <w:rsid w:val="00325A71"/>
    <w:rsid w:val="00326A84"/>
    <w:rsid w:val="00327D51"/>
    <w:rsid w:val="003307A1"/>
    <w:rsid w:val="0033082E"/>
    <w:rsid w:val="00330CEF"/>
    <w:rsid w:val="00331850"/>
    <w:rsid w:val="00331B08"/>
    <w:rsid w:val="00331E23"/>
    <w:rsid w:val="00332D17"/>
    <w:rsid w:val="00334E9A"/>
    <w:rsid w:val="00335AD7"/>
    <w:rsid w:val="0033681C"/>
    <w:rsid w:val="00340179"/>
    <w:rsid w:val="0034045F"/>
    <w:rsid w:val="00341318"/>
    <w:rsid w:val="00342B72"/>
    <w:rsid w:val="00342D05"/>
    <w:rsid w:val="003442A2"/>
    <w:rsid w:val="00344377"/>
    <w:rsid w:val="00344D39"/>
    <w:rsid w:val="003452FC"/>
    <w:rsid w:val="00345F85"/>
    <w:rsid w:val="0035144C"/>
    <w:rsid w:val="00352969"/>
    <w:rsid w:val="00353873"/>
    <w:rsid w:val="00353C08"/>
    <w:rsid w:val="00354656"/>
    <w:rsid w:val="00355F98"/>
    <w:rsid w:val="00357E1C"/>
    <w:rsid w:val="00360FAA"/>
    <w:rsid w:val="00361F50"/>
    <w:rsid w:val="00362237"/>
    <w:rsid w:val="003623FF"/>
    <w:rsid w:val="00363803"/>
    <w:rsid w:val="00363827"/>
    <w:rsid w:val="0036465A"/>
    <w:rsid w:val="0036512E"/>
    <w:rsid w:val="003659D4"/>
    <w:rsid w:val="00365ADC"/>
    <w:rsid w:val="00365B3C"/>
    <w:rsid w:val="00365EFB"/>
    <w:rsid w:val="00366305"/>
    <w:rsid w:val="00366AC6"/>
    <w:rsid w:val="0036732F"/>
    <w:rsid w:val="003674A9"/>
    <w:rsid w:val="0037030C"/>
    <w:rsid w:val="00370F4F"/>
    <w:rsid w:val="00371074"/>
    <w:rsid w:val="003726E5"/>
    <w:rsid w:val="00372AC6"/>
    <w:rsid w:val="00372B21"/>
    <w:rsid w:val="00374D55"/>
    <w:rsid w:val="00376441"/>
    <w:rsid w:val="003769F2"/>
    <w:rsid w:val="00377A2D"/>
    <w:rsid w:val="003807A1"/>
    <w:rsid w:val="00382B00"/>
    <w:rsid w:val="00382F6C"/>
    <w:rsid w:val="0038334C"/>
    <w:rsid w:val="00384743"/>
    <w:rsid w:val="00385A56"/>
    <w:rsid w:val="00385EA8"/>
    <w:rsid w:val="00387734"/>
    <w:rsid w:val="00390D70"/>
    <w:rsid w:val="00391078"/>
    <w:rsid w:val="0039139F"/>
    <w:rsid w:val="00391C04"/>
    <w:rsid w:val="003930DE"/>
    <w:rsid w:val="003930E1"/>
    <w:rsid w:val="00393DC0"/>
    <w:rsid w:val="00395DDA"/>
    <w:rsid w:val="003964BF"/>
    <w:rsid w:val="00396549"/>
    <w:rsid w:val="00397313"/>
    <w:rsid w:val="00397995"/>
    <w:rsid w:val="00397C0D"/>
    <w:rsid w:val="003A0CA4"/>
    <w:rsid w:val="003A104B"/>
    <w:rsid w:val="003A2AE2"/>
    <w:rsid w:val="003A31A4"/>
    <w:rsid w:val="003A33FF"/>
    <w:rsid w:val="003A350E"/>
    <w:rsid w:val="003A3A42"/>
    <w:rsid w:val="003A4A56"/>
    <w:rsid w:val="003A4CDD"/>
    <w:rsid w:val="003A4E56"/>
    <w:rsid w:val="003A6EDE"/>
    <w:rsid w:val="003A703B"/>
    <w:rsid w:val="003A7DBC"/>
    <w:rsid w:val="003A7F8F"/>
    <w:rsid w:val="003B0F70"/>
    <w:rsid w:val="003B1074"/>
    <w:rsid w:val="003B2B75"/>
    <w:rsid w:val="003B3DC7"/>
    <w:rsid w:val="003B4909"/>
    <w:rsid w:val="003B4F40"/>
    <w:rsid w:val="003B5BF3"/>
    <w:rsid w:val="003B6361"/>
    <w:rsid w:val="003B7B1A"/>
    <w:rsid w:val="003C0F0B"/>
    <w:rsid w:val="003C1757"/>
    <w:rsid w:val="003C203B"/>
    <w:rsid w:val="003C26C4"/>
    <w:rsid w:val="003C27E7"/>
    <w:rsid w:val="003C34EE"/>
    <w:rsid w:val="003C3E34"/>
    <w:rsid w:val="003C444D"/>
    <w:rsid w:val="003C599E"/>
    <w:rsid w:val="003C67BB"/>
    <w:rsid w:val="003C7082"/>
    <w:rsid w:val="003C7FCC"/>
    <w:rsid w:val="003D070C"/>
    <w:rsid w:val="003D1412"/>
    <w:rsid w:val="003D33D6"/>
    <w:rsid w:val="003D42AF"/>
    <w:rsid w:val="003D4C34"/>
    <w:rsid w:val="003D528E"/>
    <w:rsid w:val="003D7941"/>
    <w:rsid w:val="003E0808"/>
    <w:rsid w:val="003E0BF2"/>
    <w:rsid w:val="003E125D"/>
    <w:rsid w:val="003E18E5"/>
    <w:rsid w:val="003E1FE1"/>
    <w:rsid w:val="003E2A80"/>
    <w:rsid w:val="003E384E"/>
    <w:rsid w:val="003E3B74"/>
    <w:rsid w:val="003E3C80"/>
    <w:rsid w:val="003E3DA7"/>
    <w:rsid w:val="003E4010"/>
    <w:rsid w:val="003E456F"/>
    <w:rsid w:val="003E51BF"/>
    <w:rsid w:val="003E6411"/>
    <w:rsid w:val="003E7244"/>
    <w:rsid w:val="003F0539"/>
    <w:rsid w:val="003F2846"/>
    <w:rsid w:val="003F2E86"/>
    <w:rsid w:val="003F2E99"/>
    <w:rsid w:val="003F4879"/>
    <w:rsid w:val="003F5EFB"/>
    <w:rsid w:val="003F6598"/>
    <w:rsid w:val="003F696A"/>
    <w:rsid w:val="003F7868"/>
    <w:rsid w:val="004008B6"/>
    <w:rsid w:val="0040149C"/>
    <w:rsid w:val="00403F86"/>
    <w:rsid w:val="00404561"/>
    <w:rsid w:val="004049AC"/>
    <w:rsid w:val="004064A0"/>
    <w:rsid w:val="00407090"/>
    <w:rsid w:val="00407D72"/>
    <w:rsid w:val="004127E9"/>
    <w:rsid w:val="00412A8A"/>
    <w:rsid w:val="00413B79"/>
    <w:rsid w:val="0041543F"/>
    <w:rsid w:val="00415C2D"/>
    <w:rsid w:val="00415C48"/>
    <w:rsid w:val="00416496"/>
    <w:rsid w:val="004168CE"/>
    <w:rsid w:val="00416C4F"/>
    <w:rsid w:val="004177AF"/>
    <w:rsid w:val="00417856"/>
    <w:rsid w:val="0042035A"/>
    <w:rsid w:val="00420BAA"/>
    <w:rsid w:val="00420BB1"/>
    <w:rsid w:val="00421656"/>
    <w:rsid w:val="00422002"/>
    <w:rsid w:val="004227BB"/>
    <w:rsid w:val="00426DE1"/>
    <w:rsid w:val="00427BA6"/>
    <w:rsid w:val="00427E4D"/>
    <w:rsid w:val="00430275"/>
    <w:rsid w:val="00430B7B"/>
    <w:rsid w:val="0043160F"/>
    <w:rsid w:val="004319F7"/>
    <w:rsid w:val="00431C00"/>
    <w:rsid w:val="004325EF"/>
    <w:rsid w:val="004326DD"/>
    <w:rsid w:val="004327B0"/>
    <w:rsid w:val="00433BB2"/>
    <w:rsid w:val="00434BBA"/>
    <w:rsid w:val="0043550C"/>
    <w:rsid w:val="00436186"/>
    <w:rsid w:val="00436454"/>
    <w:rsid w:val="004366C9"/>
    <w:rsid w:val="00437733"/>
    <w:rsid w:val="004401D6"/>
    <w:rsid w:val="00440465"/>
    <w:rsid w:val="004406C0"/>
    <w:rsid w:val="00441B89"/>
    <w:rsid w:val="00441D6B"/>
    <w:rsid w:val="0044235F"/>
    <w:rsid w:val="00443BD3"/>
    <w:rsid w:val="00443FA5"/>
    <w:rsid w:val="00444D30"/>
    <w:rsid w:val="00444E0A"/>
    <w:rsid w:val="00446674"/>
    <w:rsid w:val="00446DCC"/>
    <w:rsid w:val="00447EBC"/>
    <w:rsid w:val="0045034F"/>
    <w:rsid w:val="004510D1"/>
    <w:rsid w:val="00451337"/>
    <w:rsid w:val="004513E8"/>
    <w:rsid w:val="00451B40"/>
    <w:rsid w:val="00451EB4"/>
    <w:rsid w:val="00452C8E"/>
    <w:rsid w:val="00454132"/>
    <w:rsid w:val="00454CA9"/>
    <w:rsid w:val="00454D8F"/>
    <w:rsid w:val="00455B2C"/>
    <w:rsid w:val="004572B1"/>
    <w:rsid w:val="0045731B"/>
    <w:rsid w:val="0045756F"/>
    <w:rsid w:val="00457AE0"/>
    <w:rsid w:val="004602A0"/>
    <w:rsid w:val="00461283"/>
    <w:rsid w:val="00461761"/>
    <w:rsid w:val="0046205B"/>
    <w:rsid w:val="004635AB"/>
    <w:rsid w:val="00463C91"/>
    <w:rsid w:val="00464291"/>
    <w:rsid w:val="00465A4C"/>
    <w:rsid w:val="004669B7"/>
    <w:rsid w:val="004671D5"/>
    <w:rsid w:val="00467982"/>
    <w:rsid w:val="0047054D"/>
    <w:rsid w:val="0047077E"/>
    <w:rsid w:val="004713B7"/>
    <w:rsid w:val="004715BF"/>
    <w:rsid w:val="00471BC5"/>
    <w:rsid w:val="00471D38"/>
    <w:rsid w:val="00471EB2"/>
    <w:rsid w:val="00472163"/>
    <w:rsid w:val="004727D6"/>
    <w:rsid w:val="00474099"/>
    <w:rsid w:val="00474CC1"/>
    <w:rsid w:val="004753F6"/>
    <w:rsid w:val="00475952"/>
    <w:rsid w:val="00476279"/>
    <w:rsid w:val="00476809"/>
    <w:rsid w:val="00476E18"/>
    <w:rsid w:val="004775A5"/>
    <w:rsid w:val="00477A08"/>
    <w:rsid w:val="00480113"/>
    <w:rsid w:val="0048027D"/>
    <w:rsid w:val="00480CF1"/>
    <w:rsid w:val="0048114B"/>
    <w:rsid w:val="004814D1"/>
    <w:rsid w:val="00481CC7"/>
    <w:rsid w:val="004823DA"/>
    <w:rsid w:val="004827E9"/>
    <w:rsid w:val="00482961"/>
    <w:rsid w:val="00482F45"/>
    <w:rsid w:val="004831BE"/>
    <w:rsid w:val="004839AE"/>
    <w:rsid w:val="004845A8"/>
    <w:rsid w:val="004853DE"/>
    <w:rsid w:val="00485F85"/>
    <w:rsid w:val="00486A93"/>
    <w:rsid w:val="004871B8"/>
    <w:rsid w:val="00487ACD"/>
    <w:rsid w:val="00487D65"/>
    <w:rsid w:val="00490857"/>
    <w:rsid w:val="00490BCC"/>
    <w:rsid w:val="00490F7D"/>
    <w:rsid w:val="004915EB"/>
    <w:rsid w:val="004917E9"/>
    <w:rsid w:val="00493468"/>
    <w:rsid w:val="0049403E"/>
    <w:rsid w:val="00495ADC"/>
    <w:rsid w:val="00495B4F"/>
    <w:rsid w:val="00496C23"/>
    <w:rsid w:val="00496EDE"/>
    <w:rsid w:val="00497352"/>
    <w:rsid w:val="0049745E"/>
    <w:rsid w:val="004A1DB2"/>
    <w:rsid w:val="004A2B9F"/>
    <w:rsid w:val="004A31B7"/>
    <w:rsid w:val="004A47F0"/>
    <w:rsid w:val="004A51B4"/>
    <w:rsid w:val="004A5404"/>
    <w:rsid w:val="004A5A3F"/>
    <w:rsid w:val="004A6F29"/>
    <w:rsid w:val="004A7153"/>
    <w:rsid w:val="004A7C93"/>
    <w:rsid w:val="004B07BE"/>
    <w:rsid w:val="004B1A95"/>
    <w:rsid w:val="004B284D"/>
    <w:rsid w:val="004B38B5"/>
    <w:rsid w:val="004B4631"/>
    <w:rsid w:val="004B4BBE"/>
    <w:rsid w:val="004B4FF0"/>
    <w:rsid w:val="004B563A"/>
    <w:rsid w:val="004B6BA3"/>
    <w:rsid w:val="004B6CE5"/>
    <w:rsid w:val="004C01A4"/>
    <w:rsid w:val="004C05F8"/>
    <w:rsid w:val="004C0985"/>
    <w:rsid w:val="004C0D38"/>
    <w:rsid w:val="004C199B"/>
    <w:rsid w:val="004C246D"/>
    <w:rsid w:val="004C2551"/>
    <w:rsid w:val="004C25F5"/>
    <w:rsid w:val="004C335A"/>
    <w:rsid w:val="004C37D2"/>
    <w:rsid w:val="004C38C8"/>
    <w:rsid w:val="004C39BB"/>
    <w:rsid w:val="004C3AE9"/>
    <w:rsid w:val="004C502B"/>
    <w:rsid w:val="004C5C2C"/>
    <w:rsid w:val="004C5EA6"/>
    <w:rsid w:val="004C699C"/>
    <w:rsid w:val="004C69A9"/>
    <w:rsid w:val="004C7857"/>
    <w:rsid w:val="004C7965"/>
    <w:rsid w:val="004D174D"/>
    <w:rsid w:val="004D2031"/>
    <w:rsid w:val="004D224D"/>
    <w:rsid w:val="004D25A5"/>
    <w:rsid w:val="004D35E5"/>
    <w:rsid w:val="004D4445"/>
    <w:rsid w:val="004D5317"/>
    <w:rsid w:val="004D6001"/>
    <w:rsid w:val="004D70A5"/>
    <w:rsid w:val="004D71EE"/>
    <w:rsid w:val="004D7D0E"/>
    <w:rsid w:val="004E0581"/>
    <w:rsid w:val="004E080D"/>
    <w:rsid w:val="004E421B"/>
    <w:rsid w:val="004E4318"/>
    <w:rsid w:val="004E43BD"/>
    <w:rsid w:val="004E5547"/>
    <w:rsid w:val="004E5D90"/>
    <w:rsid w:val="004E6CF0"/>
    <w:rsid w:val="004E77DB"/>
    <w:rsid w:val="004F0218"/>
    <w:rsid w:val="004F218A"/>
    <w:rsid w:val="004F3E36"/>
    <w:rsid w:val="004F5A76"/>
    <w:rsid w:val="004F7868"/>
    <w:rsid w:val="004F78DA"/>
    <w:rsid w:val="005000F7"/>
    <w:rsid w:val="00501BE9"/>
    <w:rsid w:val="005033D2"/>
    <w:rsid w:val="005036B6"/>
    <w:rsid w:val="00503F60"/>
    <w:rsid w:val="00504895"/>
    <w:rsid w:val="00504CF2"/>
    <w:rsid w:val="0050530D"/>
    <w:rsid w:val="005055D2"/>
    <w:rsid w:val="0050680B"/>
    <w:rsid w:val="005071DA"/>
    <w:rsid w:val="005074E7"/>
    <w:rsid w:val="00507BD8"/>
    <w:rsid w:val="005103F1"/>
    <w:rsid w:val="005110DB"/>
    <w:rsid w:val="0051116A"/>
    <w:rsid w:val="005128E7"/>
    <w:rsid w:val="00513085"/>
    <w:rsid w:val="00513607"/>
    <w:rsid w:val="00514370"/>
    <w:rsid w:val="005148DA"/>
    <w:rsid w:val="005149C1"/>
    <w:rsid w:val="005154A6"/>
    <w:rsid w:val="00515B56"/>
    <w:rsid w:val="005168C4"/>
    <w:rsid w:val="00516BEF"/>
    <w:rsid w:val="00516CCD"/>
    <w:rsid w:val="0051712E"/>
    <w:rsid w:val="00522421"/>
    <w:rsid w:val="00522A5C"/>
    <w:rsid w:val="00523B7B"/>
    <w:rsid w:val="00524173"/>
    <w:rsid w:val="00524219"/>
    <w:rsid w:val="00524B47"/>
    <w:rsid w:val="005267A4"/>
    <w:rsid w:val="00527305"/>
    <w:rsid w:val="0052736A"/>
    <w:rsid w:val="0053219E"/>
    <w:rsid w:val="005339D4"/>
    <w:rsid w:val="00533D3F"/>
    <w:rsid w:val="0053470E"/>
    <w:rsid w:val="00534893"/>
    <w:rsid w:val="005348AD"/>
    <w:rsid w:val="00534CA5"/>
    <w:rsid w:val="005365BC"/>
    <w:rsid w:val="0053776A"/>
    <w:rsid w:val="00540C9F"/>
    <w:rsid w:val="005439E7"/>
    <w:rsid w:val="00543B14"/>
    <w:rsid w:val="00544196"/>
    <w:rsid w:val="005443FB"/>
    <w:rsid w:val="00544C21"/>
    <w:rsid w:val="00545084"/>
    <w:rsid w:val="00545B04"/>
    <w:rsid w:val="00545B98"/>
    <w:rsid w:val="00546214"/>
    <w:rsid w:val="005467AE"/>
    <w:rsid w:val="005468FF"/>
    <w:rsid w:val="0054734A"/>
    <w:rsid w:val="005507EA"/>
    <w:rsid w:val="00552618"/>
    <w:rsid w:val="00552796"/>
    <w:rsid w:val="00552E62"/>
    <w:rsid w:val="00553C6A"/>
    <w:rsid w:val="0055495D"/>
    <w:rsid w:val="005564C9"/>
    <w:rsid w:val="00556B60"/>
    <w:rsid w:val="00556B8A"/>
    <w:rsid w:val="00556E20"/>
    <w:rsid w:val="00556EBE"/>
    <w:rsid w:val="00557FE1"/>
    <w:rsid w:val="0056018B"/>
    <w:rsid w:val="00560A18"/>
    <w:rsid w:val="00560B2F"/>
    <w:rsid w:val="00560D8E"/>
    <w:rsid w:val="00560D8F"/>
    <w:rsid w:val="0056256C"/>
    <w:rsid w:val="0056343F"/>
    <w:rsid w:val="00563E4F"/>
    <w:rsid w:val="0056425E"/>
    <w:rsid w:val="00564726"/>
    <w:rsid w:val="00565DD1"/>
    <w:rsid w:val="00566AC4"/>
    <w:rsid w:val="00566BBC"/>
    <w:rsid w:val="00567952"/>
    <w:rsid w:val="00570DEE"/>
    <w:rsid w:val="00571394"/>
    <w:rsid w:val="00572BB8"/>
    <w:rsid w:val="00572EF9"/>
    <w:rsid w:val="005730B9"/>
    <w:rsid w:val="00573BCB"/>
    <w:rsid w:val="00574304"/>
    <w:rsid w:val="00574D51"/>
    <w:rsid w:val="00575D53"/>
    <w:rsid w:val="00575F5F"/>
    <w:rsid w:val="00575FE9"/>
    <w:rsid w:val="0057620C"/>
    <w:rsid w:val="00576E4C"/>
    <w:rsid w:val="00577395"/>
    <w:rsid w:val="00577A56"/>
    <w:rsid w:val="005814A5"/>
    <w:rsid w:val="0058312C"/>
    <w:rsid w:val="005832A5"/>
    <w:rsid w:val="00583E3A"/>
    <w:rsid w:val="00584B09"/>
    <w:rsid w:val="00584E53"/>
    <w:rsid w:val="005850BA"/>
    <w:rsid w:val="00585A96"/>
    <w:rsid w:val="005875C1"/>
    <w:rsid w:val="00587B1E"/>
    <w:rsid w:val="00587FD5"/>
    <w:rsid w:val="00591067"/>
    <w:rsid w:val="005916BA"/>
    <w:rsid w:val="005923AB"/>
    <w:rsid w:val="0059315F"/>
    <w:rsid w:val="005933E3"/>
    <w:rsid w:val="00593E9D"/>
    <w:rsid w:val="005950E8"/>
    <w:rsid w:val="0059529B"/>
    <w:rsid w:val="00595481"/>
    <w:rsid w:val="005958FC"/>
    <w:rsid w:val="00596626"/>
    <w:rsid w:val="005979A7"/>
    <w:rsid w:val="005979B7"/>
    <w:rsid w:val="005A0C60"/>
    <w:rsid w:val="005A1420"/>
    <w:rsid w:val="005A1638"/>
    <w:rsid w:val="005A1822"/>
    <w:rsid w:val="005A1A86"/>
    <w:rsid w:val="005A2515"/>
    <w:rsid w:val="005A288F"/>
    <w:rsid w:val="005A37D9"/>
    <w:rsid w:val="005A3C95"/>
    <w:rsid w:val="005A3CA7"/>
    <w:rsid w:val="005A41E1"/>
    <w:rsid w:val="005A5BF1"/>
    <w:rsid w:val="005A7E9F"/>
    <w:rsid w:val="005B0BE2"/>
    <w:rsid w:val="005B1528"/>
    <w:rsid w:val="005B2DDB"/>
    <w:rsid w:val="005B3019"/>
    <w:rsid w:val="005B311E"/>
    <w:rsid w:val="005B4D97"/>
    <w:rsid w:val="005B5014"/>
    <w:rsid w:val="005B53BF"/>
    <w:rsid w:val="005B5872"/>
    <w:rsid w:val="005B5A3A"/>
    <w:rsid w:val="005B6A7C"/>
    <w:rsid w:val="005B6C39"/>
    <w:rsid w:val="005B7056"/>
    <w:rsid w:val="005C0120"/>
    <w:rsid w:val="005C0284"/>
    <w:rsid w:val="005C1360"/>
    <w:rsid w:val="005C17EB"/>
    <w:rsid w:val="005C3239"/>
    <w:rsid w:val="005C33FD"/>
    <w:rsid w:val="005C3498"/>
    <w:rsid w:val="005C3818"/>
    <w:rsid w:val="005C43FF"/>
    <w:rsid w:val="005C49D9"/>
    <w:rsid w:val="005C4BE1"/>
    <w:rsid w:val="005C5293"/>
    <w:rsid w:val="005C56F5"/>
    <w:rsid w:val="005C75B6"/>
    <w:rsid w:val="005D0522"/>
    <w:rsid w:val="005D087F"/>
    <w:rsid w:val="005D1025"/>
    <w:rsid w:val="005D146F"/>
    <w:rsid w:val="005D1674"/>
    <w:rsid w:val="005D18B9"/>
    <w:rsid w:val="005D19B0"/>
    <w:rsid w:val="005D3272"/>
    <w:rsid w:val="005D3C48"/>
    <w:rsid w:val="005D3F89"/>
    <w:rsid w:val="005D48A8"/>
    <w:rsid w:val="005D6C3A"/>
    <w:rsid w:val="005E00B9"/>
    <w:rsid w:val="005E05AE"/>
    <w:rsid w:val="005E2293"/>
    <w:rsid w:val="005E25AC"/>
    <w:rsid w:val="005E2DF0"/>
    <w:rsid w:val="005E432B"/>
    <w:rsid w:val="005E51A6"/>
    <w:rsid w:val="005E5C2D"/>
    <w:rsid w:val="005E5C5F"/>
    <w:rsid w:val="005E75FC"/>
    <w:rsid w:val="005E7717"/>
    <w:rsid w:val="005F1081"/>
    <w:rsid w:val="005F14F8"/>
    <w:rsid w:val="005F2719"/>
    <w:rsid w:val="005F37F9"/>
    <w:rsid w:val="005F41D0"/>
    <w:rsid w:val="005F430B"/>
    <w:rsid w:val="005F54A2"/>
    <w:rsid w:val="005F7EAA"/>
    <w:rsid w:val="00600147"/>
    <w:rsid w:val="00601924"/>
    <w:rsid w:val="00601FA3"/>
    <w:rsid w:val="006023DA"/>
    <w:rsid w:val="006035E5"/>
    <w:rsid w:val="00604FFD"/>
    <w:rsid w:val="00605E61"/>
    <w:rsid w:val="006076D7"/>
    <w:rsid w:val="00607900"/>
    <w:rsid w:val="006079F6"/>
    <w:rsid w:val="00611FD9"/>
    <w:rsid w:val="006127E5"/>
    <w:rsid w:val="00613763"/>
    <w:rsid w:val="00613E5F"/>
    <w:rsid w:val="00614607"/>
    <w:rsid w:val="00616196"/>
    <w:rsid w:val="006167CA"/>
    <w:rsid w:val="00616AC9"/>
    <w:rsid w:val="0061732E"/>
    <w:rsid w:val="00617457"/>
    <w:rsid w:val="0061761E"/>
    <w:rsid w:val="006202A0"/>
    <w:rsid w:val="00622525"/>
    <w:rsid w:val="00622DC2"/>
    <w:rsid w:val="006233F0"/>
    <w:rsid w:val="006233F7"/>
    <w:rsid w:val="00623563"/>
    <w:rsid w:val="006240A4"/>
    <w:rsid w:val="006243DD"/>
    <w:rsid w:val="00626437"/>
    <w:rsid w:val="00630844"/>
    <w:rsid w:val="00630F63"/>
    <w:rsid w:val="0063159B"/>
    <w:rsid w:val="0063191A"/>
    <w:rsid w:val="00632076"/>
    <w:rsid w:val="00633291"/>
    <w:rsid w:val="00633A1B"/>
    <w:rsid w:val="00635304"/>
    <w:rsid w:val="00635EB9"/>
    <w:rsid w:val="0063656E"/>
    <w:rsid w:val="00636E17"/>
    <w:rsid w:val="00636F7A"/>
    <w:rsid w:val="00636FF9"/>
    <w:rsid w:val="00637590"/>
    <w:rsid w:val="00642032"/>
    <w:rsid w:val="00642C93"/>
    <w:rsid w:val="006430CE"/>
    <w:rsid w:val="006434C8"/>
    <w:rsid w:val="006436BA"/>
    <w:rsid w:val="0064459F"/>
    <w:rsid w:val="00644817"/>
    <w:rsid w:val="00645A0D"/>
    <w:rsid w:val="00647066"/>
    <w:rsid w:val="00647B8B"/>
    <w:rsid w:val="00647CFA"/>
    <w:rsid w:val="00651BA7"/>
    <w:rsid w:val="00652A18"/>
    <w:rsid w:val="006530FD"/>
    <w:rsid w:val="00653376"/>
    <w:rsid w:val="00653CA2"/>
    <w:rsid w:val="0065460B"/>
    <w:rsid w:val="00655ADA"/>
    <w:rsid w:val="006573A6"/>
    <w:rsid w:val="00660386"/>
    <w:rsid w:val="00660D17"/>
    <w:rsid w:val="006616A7"/>
    <w:rsid w:val="00663578"/>
    <w:rsid w:val="006644BE"/>
    <w:rsid w:val="00665504"/>
    <w:rsid w:val="00665530"/>
    <w:rsid w:val="006669AB"/>
    <w:rsid w:val="00667EC4"/>
    <w:rsid w:val="00670482"/>
    <w:rsid w:val="00670698"/>
    <w:rsid w:val="006706FF"/>
    <w:rsid w:val="006707C3"/>
    <w:rsid w:val="00672354"/>
    <w:rsid w:val="00672800"/>
    <w:rsid w:val="0067395B"/>
    <w:rsid w:val="00673AFB"/>
    <w:rsid w:val="00673C5F"/>
    <w:rsid w:val="006753C5"/>
    <w:rsid w:val="0067584E"/>
    <w:rsid w:val="006762DB"/>
    <w:rsid w:val="00680D36"/>
    <w:rsid w:val="00680FD4"/>
    <w:rsid w:val="00681B4C"/>
    <w:rsid w:val="00682154"/>
    <w:rsid w:val="00682EEF"/>
    <w:rsid w:val="00683EBB"/>
    <w:rsid w:val="006845A9"/>
    <w:rsid w:val="00684E5D"/>
    <w:rsid w:val="006858BF"/>
    <w:rsid w:val="0068644B"/>
    <w:rsid w:val="006868E5"/>
    <w:rsid w:val="00686900"/>
    <w:rsid w:val="00690A42"/>
    <w:rsid w:val="00690D6C"/>
    <w:rsid w:val="0069149A"/>
    <w:rsid w:val="00692DB1"/>
    <w:rsid w:val="00693093"/>
    <w:rsid w:val="0069341E"/>
    <w:rsid w:val="006944F7"/>
    <w:rsid w:val="0069571A"/>
    <w:rsid w:val="00696016"/>
    <w:rsid w:val="006972AD"/>
    <w:rsid w:val="0069795E"/>
    <w:rsid w:val="00697F8A"/>
    <w:rsid w:val="006A07AE"/>
    <w:rsid w:val="006A1F3B"/>
    <w:rsid w:val="006A3FBF"/>
    <w:rsid w:val="006A48DA"/>
    <w:rsid w:val="006A4EA4"/>
    <w:rsid w:val="006A5F88"/>
    <w:rsid w:val="006A666B"/>
    <w:rsid w:val="006A6C52"/>
    <w:rsid w:val="006A7849"/>
    <w:rsid w:val="006A7B2E"/>
    <w:rsid w:val="006A7F95"/>
    <w:rsid w:val="006B0E33"/>
    <w:rsid w:val="006B104D"/>
    <w:rsid w:val="006B2FCD"/>
    <w:rsid w:val="006B364B"/>
    <w:rsid w:val="006B3A1A"/>
    <w:rsid w:val="006B461E"/>
    <w:rsid w:val="006B5ED9"/>
    <w:rsid w:val="006B60C4"/>
    <w:rsid w:val="006B71CD"/>
    <w:rsid w:val="006B731F"/>
    <w:rsid w:val="006C045D"/>
    <w:rsid w:val="006C1794"/>
    <w:rsid w:val="006C3026"/>
    <w:rsid w:val="006C30B4"/>
    <w:rsid w:val="006C3A15"/>
    <w:rsid w:val="006C50B5"/>
    <w:rsid w:val="006C5426"/>
    <w:rsid w:val="006C5451"/>
    <w:rsid w:val="006C59CF"/>
    <w:rsid w:val="006C5B94"/>
    <w:rsid w:val="006C608C"/>
    <w:rsid w:val="006C72F2"/>
    <w:rsid w:val="006D1738"/>
    <w:rsid w:val="006D2E4B"/>
    <w:rsid w:val="006D2FCC"/>
    <w:rsid w:val="006D3A21"/>
    <w:rsid w:val="006D52A4"/>
    <w:rsid w:val="006D53D4"/>
    <w:rsid w:val="006D5415"/>
    <w:rsid w:val="006D5F01"/>
    <w:rsid w:val="006D6803"/>
    <w:rsid w:val="006D689E"/>
    <w:rsid w:val="006E0C65"/>
    <w:rsid w:val="006E0FDE"/>
    <w:rsid w:val="006E2D8F"/>
    <w:rsid w:val="006E2E2E"/>
    <w:rsid w:val="006E31E3"/>
    <w:rsid w:val="006E3C13"/>
    <w:rsid w:val="006E4716"/>
    <w:rsid w:val="006E5E0E"/>
    <w:rsid w:val="006E64D6"/>
    <w:rsid w:val="006E657E"/>
    <w:rsid w:val="006E670B"/>
    <w:rsid w:val="006E71CC"/>
    <w:rsid w:val="006E71DC"/>
    <w:rsid w:val="006E754C"/>
    <w:rsid w:val="006F15FA"/>
    <w:rsid w:val="006F29B7"/>
    <w:rsid w:val="006F42BA"/>
    <w:rsid w:val="006F43AC"/>
    <w:rsid w:val="006F4757"/>
    <w:rsid w:val="006F5E01"/>
    <w:rsid w:val="006F689B"/>
    <w:rsid w:val="006F71ED"/>
    <w:rsid w:val="006F7458"/>
    <w:rsid w:val="006F7525"/>
    <w:rsid w:val="006F7AFE"/>
    <w:rsid w:val="006F7BA2"/>
    <w:rsid w:val="0070148F"/>
    <w:rsid w:val="00701738"/>
    <w:rsid w:val="00702A79"/>
    <w:rsid w:val="00703119"/>
    <w:rsid w:val="0070335F"/>
    <w:rsid w:val="00704D0C"/>
    <w:rsid w:val="007055BA"/>
    <w:rsid w:val="00706987"/>
    <w:rsid w:val="00706E95"/>
    <w:rsid w:val="00710651"/>
    <w:rsid w:val="00711F4F"/>
    <w:rsid w:val="00712502"/>
    <w:rsid w:val="00712BB3"/>
    <w:rsid w:val="00712F52"/>
    <w:rsid w:val="00714A16"/>
    <w:rsid w:val="00714E3B"/>
    <w:rsid w:val="00715320"/>
    <w:rsid w:val="00715C11"/>
    <w:rsid w:val="007171A8"/>
    <w:rsid w:val="007174AD"/>
    <w:rsid w:val="007178A3"/>
    <w:rsid w:val="00717998"/>
    <w:rsid w:val="00717FD1"/>
    <w:rsid w:val="007200F4"/>
    <w:rsid w:val="007205B6"/>
    <w:rsid w:val="0072103B"/>
    <w:rsid w:val="00721886"/>
    <w:rsid w:val="00723E75"/>
    <w:rsid w:val="007247EB"/>
    <w:rsid w:val="00724D81"/>
    <w:rsid w:val="007251EB"/>
    <w:rsid w:val="00725479"/>
    <w:rsid w:val="00726866"/>
    <w:rsid w:val="0072722C"/>
    <w:rsid w:val="0072784B"/>
    <w:rsid w:val="00727A53"/>
    <w:rsid w:val="00731350"/>
    <w:rsid w:val="00731534"/>
    <w:rsid w:val="00732741"/>
    <w:rsid w:val="0073295E"/>
    <w:rsid w:val="00733726"/>
    <w:rsid w:val="00733CC6"/>
    <w:rsid w:val="00733ED6"/>
    <w:rsid w:val="00733F0D"/>
    <w:rsid w:val="00735236"/>
    <w:rsid w:val="00735B26"/>
    <w:rsid w:val="00737378"/>
    <w:rsid w:val="00737D97"/>
    <w:rsid w:val="00740747"/>
    <w:rsid w:val="00741796"/>
    <w:rsid w:val="00741870"/>
    <w:rsid w:val="0074194F"/>
    <w:rsid w:val="0074198F"/>
    <w:rsid w:val="00741F8F"/>
    <w:rsid w:val="00742D3E"/>
    <w:rsid w:val="007443D9"/>
    <w:rsid w:val="00744CA9"/>
    <w:rsid w:val="00746CF5"/>
    <w:rsid w:val="00746DCA"/>
    <w:rsid w:val="00747FD1"/>
    <w:rsid w:val="00750220"/>
    <w:rsid w:val="007507CE"/>
    <w:rsid w:val="00751CA4"/>
    <w:rsid w:val="00751D25"/>
    <w:rsid w:val="0075268C"/>
    <w:rsid w:val="00752C94"/>
    <w:rsid w:val="00754808"/>
    <w:rsid w:val="007549BC"/>
    <w:rsid w:val="00754E44"/>
    <w:rsid w:val="00755000"/>
    <w:rsid w:val="00755378"/>
    <w:rsid w:val="007574C3"/>
    <w:rsid w:val="007575AB"/>
    <w:rsid w:val="00760FE3"/>
    <w:rsid w:val="007613B0"/>
    <w:rsid w:val="00761544"/>
    <w:rsid w:val="00763328"/>
    <w:rsid w:val="00763B66"/>
    <w:rsid w:val="00764090"/>
    <w:rsid w:val="007649CC"/>
    <w:rsid w:val="0076516C"/>
    <w:rsid w:val="00765342"/>
    <w:rsid w:val="00765BD0"/>
    <w:rsid w:val="00766380"/>
    <w:rsid w:val="0076663D"/>
    <w:rsid w:val="00767DE7"/>
    <w:rsid w:val="00767EF9"/>
    <w:rsid w:val="00770118"/>
    <w:rsid w:val="0077409E"/>
    <w:rsid w:val="00774B81"/>
    <w:rsid w:val="0077513E"/>
    <w:rsid w:val="0077583E"/>
    <w:rsid w:val="00775900"/>
    <w:rsid w:val="007772AE"/>
    <w:rsid w:val="00781BD6"/>
    <w:rsid w:val="00781BF5"/>
    <w:rsid w:val="007820BF"/>
    <w:rsid w:val="00782DC9"/>
    <w:rsid w:val="007832F0"/>
    <w:rsid w:val="0078387F"/>
    <w:rsid w:val="00784720"/>
    <w:rsid w:val="007847B3"/>
    <w:rsid w:val="00784B12"/>
    <w:rsid w:val="00785224"/>
    <w:rsid w:val="00785692"/>
    <w:rsid w:val="007900C4"/>
    <w:rsid w:val="00790A14"/>
    <w:rsid w:val="00790F75"/>
    <w:rsid w:val="00791C6F"/>
    <w:rsid w:val="00792DE3"/>
    <w:rsid w:val="00793448"/>
    <w:rsid w:val="00793A91"/>
    <w:rsid w:val="00793B08"/>
    <w:rsid w:val="00793B99"/>
    <w:rsid w:val="00793C4E"/>
    <w:rsid w:val="00793FE4"/>
    <w:rsid w:val="00795482"/>
    <w:rsid w:val="007962AB"/>
    <w:rsid w:val="0079754F"/>
    <w:rsid w:val="007A0908"/>
    <w:rsid w:val="007A0D96"/>
    <w:rsid w:val="007A1E75"/>
    <w:rsid w:val="007A221E"/>
    <w:rsid w:val="007A3252"/>
    <w:rsid w:val="007A45E3"/>
    <w:rsid w:val="007A5AA7"/>
    <w:rsid w:val="007A6E31"/>
    <w:rsid w:val="007B1880"/>
    <w:rsid w:val="007B249B"/>
    <w:rsid w:val="007B25A1"/>
    <w:rsid w:val="007B2773"/>
    <w:rsid w:val="007B2B35"/>
    <w:rsid w:val="007B3353"/>
    <w:rsid w:val="007B7509"/>
    <w:rsid w:val="007B771D"/>
    <w:rsid w:val="007C08BD"/>
    <w:rsid w:val="007C0E0C"/>
    <w:rsid w:val="007C1037"/>
    <w:rsid w:val="007C2115"/>
    <w:rsid w:val="007C2244"/>
    <w:rsid w:val="007C4B1D"/>
    <w:rsid w:val="007C6E7F"/>
    <w:rsid w:val="007C7290"/>
    <w:rsid w:val="007C75C0"/>
    <w:rsid w:val="007C7B30"/>
    <w:rsid w:val="007D1636"/>
    <w:rsid w:val="007D39B3"/>
    <w:rsid w:val="007D40CB"/>
    <w:rsid w:val="007D4F86"/>
    <w:rsid w:val="007D5B32"/>
    <w:rsid w:val="007D72F8"/>
    <w:rsid w:val="007D750B"/>
    <w:rsid w:val="007D7D85"/>
    <w:rsid w:val="007E04A1"/>
    <w:rsid w:val="007E09E1"/>
    <w:rsid w:val="007E1026"/>
    <w:rsid w:val="007E13EE"/>
    <w:rsid w:val="007E2063"/>
    <w:rsid w:val="007E2787"/>
    <w:rsid w:val="007E37AA"/>
    <w:rsid w:val="007E462B"/>
    <w:rsid w:val="007E496E"/>
    <w:rsid w:val="007E5C1C"/>
    <w:rsid w:val="007E7FF1"/>
    <w:rsid w:val="007F0F96"/>
    <w:rsid w:val="007F2BFD"/>
    <w:rsid w:val="007F2EA5"/>
    <w:rsid w:val="007F4AF4"/>
    <w:rsid w:val="007F4D98"/>
    <w:rsid w:val="007F7797"/>
    <w:rsid w:val="007F7EB5"/>
    <w:rsid w:val="008002C0"/>
    <w:rsid w:val="00802FB1"/>
    <w:rsid w:val="00803F01"/>
    <w:rsid w:val="00804182"/>
    <w:rsid w:val="008044A0"/>
    <w:rsid w:val="00805659"/>
    <w:rsid w:val="008075CC"/>
    <w:rsid w:val="00810A05"/>
    <w:rsid w:val="00810DCC"/>
    <w:rsid w:val="0081198E"/>
    <w:rsid w:val="00811E29"/>
    <w:rsid w:val="008125BE"/>
    <w:rsid w:val="00813B88"/>
    <w:rsid w:val="00813E6E"/>
    <w:rsid w:val="0081426F"/>
    <w:rsid w:val="008147DB"/>
    <w:rsid w:val="0081574E"/>
    <w:rsid w:val="00816804"/>
    <w:rsid w:val="00817A50"/>
    <w:rsid w:val="00817AFD"/>
    <w:rsid w:val="00817EB3"/>
    <w:rsid w:val="00820342"/>
    <w:rsid w:val="0082389B"/>
    <w:rsid w:val="00824B66"/>
    <w:rsid w:val="008250A1"/>
    <w:rsid w:val="00830369"/>
    <w:rsid w:val="00830979"/>
    <w:rsid w:val="0083103F"/>
    <w:rsid w:val="00831C81"/>
    <w:rsid w:val="00834E5E"/>
    <w:rsid w:val="008358B1"/>
    <w:rsid w:val="00837456"/>
    <w:rsid w:val="00840F8A"/>
    <w:rsid w:val="00841F68"/>
    <w:rsid w:val="00842BA7"/>
    <w:rsid w:val="00842FC7"/>
    <w:rsid w:val="00843707"/>
    <w:rsid w:val="0084379A"/>
    <w:rsid w:val="00843CA3"/>
    <w:rsid w:val="00845461"/>
    <w:rsid w:val="00845EC6"/>
    <w:rsid w:val="008469C7"/>
    <w:rsid w:val="00846B62"/>
    <w:rsid w:val="00847F3A"/>
    <w:rsid w:val="00850690"/>
    <w:rsid w:val="008523DF"/>
    <w:rsid w:val="0085544D"/>
    <w:rsid w:val="00855BAB"/>
    <w:rsid w:val="00856B5E"/>
    <w:rsid w:val="00856EF7"/>
    <w:rsid w:val="00860EBE"/>
    <w:rsid w:val="00862303"/>
    <w:rsid w:val="0086230D"/>
    <w:rsid w:val="00863121"/>
    <w:rsid w:val="0086495B"/>
    <w:rsid w:val="00864CF7"/>
    <w:rsid w:val="00864D98"/>
    <w:rsid w:val="008657B1"/>
    <w:rsid w:val="00865899"/>
    <w:rsid w:val="00866CE9"/>
    <w:rsid w:val="008674D8"/>
    <w:rsid w:val="008678B4"/>
    <w:rsid w:val="008728A1"/>
    <w:rsid w:val="00873674"/>
    <w:rsid w:val="00873C58"/>
    <w:rsid w:val="008740A9"/>
    <w:rsid w:val="00874A60"/>
    <w:rsid w:val="00875C20"/>
    <w:rsid w:val="008761B9"/>
    <w:rsid w:val="00876252"/>
    <w:rsid w:val="008767C0"/>
    <w:rsid w:val="0087683A"/>
    <w:rsid w:val="00877A66"/>
    <w:rsid w:val="008807A2"/>
    <w:rsid w:val="0088099B"/>
    <w:rsid w:val="00880B5C"/>
    <w:rsid w:val="008821FD"/>
    <w:rsid w:val="00882E47"/>
    <w:rsid w:val="00883D5D"/>
    <w:rsid w:val="008840F4"/>
    <w:rsid w:val="00885449"/>
    <w:rsid w:val="008855DA"/>
    <w:rsid w:val="00886915"/>
    <w:rsid w:val="008872C3"/>
    <w:rsid w:val="00887416"/>
    <w:rsid w:val="00891C90"/>
    <w:rsid w:val="0089461E"/>
    <w:rsid w:val="00895384"/>
    <w:rsid w:val="008956D1"/>
    <w:rsid w:val="0089597A"/>
    <w:rsid w:val="00895D74"/>
    <w:rsid w:val="008962EE"/>
    <w:rsid w:val="0089648D"/>
    <w:rsid w:val="008968A1"/>
    <w:rsid w:val="008970DE"/>
    <w:rsid w:val="0089742B"/>
    <w:rsid w:val="008975FE"/>
    <w:rsid w:val="008A0A1F"/>
    <w:rsid w:val="008A102D"/>
    <w:rsid w:val="008A2616"/>
    <w:rsid w:val="008A2AFF"/>
    <w:rsid w:val="008A2E17"/>
    <w:rsid w:val="008A44FC"/>
    <w:rsid w:val="008A4C57"/>
    <w:rsid w:val="008A4D1C"/>
    <w:rsid w:val="008A5966"/>
    <w:rsid w:val="008A5F29"/>
    <w:rsid w:val="008A609A"/>
    <w:rsid w:val="008A6855"/>
    <w:rsid w:val="008A75A8"/>
    <w:rsid w:val="008A79EF"/>
    <w:rsid w:val="008B0532"/>
    <w:rsid w:val="008B1335"/>
    <w:rsid w:val="008B1346"/>
    <w:rsid w:val="008B19BC"/>
    <w:rsid w:val="008B1C85"/>
    <w:rsid w:val="008B25DC"/>
    <w:rsid w:val="008B2A11"/>
    <w:rsid w:val="008B36C6"/>
    <w:rsid w:val="008B4A15"/>
    <w:rsid w:val="008B7E45"/>
    <w:rsid w:val="008C0701"/>
    <w:rsid w:val="008C0938"/>
    <w:rsid w:val="008C0FCD"/>
    <w:rsid w:val="008C1025"/>
    <w:rsid w:val="008C1CD3"/>
    <w:rsid w:val="008C28A4"/>
    <w:rsid w:val="008C2B79"/>
    <w:rsid w:val="008C3C27"/>
    <w:rsid w:val="008C3CD8"/>
    <w:rsid w:val="008C7256"/>
    <w:rsid w:val="008C725B"/>
    <w:rsid w:val="008C7D53"/>
    <w:rsid w:val="008C7E71"/>
    <w:rsid w:val="008D08E9"/>
    <w:rsid w:val="008D0A00"/>
    <w:rsid w:val="008D0A27"/>
    <w:rsid w:val="008D1403"/>
    <w:rsid w:val="008D16B5"/>
    <w:rsid w:val="008D3C7A"/>
    <w:rsid w:val="008D3D86"/>
    <w:rsid w:val="008D7692"/>
    <w:rsid w:val="008D7C7F"/>
    <w:rsid w:val="008E0718"/>
    <w:rsid w:val="008E117F"/>
    <w:rsid w:val="008E140D"/>
    <w:rsid w:val="008E1646"/>
    <w:rsid w:val="008E2400"/>
    <w:rsid w:val="008E2A86"/>
    <w:rsid w:val="008E4283"/>
    <w:rsid w:val="008E4471"/>
    <w:rsid w:val="008E47ED"/>
    <w:rsid w:val="008E4C4A"/>
    <w:rsid w:val="008E53F5"/>
    <w:rsid w:val="008E5674"/>
    <w:rsid w:val="008E5CC4"/>
    <w:rsid w:val="008E61FC"/>
    <w:rsid w:val="008E6A76"/>
    <w:rsid w:val="008E74BD"/>
    <w:rsid w:val="008E7908"/>
    <w:rsid w:val="008E7930"/>
    <w:rsid w:val="008F1DF3"/>
    <w:rsid w:val="008F2964"/>
    <w:rsid w:val="008F2B48"/>
    <w:rsid w:val="008F2E42"/>
    <w:rsid w:val="008F44AC"/>
    <w:rsid w:val="008F4538"/>
    <w:rsid w:val="008F5AEE"/>
    <w:rsid w:val="008F6640"/>
    <w:rsid w:val="008F7A51"/>
    <w:rsid w:val="008F7C29"/>
    <w:rsid w:val="008F7EB5"/>
    <w:rsid w:val="00900925"/>
    <w:rsid w:val="0090111A"/>
    <w:rsid w:val="0090137B"/>
    <w:rsid w:val="009017DC"/>
    <w:rsid w:val="00902720"/>
    <w:rsid w:val="009048A5"/>
    <w:rsid w:val="00907478"/>
    <w:rsid w:val="009079A4"/>
    <w:rsid w:val="009114E0"/>
    <w:rsid w:val="0091250A"/>
    <w:rsid w:val="00913774"/>
    <w:rsid w:val="00913C9D"/>
    <w:rsid w:val="00914590"/>
    <w:rsid w:val="009154F9"/>
    <w:rsid w:val="0091565B"/>
    <w:rsid w:val="00915663"/>
    <w:rsid w:val="00915977"/>
    <w:rsid w:val="00915A1F"/>
    <w:rsid w:val="00915F46"/>
    <w:rsid w:val="00916E27"/>
    <w:rsid w:val="00916F2D"/>
    <w:rsid w:val="009173C6"/>
    <w:rsid w:val="0091763A"/>
    <w:rsid w:val="00921127"/>
    <w:rsid w:val="009221FB"/>
    <w:rsid w:val="00923AE9"/>
    <w:rsid w:val="0092470F"/>
    <w:rsid w:val="00925730"/>
    <w:rsid w:val="00925BAC"/>
    <w:rsid w:val="009268C0"/>
    <w:rsid w:val="009274CA"/>
    <w:rsid w:val="00927C5B"/>
    <w:rsid w:val="00927FE9"/>
    <w:rsid w:val="00930497"/>
    <w:rsid w:val="00930645"/>
    <w:rsid w:val="00930DE6"/>
    <w:rsid w:val="009310DF"/>
    <w:rsid w:val="00931116"/>
    <w:rsid w:val="00931D4B"/>
    <w:rsid w:val="0093264E"/>
    <w:rsid w:val="0093272F"/>
    <w:rsid w:val="009333B0"/>
    <w:rsid w:val="00933A68"/>
    <w:rsid w:val="00933FDC"/>
    <w:rsid w:val="009345B4"/>
    <w:rsid w:val="00934D0D"/>
    <w:rsid w:val="00935245"/>
    <w:rsid w:val="00935771"/>
    <w:rsid w:val="009367CE"/>
    <w:rsid w:val="00936DE3"/>
    <w:rsid w:val="00937DD9"/>
    <w:rsid w:val="009404BB"/>
    <w:rsid w:val="00940BC7"/>
    <w:rsid w:val="00940D77"/>
    <w:rsid w:val="009411CE"/>
    <w:rsid w:val="009424AF"/>
    <w:rsid w:val="00943A25"/>
    <w:rsid w:val="009450A9"/>
    <w:rsid w:val="0094510B"/>
    <w:rsid w:val="009452AB"/>
    <w:rsid w:val="0094544F"/>
    <w:rsid w:val="00945541"/>
    <w:rsid w:val="00945A52"/>
    <w:rsid w:val="00946A10"/>
    <w:rsid w:val="00946DF4"/>
    <w:rsid w:val="00951790"/>
    <w:rsid w:val="0095216A"/>
    <w:rsid w:val="00952D88"/>
    <w:rsid w:val="00952EB4"/>
    <w:rsid w:val="00954E9B"/>
    <w:rsid w:val="00955614"/>
    <w:rsid w:val="00955E7F"/>
    <w:rsid w:val="00957508"/>
    <w:rsid w:val="00957C45"/>
    <w:rsid w:val="00960124"/>
    <w:rsid w:val="00961765"/>
    <w:rsid w:val="009617C6"/>
    <w:rsid w:val="0096191C"/>
    <w:rsid w:val="00961E6B"/>
    <w:rsid w:val="00962258"/>
    <w:rsid w:val="009626A1"/>
    <w:rsid w:val="00962CB5"/>
    <w:rsid w:val="00963430"/>
    <w:rsid w:val="009642E5"/>
    <w:rsid w:val="00964318"/>
    <w:rsid w:val="00964938"/>
    <w:rsid w:val="009652B3"/>
    <w:rsid w:val="0096531D"/>
    <w:rsid w:val="00966290"/>
    <w:rsid w:val="00966D38"/>
    <w:rsid w:val="00967281"/>
    <w:rsid w:val="00967C64"/>
    <w:rsid w:val="0097007D"/>
    <w:rsid w:val="0097108D"/>
    <w:rsid w:val="00971392"/>
    <w:rsid w:val="0097186E"/>
    <w:rsid w:val="00971EB4"/>
    <w:rsid w:val="00972262"/>
    <w:rsid w:val="00973917"/>
    <w:rsid w:val="009748BB"/>
    <w:rsid w:val="0097540B"/>
    <w:rsid w:val="00975DBF"/>
    <w:rsid w:val="009773E3"/>
    <w:rsid w:val="009813EC"/>
    <w:rsid w:val="009816EB"/>
    <w:rsid w:val="009825B6"/>
    <w:rsid w:val="00982731"/>
    <w:rsid w:val="00982CF6"/>
    <w:rsid w:val="00983806"/>
    <w:rsid w:val="0098433C"/>
    <w:rsid w:val="00985053"/>
    <w:rsid w:val="00985361"/>
    <w:rsid w:val="009876FD"/>
    <w:rsid w:val="009909C7"/>
    <w:rsid w:val="00990F02"/>
    <w:rsid w:val="0099105C"/>
    <w:rsid w:val="00991BBD"/>
    <w:rsid w:val="00992825"/>
    <w:rsid w:val="00992CDF"/>
    <w:rsid w:val="00992DF3"/>
    <w:rsid w:val="00993C8F"/>
    <w:rsid w:val="00993DBD"/>
    <w:rsid w:val="00994C6E"/>
    <w:rsid w:val="00995902"/>
    <w:rsid w:val="009959F0"/>
    <w:rsid w:val="00995CC8"/>
    <w:rsid w:val="009963AD"/>
    <w:rsid w:val="00996933"/>
    <w:rsid w:val="00996E91"/>
    <w:rsid w:val="00997470"/>
    <w:rsid w:val="009A08AB"/>
    <w:rsid w:val="009A2538"/>
    <w:rsid w:val="009A2A56"/>
    <w:rsid w:val="009A48F9"/>
    <w:rsid w:val="009A4C62"/>
    <w:rsid w:val="009A72F7"/>
    <w:rsid w:val="009A77C7"/>
    <w:rsid w:val="009B041A"/>
    <w:rsid w:val="009B1F34"/>
    <w:rsid w:val="009B2DC0"/>
    <w:rsid w:val="009B39E3"/>
    <w:rsid w:val="009B4174"/>
    <w:rsid w:val="009B516D"/>
    <w:rsid w:val="009B53BE"/>
    <w:rsid w:val="009B7974"/>
    <w:rsid w:val="009C07CD"/>
    <w:rsid w:val="009C10CC"/>
    <w:rsid w:val="009C37C0"/>
    <w:rsid w:val="009C390F"/>
    <w:rsid w:val="009C3ED5"/>
    <w:rsid w:val="009C4151"/>
    <w:rsid w:val="009C430F"/>
    <w:rsid w:val="009C48B7"/>
    <w:rsid w:val="009C49C7"/>
    <w:rsid w:val="009C5439"/>
    <w:rsid w:val="009C6B94"/>
    <w:rsid w:val="009C6ECC"/>
    <w:rsid w:val="009C79FD"/>
    <w:rsid w:val="009D2674"/>
    <w:rsid w:val="009D30E7"/>
    <w:rsid w:val="009D43BF"/>
    <w:rsid w:val="009D4D39"/>
    <w:rsid w:val="009D626B"/>
    <w:rsid w:val="009D6D87"/>
    <w:rsid w:val="009D7602"/>
    <w:rsid w:val="009E057C"/>
    <w:rsid w:val="009E1949"/>
    <w:rsid w:val="009E255D"/>
    <w:rsid w:val="009E5B86"/>
    <w:rsid w:val="009E6149"/>
    <w:rsid w:val="009E6493"/>
    <w:rsid w:val="009E705D"/>
    <w:rsid w:val="009E7AFC"/>
    <w:rsid w:val="009E7B7B"/>
    <w:rsid w:val="009E7E03"/>
    <w:rsid w:val="009F1A7D"/>
    <w:rsid w:val="009F210A"/>
    <w:rsid w:val="009F4899"/>
    <w:rsid w:val="009F4934"/>
    <w:rsid w:val="009F4A34"/>
    <w:rsid w:val="009F5080"/>
    <w:rsid w:val="009F626E"/>
    <w:rsid w:val="009F6295"/>
    <w:rsid w:val="009F6467"/>
    <w:rsid w:val="009F68BA"/>
    <w:rsid w:val="009F7074"/>
    <w:rsid w:val="009F7457"/>
    <w:rsid w:val="009F7AFF"/>
    <w:rsid w:val="00A00842"/>
    <w:rsid w:val="00A00F97"/>
    <w:rsid w:val="00A027E4"/>
    <w:rsid w:val="00A02965"/>
    <w:rsid w:val="00A02BB8"/>
    <w:rsid w:val="00A02D47"/>
    <w:rsid w:val="00A034CF"/>
    <w:rsid w:val="00A04624"/>
    <w:rsid w:val="00A0533E"/>
    <w:rsid w:val="00A06F36"/>
    <w:rsid w:val="00A070A2"/>
    <w:rsid w:val="00A07F58"/>
    <w:rsid w:val="00A11068"/>
    <w:rsid w:val="00A11267"/>
    <w:rsid w:val="00A13647"/>
    <w:rsid w:val="00A14518"/>
    <w:rsid w:val="00A14E07"/>
    <w:rsid w:val="00A155B7"/>
    <w:rsid w:val="00A15F27"/>
    <w:rsid w:val="00A16FAD"/>
    <w:rsid w:val="00A17C91"/>
    <w:rsid w:val="00A20438"/>
    <w:rsid w:val="00A215B4"/>
    <w:rsid w:val="00A21AF0"/>
    <w:rsid w:val="00A246D6"/>
    <w:rsid w:val="00A259AC"/>
    <w:rsid w:val="00A25C96"/>
    <w:rsid w:val="00A261AD"/>
    <w:rsid w:val="00A263E6"/>
    <w:rsid w:val="00A266AA"/>
    <w:rsid w:val="00A26AD6"/>
    <w:rsid w:val="00A27090"/>
    <w:rsid w:val="00A271E1"/>
    <w:rsid w:val="00A27A70"/>
    <w:rsid w:val="00A30401"/>
    <w:rsid w:val="00A31854"/>
    <w:rsid w:val="00A31B58"/>
    <w:rsid w:val="00A33CBF"/>
    <w:rsid w:val="00A34276"/>
    <w:rsid w:val="00A343F7"/>
    <w:rsid w:val="00A35055"/>
    <w:rsid w:val="00A35692"/>
    <w:rsid w:val="00A36D99"/>
    <w:rsid w:val="00A37857"/>
    <w:rsid w:val="00A37A30"/>
    <w:rsid w:val="00A40054"/>
    <w:rsid w:val="00A40A93"/>
    <w:rsid w:val="00A40EBB"/>
    <w:rsid w:val="00A41493"/>
    <w:rsid w:val="00A41C8D"/>
    <w:rsid w:val="00A42101"/>
    <w:rsid w:val="00A4239B"/>
    <w:rsid w:val="00A423D4"/>
    <w:rsid w:val="00A42886"/>
    <w:rsid w:val="00A4437A"/>
    <w:rsid w:val="00A44920"/>
    <w:rsid w:val="00A452B5"/>
    <w:rsid w:val="00A47BB7"/>
    <w:rsid w:val="00A52C37"/>
    <w:rsid w:val="00A52EB9"/>
    <w:rsid w:val="00A53E26"/>
    <w:rsid w:val="00A55C42"/>
    <w:rsid w:val="00A5663E"/>
    <w:rsid w:val="00A60184"/>
    <w:rsid w:val="00A6033B"/>
    <w:rsid w:val="00A60477"/>
    <w:rsid w:val="00A60AF2"/>
    <w:rsid w:val="00A619E9"/>
    <w:rsid w:val="00A61F8E"/>
    <w:rsid w:val="00A624C0"/>
    <w:rsid w:val="00A63418"/>
    <w:rsid w:val="00A639BF"/>
    <w:rsid w:val="00A63B9F"/>
    <w:rsid w:val="00A64575"/>
    <w:rsid w:val="00A64B7F"/>
    <w:rsid w:val="00A6587C"/>
    <w:rsid w:val="00A65F4E"/>
    <w:rsid w:val="00A679A7"/>
    <w:rsid w:val="00A71676"/>
    <w:rsid w:val="00A725B8"/>
    <w:rsid w:val="00A72ADB"/>
    <w:rsid w:val="00A72F36"/>
    <w:rsid w:val="00A7364E"/>
    <w:rsid w:val="00A73A37"/>
    <w:rsid w:val="00A744E3"/>
    <w:rsid w:val="00A74756"/>
    <w:rsid w:val="00A74A34"/>
    <w:rsid w:val="00A7567C"/>
    <w:rsid w:val="00A75FD3"/>
    <w:rsid w:val="00A8200C"/>
    <w:rsid w:val="00A82239"/>
    <w:rsid w:val="00A83145"/>
    <w:rsid w:val="00A8409C"/>
    <w:rsid w:val="00A841A8"/>
    <w:rsid w:val="00A847C7"/>
    <w:rsid w:val="00A84E2A"/>
    <w:rsid w:val="00A85687"/>
    <w:rsid w:val="00A87127"/>
    <w:rsid w:val="00A90E34"/>
    <w:rsid w:val="00A92DFC"/>
    <w:rsid w:val="00A97117"/>
    <w:rsid w:val="00A97504"/>
    <w:rsid w:val="00AA21BE"/>
    <w:rsid w:val="00AA2A62"/>
    <w:rsid w:val="00AA2CE3"/>
    <w:rsid w:val="00AA3B02"/>
    <w:rsid w:val="00AA48A0"/>
    <w:rsid w:val="00AA4F32"/>
    <w:rsid w:val="00AA589E"/>
    <w:rsid w:val="00AA62A3"/>
    <w:rsid w:val="00AB1B10"/>
    <w:rsid w:val="00AB1D43"/>
    <w:rsid w:val="00AB2B7E"/>
    <w:rsid w:val="00AB4AC4"/>
    <w:rsid w:val="00AB4C1D"/>
    <w:rsid w:val="00AB543E"/>
    <w:rsid w:val="00AB60B8"/>
    <w:rsid w:val="00AB61C1"/>
    <w:rsid w:val="00AC1AF6"/>
    <w:rsid w:val="00AC1DE5"/>
    <w:rsid w:val="00AC214F"/>
    <w:rsid w:val="00AC370F"/>
    <w:rsid w:val="00AC3C42"/>
    <w:rsid w:val="00AC44C4"/>
    <w:rsid w:val="00AC7150"/>
    <w:rsid w:val="00AD0326"/>
    <w:rsid w:val="00AD2D57"/>
    <w:rsid w:val="00AD331B"/>
    <w:rsid w:val="00AD3823"/>
    <w:rsid w:val="00AD40B9"/>
    <w:rsid w:val="00AD4E8F"/>
    <w:rsid w:val="00AD4F5A"/>
    <w:rsid w:val="00AE02C4"/>
    <w:rsid w:val="00AE06BA"/>
    <w:rsid w:val="00AE12A5"/>
    <w:rsid w:val="00AE246E"/>
    <w:rsid w:val="00AE387C"/>
    <w:rsid w:val="00AE3DF1"/>
    <w:rsid w:val="00AE4491"/>
    <w:rsid w:val="00AE4514"/>
    <w:rsid w:val="00AE517B"/>
    <w:rsid w:val="00AE5C6C"/>
    <w:rsid w:val="00AE6522"/>
    <w:rsid w:val="00AE6F97"/>
    <w:rsid w:val="00AE7C9E"/>
    <w:rsid w:val="00AF0454"/>
    <w:rsid w:val="00AF117E"/>
    <w:rsid w:val="00AF1DA0"/>
    <w:rsid w:val="00AF26D2"/>
    <w:rsid w:val="00AF308B"/>
    <w:rsid w:val="00AF346A"/>
    <w:rsid w:val="00AF3AB2"/>
    <w:rsid w:val="00AF5263"/>
    <w:rsid w:val="00AF5916"/>
    <w:rsid w:val="00AF5C94"/>
    <w:rsid w:val="00AF60C1"/>
    <w:rsid w:val="00B022DA"/>
    <w:rsid w:val="00B037BE"/>
    <w:rsid w:val="00B037BF"/>
    <w:rsid w:val="00B03A2D"/>
    <w:rsid w:val="00B050C6"/>
    <w:rsid w:val="00B05A74"/>
    <w:rsid w:val="00B05B42"/>
    <w:rsid w:val="00B0660F"/>
    <w:rsid w:val="00B0666B"/>
    <w:rsid w:val="00B0772C"/>
    <w:rsid w:val="00B10242"/>
    <w:rsid w:val="00B1055C"/>
    <w:rsid w:val="00B11C34"/>
    <w:rsid w:val="00B11FFE"/>
    <w:rsid w:val="00B12C9C"/>
    <w:rsid w:val="00B1454C"/>
    <w:rsid w:val="00B147D0"/>
    <w:rsid w:val="00B1569D"/>
    <w:rsid w:val="00B16BAA"/>
    <w:rsid w:val="00B174C6"/>
    <w:rsid w:val="00B21859"/>
    <w:rsid w:val="00B218C7"/>
    <w:rsid w:val="00B221F8"/>
    <w:rsid w:val="00B22D6D"/>
    <w:rsid w:val="00B25109"/>
    <w:rsid w:val="00B255D7"/>
    <w:rsid w:val="00B25919"/>
    <w:rsid w:val="00B259DF"/>
    <w:rsid w:val="00B25D80"/>
    <w:rsid w:val="00B2613E"/>
    <w:rsid w:val="00B26967"/>
    <w:rsid w:val="00B26DAD"/>
    <w:rsid w:val="00B270D6"/>
    <w:rsid w:val="00B27A51"/>
    <w:rsid w:val="00B30D1B"/>
    <w:rsid w:val="00B30EBF"/>
    <w:rsid w:val="00B31703"/>
    <w:rsid w:val="00B32047"/>
    <w:rsid w:val="00B32111"/>
    <w:rsid w:val="00B32243"/>
    <w:rsid w:val="00B33662"/>
    <w:rsid w:val="00B3447F"/>
    <w:rsid w:val="00B35FBF"/>
    <w:rsid w:val="00B3647D"/>
    <w:rsid w:val="00B40608"/>
    <w:rsid w:val="00B4060D"/>
    <w:rsid w:val="00B417E7"/>
    <w:rsid w:val="00B42082"/>
    <w:rsid w:val="00B42462"/>
    <w:rsid w:val="00B44CAD"/>
    <w:rsid w:val="00B45E36"/>
    <w:rsid w:val="00B466DC"/>
    <w:rsid w:val="00B46D9E"/>
    <w:rsid w:val="00B46DB9"/>
    <w:rsid w:val="00B47945"/>
    <w:rsid w:val="00B47EA2"/>
    <w:rsid w:val="00B50667"/>
    <w:rsid w:val="00B51A2F"/>
    <w:rsid w:val="00B51AD7"/>
    <w:rsid w:val="00B51B65"/>
    <w:rsid w:val="00B51F76"/>
    <w:rsid w:val="00B52E1E"/>
    <w:rsid w:val="00B53295"/>
    <w:rsid w:val="00B53C6A"/>
    <w:rsid w:val="00B55E63"/>
    <w:rsid w:val="00B56931"/>
    <w:rsid w:val="00B611ED"/>
    <w:rsid w:val="00B618C1"/>
    <w:rsid w:val="00B61D0C"/>
    <w:rsid w:val="00B62650"/>
    <w:rsid w:val="00B634C5"/>
    <w:rsid w:val="00B635DD"/>
    <w:rsid w:val="00B63990"/>
    <w:rsid w:val="00B63C5E"/>
    <w:rsid w:val="00B64057"/>
    <w:rsid w:val="00B6616B"/>
    <w:rsid w:val="00B66662"/>
    <w:rsid w:val="00B66680"/>
    <w:rsid w:val="00B66FBE"/>
    <w:rsid w:val="00B6738D"/>
    <w:rsid w:val="00B70D29"/>
    <w:rsid w:val="00B70DEB"/>
    <w:rsid w:val="00B72BB5"/>
    <w:rsid w:val="00B72C2C"/>
    <w:rsid w:val="00B73675"/>
    <w:rsid w:val="00B737E9"/>
    <w:rsid w:val="00B73C67"/>
    <w:rsid w:val="00B74D10"/>
    <w:rsid w:val="00B7510D"/>
    <w:rsid w:val="00B755E6"/>
    <w:rsid w:val="00B759AD"/>
    <w:rsid w:val="00B75BD0"/>
    <w:rsid w:val="00B76118"/>
    <w:rsid w:val="00B76537"/>
    <w:rsid w:val="00B7721B"/>
    <w:rsid w:val="00B77335"/>
    <w:rsid w:val="00B77B54"/>
    <w:rsid w:val="00B80172"/>
    <w:rsid w:val="00B80D60"/>
    <w:rsid w:val="00B80EE4"/>
    <w:rsid w:val="00B8100D"/>
    <w:rsid w:val="00B8143C"/>
    <w:rsid w:val="00B817CA"/>
    <w:rsid w:val="00B83C3A"/>
    <w:rsid w:val="00B84119"/>
    <w:rsid w:val="00B848F3"/>
    <w:rsid w:val="00B85199"/>
    <w:rsid w:val="00B857E0"/>
    <w:rsid w:val="00B858C2"/>
    <w:rsid w:val="00B860F9"/>
    <w:rsid w:val="00B8610F"/>
    <w:rsid w:val="00B8791D"/>
    <w:rsid w:val="00B87F02"/>
    <w:rsid w:val="00B90373"/>
    <w:rsid w:val="00B90ED7"/>
    <w:rsid w:val="00B912AF"/>
    <w:rsid w:val="00B916FF"/>
    <w:rsid w:val="00B93ED0"/>
    <w:rsid w:val="00B95563"/>
    <w:rsid w:val="00B97CE0"/>
    <w:rsid w:val="00B97CF8"/>
    <w:rsid w:val="00BA1AA3"/>
    <w:rsid w:val="00BA2373"/>
    <w:rsid w:val="00BA2623"/>
    <w:rsid w:val="00BA2B46"/>
    <w:rsid w:val="00BA2D55"/>
    <w:rsid w:val="00BA319F"/>
    <w:rsid w:val="00BA3340"/>
    <w:rsid w:val="00BA37B0"/>
    <w:rsid w:val="00BA3849"/>
    <w:rsid w:val="00BA3FC7"/>
    <w:rsid w:val="00BA51F4"/>
    <w:rsid w:val="00BA5D09"/>
    <w:rsid w:val="00BA6B0A"/>
    <w:rsid w:val="00BA73C7"/>
    <w:rsid w:val="00BB019F"/>
    <w:rsid w:val="00BB10B5"/>
    <w:rsid w:val="00BB1F19"/>
    <w:rsid w:val="00BB2042"/>
    <w:rsid w:val="00BB2129"/>
    <w:rsid w:val="00BB29EF"/>
    <w:rsid w:val="00BB2BFF"/>
    <w:rsid w:val="00BB3234"/>
    <w:rsid w:val="00BB38A4"/>
    <w:rsid w:val="00BB5F57"/>
    <w:rsid w:val="00BB6447"/>
    <w:rsid w:val="00BB758D"/>
    <w:rsid w:val="00BB75C7"/>
    <w:rsid w:val="00BB7927"/>
    <w:rsid w:val="00BB7C44"/>
    <w:rsid w:val="00BB7EC1"/>
    <w:rsid w:val="00BC089E"/>
    <w:rsid w:val="00BC1CAE"/>
    <w:rsid w:val="00BC2A46"/>
    <w:rsid w:val="00BC2A61"/>
    <w:rsid w:val="00BC55F9"/>
    <w:rsid w:val="00BC6125"/>
    <w:rsid w:val="00BC63D8"/>
    <w:rsid w:val="00BC6734"/>
    <w:rsid w:val="00BC7B59"/>
    <w:rsid w:val="00BD1B2D"/>
    <w:rsid w:val="00BD2FD7"/>
    <w:rsid w:val="00BD4019"/>
    <w:rsid w:val="00BD572A"/>
    <w:rsid w:val="00BD71EB"/>
    <w:rsid w:val="00BE07C3"/>
    <w:rsid w:val="00BE1906"/>
    <w:rsid w:val="00BE20C1"/>
    <w:rsid w:val="00BE220D"/>
    <w:rsid w:val="00BE2EF6"/>
    <w:rsid w:val="00BE3D92"/>
    <w:rsid w:val="00BE3E1D"/>
    <w:rsid w:val="00BE4DFE"/>
    <w:rsid w:val="00BE59EC"/>
    <w:rsid w:val="00BE5B57"/>
    <w:rsid w:val="00BE602F"/>
    <w:rsid w:val="00BE6B99"/>
    <w:rsid w:val="00BE6F7D"/>
    <w:rsid w:val="00BF2B63"/>
    <w:rsid w:val="00BF58A8"/>
    <w:rsid w:val="00BF5DD6"/>
    <w:rsid w:val="00BF6049"/>
    <w:rsid w:val="00BF6122"/>
    <w:rsid w:val="00BF6C0C"/>
    <w:rsid w:val="00BF7373"/>
    <w:rsid w:val="00C00D24"/>
    <w:rsid w:val="00C01FB8"/>
    <w:rsid w:val="00C06657"/>
    <w:rsid w:val="00C06727"/>
    <w:rsid w:val="00C06C3C"/>
    <w:rsid w:val="00C102C7"/>
    <w:rsid w:val="00C134FA"/>
    <w:rsid w:val="00C1502E"/>
    <w:rsid w:val="00C16327"/>
    <w:rsid w:val="00C16D23"/>
    <w:rsid w:val="00C1747A"/>
    <w:rsid w:val="00C174CD"/>
    <w:rsid w:val="00C17960"/>
    <w:rsid w:val="00C2026E"/>
    <w:rsid w:val="00C205E5"/>
    <w:rsid w:val="00C20DA1"/>
    <w:rsid w:val="00C21A7E"/>
    <w:rsid w:val="00C2202F"/>
    <w:rsid w:val="00C226FA"/>
    <w:rsid w:val="00C23F94"/>
    <w:rsid w:val="00C247EB"/>
    <w:rsid w:val="00C2490F"/>
    <w:rsid w:val="00C256C2"/>
    <w:rsid w:val="00C2735E"/>
    <w:rsid w:val="00C27B1B"/>
    <w:rsid w:val="00C30554"/>
    <w:rsid w:val="00C305DC"/>
    <w:rsid w:val="00C3094D"/>
    <w:rsid w:val="00C310C0"/>
    <w:rsid w:val="00C31799"/>
    <w:rsid w:val="00C31C6B"/>
    <w:rsid w:val="00C31DC1"/>
    <w:rsid w:val="00C31F93"/>
    <w:rsid w:val="00C326B7"/>
    <w:rsid w:val="00C33012"/>
    <w:rsid w:val="00C34D3F"/>
    <w:rsid w:val="00C3778D"/>
    <w:rsid w:val="00C37A03"/>
    <w:rsid w:val="00C41EB2"/>
    <w:rsid w:val="00C4292C"/>
    <w:rsid w:val="00C43215"/>
    <w:rsid w:val="00C44515"/>
    <w:rsid w:val="00C450D3"/>
    <w:rsid w:val="00C45743"/>
    <w:rsid w:val="00C459FC"/>
    <w:rsid w:val="00C4655E"/>
    <w:rsid w:val="00C502DA"/>
    <w:rsid w:val="00C50868"/>
    <w:rsid w:val="00C50BDC"/>
    <w:rsid w:val="00C50E6D"/>
    <w:rsid w:val="00C521AD"/>
    <w:rsid w:val="00C53354"/>
    <w:rsid w:val="00C54A11"/>
    <w:rsid w:val="00C56603"/>
    <w:rsid w:val="00C56F72"/>
    <w:rsid w:val="00C6029E"/>
    <w:rsid w:val="00C638C9"/>
    <w:rsid w:val="00C63F1F"/>
    <w:rsid w:val="00C64449"/>
    <w:rsid w:val="00C64836"/>
    <w:rsid w:val="00C64D4A"/>
    <w:rsid w:val="00C6508E"/>
    <w:rsid w:val="00C6566C"/>
    <w:rsid w:val="00C66BBC"/>
    <w:rsid w:val="00C67CDD"/>
    <w:rsid w:val="00C67FC3"/>
    <w:rsid w:val="00C702C7"/>
    <w:rsid w:val="00C72DCF"/>
    <w:rsid w:val="00C758CD"/>
    <w:rsid w:val="00C75A85"/>
    <w:rsid w:val="00C75FA0"/>
    <w:rsid w:val="00C760FE"/>
    <w:rsid w:val="00C7699E"/>
    <w:rsid w:val="00C77520"/>
    <w:rsid w:val="00C80BB0"/>
    <w:rsid w:val="00C81992"/>
    <w:rsid w:val="00C82336"/>
    <w:rsid w:val="00C82B3C"/>
    <w:rsid w:val="00C835DC"/>
    <w:rsid w:val="00C839EA"/>
    <w:rsid w:val="00C83AD0"/>
    <w:rsid w:val="00C83EBA"/>
    <w:rsid w:val="00C83EF2"/>
    <w:rsid w:val="00C841A0"/>
    <w:rsid w:val="00C8432C"/>
    <w:rsid w:val="00C84F39"/>
    <w:rsid w:val="00C85636"/>
    <w:rsid w:val="00C85883"/>
    <w:rsid w:val="00C85D2C"/>
    <w:rsid w:val="00C85D8C"/>
    <w:rsid w:val="00C903EF"/>
    <w:rsid w:val="00C906C0"/>
    <w:rsid w:val="00C906FE"/>
    <w:rsid w:val="00C90EB1"/>
    <w:rsid w:val="00C91090"/>
    <w:rsid w:val="00C9213D"/>
    <w:rsid w:val="00C9409C"/>
    <w:rsid w:val="00C94B7B"/>
    <w:rsid w:val="00C95BBB"/>
    <w:rsid w:val="00C964E2"/>
    <w:rsid w:val="00C9666E"/>
    <w:rsid w:val="00C967AD"/>
    <w:rsid w:val="00C97EB2"/>
    <w:rsid w:val="00CA1033"/>
    <w:rsid w:val="00CA1F08"/>
    <w:rsid w:val="00CA2063"/>
    <w:rsid w:val="00CA2AA1"/>
    <w:rsid w:val="00CA5094"/>
    <w:rsid w:val="00CA511C"/>
    <w:rsid w:val="00CA5177"/>
    <w:rsid w:val="00CA585E"/>
    <w:rsid w:val="00CA6D1B"/>
    <w:rsid w:val="00CA6DC8"/>
    <w:rsid w:val="00CA7E22"/>
    <w:rsid w:val="00CB0B7B"/>
    <w:rsid w:val="00CB1D2E"/>
    <w:rsid w:val="00CB1FE6"/>
    <w:rsid w:val="00CB34F6"/>
    <w:rsid w:val="00CB382B"/>
    <w:rsid w:val="00CB4686"/>
    <w:rsid w:val="00CB4919"/>
    <w:rsid w:val="00CB5500"/>
    <w:rsid w:val="00CB5572"/>
    <w:rsid w:val="00CB6CA6"/>
    <w:rsid w:val="00CB6D05"/>
    <w:rsid w:val="00CB78F0"/>
    <w:rsid w:val="00CC02B5"/>
    <w:rsid w:val="00CC1100"/>
    <w:rsid w:val="00CC1125"/>
    <w:rsid w:val="00CC1309"/>
    <w:rsid w:val="00CC1FA5"/>
    <w:rsid w:val="00CC335D"/>
    <w:rsid w:val="00CC3A20"/>
    <w:rsid w:val="00CC412F"/>
    <w:rsid w:val="00CC4C03"/>
    <w:rsid w:val="00CD185D"/>
    <w:rsid w:val="00CD188D"/>
    <w:rsid w:val="00CD2089"/>
    <w:rsid w:val="00CD2ED9"/>
    <w:rsid w:val="00CD3268"/>
    <w:rsid w:val="00CD4217"/>
    <w:rsid w:val="00CD4B9D"/>
    <w:rsid w:val="00CD4DCB"/>
    <w:rsid w:val="00CD4F0C"/>
    <w:rsid w:val="00CD52CF"/>
    <w:rsid w:val="00CE011E"/>
    <w:rsid w:val="00CE046C"/>
    <w:rsid w:val="00CE12F4"/>
    <w:rsid w:val="00CE1A25"/>
    <w:rsid w:val="00CE2D7C"/>
    <w:rsid w:val="00CE4871"/>
    <w:rsid w:val="00CE4DD0"/>
    <w:rsid w:val="00CE5980"/>
    <w:rsid w:val="00CE6003"/>
    <w:rsid w:val="00CE63A5"/>
    <w:rsid w:val="00CE6D3C"/>
    <w:rsid w:val="00CE7310"/>
    <w:rsid w:val="00CE7DFC"/>
    <w:rsid w:val="00CE7E0A"/>
    <w:rsid w:val="00CF34D3"/>
    <w:rsid w:val="00CF3A8E"/>
    <w:rsid w:val="00CF42E1"/>
    <w:rsid w:val="00CF44EC"/>
    <w:rsid w:val="00CF60C7"/>
    <w:rsid w:val="00CF62ED"/>
    <w:rsid w:val="00CF65B6"/>
    <w:rsid w:val="00CF7D3E"/>
    <w:rsid w:val="00D00315"/>
    <w:rsid w:val="00D00CAF"/>
    <w:rsid w:val="00D02A75"/>
    <w:rsid w:val="00D032D0"/>
    <w:rsid w:val="00D033F8"/>
    <w:rsid w:val="00D0403E"/>
    <w:rsid w:val="00D0473A"/>
    <w:rsid w:val="00D05E96"/>
    <w:rsid w:val="00D0690B"/>
    <w:rsid w:val="00D06A44"/>
    <w:rsid w:val="00D0798F"/>
    <w:rsid w:val="00D07D5D"/>
    <w:rsid w:val="00D10542"/>
    <w:rsid w:val="00D11CD2"/>
    <w:rsid w:val="00D12666"/>
    <w:rsid w:val="00D12FE6"/>
    <w:rsid w:val="00D13E89"/>
    <w:rsid w:val="00D149D6"/>
    <w:rsid w:val="00D151CE"/>
    <w:rsid w:val="00D16D29"/>
    <w:rsid w:val="00D17279"/>
    <w:rsid w:val="00D1765A"/>
    <w:rsid w:val="00D17EDF"/>
    <w:rsid w:val="00D20004"/>
    <w:rsid w:val="00D2104F"/>
    <w:rsid w:val="00D2138A"/>
    <w:rsid w:val="00D21445"/>
    <w:rsid w:val="00D21837"/>
    <w:rsid w:val="00D22207"/>
    <w:rsid w:val="00D225D2"/>
    <w:rsid w:val="00D2481E"/>
    <w:rsid w:val="00D249E4"/>
    <w:rsid w:val="00D24A2A"/>
    <w:rsid w:val="00D2528F"/>
    <w:rsid w:val="00D25A86"/>
    <w:rsid w:val="00D26A4D"/>
    <w:rsid w:val="00D30047"/>
    <w:rsid w:val="00D3032A"/>
    <w:rsid w:val="00D304E7"/>
    <w:rsid w:val="00D30904"/>
    <w:rsid w:val="00D317DC"/>
    <w:rsid w:val="00D31FE9"/>
    <w:rsid w:val="00D32929"/>
    <w:rsid w:val="00D33BFD"/>
    <w:rsid w:val="00D340AF"/>
    <w:rsid w:val="00D343B1"/>
    <w:rsid w:val="00D35B2D"/>
    <w:rsid w:val="00D36A41"/>
    <w:rsid w:val="00D3764E"/>
    <w:rsid w:val="00D37BB5"/>
    <w:rsid w:val="00D422A8"/>
    <w:rsid w:val="00D428DA"/>
    <w:rsid w:val="00D42DC8"/>
    <w:rsid w:val="00D42E5B"/>
    <w:rsid w:val="00D43726"/>
    <w:rsid w:val="00D44406"/>
    <w:rsid w:val="00D44F0C"/>
    <w:rsid w:val="00D456C2"/>
    <w:rsid w:val="00D46A63"/>
    <w:rsid w:val="00D46BC6"/>
    <w:rsid w:val="00D47850"/>
    <w:rsid w:val="00D50FAF"/>
    <w:rsid w:val="00D51772"/>
    <w:rsid w:val="00D51D84"/>
    <w:rsid w:val="00D529BA"/>
    <w:rsid w:val="00D54471"/>
    <w:rsid w:val="00D573F1"/>
    <w:rsid w:val="00D6060D"/>
    <w:rsid w:val="00D621B1"/>
    <w:rsid w:val="00D628C5"/>
    <w:rsid w:val="00D62B28"/>
    <w:rsid w:val="00D63417"/>
    <w:rsid w:val="00D63E57"/>
    <w:rsid w:val="00D6462F"/>
    <w:rsid w:val="00D648CF"/>
    <w:rsid w:val="00D64AB0"/>
    <w:rsid w:val="00D64ED3"/>
    <w:rsid w:val="00D655BA"/>
    <w:rsid w:val="00D6589C"/>
    <w:rsid w:val="00D6654C"/>
    <w:rsid w:val="00D665F0"/>
    <w:rsid w:val="00D667DA"/>
    <w:rsid w:val="00D67879"/>
    <w:rsid w:val="00D700FD"/>
    <w:rsid w:val="00D71602"/>
    <w:rsid w:val="00D71B93"/>
    <w:rsid w:val="00D723CE"/>
    <w:rsid w:val="00D72431"/>
    <w:rsid w:val="00D7279C"/>
    <w:rsid w:val="00D73547"/>
    <w:rsid w:val="00D7363D"/>
    <w:rsid w:val="00D7499F"/>
    <w:rsid w:val="00D75704"/>
    <w:rsid w:val="00D76002"/>
    <w:rsid w:val="00D76874"/>
    <w:rsid w:val="00D769E5"/>
    <w:rsid w:val="00D76A5B"/>
    <w:rsid w:val="00D77425"/>
    <w:rsid w:val="00D77D9A"/>
    <w:rsid w:val="00D801DC"/>
    <w:rsid w:val="00D80437"/>
    <w:rsid w:val="00D81389"/>
    <w:rsid w:val="00D818D6"/>
    <w:rsid w:val="00D82040"/>
    <w:rsid w:val="00D8224B"/>
    <w:rsid w:val="00D8452E"/>
    <w:rsid w:val="00D84C58"/>
    <w:rsid w:val="00D856D5"/>
    <w:rsid w:val="00D85C49"/>
    <w:rsid w:val="00D86527"/>
    <w:rsid w:val="00D8674E"/>
    <w:rsid w:val="00D868D0"/>
    <w:rsid w:val="00D86AC3"/>
    <w:rsid w:val="00D87583"/>
    <w:rsid w:val="00D875B2"/>
    <w:rsid w:val="00D90245"/>
    <w:rsid w:val="00D903A0"/>
    <w:rsid w:val="00D9061D"/>
    <w:rsid w:val="00D921E2"/>
    <w:rsid w:val="00D92BC7"/>
    <w:rsid w:val="00D93636"/>
    <w:rsid w:val="00D93EB9"/>
    <w:rsid w:val="00D94638"/>
    <w:rsid w:val="00D95310"/>
    <w:rsid w:val="00D954E0"/>
    <w:rsid w:val="00D96E2B"/>
    <w:rsid w:val="00D97011"/>
    <w:rsid w:val="00D973DA"/>
    <w:rsid w:val="00DA046E"/>
    <w:rsid w:val="00DA1AFD"/>
    <w:rsid w:val="00DA2D50"/>
    <w:rsid w:val="00DA38D2"/>
    <w:rsid w:val="00DA3B37"/>
    <w:rsid w:val="00DA3CC9"/>
    <w:rsid w:val="00DA4518"/>
    <w:rsid w:val="00DA4C60"/>
    <w:rsid w:val="00DA5017"/>
    <w:rsid w:val="00DA54B4"/>
    <w:rsid w:val="00DB0286"/>
    <w:rsid w:val="00DB0CFD"/>
    <w:rsid w:val="00DB0D4C"/>
    <w:rsid w:val="00DB0FFF"/>
    <w:rsid w:val="00DB11F9"/>
    <w:rsid w:val="00DB1A27"/>
    <w:rsid w:val="00DB214F"/>
    <w:rsid w:val="00DB262E"/>
    <w:rsid w:val="00DB2C57"/>
    <w:rsid w:val="00DB339B"/>
    <w:rsid w:val="00DB4189"/>
    <w:rsid w:val="00DB428E"/>
    <w:rsid w:val="00DB47DD"/>
    <w:rsid w:val="00DB4C6C"/>
    <w:rsid w:val="00DB4F68"/>
    <w:rsid w:val="00DB59E8"/>
    <w:rsid w:val="00DB624F"/>
    <w:rsid w:val="00DB6966"/>
    <w:rsid w:val="00DB7A93"/>
    <w:rsid w:val="00DB7BE7"/>
    <w:rsid w:val="00DB7CF0"/>
    <w:rsid w:val="00DC11FB"/>
    <w:rsid w:val="00DC197F"/>
    <w:rsid w:val="00DC1AC5"/>
    <w:rsid w:val="00DC24CA"/>
    <w:rsid w:val="00DC284A"/>
    <w:rsid w:val="00DC2C64"/>
    <w:rsid w:val="00DC38AC"/>
    <w:rsid w:val="00DC4007"/>
    <w:rsid w:val="00DC510A"/>
    <w:rsid w:val="00DC639A"/>
    <w:rsid w:val="00DC7234"/>
    <w:rsid w:val="00DC73F3"/>
    <w:rsid w:val="00DC7A68"/>
    <w:rsid w:val="00DD006D"/>
    <w:rsid w:val="00DD074C"/>
    <w:rsid w:val="00DD1137"/>
    <w:rsid w:val="00DD13CB"/>
    <w:rsid w:val="00DD188B"/>
    <w:rsid w:val="00DD2794"/>
    <w:rsid w:val="00DD2FD4"/>
    <w:rsid w:val="00DD49FD"/>
    <w:rsid w:val="00DD506C"/>
    <w:rsid w:val="00DD67D7"/>
    <w:rsid w:val="00DD705C"/>
    <w:rsid w:val="00DD79D2"/>
    <w:rsid w:val="00DE189B"/>
    <w:rsid w:val="00DE1B60"/>
    <w:rsid w:val="00DE3DC2"/>
    <w:rsid w:val="00DE4530"/>
    <w:rsid w:val="00DE7041"/>
    <w:rsid w:val="00DE78C2"/>
    <w:rsid w:val="00DE7B18"/>
    <w:rsid w:val="00DE7CBF"/>
    <w:rsid w:val="00DF10BD"/>
    <w:rsid w:val="00DF1520"/>
    <w:rsid w:val="00DF1FE7"/>
    <w:rsid w:val="00DF2401"/>
    <w:rsid w:val="00DF2CB1"/>
    <w:rsid w:val="00DF5365"/>
    <w:rsid w:val="00DF577B"/>
    <w:rsid w:val="00DF6238"/>
    <w:rsid w:val="00DF7DFB"/>
    <w:rsid w:val="00E00220"/>
    <w:rsid w:val="00E017BB"/>
    <w:rsid w:val="00E01D79"/>
    <w:rsid w:val="00E026AE"/>
    <w:rsid w:val="00E02E81"/>
    <w:rsid w:val="00E036FD"/>
    <w:rsid w:val="00E03B50"/>
    <w:rsid w:val="00E03E16"/>
    <w:rsid w:val="00E03EEC"/>
    <w:rsid w:val="00E0505E"/>
    <w:rsid w:val="00E056DE"/>
    <w:rsid w:val="00E06161"/>
    <w:rsid w:val="00E065DC"/>
    <w:rsid w:val="00E06DEB"/>
    <w:rsid w:val="00E073D3"/>
    <w:rsid w:val="00E07B57"/>
    <w:rsid w:val="00E07E15"/>
    <w:rsid w:val="00E10D9A"/>
    <w:rsid w:val="00E10EAB"/>
    <w:rsid w:val="00E1177C"/>
    <w:rsid w:val="00E1203C"/>
    <w:rsid w:val="00E126F6"/>
    <w:rsid w:val="00E12B37"/>
    <w:rsid w:val="00E12D0B"/>
    <w:rsid w:val="00E12F53"/>
    <w:rsid w:val="00E15253"/>
    <w:rsid w:val="00E16CA3"/>
    <w:rsid w:val="00E20B19"/>
    <w:rsid w:val="00E211AF"/>
    <w:rsid w:val="00E21822"/>
    <w:rsid w:val="00E2208E"/>
    <w:rsid w:val="00E225C2"/>
    <w:rsid w:val="00E228D4"/>
    <w:rsid w:val="00E22C67"/>
    <w:rsid w:val="00E24F71"/>
    <w:rsid w:val="00E25C12"/>
    <w:rsid w:val="00E25F6F"/>
    <w:rsid w:val="00E301E2"/>
    <w:rsid w:val="00E3327A"/>
    <w:rsid w:val="00E332AB"/>
    <w:rsid w:val="00E334EA"/>
    <w:rsid w:val="00E338ED"/>
    <w:rsid w:val="00E348B8"/>
    <w:rsid w:val="00E35335"/>
    <w:rsid w:val="00E37973"/>
    <w:rsid w:val="00E40676"/>
    <w:rsid w:val="00E42824"/>
    <w:rsid w:val="00E4517F"/>
    <w:rsid w:val="00E45755"/>
    <w:rsid w:val="00E45B12"/>
    <w:rsid w:val="00E460E0"/>
    <w:rsid w:val="00E468F5"/>
    <w:rsid w:val="00E46C49"/>
    <w:rsid w:val="00E47CC0"/>
    <w:rsid w:val="00E5099E"/>
    <w:rsid w:val="00E51965"/>
    <w:rsid w:val="00E532B3"/>
    <w:rsid w:val="00E53475"/>
    <w:rsid w:val="00E538CA"/>
    <w:rsid w:val="00E55BF9"/>
    <w:rsid w:val="00E56153"/>
    <w:rsid w:val="00E5626C"/>
    <w:rsid w:val="00E56F30"/>
    <w:rsid w:val="00E571F9"/>
    <w:rsid w:val="00E60D68"/>
    <w:rsid w:val="00E6168E"/>
    <w:rsid w:val="00E62D3A"/>
    <w:rsid w:val="00E62ED0"/>
    <w:rsid w:val="00E63194"/>
    <w:rsid w:val="00E63F47"/>
    <w:rsid w:val="00E6468D"/>
    <w:rsid w:val="00E65465"/>
    <w:rsid w:val="00E654F0"/>
    <w:rsid w:val="00E658B1"/>
    <w:rsid w:val="00E65B66"/>
    <w:rsid w:val="00E664D4"/>
    <w:rsid w:val="00E66974"/>
    <w:rsid w:val="00E66EF4"/>
    <w:rsid w:val="00E67ECD"/>
    <w:rsid w:val="00E70FA1"/>
    <w:rsid w:val="00E7187B"/>
    <w:rsid w:val="00E71B83"/>
    <w:rsid w:val="00E72887"/>
    <w:rsid w:val="00E72D39"/>
    <w:rsid w:val="00E72D45"/>
    <w:rsid w:val="00E73161"/>
    <w:rsid w:val="00E7446E"/>
    <w:rsid w:val="00E749C8"/>
    <w:rsid w:val="00E751F7"/>
    <w:rsid w:val="00E75914"/>
    <w:rsid w:val="00E75C79"/>
    <w:rsid w:val="00E76A72"/>
    <w:rsid w:val="00E770E9"/>
    <w:rsid w:val="00E77CB5"/>
    <w:rsid w:val="00E810DD"/>
    <w:rsid w:val="00E82BF1"/>
    <w:rsid w:val="00E82E2C"/>
    <w:rsid w:val="00E83544"/>
    <w:rsid w:val="00E83625"/>
    <w:rsid w:val="00E83742"/>
    <w:rsid w:val="00E854AB"/>
    <w:rsid w:val="00E85C16"/>
    <w:rsid w:val="00E85E1B"/>
    <w:rsid w:val="00E85F7D"/>
    <w:rsid w:val="00E86316"/>
    <w:rsid w:val="00E904FB"/>
    <w:rsid w:val="00E91113"/>
    <w:rsid w:val="00E922BE"/>
    <w:rsid w:val="00E940A3"/>
    <w:rsid w:val="00E94BBC"/>
    <w:rsid w:val="00E95F72"/>
    <w:rsid w:val="00E96410"/>
    <w:rsid w:val="00E97758"/>
    <w:rsid w:val="00E97E58"/>
    <w:rsid w:val="00EA005F"/>
    <w:rsid w:val="00EA0260"/>
    <w:rsid w:val="00EA0B05"/>
    <w:rsid w:val="00EA0D15"/>
    <w:rsid w:val="00EA1886"/>
    <w:rsid w:val="00EA26A1"/>
    <w:rsid w:val="00EA2C45"/>
    <w:rsid w:val="00EA2D36"/>
    <w:rsid w:val="00EA343F"/>
    <w:rsid w:val="00EA38F9"/>
    <w:rsid w:val="00EA3936"/>
    <w:rsid w:val="00EA53E0"/>
    <w:rsid w:val="00EA63A6"/>
    <w:rsid w:val="00EA726A"/>
    <w:rsid w:val="00EB0532"/>
    <w:rsid w:val="00EB1360"/>
    <w:rsid w:val="00EB28DF"/>
    <w:rsid w:val="00EB2A1A"/>
    <w:rsid w:val="00EB3BA1"/>
    <w:rsid w:val="00EB3C2A"/>
    <w:rsid w:val="00EB466B"/>
    <w:rsid w:val="00EB480A"/>
    <w:rsid w:val="00EB648B"/>
    <w:rsid w:val="00EB6C9B"/>
    <w:rsid w:val="00EB7303"/>
    <w:rsid w:val="00EC0CC1"/>
    <w:rsid w:val="00EC1841"/>
    <w:rsid w:val="00EC297A"/>
    <w:rsid w:val="00EC2AE0"/>
    <w:rsid w:val="00EC2EC3"/>
    <w:rsid w:val="00EC338E"/>
    <w:rsid w:val="00EC3F9A"/>
    <w:rsid w:val="00EC458E"/>
    <w:rsid w:val="00EC4673"/>
    <w:rsid w:val="00EC733A"/>
    <w:rsid w:val="00EC73BC"/>
    <w:rsid w:val="00EC7D08"/>
    <w:rsid w:val="00ED0D79"/>
    <w:rsid w:val="00ED228F"/>
    <w:rsid w:val="00ED2358"/>
    <w:rsid w:val="00ED2475"/>
    <w:rsid w:val="00ED2A33"/>
    <w:rsid w:val="00ED3195"/>
    <w:rsid w:val="00ED487F"/>
    <w:rsid w:val="00ED511C"/>
    <w:rsid w:val="00ED53CF"/>
    <w:rsid w:val="00ED5BA9"/>
    <w:rsid w:val="00ED5EC1"/>
    <w:rsid w:val="00ED7EB8"/>
    <w:rsid w:val="00EE0C42"/>
    <w:rsid w:val="00EE17C1"/>
    <w:rsid w:val="00EE20F5"/>
    <w:rsid w:val="00EE2AB9"/>
    <w:rsid w:val="00EE3012"/>
    <w:rsid w:val="00EE30A5"/>
    <w:rsid w:val="00EE3A67"/>
    <w:rsid w:val="00EE3F28"/>
    <w:rsid w:val="00EE4A5A"/>
    <w:rsid w:val="00EE6A64"/>
    <w:rsid w:val="00EE6FC6"/>
    <w:rsid w:val="00EF001B"/>
    <w:rsid w:val="00EF0B67"/>
    <w:rsid w:val="00EF1464"/>
    <w:rsid w:val="00EF2566"/>
    <w:rsid w:val="00EF438C"/>
    <w:rsid w:val="00EF5316"/>
    <w:rsid w:val="00EF562E"/>
    <w:rsid w:val="00EF6229"/>
    <w:rsid w:val="00F0030B"/>
    <w:rsid w:val="00F00455"/>
    <w:rsid w:val="00F0066F"/>
    <w:rsid w:val="00F02B1E"/>
    <w:rsid w:val="00F02E34"/>
    <w:rsid w:val="00F03609"/>
    <w:rsid w:val="00F039E2"/>
    <w:rsid w:val="00F046BD"/>
    <w:rsid w:val="00F04C33"/>
    <w:rsid w:val="00F04CAC"/>
    <w:rsid w:val="00F056B9"/>
    <w:rsid w:val="00F063BD"/>
    <w:rsid w:val="00F06536"/>
    <w:rsid w:val="00F06AE9"/>
    <w:rsid w:val="00F101F2"/>
    <w:rsid w:val="00F10E66"/>
    <w:rsid w:val="00F10F55"/>
    <w:rsid w:val="00F118D4"/>
    <w:rsid w:val="00F120B1"/>
    <w:rsid w:val="00F13249"/>
    <w:rsid w:val="00F137E5"/>
    <w:rsid w:val="00F14A4B"/>
    <w:rsid w:val="00F159E8"/>
    <w:rsid w:val="00F171B9"/>
    <w:rsid w:val="00F1779E"/>
    <w:rsid w:val="00F200E7"/>
    <w:rsid w:val="00F213B5"/>
    <w:rsid w:val="00F21F47"/>
    <w:rsid w:val="00F2253C"/>
    <w:rsid w:val="00F22E9E"/>
    <w:rsid w:val="00F25500"/>
    <w:rsid w:val="00F2707B"/>
    <w:rsid w:val="00F27C1D"/>
    <w:rsid w:val="00F307EA"/>
    <w:rsid w:val="00F30851"/>
    <w:rsid w:val="00F30ADE"/>
    <w:rsid w:val="00F3185C"/>
    <w:rsid w:val="00F31D69"/>
    <w:rsid w:val="00F321B9"/>
    <w:rsid w:val="00F321C1"/>
    <w:rsid w:val="00F32C18"/>
    <w:rsid w:val="00F34421"/>
    <w:rsid w:val="00F348D6"/>
    <w:rsid w:val="00F3542A"/>
    <w:rsid w:val="00F35E66"/>
    <w:rsid w:val="00F37F0B"/>
    <w:rsid w:val="00F40858"/>
    <w:rsid w:val="00F428E8"/>
    <w:rsid w:val="00F42D04"/>
    <w:rsid w:val="00F4469A"/>
    <w:rsid w:val="00F44FA9"/>
    <w:rsid w:val="00F46131"/>
    <w:rsid w:val="00F47819"/>
    <w:rsid w:val="00F47933"/>
    <w:rsid w:val="00F47CCD"/>
    <w:rsid w:val="00F50FF4"/>
    <w:rsid w:val="00F5110C"/>
    <w:rsid w:val="00F5161A"/>
    <w:rsid w:val="00F5299F"/>
    <w:rsid w:val="00F548AD"/>
    <w:rsid w:val="00F54A21"/>
    <w:rsid w:val="00F5613C"/>
    <w:rsid w:val="00F60487"/>
    <w:rsid w:val="00F605D1"/>
    <w:rsid w:val="00F60982"/>
    <w:rsid w:val="00F6272D"/>
    <w:rsid w:val="00F62955"/>
    <w:rsid w:val="00F63EA1"/>
    <w:rsid w:val="00F64D87"/>
    <w:rsid w:val="00F66885"/>
    <w:rsid w:val="00F66926"/>
    <w:rsid w:val="00F67F92"/>
    <w:rsid w:val="00F70DEF"/>
    <w:rsid w:val="00F70F54"/>
    <w:rsid w:val="00F71AE1"/>
    <w:rsid w:val="00F72396"/>
    <w:rsid w:val="00F72426"/>
    <w:rsid w:val="00F724FE"/>
    <w:rsid w:val="00F72A1F"/>
    <w:rsid w:val="00F72DFB"/>
    <w:rsid w:val="00F73DB5"/>
    <w:rsid w:val="00F749D7"/>
    <w:rsid w:val="00F763C2"/>
    <w:rsid w:val="00F76E1F"/>
    <w:rsid w:val="00F77267"/>
    <w:rsid w:val="00F83B2F"/>
    <w:rsid w:val="00F8407E"/>
    <w:rsid w:val="00F84920"/>
    <w:rsid w:val="00F85C24"/>
    <w:rsid w:val="00F86578"/>
    <w:rsid w:val="00F865A4"/>
    <w:rsid w:val="00F87FFB"/>
    <w:rsid w:val="00F91DEA"/>
    <w:rsid w:val="00F91E5F"/>
    <w:rsid w:val="00F91F6C"/>
    <w:rsid w:val="00F9268B"/>
    <w:rsid w:val="00F93DE2"/>
    <w:rsid w:val="00F96A1D"/>
    <w:rsid w:val="00FA12F9"/>
    <w:rsid w:val="00FA1D58"/>
    <w:rsid w:val="00FA2040"/>
    <w:rsid w:val="00FA57DF"/>
    <w:rsid w:val="00FA66B5"/>
    <w:rsid w:val="00FA6C5E"/>
    <w:rsid w:val="00FB084A"/>
    <w:rsid w:val="00FB1471"/>
    <w:rsid w:val="00FB1B53"/>
    <w:rsid w:val="00FB1E6B"/>
    <w:rsid w:val="00FB2D58"/>
    <w:rsid w:val="00FB305A"/>
    <w:rsid w:val="00FB310B"/>
    <w:rsid w:val="00FB3111"/>
    <w:rsid w:val="00FB5188"/>
    <w:rsid w:val="00FB5467"/>
    <w:rsid w:val="00FB5A16"/>
    <w:rsid w:val="00FB7615"/>
    <w:rsid w:val="00FB787B"/>
    <w:rsid w:val="00FB790D"/>
    <w:rsid w:val="00FC0534"/>
    <w:rsid w:val="00FC16E2"/>
    <w:rsid w:val="00FC1BB0"/>
    <w:rsid w:val="00FC1C1B"/>
    <w:rsid w:val="00FC34EB"/>
    <w:rsid w:val="00FC3CBE"/>
    <w:rsid w:val="00FC4A21"/>
    <w:rsid w:val="00FC697D"/>
    <w:rsid w:val="00FC6B28"/>
    <w:rsid w:val="00FC74E2"/>
    <w:rsid w:val="00FD0463"/>
    <w:rsid w:val="00FD25E5"/>
    <w:rsid w:val="00FD270A"/>
    <w:rsid w:val="00FD3339"/>
    <w:rsid w:val="00FD42B5"/>
    <w:rsid w:val="00FD5C14"/>
    <w:rsid w:val="00FD6273"/>
    <w:rsid w:val="00FD64C4"/>
    <w:rsid w:val="00FE0765"/>
    <w:rsid w:val="00FE08A5"/>
    <w:rsid w:val="00FE1FBE"/>
    <w:rsid w:val="00FE215E"/>
    <w:rsid w:val="00FE23FA"/>
    <w:rsid w:val="00FE3B8B"/>
    <w:rsid w:val="00FE4444"/>
    <w:rsid w:val="00FE4631"/>
    <w:rsid w:val="00FE4751"/>
    <w:rsid w:val="00FE5D8C"/>
    <w:rsid w:val="00FE690F"/>
    <w:rsid w:val="00FE7057"/>
    <w:rsid w:val="00FF1AF7"/>
    <w:rsid w:val="00FF2D62"/>
    <w:rsid w:val="00FF4431"/>
    <w:rsid w:val="00FF56BE"/>
    <w:rsid w:val="00FF6E05"/>
    <w:rsid w:val="00FF728D"/>
    <w:rsid w:val="00FF7F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423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D7C7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626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567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E5674"/>
  </w:style>
  <w:style w:type="paragraph" w:styleId="a5">
    <w:name w:val="footer"/>
    <w:basedOn w:val="a"/>
    <w:link w:val="a6"/>
    <w:uiPriority w:val="99"/>
    <w:unhideWhenUsed/>
    <w:rsid w:val="008E567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E5674"/>
  </w:style>
  <w:style w:type="paragraph" w:customStyle="1" w:styleId="ConsPlusNormal">
    <w:name w:val="ConsPlusNormal"/>
    <w:rsid w:val="008E5674"/>
    <w:pPr>
      <w:autoSpaceDE w:val="0"/>
      <w:autoSpaceDN w:val="0"/>
      <w:adjustRightInd w:val="0"/>
      <w:spacing w:after="0" w:line="240" w:lineRule="auto"/>
    </w:pPr>
    <w:rPr>
      <w:rFonts w:ascii="Times New Roman" w:hAnsi="Times New Roman" w:cs="Times New Roman"/>
      <w:sz w:val="28"/>
      <w:szCs w:val="28"/>
    </w:rPr>
  </w:style>
  <w:style w:type="table" w:styleId="a7">
    <w:name w:val="Table Grid"/>
    <w:basedOn w:val="a1"/>
    <w:uiPriority w:val="59"/>
    <w:rsid w:val="008E56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122EA9"/>
    <w:pPr>
      <w:ind w:left="720"/>
      <w:contextualSpacing/>
    </w:pPr>
  </w:style>
  <w:style w:type="paragraph" w:customStyle="1" w:styleId="a9">
    <w:name w:val="Адресат"/>
    <w:basedOn w:val="a"/>
    <w:rsid w:val="005339D4"/>
    <w:pPr>
      <w:widowControl w:val="0"/>
      <w:spacing w:before="60" w:after="0" w:line="240" w:lineRule="auto"/>
      <w:ind w:left="7258"/>
    </w:pPr>
    <w:rPr>
      <w:rFonts w:ascii="Times New Roman" w:eastAsia="Times New Roman" w:hAnsi="Times New Roman" w:cs="Times New Roman"/>
      <w:sz w:val="28"/>
      <w:szCs w:val="20"/>
    </w:rPr>
  </w:style>
  <w:style w:type="character" w:customStyle="1" w:styleId="FontStyle11">
    <w:name w:val="Font Style11"/>
    <w:basedOn w:val="a0"/>
    <w:rsid w:val="002772D9"/>
    <w:rPr>
      <w:rFonts w:ascii="Times New Roman" w:hAnsi="Times New Roman" w:cs="Times New Roman"/>
      <w:sz w:val="24"/>
      <w:szCs w:val="24"/>
    </w:rPr>
  </w:style>
  <w:style w:type="character" w:styleId="aa">
    <w:name w:val="Hyperlink"/>
    <w:basedOn w:val="a0"/>
    <w:uiPriority w:val="99"/>
    <w:unhideWhenUsed/>
    <w:rsid w:val="00F06AE9"/>
    <w:rPr>
      <w:color w:val="0000FF" w:themeColor="hyperlink"/>
      <w:u w:val="single"/>
    </w:rPr>
  </w:style>
  <w:style w:type="paragraph" w:styleId="ab">
    <w:name w:val="No Spacing"/>
    <w:link w:val="ac"/>
    <w:uiPriority w:val="1"/>
    <w:qFormat/>
    <w:rsid w:val="00737D97"/>
    <w:pPr>
      <w:spacing w:after="0" w:line="240" w:lineRule="auto"/>
    </w:pPr>
    <w:rPr>
      <w:rFonts w:ascii="Calibri" w:eastAsia="Times New Roman" w:hAnsi="Calibri" w:cs="Times New Roman"/>
    </w:rPr>
  </w:style>
  <w:style w:type="character" w:customStyle="1" w:styleId="ac">
    <w:name w:val="Без интервала Знак"/>
    <w:link w:val="ab"/>
    <w:uiPriority w:val="1"/>
    <w:locked/>
    <w:rsid w:val="00737D97"/>
    <w:rPr>
      <w:rFonts w:ascii="Calibri" w:eastAsia="Times New Roman" w:hAnsi="Calibri" w:cs="Times New Roman"/>
      <w:lang w:eastAsia="ru-RU"/>
    </w:rPr>
  </w:style>
  <w:style w:type="character" w:customStyle="1" w:styleId="30">
    <w:name w:val="Заголовок 3 Знак"/>
    <w:basedOn w:val="a0"/>
    <w:link w:val="3"/>
    <w:uiPriority w:val="9"/>
    <w:rsid w:val="009626A1"/>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68644B"/>
  </w:style>
  <w:style w:type="paragraph" w:styleId="ad">
    <w:name w:val="Balloon Text"/>
    <w:basedOn w:val="a"/>
    <w:link w:val="ae"/>
    <w:uiPriority w:val="99"/>
    <w:semiHidden/>
    <w:unhideWhenUsed/>
    <w:rsid w:val="006023D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023DA"/>
    <w:rPr>
      <w:rFonts w:ascii="Tahoma" w:hAnsi="Tahoma" w:cs="Tahoma"/>
      <w:sz w:val="16"/>
      <w:szCs w:val="16"/>
    </w:rPr>
  </w:style>
  <w:style w:type="character" w:customStyle="1" w:styleId="10">
    <w:name w:val="Заголовок 1 Знак"/>
    <w:basedOn w:val="a0"/>
    <w:link w:val="1"/>
    <w:uiPriority w:val="9"/>
    <w:rsid w:val="00A4239B"/>
    <w:rPr>
      <w:rFonts w:asciiTheme="majorHAnsi" w:eastAsiaTheme="majorEastAsia" w:hAnsiTheme="majorHAnsi" w:cstheme="majorBidi"/>
      <w:b/>
      <w:bCs/>
      <w:color w:val="365F91" w:themeColor="accent1" w:themeShade="BF"/>
      <w:sz w:val="28"/>
      <w:szCs w:val="28"/>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30805"/>
    <w:pPr>
      <w:spacing w:before="100" w:beforeAutospacing="1" w:after="100" w:afterAutospacing="1" w:line="240" w:lineRule="auto"/>
    </w:pPr>
    <w:rPr>
      <w:rFonts w:ascii="Tahoma" w:eastAsia="Times New Roman" w:hAnsi="Tahoma" w:cs="Tahoma"/>
      <w:sz w:val="20"/>
      <w:szCs w:val="20"/>
      <w:lang w:val="en-US" w:eastAsia="en-US"/>
    </w:rPr>
  </w:style>
  <w:style w:type="character" w:customStyle="1" w:styleId="20">
    <w:name w:val="Заголовок 2 Знак"/>
    <w:basedOn w:val="a0"/>
    <w:link w:val="2"/>
    <w:uiPriority w:val="9"/>
    <w:rsid w:val="008D7C7F"/>
    <w:rPr>
      <w:rFonts w:asciiTheme="majorHAnsi" w:eastAsiaTheme="majorEastAsia" w:hAnsiTheme="majorHAnsi" w:cstheme="majorBidi"/>
      <w:b/>
      <w:bCs/>
      <w:color w:val="4F81BD" w:themeColor="accent1"/>
      <w:sz w:val="26"/>
      <w:szCs w:val="26"/>
    </w:rPr>
  </w:style>
  <w:style w:type="paragraph" w:customStyle="1" w:styleId="ConsPlusDocList">
    <w:name w:val="ConsPlusDocList"/>
    <w:uiPriority w:val="99"/>
    <w:rsid w:val="00BC2A61"/>
    <w:pPr>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42D3E"/>
    <w:pPr>
      <w:widowControl w:val="0"/>
      <w:autoSpaceDE w:val="0"/>
      <w:autoSpaceDN w:val="0"/>
      <w:adjustRightInd w:val="0"/>
      <w:spacing w:after="0" w:line="240" w:lineRule="auto"/>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423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D7C7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626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567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E5674"/>
  </w:style>
  <w:style w:type="paragraph" w:styleId="a5">
    <w:name w:val="footer"/>
    <w:basedOn w:val="a"/>
    <w:link w:val="a6"/>
    <w:uiPriority w:val="99"/>
    <w:unhideWhenUsed/>
    <w:rsid w:val="008E567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E5674"/>
  </w:style>
  <w:style w:type="paragraph" w:customStyle="1" w:styleId="ConsPlusNormal">
    <w:name w:val="ConsPlusNormal"/>
    <w:rsid w:val="008E5674"/>
    <w:pPr>
      <w:autoSpaceDE w:val="0"/>
      <w:autoSpaceDN w:val="0"/>
      <w:adjustRightInd w:val="0"/>
      <w:spacing w:after="0" w:line="240" w:lineRule="auto"/>
    </w:pPr>
    <w:rPr>
      <w:rFonts w:ascii="Times New Roman" w:hAnsi="Times New Roman" w:cs="Times New Roman"/>
      <w:sz w:val="28"/>
      <w:szCs w:val="28"/>
    </w:rPr>
  </w:style>
  <w:style w:type="table" w:styleId="a7">
    <w:name w:val="Table Grid"/>
    <w:basedOn w:val="a1"/>
    <w:uiPriority w:val="59"/>
    <w:rsid w:val="008E56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122EA9"/>
    <w:pPr>
      <w:ind w:left="720"/>
      <w:contextualSpacing/>
    </w:pPr>
  </w:style>
  <w:style w:type="paragraph" w:customStyle="1" w:styleId="a9">
    <w:name w:val="Адресат"/>
    <w:basedOn w:val="a"/>
    <w:rsid w:val="005339D4"/>
    <w:pPr>
      <w:widowControl w:val="0"/>
      <w:spacing w:before="60" w:after="0" w:line="240" w:lineRule="auto"/>
      <w:ind w:left="7258"/>
    </w:pPr>
    <w:rPr>
      <w:rFonts w:ascii="Times New Roman" w:eastAsia="Times New Roman" w:hAnsi="Times New Roman" w:cs="Times New Roman"/>
      <w:sz w:val="28"/>
      <w:szCs w:val="20"/>
    </w:rPr>
  </w:style>
  <w:style w:type="character" w:customStyle="1" w:styleId="FontStyle11">
    <w:name w:val="Font Style11"/>
    <w:basedOn w:val="a0"/>
    <w:rsid w:val="002772D9"/>
    <w:rPr>
      <w:rFonts w:ascii="Times New Roman" w:hAnsi="Times New Roman" w:cs="Times New Roman"/>
      <w:sz w:val="24"/>
      <w:szCs w:val="24"/>
    </w:rPr>
  </w:style>
  <w:style w:type="character" w:styleId="aa">
    <w:name w:val="Hyperlink"/>
    <w:basedOn w:val="a0"/>
    <w:uiPriority w:val="99"/>
    <w:unhideWhenUsed/>
    <w:rsid w:val="00F06AE9"/>
    <w:rPr>
      <w:color w:val="0000FF" w:themeColor="hyperlink"/>
      <w:u w:val="single"/>
    </w:rPr>
  </w:style>
  <w:style w:type="paragraph" w:styleId="ab">
    <w:name w:val="No Spacing"/>
    <w:link w:val="ac"/>
    <w:uiPriority w:val="1"/>
    <w:qFormat/>
    <w:rsid w:val="00737D97"/>
    <w:pPr>
      <w:spacing w:after="0" w:line="240" w:lineRule="auto"/>
    </w:pPr>
    <w:rPr>
      <w:rFonts w:ascii="Calibri" w:eastAsia="Times New Roman" w:hAnsi="Calibri" w:cs="Times New Roman"/>
    </w:rPr>
  </w:style>
  <w:style w:type="character" w:customStyle="1" w:styleId="ac">
    <w:name w:val="Без интервала Знак"/>
    <w:link w:val="ab"/>
    <w:uiPriority w:val="1"/>
    <w:locked/>
    <w:rsid w:val="00737D97"/>
    <w:rPr>
      <w:rFonts w:ascii="Calibri" w:eastAsia="Times New Roman" w:hAnsi="Calibri" w:cs="Times New Roman"/>
      <w:lang w:eastAsia="ru-RU"/>
    </w:rPr>
  </w:style>
  <w:style w:type="character" w:customStyle="1" w:styleId="30">
    <w:name w:val="Заголовок 3 Знак"/>
    <w:basedOn w:val="a0"/>
    <w:link w:val="3"/>
    <w:uiPriority w:val="9"/>
    <w:rsid w:val="009626A1"/>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68644B"/>
  </w:style>
  <w:style w:type="paragraph" w:styleId="ad">
    <w:name w:val="Balloon Text"/>
    <w:basedOn w:val="a"/>
    <w:link w:val="ae"/>
    <w:uiPriority w:val="99"/>
    <w:semiHidden/>
    <w:unhideWhenUsed/>
    <w:rsid w:val="006023D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023DA"/>
    <w:rPr>
      <w:rFonts w:ascii="Tahoma" w:hAnsi="Tahoma" w:cs="Tahoma"/>
      <w:sz w:val="16"/>
      <w:szCs w:val="16"/>
    </w:rPr>
  </w:style>
  <w:style w:type="character" w:customStyle="1" w:styleId="10">
    <w:name w:val="Заголовок 1 Знак"/>
    <w:basedOn w:val="a0"/>
    <w:link w:val="1"/>
    <w:uiPriority w:val="9"/>
    <w:rsid w:val="00A4239B"/>
    <w:rPr>
      <w:rFonts w:asciiTheme="majorHAnsi" w:eastAsiaTheme="majorEastAsia" w:hAnsiTheme="majorHAnsi" w:cstheme="majorBidi"/>
      <w:b/>
      <w:bCs/>
      <w:color w:val="365F91" w:themeColor="accent1" w:themeShade="BF"/>
      <w:sz w:val="28"/>
      <w:szCs w:val="28"/>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30805"/>
    <w:pPr>
      <w:spacing w:before="100" w:beforeAutospacing="1" w:after="100" w:afterAutospacing="1" w:line="240" w:lineRule="auto"/>
    </w:pPr>
    <w:rPr>
      <w:rFonts w:ascii="Tahoma" w:eastAsia="Times New Roman" w:hAnsi="Tahoma" w:cs="Tahoma"/>
      <w:sz w:val="20"/>
      <w:szCs w:val="20"/>
      <w:lang w:val="en-US" w:eastAsia="en-US"/>
    </w:rPr>
  </w:style>
  <w:style w:type="character" w:customStyle="1" w:styleId="20">
    <w:name w:val="Заголовок 2 Знак"/>
    <w:basedOn w:val="a0"/>
    <w:link w:val="2"/>
    <w:uiPriority w:val="9"/>
    <w:rsid w:val="008D7C7F"/>
    <w:rPr>
      <w:rFonts w:asciiTheme="majorHAnsi" w:eastAsiaTheme="majorEastAsia" w:hAnsiTheme="majorHAnsi" w:cstheme="majorBidi"/>
      <w:b/>
      <w:bCs/>
      <w:color w:val="4F81BD" w:themeColor="accent1"/>
      <w:sz w:val="26"/>
      <w:szCs w:val="26"/>
    </w:rPr>
  </w:style>
  <w:style w:type="paragraph" w:customStyle="1" w:styleId="ConsPlusDocList">
    <w:name w:val="ConsPlusDocList"/>
    <w:uiPriority w:val="99"/>
    <w:rsid w:val="00BC2A61"/>
    <w:pPr>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42D3E"/>
    <w:pPr>
      <w:widowControl w:val="0"/>
      <w:autoSpaceDE w:val="0"/>
      <w:autoSpaceDN w:val="0"/>
      <w:adjustRightInd w:val="0"/>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76412">
      <w:bodyDiv w:val="1"/>
      <w:marLeft w:val="0"/>
      <w:marRight w:val="0"/>
      <w:marTop w:val="0"/>
      <w:marBottom w:val="0"/>
      <w:divBdr>
        <w:top w:val="none" w:sz="0" w:space="0" w:color="auto"/>
        <w:left w:val="none" w:sz="0" w:space="0" w:color="auto"/>
        <w:bottom w:val="none" w:sz="0" w:space="0" w:color="auto"/>
        <w:right w:val="none" w:sz="0" w:space="0" w:color="auto"/>
      </w:divBdr>
    </w:div>
    <w:div w:id="196045730">
      <w:bodyDiv w:val="1"/>
      <w:marLeft w:val="0"/>
      <w:marRight w:val="0"/>
      <w:marTop w:val="0"/>
      <w:marBottom w:val="0"/>
      <w:divBdr>
        <w:top w:val="none" w:sz="0" w:space="0" w:color="auto"/>
        <w:left w:val="none" w:sz="0" w:space="0" w:color="auto"/>
        <w:bottom w:val="none" w:sz="0" w:space="0" w:color="auto"/>
        <w:right w:val="none" w:sz="0" w:space="0" w:color="auto"/>
      </w:divBdr>
    </w:div>
    <w:div w:id="344599718">
      <w:bodyDiv w:val="1"/>
      <w:marLeft w:val="0"/>
      <w:marRight w:val="0"/>
      <w:marTop w:val="0"/>
      <w:marBottom w:val="0"/>
      <w:divBdr>
        <w:top w:val="none" w:sz="0" w:space="0" w:color="auto"/>
        <w:left w:val="none" w:sz="0" w:space="0" w:color="auto"/>
        <w:bottom w:val="none" w:sz="0" w:space="0" w:color="auto"/>
        <w:right w:val="none" w:sz="0" w:space="0" w:color="auto"/>
      </w:divBdr>
    </w:div>
    <w:div w:id="476846130">
      <w:bodyDiv w:val="1"/>
      <w:marLeft w:val="0"/>
      <w:marRight w:val="0"/>
      <w:marTop w:val="0"/>
      <w:marBottom w:val="0"/>
      <w:divBdr>
        <w:top w:val="none" w:sz="0" w:space="0" w:color="auto"/>
        <w:left w:val="none" w:sz="0" w:space="0" w:color="auto"/>
        <w:bottom w:val="none" w:sz="0" w:space="0" w:color="auto"/>
        <w:right w:val="none" w:sz="0" w:space="0" w:color="auto"/>
      </w:divBdr>
    </w:div>
    <w:div w:id="650599407">
      <w:bodyDiv w:val="1"/>
      <w:marLeft w:val="0"/>
      <w:marRight w:val="0"/>
      <w:marTop w:val="0"/>
      <w:marBottom w:val="0"/>
      <w:divBdr>
        <w:top w:val="none" w:sz="0" w:space="0" w:color="auto"/>
        <w:left w:val="none" w:sz="0" w:space="0" w:color="auto"/>
        <w:bottom w:val="none" w:sz="0" w:space="0" w:color="auto"/>
        <w:right w:val="none" w:sz="0" w:space="0" w:color="auto"/>
      </w:divBdr>
    </w:div>
    <w:div w:id="1179612572">
      <w:bodyDiv w:val="1"/>
      <w:marLeft w:val="0"/>
      <w:marRight w:val="0"/>
      <w:marTop w:val="0"/>
      <w:marBottom w:val="0"/>
      <w:divBdr>
        <w:top w:val="none" w:sz="0" w:space="0" w:color="auto"/>
        <w:left w:val="none" w:sz="0" w:space="0" w:color="auto"/>
        <w:bottom w:val="none" w:sz="0" w:space="0" w:color="auto"/>
        <w:right w:val="none" w:sz="0" w:space="0" w:color="auto"/>
      </w:divBdr>
    </w:div>
    <w:div w:id="1376585980">
      <w:bodyDiv w:val="1"/>
      <w:marLeft w:val="0"/>
      <w:marRight w:val="0"/>
      <w:marTop w:val="0"/>
      <w:marBottom w:val="0"/>
      <w:divBdr>
        <w:top w:val="none" w:sz="0" w:space="0" w:color="auto"/>
        <w:left w:val="none" w:sz="0" w:space="0" w:color="auto"/>
        <w:bottom w:val="none" w:sz="0" w:space="0" w:color="auto"/>
        <w:right w:val="none" w:sz="0" w:space="0" w:color="auto"/>
      </w:divBdr>
    </w:div>
    <w:div w:id="168481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itap.tatar.ru/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16.mchs.gov.ru/document/165454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C5B887E6EF7E71939EC6A6ED930740CA40C038334B19839DE2763F44245493FDACD802DDF293504s2gBP" TargetMode="External"/><Relationship Id="rId5" Type="http://schemas.openxmlformats.org/officeDocument/2006/relationships/settings" Target="settings.xml"/><Relationship Id="rId15" Type="http://schemas.openxmlformats.org/officeDocument/2006/relationships/hyperlink" Target="http://zags.tatarstan.ru/" TargetMode="External"/><Relationship Id="rId10" Type="http://schemas.openxmlformats.org/officeDocument/2006/relationships/hyperlink" Target="consultantplus://offline/ref=7C5B887E6EF7E71939EC6A6ED930740CA40C038334B19839DE2763F44245493FDACD802DDF293504s2gBP"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7C5B887E6EF7E71939EC6A6ED930740CA40C038334B19839DE2763F44245493FDACD802DDF293504s2gBP" TargetMode="External"/><Relationship Id="rId14" Type="http://schemas.openxmlformats.org/officeDocument/2006/relationships/hyperlink" Target="http://monitoring.tatar.ru/rus/index.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A3EBF-A23A-4245-8E9C-702C7D50B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6096</Words>
  <Characters>34752</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Valeeva.Anjelika</dc:creator>
  <cp:lastModifiedBy>Хакимова Айсылу Саматовна</cp:lastModifiedBy>
  <cp:revision>5</cp:revision>
  <cp:lastPrinted>2016-10-27T15:15:00Z</cp:lastPrinted>
  <dcterms:created xsi:type="dcterms:W3CDTF">2016-10-31T07:23:00Z</dcterms:created>
  <dcterms:modified xsi:type="dcterms:W3CDTF">2016-10-31T07:49:00Z</dcterms:modified>
</cp:coreProperties>
</file>