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3D" w:rsidRDefault="0062513D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13D" w:rsidRDefault="0062513D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13D" w:rsidRDefault="0062513D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13D" w:rsidRDefault="0062513D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13D" w:rsidRDefault="0062513D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13D" w:rsidRDefault="0062513D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13D" w:rsidRDefault="0062513D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13D" w:rsidRDefault="0062513D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13D" w:rsidRDefault="0062513D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13D" w:rsidRDefault="0062513D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2D4F" w:rsidRDefault="00051801" w:rsidP="0062513D">
      <w:pPr>
        <w:spacing w:after="0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6B17AA">
        <w:rPr>
          <w:rFonts w:ascii="Times New Roman" w:hAnsi="Times New Roman" w:cs="Times New Roman"/>
          <w:sz w:val="28"/>
          <w:szCs w:val="28"/>
        </w:rPr>
        <w:t xml:space="preserve">О </w:t>
      </w:r>
      <w:r w:rsidR="008B2D4F">
        <w:rPr>
          <w:rFonts w:ascii="Times New Roman" w:hAnsi="Times New Roman" w:cs="Times New Roman"/>
          <w:sz w:val="28"/>
          <w:szCs w:val="28"/>
        </w:rPr>
        <w:t xml:space="preserve">признании утратившими силу отдельных </w:t>
      </w:r>
      <w:r w:rsidR="004426AB">
        <w:rPr>
          <w:rFonts w:ascii="Times New Roman" w:hAnsi="Times New Roman" w:cs="Times New Roman"/>
          <w:sz w:val="28"/>
          <w:szCs w:val="28"/>
        </w:rPr>
        <w:t>постановлений</w:t>
      </w:r>
      <w:bookmarkStart w:id="0" w:name="_GoBack"/>
      <w:bookmarkEnd w:id="0"/>
      <w:r w:rsidR="008B2D4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</w:p>
    <w:p w:rsidR="008B2D4F" w:rsidRDefault="008B2D4F" w:rsidP="0062513D">
      <w:pPr>
        <w:spacing w:after="0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8B2D4F" w:rsidRDefault="008B2D4F" w:rsidP="0062513D">
      <w:pPr>
        <w:spacing w:after="0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AB5F9B" w:rsidRPr="006B17AA" w:rsidRDefault="00AB5F9B" w:rsidP="00035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F9B" w:rsidRDefault="00AB5F9B" w:rsidP="00035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AA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3511B" w:rsidRPr="006B17AA">
        <w:rPr>
          <w:rFonts w:ascii="Times New Roman" w:hAnsi="Times New Roman" w:cs="Times New Roman"/>
          <w:sz w:val="28"/>
          <w:szCs w:val="28"/>
        </w:rPr>
        <w:t>ПОСТАНОВЛЯЕТ</w:t>
      </w:r>
      <w:r w:rsidRPr="006B17AA">
        <w:rPr>
          <w:rFonts w:ascii="Times New Roman" w:hAnsi="Times New Roman" w:cs="Times New Roman"/>
          <w:sz w:val="28"/>
          <w:szCs w:val="28"/>
        </w:rPr>
        <w:t>:</w:t>
      </w:r>
    </w:p>
    <w:p w:rsidR="008D229E" w:rsidRDefault="008D229E" w:rsidP="008B2D4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D4F" w:rsidRPr="008B2D4F" w:rsidRDefault="008B2D4F" w:rsidP="008B2D4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D4F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постановления Кабинета Министров Республики Татарстан: </w:t>
      </w:r>
    </w:p>
    <w:p w:rsidR="006B17AA" w:rsidRDefault="008B2D4F" w:rsidP="00035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15.10.2011 № 857 «Об утверждении концепции долгосрочной целевой программы «Развитие рынка интеллектуальной собственности в Республике Татарстан на 2012-2020 годы»;</w:t>
      </w:r>
    </w:p>
    <w:p w:rsidR="00382E23" w:rsidRDefault="00382E23" w:rsidP="00C14F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09.07.2012 </w:t>
      </w:r>
      <w:r w:rsidR="00EF4F2B">
        <w:rPr>
          <w:rFonts w:ascii="Times New Roman" w:hAnsi="Times New Roman" w:cs="Times New Roman"/>
          <w:sz w:val="28"/>
          <w:szCs w:val="28"/>
        </w:rPr>
        <w:t xml:space="preserve">№ 587 </w:t>
      </w:r>
      <w:r>
        <w:rPr>
          <w:rFonts w:ascii="Times New Roman" w:hAnsi="Times New Roman" w:cs="Times New Roman"/>
          <w:sz w:val="28"/>
          <w:szCs w:val="28"/>
        </w:rPr>
        <w:t xml:space="preserve">«О мерах по стимулированию спроса на инновационную,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нанотехнологическую</w:t>
      </w:r>
      <w:proofErr w:type="spellEnd"/>
      <w:r w:rsidR="009E4243">
        <w:rPr>
          <w:rFonts w:ascii="Times New Roman" w:hAnsi="Times New Roman" w:cs="Times New Roman"/>
          <w:sz w:val="28"/>
          <w:szCs w:val="28"/>
        </w:rPr>
        <w:t>, продукцию в Республике Татарстан»;</w:t>
      </w:r>
    </w:p>
    <w:p w:rsidR="009E4243" w:rsidRDefault="009E4243" w:rsidP="009E424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08.09.2012 № 760 «О</w:t>
      </w:r>
      <w:r w:rsidRPr="009E4243">
        <w:rPr>
          <w:rFonts w:ascii="Times New Roman" w:hAnsi="Times New Roman" w:cs="Times New Roman"/>
          <w:sz w:val="28"/>
          <w:szCs w:val="28"/>
        </w:rPr>
        <w:t xml:space="preserve"> внесении изменений в Перечень приоритетных видов инновационной, в том числе </w:t>
      </w:r>
      <w:proofErr w:type="spellStart"/>
      <w:r w:rsidRPr="009E4243">
        <w:rPr>
          <w:rFonts w:ascii="Times New Roman" w:hAnsi="Times New Roman" w:cs="Times New Roman"/>
          <w:sz w:val="28"/>
          <w:szCs w:val="28"/>
        </w:rPr>
        <w:t>нанотехнологической</w:t>
      </w:r>
      <w:proofErr w:type="spellEnd"/>
      <w:r w:rsidRPr="009E4243">
        <w:rPr>
          <w:rFonts w:ascii="Times New Roman" w:hAnsi="Times New Roman" w:cs="Times New Roman"/>
          <w:sz w:val="28"/>
          <w:szCs w:val="28"/>
        </w:rPr>
        <w:t xml:space="preserve">, продукции, рекомендуемой к приобретению при осуществлении государственного заказа, реализации долгосрочных целевых программ, программ технического перевооружения, энергосбережения и повышения </w:t>
      </w:r>
      <w:proofErr w:type="spellStart"/>
      <w:r w:rsidRPr="009E424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9E4243">
        <w:rPr>
          <w:rFonts w:ascii="Times New Roman" w:hAnsi="Times New Roman" w:cs="Times New Roman"/>
          <w:sz w:val="28"/>
          <w:szCs w:val="28"/>
        </w:rPr>
        <w:t xml:space="preserve"> субъектами естественных монополий и организациями, осуществляющими регулируемые виды деятельности, а также при создании, ремонте и реконструкции объектов капитального строительства в рамках инвестиционных проектов и адресных инвестиционных программ Республики Татарстан, утвержденный постановлением Кабинета Министров Республики Татарстан от 09.07.2012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243">
        <w:rPr>
          <w:rFonts w:ascii="Times New Roman" w:hAnsi="Times New Roman" w:cs="Times New Roman"/>
          <w:sz w:val="28"/>
          <w:szCs w:val="28"/>
        </w:rPr>
        <w:t xml:space="preserve"> 587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9E4243">
        <w:rPr>
          <w:rFonts w:ascii="Times New Roman" w:hAnsi="Times New Roman" w:cs="Times New Roman"/>
          <w:sz w:val="28"/>
          <w:szCs w:val="28"/>
        </w:rPr>
        <w:t xml:space="preserve"> мерах по стимулированию спроса на инновационную, в том числе </w:t>
      </w:r>
      <w:proofErr w:type="spellStart"/>
      <w:r w:rsidRPr="009E4243">
        <w:rPr>
          <w:rFonts w:ascii="Times New Roman" w:hAnsi="Times New Roman" w:cs="Times New Roman"/>
          <w:sz w:val="28"/>
          <w:szCs w:val="28"/>
        </w:rPr>
        <w:t>нанотехнологическую</w:t>
      </w:r>
      <w:proofErr w:type="spellEnd"/>
      <w:r w:rsidRPr="009E4243">
        <w:rPr>
          <w:rFonts w:ascii="Times New Roman" w:hAnsi="Times New Roman" w:cs="Times New Roman"/>
          <w:sz w:val="28"/>
          <w:szCs w:val="28"/>
        </w:rPr>
        <w:t>, продукцию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B3D6C" w:rsidRPr="00FB3D6C" w:rsidRDefault="00FB3D6C" w:rsidP="00FB3D6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17.05.2013 № 326 «О </w:t>
      </w:r>
      <w:r w:rsidRPr="00FB3D6C">
        <w:rPr>
          <w:rFonts w:ascii="Times New Roman" w:hAnsi="Times New Roman" w:cs="Times New Roman"/>
          <w:sz w:val="28"/>
          <w:szCs w:val="28"/>
        </w:rPr>
        <w:t xml:space="preserve">внесении изменений в Перечень приоритетных видов инновационной, в том числе </w:t>
      </w:r>
      <w:proofErr w:type="spellStart"/>
      <w:r w:rsidRPr="00FB3D6C">
        <w:rPr>
          <w:rFonts w:ascii="Times New Roman" w:hAnsi="Times New Roman" w:cs="Times New Roman"/>
          <w:sz w:val="28"/>
          <w:szCs w:val="28"/>
        </w:rPr>
        <w:t>нанотехнологической</w:t>
      </w:r>
      <w:proofErr w:type="spellEnd"/>
      <w:r w:rsidRPr="00FB3D6C">
        <w:rPr>
          <w:rFonts w:ascii="Times New Roman" w:hAnsi="Times New Roman" w:cs="Times New Roman"/>
          <w:sz w:val="28"/>
          <w:szCs w:val="28"/>
        </w:rPr>
        <w:t xml:space="preserve">, продукции, рекомендуемой к приобретению при осуществлении государственного заказа, реализации долгосрочных целевых программ, программ технического перевооружения, энергосбережения и повышения </w:t>
      </w:r>
      <w:proofErr w:type="spellStart"/>
      <w:r w:rsidRPr="00FB3D6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FB3D6C">
        <w:rPr>
          <w:rFonts w:ascii="Times New Roman" w:hAnsi="Times New Roman" w:cs="Times New Roman"/>
          <w:sz w:val="28"/>
          <w:szCs w:val="28"/>
        </w:rPr>
        <w:t xml:space="preserve"> субъектами естественных </w:t>
      </w:r>
      <w:r w:rsidRPr="00FB3D6C">
        <w:rPr>
          <w:rFonts w:ascii="Times New Roman" w:hAnsi="Times New Roman" w:cs="Times New Roman"/>
          <w:sz w:val="28"/>
          <w:szCs w:val="28"/>
        </w:rPr>
        <w:lastRenderedPageBreak/>
        <w:t xml:space="preserve">монополий и организациями, осуществляющими регулируемые виды деятельности, а также при создании, ремонте и реконструкции объектов капитального строительства в рамках инвестиционных проектов и адресных инвестиционных программ Республики Татарстан, утвержденный постановлением Кабинета Министров Республики Татарстан от 09.07.2012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3D6C">
        <w:rPr>
          <w:rFonts w:ascii="Times New Roman" w:hAnsi="Times New Roman" w:cs="Times New Roman"/>
          <w:sz w:val="28"/>
          <w:szCs w:val="28"/>
        </w:rPr>
        <w:t xml:space="preserve"> 587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B3D6C">
        <w:rPr>
          <w:rFonts w:ascii="Times New Roman" w:hAnsi="Times New Roman" w:cs="Times New Roman"/>
          <w:sz w:val="28"/>
          <w:szCs w:val="28"/>
        </w:rPr>
        <w:t xml:space="preserve"> мерах по стимулированию спроса на инновационную, в том числе </w:t>
      </w:r>
      <w:proofErr w:type="spellStart"/>
      <w:r w:rsidRPr="00FB3D6C">
        <w:rPr>
          <w:rFonts w:ascii="Times New Roman" w:hAnsi="Times New Roman" w:cs="Times New Roman"/>
          <w:sz w:val="28"/>
          <w:szCs w:val="28"/>
        </w:rPr>
        <w:t>нанотехнологическую</w:t>
      </w:r>
      <w:proofErr w:type="spellEnd"/>
      <w:r w:rsidRPr="00FB3D6C">
        <w:rPr>
          <w:rFonts w:ascii="Times New Roman" w:hAnsi="Times New Roman" w:cs="Times New Roman"/>
          <w:sz w:val="28"/>
          <w:szCs w:val="28"/>
        </w:rPr>
        <w:t>, продукцию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FB3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D6C" w:rsidRPr="00FB3D6C" w:rsidRDefault="00FB3D6C" w:rsidP="00FB3D6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06.10.2014 № 725 «О</w:t>
      </w:r>
      <w:r w:rsidRPr="00FB3D6C">
        <w:rPr>
          <w:rFonts w:ascii="Times New Roman" w:hAnsi="Times New Roman" w:cs="Times New Roman"/>
          <w:sz w:val="28"/>
          <w:szCs w:val="28"/>
        </w:rPr>
        <w:t xml:space="preserve"> внесении изменений в перечень приоритетных видов инновационной, в том числе </w:t>
      </w:r>
      <w:proofErr w:type="spellStart"/>
      <w:r w:rsidRPr="00FB3D6C">
        <w:rPr>
          <w:rFonts w:ascii="Times New Roman" w:hAnsi="Times New Roman" w:cs="Times New Roman"/>
          <w:sz w:val="28"/>
          <w:szCs w:val="28"/>
        </w:rPr>
        <w:t>нанотехнологической</w:t>
      </w:r>
      <w:proofErr w:type="spellEnd"/>
      <w:r w:rsidRPr="00FB3D6C">
        <w:rPr>
          <w:rFonts w:ascii="Times New Roman" w:hAnsi="Times New Roman" w:cs="Times New Roman"/>
          <w:sz w:val="28"/>
          <w:szCs w:val="28"/>
        </w:rPr>
        <w:t xml:space="preserve">, продукции, рекомендуемой к приобретению при осуществлении государственного заказа, реализации долгосрочных целевых программ, программ технического перевооружения, энергосбережения и повышения </w:t>
      </w:r>
      <w:proofErr w:type="spellStart"/>
      <w:r w:rsidRPr="00FB3D6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FB3D6C">
        <w:rPr>
          <w:rFonts w:ascii="Times New Roman" w:hAnsi="Times New Roman" w:cs="Times New Roman"/>
          <w:sz w:val="28"/>
          <w:szCs w:val="28"/>
        </w:rPr>
        <w:t xml:space="preserve"> субъектами естественных монополий и организациями, осуществляющими регулируемые виды деятельности, а также при создании, ремонте и реконструкции объектов капитального строительства в рамках инвестиционных проектов и адресных инвестиционных программ </w:t>
      </w:r>
      <w:r w:rsidR="008D229E" w:rsidRPr="00FB3D6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B3D6C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8D229E" w:rsidRPr="00FB3D6C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Pr="00FB3D6C">
        <w:rPr>
          <w:rFonts w:ascii="Times New Roman" w:hAnsi="Times New Roman" w:cs="Times New Roman"/>
          <w:sz w:val="28"/>
          <w:szCs w:val="28"/>
        </w:rPr>
        <w:t xml:space="preserve">от 09.07.2012 </w:t>
      </w:r>
      <w:r w:rsidR="008D229E">
        <w:rPr>
          <w:rFonts w:ascii="Times New Roman" w:hAnsi="Times New Roman" w:cs="Times New Roman"/>
          <w:sz w:val="28"/>
          <w:szCs w:val="28"/>
        </w:rPr>
        <w:t>№ 587»</w:t>
      </w:r>
      <w:r w:rsidR="00EF4F2B">
        <w:rPr>
          <w:rFonts w:ascii="Times New Roman" w:hAnsi="Times New Roman" w:cs="Times New Roman"/>
          <w:sz w:val="28"/>
          <w:szCs w:val="28"/>
        </w:rPr>
        <w:t>;</w:t>
      </w:r>
    </w:p>
    <w:p w:rsidR="00EF4F2B" w:rsidRDefault="00EF4F2B" w:rsidP="00EF4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F64">
        <w:rPr>
          <w:rFonts w:ascii="Times New Roman" w:hAnsi="Times New Roman" w:cs="Times New Roman"/>
          <w:sz w:val="28"/>
          <w:szCs w:val="28"/>
        </w:rPr>
        <w:t>от 15.04.2017</w:t>
      </w:r>
      <w:r>
        <w:rPr>
          <w:rFonts w:ascii="Times New Roman" w:hAnsi="Times New Roman" w:cs="Times New Roman"/>
          <w:sz w:val="28"/>
          <w:szCs w:val="28"/>
        </w:rPr>
        <w:t xml:space="preserve"> № 230 </w:t>
      </w:r>
      <w:r w:rsidRPr="00C14F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4F64">
        <w:rPr>
          <w:rFonts w:ascii="Times New Roman" w:hAnsi="Times New Roman" w:cs="Times New Roman"/>
          <w:sz w:val="28"/>
          <w:szCs w:val="28"/>
        </w:rPr>
        <w:t>лана мероприятий («дорожной карты»</w:t>
      </w:r>
      <w:hyperlink r:id="rId5" w:history="1"/>
      <w:r w:rsidRPr="00C14F64">
        <w:rPr>
          <w:rFonts w:ascii="Times New Roman" w:hAnsi="Times New Roman" w:cs="Times New Roman"/>
          <w:sz w:val="28"/>
          <w:szCs w:val="28"/>
        </w:rPr>
        <w:t xml:space="preserve">) по взаимодействию и реализации совместных проектов с региональными инжиниринговыми центрами и центрами </w:t>
      </w:r>
      <w:proofErr w:type="spellStart"/>
      <w:r w:rsidRPr="00C14F64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C14F64">
        <w:rPr>
          <w:rFonts w:ascii="Times New Roman" w:hAnsi="Times New Roman" w:cs="Times New Roman"/>
          <w:sz w:val="28"/>
          <w:szCs w:val="28"/>
        </w:rPr>
        <w:t xml:space="preserve"> Республики Татарстан на 2017 - 2019 годы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4F64">
        <w:rPr>
          <w:rFonts w:ascii="Times New Roman" w:hAnsi="Times New Roman" w:cs="Times New Roman"/>
          <w:sz w:val="28"/>
          <w:szCs w:val="28"/>
        </w:rPr>
        <w:t xml:space="preserve">еречня показателей оценки эффективности деятельности региональных инжиниринговых центров и центров </w:t>
      </w:r>
      <w:proofErr w:type="spellStart"/>
      <w:r w:rsidRPr="00C14F64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C14F64">
        <w:rPr>
          <w:rFonts w:ascii="Times New Roman" w:hAnsi="Times New Roman" w:cs="Times New Roman"/>
          <w:sz w:val="28"/>
          <w:szCs w:val="28"/>
        </w:rPr>
        <w:t xml:space="preserve"> и их взаимодействия с исполнительными органами государственной власти Республики Татарстан и образовательными организациями высшего образования, действующими на территории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4F2B" w:rsidRDefault="00EF4F2B" w:rsidP="00EF4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09.08.2018 № 649 «Об утверждении плана мероприятий по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наноиндустрии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 на 2018-2021 годы и о признании утратившими силу отдельных постановлений Кабинета Министров Республики Татарстан»;</w:t>
      </w:r>
    </w:p>
    <w:p w:rsidR="00EF4F2B" w:rsidRDefault="00EF4F2B" w:rsidP="00EF4F2B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19.12.2018 № 1175 «О внесении изменений в постановление Кабинета Министров Республики Татарстан от 09.08.2018 № 649 «Об утверждении плана мероприятий по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наноиндустрии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 на 2018-2021 годы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F2B" w:rsidRDefault="00EF4F2B" w:rsidP="00EF4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F2B" w:rsidRDefault="00EF4F2B" w:rsidP="00EF4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F2B" w:rsidRDefault="00EF4F2B" w:rsidP="00EF4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F2B" w:rsidRDefault="00EF4F2B" w:rsidP="00EF4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EF4F2B" w:rsidRDefault="00EF4F2B" w:rsidP="00EF4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EF4F2B" w:rsidSect="006B17A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722"/>
    <w:multiLevelType w:val="hybridMultilevel"/>
    <w:tmpl w:val="33AA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01"/>
    <w:rsid w:val="0003511B"/>
    <w:rsid w:val="00051801"/>
    <w:rsid w:val="00221DB4"/>
    <w:rsid w:val="0037114B"/>
    <w:rsid w:val="00382E23"/>
    <w:rsid w:val="003B0211"/>
    <w:rsid w:val="00411172"/>
    <w:rsid w:val="004426AB"/>
    <w:rsid w:val="004F1B6D"/>
    <w:rsid w:val="005B110B"/>
    <w:rsid w:val="0060098D"/>
    <w:rsid w:val="0062513D"/>
    <w:rsid w:val="006B17AA"/>
    <w:rsid w:val="007016C0"/>
    <w:rsid w:val="007763D0"/>
    <w:rsid w:val="008131EF"/>
    <w:rsid w:val="0084777C"/>
    <w:rsid w:val="008771E0"/>
    <w:rsid w:val="008B1652"/>
    <w:rsid w:val="008B2D4F"/>
    <w:rsid w:val="008D229E"/>
    <w:rsid w:val="00901BB8"/>
    <w:rsid w:val="009A7D02"/>
    <w:rsid w:val="009E4243"/>
    <w:rsid w:val="00AB5F9B"/>
    <w:rsid w:val="00C14F64"/>
    <w:rsid w:val="00C80846"/>
    <w:rsid w:val="00CF1342"/>
    <w:rsid w:val="00D92C5B"/>
    <w:rsid w:val="00DE4A20"/>
    <w:rsid w:val="00E2721E"/>
    <w:rsid w:val="00E61118"/>
    <w:rsid w:val="00EF4F2B"/>
    <w:rsid w:val="00F24E48"/>
    <w:rsid w:val="00F44D43"/>
    <w:rsid w:val="00FB3D6C"/>
    <w:rsid w:val="00F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ECF4"/>
  <w15:chartTrackingRefBased/>
  <w15:docId w15:val="{7A61BF75-B65B-4588-91A0-DF3A0D52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AB5F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A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92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16486&amp;dst=100013&amp;field=134&amp;date=21.09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Лукманова Альбина Наилевна</cp:lastModifiedBy>
  <cp:revision>2</cp:revision>
  <cp:lastPrinted>2023-01-11T14:29:00Z</cp:lastPrinted>
  <dcterms:created xsi:type="dcterms:W3CDTF">2023-09-21T12:51:00Z</dcterms:created>
  <dcterms:modified xsi:type="dcterms:W3CDTF">2023-09-21T12:51:00Z</dcterms:modified>
</cp:coreProperties>
</file>