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EB" w:rsidRPr="00CB561E" w:rsidRDefault="002B43E7" w:rsidP="000B5FA4">
      <w:pPr>
        <w:jc w:val="right"/>
        <w:rPr>
          <w:sz w:val="28"/>
          <w:szCs w:val="28"/>
        </w:rPr>
      </w:pPr>
      <w:r w:rsidRPr="00CB561E">
        <w:rPr>
          <w:sz w:val="28"/>
          <w:szCs w:val="28"/>
        </w:rPr>
        <w:t>Проект</w:t>
      </w:r>
    </w:p>
    <w:p w:rsidR="002B43E7" w:rsidRPr="00CB561E" w:rsidRDefault="002B43E7" w:rsidP="000B5FA4">
      <w:pPr>
        <w:jc w:val="right"/>
        <w:rPr>
          <w:sz w:val="28"/>
          <w:szCs w:val="28"/>
        </w:rPr>
      </w:pPr>
    </w:p>
    <w:p w:rsidR="0049685A" w:rsidRPr="00CB561E" w:rsidRDefault="0049685A" w:rsidP="000B5FA4">
      <w:pPr>
        <w:jc w:val="right"/>
        <w:rPr>
          <w:sz w:val="28"/>
          <w:szCs w:val="28"/>
        </w:rPr>
      </w:pPr>
    </w:p>
    <w:p w:rsidR="0049685A" w:rsidRPr="00CB561E" w:rsidRDefault="0049685A" w:rsidP="00FC5183">
      <w:pPr>
        <w:rPr>
          <w:sz w:val="28"/>
          <w:szCs w:val="28"/>
        </w:rPr>
      </w:pPr>
    </w:p>
    <w:p w:rsidR="0049685A" w:rsidRPr="00CB561E" w:rsidRDefault="0049685A" w:rsidP="000B5FA4">
      <w:pPr>
        <w:jc w:val="right"/>
        <w:rPr>
          <w:sz w:val="28"/>
          <w:szCs w:val="28"/>
        </w:rPr>
      </w:pPr>
    </w:p>
    <w:p w:rsidR="0049685A" w:rsidRPr="00CB561E" w:rsidRDefault="0049685A" w:rsidP="000B5FA4">
      <w:pPr>
        <w:jc w:val="right"/>
        <w:rPr>
          <w:sz w:val="28"/>
          <w:szCs w:val="28"/>
        </w:rPr>
      </w:pPr>
    </w:p>
    <w:p w:rsidR="0049685A" w:rsidRPr="00CB561E" w:rsidRDefault="0049685A" w:rsidP="000B5FA4">
      <w:pPr>
        <w:jc w:val="right"/>
        <w:rPr>
          <w:sz w:val="28"/>
          <w:szCs w:val="28"/>
        </w:rPr>
      </w:pPr>
    </w:p>
    <w:p w:rsidR="00E3108F" w:rsidRDefault="000569D6" w:rsidP="00970170">
      <w:pPr>
        <w:widowControl w:val="0"/>
        <w:tabs>
          <w:tab w:val="left" w:pos="4820"/>
        </w:tabs>
        <w:ind w:right="5102"/>
        <w:rPr>
          <w:sz w:val="28"/>
        </w:rPr>
      </w:pPr>
      <w:r w:rsidRPr="00CB561E">
        <w:rPr>
          <w:sz w:val="28"/>
        </w:rPr>
        <w:t xml:space="preserve">О </w:t>
      </w:r>
      <w:r w:rsidR="00D83B84" w:rsidRPr="00CB561E">
        <w:rPr>
          <w:sz w:val="28"/>
        </w:rPr>
        <w:t xml:space="preserve">признании утратившими силу </w:t>
      </w:r>
      <w:r w:rsidR="00DC1B9D" w:rsidRPr="00CB561E">
        <w:rPr>
          <w:sz w:val="28"/>
        </w:rPr>
        <w:t xml:space="preserve">отдельных постановлений </w:t>
      </w:r>
    </w:p>
    <w:p w:rsidR="00E3108F" w:rsidRDefault="00DC1B9D" w:rsidP="00970170">
      <w:pPr>
        <w:widowControl w:val="0"/>
        <w:tabs>
          <w:tab w:val="left" w:pos="4820"/>
        </w:tabs>
        <w:ind w:right="5102"/>
        <w:rPr>
          <w:sz w:val="28"/>
        </w:rPr>
      </w:pPr>
      <w:r w:rsidRPr="00CB561E">
        <w:rPr>
          <w:sz w:val="28"/>
        </w:rPr>
        <w:t xml:space="preserve">Кабинета Министров </w:t>
      </w:r>
    </w:p>
    <w:p w:rsidR="000569D6" w:rsidRPr="00CB561E" w:rsidRDefault="00DC1B9D" w:rsidP="00970170">
      <w:pPr>
        <w:widowControl w:val="0"/>
        <w:tabs>
          <w:tab w:val="left" w:pos="4820"/>
        </w:tabs>
        <w:ind w:right="5102"/>
        <w:rPr>
          <w:sz w:val="28"/>
        </w:rPr>
      </w:pPr>
      <w:r w:rsidRPr="00CB561E">
        <w:rPr>
          <w:sz w:val="28"/>
        </w:rPr>
        <w:t xml:space="preserve">Республики Татарстан </w:t>
      </w:r>
    </w:p>
    <w:p w:rsidR="00FE4ED2" w:rsidRPr="00CB561E" w:rsidRDefault="00FE4ED2" w:rsidP="000B5FA4">
      <w:pPr>
        <w:widowControl w:val="0"/>
        <w:tabs>
          <w:tab w:val="left" w:pos="4820"/>
        </w:tabs>
        <w:ind w:right="4251"/>
        <w:jc w:val="both"/>
        <w:rPr>
          <w:sz w:val="28"/>
        </w:rPr>
      </w:pPr>
    </w:p>
    <w:p w:rsidR="00765153" w:rsidRPr="00CB561E" w:rsidRDefault="00765153" w:rsidP="007651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5153" w:rsidRPr="00CB561E" w:rsidRDefault="00765153" w:rsidP="00E212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561E">
        <w:rPr>
          <w:sz w:val="28"/>
          <w:szCs w:val="28"/>
        </w:rPr>
        <w:t>Кабинет Министров Республики Татарстан постановляет:</w:t>
      </w:r>
    </w:p>
    <w:p w:rsidR="00E21226" w:rsidRPr="00CB561E" w:rsidRDefault="00E21226" w:rsidP="00E212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09B0" w:rsidRPr="00A400C4" w:rsidRDefault="008209B0" w:rsidP="008209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9366F1" w:rsidRPr="00A400C4" w:rsidRDefault="009366F1" w:rsidP="009366F1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20.06.2008 № 411 «Об утверждении Порядка корректировки предоставляемых субъектам бюджетного планирования средств исходя из планируемых и фактически достигнутых результатов»;</w:t>
      </w:r>
    </w:p>
    <w:p w:rsidR="008209B0" w:rsidRPr="00A400C4" w:rsidRDefault="008209B0" w:rsidP="008209B0">
      <w:pPr>
        <w:ind w:firstLine="540"/>
        <w:jc w:val="both"/>
        <w:rPr>
          <w:bCs/>
          <w:sz w:val="28"/>
          <w:szCs w:val="28"/>
        </w:rPr>
      </w:pPr>
      <w:r w:rsidRPr="00A400C4">
        <w:rPr>
          <w:bCs/>
          <w:sz w:val="28"/>
          <w:szCs w:val="28"/>
        </w:rPr>
        <w:t>от 14.07.2009 №</w:t>
      </w:r>
      <w:r w:rsidR="00E3108F">
        <w:rPr>
          <w:bCs/>
          <w:sz w:val="28"/>
          <w:szCs w:val="28"/>
        </w:rPr>
        <w:t> </w:t>
      </w:r>
      <w:r w:rsidRPr="00A400C4">
        <w:rPr>
          <w:bCs/>
          <w:sz w:val="28"/>
          <w:szCs w:val="28"/>
        </w:rPr>
        <w:t>494 «О Плане мероприятий по реализации поручений Президента Республики Татарстан»;</w:t>
      </w:r>
    </w:p>
    <w:p w:rsidR="008209B0" w:rsidRPr="00A400C4" w:rsidRDefault="008209B0" w:rsidP="008209B0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31.10.2013 № 819 «Об индикаторах оценки эффективности вы</w:t>
      </w:r>
      <w:r w:rsidR="00654548">
        <w:rPr>
          <w:sz w:val="28"/>
          <w:szCs w:val="28"/>
        </w:rPr>
        <w:t>полнения задач, определенных в у</w:t>
      </w:r>
      <w:r w:rsidRPr="00A400C4">
        <w:rPr>
          <w:sz w:val="28"/>
          <w:szCs w:val="28"/>
        </w:rPr>
        <w:t>казах Президента Российской Федерации от 7 мая 2012 года»;</w:t>
      </w:r>
    </w:p>
    <w:p w:rsidR="008209B0" w:rsidRPr="00A400C4" w:rsidRDefault="008209B0" w:rsidP="008209B0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25.07.2014 №</w:t>
      </w:r>
      <w:r w:rsidR="00E3108F">
        <w:rPr>
          <w:sz w:val="28"/>
          <w:szCs w:val="28"/>
        </w:rPr>
        <w:t> </w:t>
      </w:r>
      <w:r w:rsidRPr="00A400C4">
        <w:rPr>
          <w:sz w:val="28"/>
          <w:szCs w:val="28"/>
        </w:rPr>
        <w:t xml:space="preserve">549 «О внесении изменений в индикаторы оценки эффективности выполнения задач, </w:t>
      </w:r>
      <w:r w:rsidR="00654548">
        <w:rPr>
          <w:sz w:val="28"/>
          <w:szCs w:val="28"/>
        </w:rPr>
        <w:t>определенных в у</w:t>
      </w:r>
      <w:r w:rsidRPr="00A85650">
        <w:rPr>
          <w:sz w:val="28"/>
          <w:szCs w:val="28"/>
        </w:rPr>
        <w:t>казах Президента Российской Федерации от</w:t>
      </w:r>
      <w:r w:rsidR="00654548">
        <w:rPr>
          <w:sz w:val="28"/>
          <w:szCs w:val="28"/>
        </w:rPr>
        <w:t xml:space="preserve"> 7 мая 2012 года, утвержденные п</w:t>
      </w:r>
      <w:r w:rsidRPr="00A85650">
        <w:rPr>
          <w:sz w:val="28"/>
          <w:szCs w:val="28"/>
        </w:rPr>
        <w:t>ост</w:t>
      </w:r>
      <w:r w:rsidRPr="00A400C4">
        <w:rPr>
          <w:sz w:val="28"/>
          <w:szCs w:val="28"/>
        </w:rPr>
        <w:t>ановлением Кабинета Министров Республики Татарстан от 31.10.2013 № 819 «Об индикаторах оценки эффективности выполнения задач, определенных в указах Президента Российской Федерации от</w:t>
      </w:r>
      <w:r w:rsidR="00E3108F">
        <w:rPr>
          <w:sz w:val="28"/>
          <w:szCs w:val="28"/>
        </w:rPr>
        <w:t> </w:t>
      </w:r>
      <w:r w:rsidRPr="00A400C4">
        <w:rPr>
          <w:sz w:val="28"/>
          <w:szCs w:val="28"/>
        </w:rPr>
        <w:t>7</w:t>
      </w:r>
      <w:r w:rsidR="00E3108F">
        <w:rPr>
          <w:sz w:val="28"/>
          <w:szCs w:val="28"/>
        </w:rPr>
        <w:t> </w:t>
      </w:r>
      <w:r w:rsidRPr="00A400C4">
        <w:rPr>
          <w:sz w:val="28"/>
          <w:szCs w:val="28"/>
        </w:rPr>
        <w:t>мая 2012 года»;</w:t>
      </w:r>
    </w:p>
    <w:p w:rsidR="008209B0" w:rsidRPr="00A85650" w:rsidRDefault="008209B0" w:rsidP="008209B0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30.10.2014 №</w:t>
      </w:r>
      <w:r w:rsidR="00E3108F">
        <w:rPr>
          <w:sz w:val="28"/>
          <w:szCs w:val="28"/>
        </w:rPr>
        <w:t> </w:t>
      </w:r>
      <w:r w:rsidRPr="00A400C4">
        <w:rPr>
          <w:sz w:val="28"/>
          <w:szCs w:val="28"/>
        </w:rPr>
        <w:t xml:space="preserve">816 «О внесении изменений в индикаторы оценки эффективности выполнения задач, определенных </w:t>
      </w:r>
      <w:r w:rsidR="00654548">
        <w:rPr>
          <w:sz w:val="28"/>
          <w:szCs w:val="28"/>
        </w:rPr>
        <w:t>в у</w:t>
      </w:r>
      <w:r w:rsidRPr="00A85650">
        <w:rPr>
          <w:sz w:val="28"/>
          <w:szCs w:val="28"/>
        </w:rPr>
        <w:t>казах Президента Российской Федерации от</w:t>
      </w:r>
      <w:r w:rsidR="00654548">
        <w:rPr>
          <w:sz w:val="28"/>
          <w:szCs w:val="28"/>
        </w:rPr>
        <w:t xml:space="preserve"> 7 мая 2012 года, утвержденные п</w:t>
      </w:r>
      <w:r w:rsidRPr="00A85650">
        <w:rPr>
          <w:sz w:val="28"/>
          <w:szCs w:val="28"/>
        </w:rPr>
        <w:t>остановлением Кабинета Министров Республики Татарстан от 31.10.2013 №</w:t>
      </w:r>
      <w:r w:rsidR="00E3108F" w:rsidRPr="00A85650">
        <w:rPr>
          <w:sz w:val="28"/>
          <w:szCs w:val="28"/>
        </w:rPr>
        <w:t> </w:t>
      </w:r>
      <w:r w:rsidRPr="00A85650">
        <w:rPr>
          <w:sz w:val="28"/>
          <w:szCs w:val="28"/>
        </w:rPr>
        <w:t>819 «Об индикаторах оценки эффективности вы</w:t>
      </w:r>
      <w:r w:rsidR="00654548">
        <w:rPr>
          <w:sz w:val="28"/>
          <w:szCs w:val="28"/>
        </w:rPr>
        <w:t>полнения задач, определенных в у</w:t>
      </w:r>
      <w:r w:rsidRPr="00A85650">
        <w:rPr>
          <w:sz w:val="28"/>
          <w:szCs w:val="28"/>
        </w:rPr>
        <w:t>казах Президента Российской Федерации от</w:t>
      </w:r>
      <w:r w:rsidR="00E3108F" w:rsidRPr="00A85650">
        <w:rPr>
          <w:sz w:val="28"/>
          <w:szCs w:val="28"/>
        </w:rPr>
        <w:t> </w:t>
      </w:r>
      <w:r w:rsidRPr="00A85650">
        <w:rPr>
          <w:sz w:val="28"/>
          <w:szCs w:val="28"/>
        </w:rPr>
        <w:t>7</w:t>
      </w:r>
      <w:r w:rsidR="00E3108F" w:rsidRPr="00A85650">
        <w:rPr>
          <w:sz w:val="28"/>
          <w:szCs w:val="28"/>
        </w:rPr>
        <w:t> </w:t>
      </w:r>
      <w:r w:rsidRPr="00A85650">
        <w:rPr>
          <w:sz w:val="28"/>
          <w:szCs w:val="28"/>
        </w:rPr>
        <w:t>мая 2012 года»;</w:t>
      </w:r>
    </w:p>
    <w:p w:rsidR="008209B0" w:rsidRPr="00A85650" w:rsidRDefault="008209B0" w:rsidP="008209B0">
      <w:pPr>
        <w:ind w:firstLine="540"/>
        <w:jc w:val="both"/>
        <w:rPr>
          <w:bCs/>
          <w:sz w:val="28"/>
          <w:szCs w:val="28"/>
        </w:rPr>
      </w:pPr>
      <w:r w:rsidRPr="00A85650">
        <w:rPr>
          <w:bCs/>
          <w:sz w:val="28"/>
          <w:szCs w:val="28"/>
        </w:rPr>
        <w:t>от 03.08.2015 №</w:t>
      </w:r>
      <w:r w:rsidR="00E3108F" w:rsidRPr="00A85650">
        <w:rPr>
          <w:bCs/>
          <w:sz w:val="28"/>
          <w:szCs w:val="28"/>
        </w:rPr>
        <w:t> </w:t>
      </w:r>
      <w:r w:rsidRPr="00A85650">
        <w:rPr>
          <w:bCs/>
          <w:sz w:val="28"/>
          <w:szCs w:val="28"/>
        </w:rPr>
        <w:t>561 «О внесении изменения в индикаторы оценки эффективности вы</w:t>
      </w:r>
      <w:r w:rsidR="00654548">
        <w:rPr>
          <w:bCs/>
          <w:sz w:val="28"/>
          <w:szCs w:val="28"/>
        </w:rPr>
        <w:t>полнения задач, определенных в у</w:t>
      </w:r>
      <w:r w:rsidRPr="00A85650">
        <w:rPr>
          <w:bCs/>
          <w:sz w:val="28"/>
          <w:szCs w:val="28"/>
        </w:rPr>
        <w:t>казах Президента Российской Федерации от</w:t>
      </w:r>
      <w:r w:rsidR="00654548">
        <w:rPr>
          <w:bCs/>
          <w:sz w:val="28"/>
          <w:szCs w:val="28"/>
        </w:rPr>
        <w:t xml:space="preserve"> 7 мая 2012 года, утвержденные п</w:t>
      </w:r>
      <w:r w:rsidRPr="00A85650">
        <w:rPr>
          <w:bCs/>
          <w:sz w:val="28"/>
          <w:szCs w:val="28"/>
        </w:rPr>
        <w:t>остановлением Кабинета Министров Республики Татарстан от 31.10.2013 № 819 «Об индикаторах оценки эффективности вы</w:t>
      </w:r>
      <w:r w:rsidR="00654548">
        <w:rPr>
          <w:bCs/>
          <w:sz w:val="28"/>
          <w:szCs w:val="28"/>
        </w:rPr>
        <w:t>полнения задач, определенных в у</w:t>
      </w:r>
      <w:r w:rsidRPr="00A85650">
        <w:rPr>
          <w:bCs/>
          <w:sz w:val="28"/>
          <w:szCs w:val="28"/>
        </w:rPr>
        <w:t>казах Президента Российской Федерации от</w:t>
      </w:r>
      <w:r w:rsidR="00E3108F" w:rsidRPr="00A85650">
        <w:rPr>
          <w:bCs/>
          <w:sz w:val="28"/>
          <w:szCs w:val="28"/>
          <w:lang w:val="en-US"/>
        </w:rPr>
        <w:t> </w:t>
      </w:r>
      <w:r w:rsidRPr="00A85650">
        <w:rPr>
          <w:bCs/>
          <w:sz w:val="28"/>
          <w:szCs w:val="28"/>
        </w:rPr>
        <w:t>7</w:t>
      </w:r>
      <w:r w:rsidR="00E3108F" w:rsidRPr="00A85650">
        <w:rPr>
          <w:bCs/>
          <w:sz w:val="28"/>
          <w:szCs w:val="28"/>
          <w:lang w:val="en-US"/>
        </w:rPr>
        <w:t> </w:t>
      </w:r>
      <w:r w:rsidRPr="00A85650">
        <w:rPr>
          <w:bCs/>
          <w:sz w:val="28"/>
          <w:szCs w:val="28"/>
        </w:rPr>
        <w:t>мая 2012 года»;</w:t>
      </w:r>
    </w:p>
    <w:p w:rsidR="00A8088C" w:rsidRPr="00A400C4" w:rsidRDefault="00A8088C" w:rsidP="008209B0">
      <w:pPr>
        <w:ind w:firstLine="540"/>
        <w:jc w:val="both"/>
        <w:rPr>
          <w:sz w:val="28"/>
          <w:szCs w:val="28"/>
        </w:rPr>
      </w:pPr>
      <w:r w:rsidRPr="00A85650">
        <w:rPr>
          <w:sz w:val="28"/>
          <w:szCs w:val="28"/>
        </w:rPr>
        <w:t>от 30.04.2016 №</w:t>
      </w:r>
      <w:r w:rsidR="00E3108F" w:rsidRPr="00A85650">
        <w:rPr>
          <w:sz w:val="28"/>
          <w:szCs w:val="28"/>
          <w:lang w:val="en-US"/>
        </w:rPr>
        <w:t> </w:t>
      </w:r>
      <w:r w:rsidRPr="00A85650">
        <w:rPr>
          <w:sz w:val="28"/>
          <w:szCs w:val="28"/>
        </w:rPr>
        <w:t>272 «Об утверждении графика разработки прогноза социально-экономического развития Республики Татарстан на 2017</w:t>
      </w:r>
      <w:r w:rsidRPr="00A400C4">
        <w:rPr>
          <w:sz w:val="28"/>
          <w:szCs w:val="28"/>
        </w:rPr>
        <w:t xml:space="preserve"> - 2019 годы»;</w:t>
      </w:r>
    </w:p>
    <w:p w:rsidR="00A8088C" w:rsidRPr="00A400C4" w:rsidRDefault="00A8088C" w:rsidP="00A8088C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lastRenderedPageBreak/>
        <w:t>от 10.06.2017 № 369 «Об утверждении графика разработки прогноза социально-экономического развития Республики Татарстан на 2018 - 2021 годы»;</w:t>
      </w:r>
    </w:p>
    <w:p w:rsidR="00A11A8D" w:rsidRPr="00A400C4" w:rsidRDefault="00A11A8D" w:rsidP="00A11A8D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13.04.2018 № 241 «Об утверждении графика разработки прогноза социально-экономического развития Республики Татарстан на 2019 - 2021 годы»;</w:t>
      </w:r>
    </w:p>
    <w:p w:rsidR="008209B0" w:rsidRPr="00A400C4" w:rsidRDefault="008209B0" w:rsidP="008209B0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20.06.2018 №</w:t>
      </w:r>
      <w:r w:rsidR="00E3108F">
        <w:rPr>
          <w:sz w:val="28"/>
          <w:szCs w:val="28"/>
          <w:lang w:val="en-US"/>
        </w:rPr>
        <w:t> </w:t>
      </w:r>
      <w:r w:rsidRPr="00A400C4">
        <w:rPr>
          <w:sz w:val="28"/>
          <w:szCs w:val="28"/>
        </w:rPr>
        <w:t xml:space="preserve">500 «О внесении изменения в индикаторы оценки эффективности выполнения задач, определенных в указах Президента Российской Федерации от 7 мая 2012 года, утвержденные постановлением Кабинета Министров Республики Татарстан от 31.10.2013 </w:t>
      </w:r>
      <w:r w:rsidR="00E3108F">
        <w:rPr>
          <w:sz w:val="28"/>
          <w:szCs w:val="28"/>
        </w:rPr>
        <w:t>№ </w:t>
      </w:r>
      <w:r w:rsidRPr="00A400C4">
        <w:rPr>
          <w:sz w:val="28"/>
          <w:szCs w:val="28"/>
        </w:rPr>
        <w:t>819 «Об индикаторах оценки эффективности выполнения задач, определенных в указах Президента Российско</w:t>
      </w:r>
      <w:r w:rsidR="00E00B16" w:rsidRPr="00A400C4">
        <w:rPr>
          <w:sz w:val="28"/>
          <w:szCs w:val="28"/>
        </w:rPr>
        <w:t>й Федерации от</w:t>
      </w:r>
      <w:r w:rsidR="00E3108F">
        <w:rPr>
          <w:sz w:val="28"/>
          <w:szCs w:val="28"/>
          <w:lang w:val="en-US"/>
        </w:rPr>
        <w:t> </w:t>
      </w:r>
      <w:r w:rsidR="00E00B16" w:rsidRPr="00A400C4">
        <w:rPr>
          <w:sz w:val="28"/>
          <w:szCs w:val="28"/>
        </w:rPr>
        <w:t>7</w:t>
      </w:r>
      <w:r w:rsidR="00E3108F">
        <w:rPr>
          <w:lang w:val="en-US"/>
        </w:rPr>
        <w:t> </w:t>
      </w:r>
      <w:r w:rsidR="00E00B16" w:rsidRPr="00A400C4">
        <w:rPr>
          <w:sz w:val="28"/>
          <w:szCs w:val="28"/>
        </w:rPr>
        <w:t>мая 2012 года»;</w:t>
      </w:r>
    </w:p>
    <w:p w:rsidR="00E00B16" w:rsidRPr="00A400C4" w:rsidRDefault="00E00B16" w:rsidP="00E00B16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19.04.2019 № 310 «Об утверждении графика разработки прогноза социально-экономического развития Республики Татарстан на 2020 - 2022 годы»;</w:t>
      </w:r>
    </w:p>
    <w:p w:rsidR="00E00B16" w:rsidRPr="00A400C4" w:rsidRDefault="00E00B16" w:rsidP="00E00B16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24.04.2020 № 322 «Об утверждении графика разработки прогноза социально-экономического развития Республики Татарстан на 2021 - 2023 годы»;</w:t>
      </w:r>
    </w:p>
    <w:p w:rsidR="00E00B16" w:rsidRPr="00A400C4" w:rsidRDefault="00E00B16" w:rsidP="00E00B16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05.05.2021 № 310 «Об утверждении графика разработки прогноза социально-экономического развития Республики Татарстан на 2022 - 2024 годы»;</w:t>
      </w:r>
    </w:p>
    <w:p w:rsidR="00E00B16" w:rsidRPr="008209B0" w:rsidRDefault="00E00B16" w:rsidP="00E00B16">
      <w:pPr>
        <w:ind w:firstLine="540"/>
        <w:jc w:val="both"/>
        <w:rPr>
          <w:sz w:val="28"/>
          <w:szCs w:val="28"/>
        </w:rPr>
      </w:pPr>
      <w:r w:rsidRPr="00A400C4">
        <w:rPr>
          <w:sz w:val="28"/>
          <w:szCs w:val="28"/>
        </w:rPr>
        <w:t>от 27.04.2022 № 400 «Об утверждении графика разработки прогноза социально-экономического развития Республики Татарстан на 2023 - 2025 годы»</w:t>
      </w:r>
      <w:r w:rsidR="00A400C4" w:rsidRPr="00A400C4">
        <w:rPr>
          <w:sz w:val="28"/>
          <w:szCs w:val="28"/>
        </w:rPr>
        <w:t>.</w:t>
      </w:r>
    </w:p>
    <w:p w:rsidR="001945AE" w:rsidRPr="00CB561E" w:rsidRDefault="001945AE" w:rsidP="00FC5183">
      <w:pPr>
        <w:pStyle w:val="1"/>
        <w:rPr>
          <w:bCs/>
          <w:sz w:val="28"/>
          <w:szCs w:val="28"/>
        </w:rPr>
      </w:pPr>
    </w:p>
    <w:p w:rsidR="00FC5183" w:rsidRPr="00CB561E" w:rsidRDefault="00FC5183" w:rsidP="00FC5183">
      <w:pPr>
        <w:pStyle w:val="1"/>
        <w:rPr>
          <w:bCs/>
          <w:sz w:val="28"/>
          <w:szCs w:val="28"/>
        </w:rPr>
      </w:pPr>
    </w:p>
    <w:p w:rsidR="00FC5183" w:rsidRPr="00CB561E" w:rsidRDefault="00FC5183" w:rsidP="00FC5183">
      <w:pPr>
        <w:pStyle w:val="1"/>
        <w:rPr>
          <w:bCs/>
          <w:sz w:val="28"/>
          <w:szCs w:val="28"/>
        </w:rPr>
      </w:pPr>
    </w:p>
    <w:p w:rsidR="009D1C79" w:rsidRPr="00CB561E" w:rsidRDefault="009D1C79" w:rsidP="00FC5183">
      <w:pPr>
        <w:pStyle w:val="1"/>
        <w:rPr>
          <w:bCs/>
          <w:sz w:val="28"/>
          <w:szCs w:val="28"/>
        </w:rPr>
      </w:pPr>
      <w:r w:rsidRPr="00CB561E">
        <w:rPr>
          <w:bCs/>
          <w:sz w:val="28"/>
          <w:szCs w:val="28"/>
        </w:rPr>
        <w:t>Премьер-министр</w:t>
      </w:r>
    </w:p>
    <w:p w:rsidR="00A84BEA" w:rsidRDefault="009D1C79" w:rsidP="00FC5183">
      <w:pPr>
        <w:pStyle w:val="1"/>
        <w:rPr>
          <w:bCs/>
          <w:sz w:val="28"/>
          <w:szCs w:val="28"/>
        </w:rPr>
      </w:pPr>
      <w:r w:rsidRPr="00CB561E">
        <w:rPr>
          <w:bCs/>
          <w:sz w:val="28"/>
          <w:szCs w:val="28"/>
        </w:rPr>
        <w:t>Республики Татарстан</w:t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r w:rsidRPr="00CB561E">
        <w:rPr>
          <w:bCs/>
          <w:sz w:val="28"/>
          <w:szCs w:val="28"/>
        </w:rPr>
        <w:tab/>
      </w:r>
      <w:proofErr w:type="spellStart"/>
      <w:r w:rsidRPr="00CB561E">
        <w:rPr>
          <w:bCs/>
          <w:sz w:val="28"/>
          <w:szCs w:val="28"/>
        </w:rPr>
        <w:t>А.В.Песошин</w:t>
      </w:r>
      <w:proofErr w:type="spellEnd"/>
    </w:p>
    <w:p w:rsidR="00A84BEA" w:rsidRDefault="00A84BE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84BEA" w:rsidRDefault="00A84BEA" w:rsidP="00A84BEA">
      <w:pPr>
        <w:spacing w:line="22" w:lineRule="atLeast"/>
        <w:jc w:val="center"/>
        <w:rPr>
          <w:sz w:val="28"/>
          <w:szCs w:val="28"/>
        </w:rPr>
      </w:pPr>
      <w:r w:rsidRPr="00A71E24">
        <w:rPr>
          <w:sz w:val="28"/>
          <w:szCs w:val="28"/>
        </w:rPr>
        <w:lastRenderedPageBreak/>
        <w:t>Пояснительная записка</w:t>
      </w:r>
    </w:p>
    <w:p w:rsidR="00A84BEA" w:rsidRDefault="00A84BEA" w:rsidP="00A84BEA">
      <w:pPr>
        <w:pStyle w:val="ConsPlusTitle"/>
        <w:spacing w:line="22" w:lineRule="atLeast"/>
        <w:ind w:right="-1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89048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</w:p>
    <w:p w:rsidR="00A84BEA" w:rsidRPr="0089048D" w:rsidRDefault="00A84BEA" w:rsidP="00A84BEA">
      <w:pPr>
        <w:pStyle w:val="ConsPlusTitle"/>
        <w:spacing w:line="22" w:lineRule="atLeast"/>
        <w:ind w:right="-1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89048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4D0B8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 признании утратившими силу отдельных постановлений Кабинета Министров Республики Татарстан</w:t>
      </w:r>
      <w:r w:rsidRPr="0089048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» </w:t>
      </w:r>
    </w:p>
    <w:p w:rsidR="00A84BEA" w:rsidRDefault="00A84BEA" w:rsidP="00A84BEA">
      <w:pPr>
        <w:ind w:left="-567" w:firstLine="567"/>
        <w:jc w:val="both"/>
        <w:rPr>
          <w:sz w:val="28"/>
          <w:szCs w:val="28"/>
        </w:rPr>
      </w:pPr>
    </w:p>
    <w:p w:rsidR="00A84BEA" w:rsidRDefault="00A84BEA" w:rsidP="00A84BEA">
      <w:pPr>
        <w:ind w:left="-567" w:firstLine="567"/>
        <w:jc w:val="both"/>
        <w:rPr>
          <w:sz w:val="28"/>
          <w:szCs w:val="28"/>
        </w:rPr>
      </w:pPr>
    </w:p>
    <w:p w:rsidR="00A84BEA" w:rsidRDefault="00A84BEA" w:rsidP="00A84BEA">
      <w:pPr>
        <w:spacing w:line="26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 проекте постановления Кабинета Министров Республики Татарстан признаются утратившими силу в связи с окончанием срока </w:t>
      </w:r>
      <w:bookmarkStart w:id="0" w:name="_GoBack"/>
      <w:bookmarkEnd w:id="0"/>
      <w:r>
        <w:rPr>
          <w:sz w:val="28"/>
          <w:szCs w:val="28"/>
        </w:rPr>
        <w:t>реализации.</w:t>
      </w:r>
    </w:p>
    <w:p w:rsidR="00A84BEA" w:rsidRDefault="00A84BEA" w:rsidP="00A84BEA">
      <w:pPr>
        <w:spacing w:line="26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указанного проекта постановления не повлечет выделения дополнительных средств из бюджета Республики Татарстан.</w:t>
      </w:r>
    </w:p>
    <w:p w:rsidR="00A91AD6" w:rsidRPr="00881AA8" w:rsidRDefault="00A91AD6" w:rsidP="00FC5183">
      <w:pPr>
        <w:pStyle w:val="1"/>
        <w:rPr>
          <w:bCs/>
          <w:sz w:val="28"/>
          <w:szCs w:val="28"/>
        </w:rPr>
      </w:pPr>
    </w:p>
    <w:sectPr w:rsidR="00A91AD6" w:rsidRPr="00881AA8" w:rsidSect="001945AE">
      <w:headerReference w:type="default" r:id="rId8"/>
      <w:pgSz w:w="11906" w:h="16838"/>
      <w:pgMar w:top="1135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91" w:rsidRDefault="00324D91" w:rsidP="002D0DC5">
      <w:r>
        <w:separator/>
      </w:r>
    </w:p>
  </w:endnote>
  <w:endnote w:type="continuationSeparator" w:id="0">
    <w:p w:rsidR="00324D91" w:rsidRDefault="00324D91" w:rsidP="002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91" w:rsidRDefault="00324D91" w:rsidP="002D0DC5">
      <w:r>
        <w:separator/>
      </w:r>
    </w:p>
  </w:footnote>
  <w:footnote w:type="continuationSeparator" w:id="0">
    <w:p w:rsidR="00324D91" w:rsidRDefault="00324D91" w:rsidP="002D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EB7" w:rsidRDefault="00C33EB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50411">
      <w:rPr>
        <w:noProof/>
      </w:rPr>
      <w:t>2</w:t>
    </w:r>
    <w:r>
      <w:fldChar w:fldCharType="end"/>
    </w:r>
  </w:p>
  <w:p w:rsidR="00C33EB7" w:rsidRPr="00F33922" w:rsidRDefault="00C33EB7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99C"/>
    <w:multiLevelType w:val="hybridMultilevel"/>
    <w:tmpl w:val="E80A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506A2"/>
    <w:multiLevelType w:val="hybridMultilevel"/>
    <w:tmpl w:val="FFCCCE9C"/>
    <w:lvl w:ilvl="0" w:tplc="03CA9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756603"/>
    <w:multiLevelType w:val="hybridMultilevel"/>
    <w:tmpl w:val="9EE8C572"/>
    <w:lvl w:ilvl="0" w:tplc="1F94F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E94CD0"/>
    <w:multiLevelType w:val="hybridMultilevel"/>
    <w:tmpl w:val="FFCCCE9C"/>
    <w:lvl w:ilvl="0" w:tplc="03CA9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C8"/>
    <w:rsid w:val="00001A66"/>
    <w:rsid w:val="00002BC4"/>
    <w:rsid w:val="000057CB"/>
    <w:rsid w:val="000119B0"/>
    <w:rsid w:val="00012460"/>
    <w:rsid w:val="00013893"/>
    <w:rsid w:val="000218DF"/>
    <w:rsid w:val="00022AFE"/>
    <w:rsid w:val="00023CDC"/>
    <w:rsid w:val="000244E9"/>
    <w:rsid w:val="00026583"/>
    <w:rsid w:val="00026939"/>
    <w:rsid w:val="00036780"/>
    <w:rsid w:val="00041841"/>
    <w:rsid w:val="00055DE9"/>
    <w:rsid w:val="000569D6"/>
    <w:rsid w:val="000601BE"/>
    <w:rsid w:val="00061238"/>
    <w:rsid w:val="000633A4"/>
    <w:rsid w:val="00064744"/>
    <w:rsid w:val="00074B23"/>
    <w:rsid w:val="000774FF"/>
    <w:rsid w:val="0008296E"/>
    <w:rsid w:val="00086264"/>
    <w:rsid w:val="0008775B"/>
    <w:rsid w:val="000910A9"/>
    <w:rsid w:val="00096975"/>
    <w:rsid w:val="000A19AC"/>
    <w:rsid w:val="000A2419"/>
    <w:rsid w:val="000A4305"/>
    <w:rsid w:val="000A611A"/>
    <w:rsid w:val="000A6305"/>
    <w:rsid w:val="000B049A"/>
    <w:rsid w:val="000B531A"/>
    <w:rsid w:val="000B5FA4"/>
    <w:rsid w:val="000B7810"/>
    <w:rsid w:val="000C3BB5"/>
    <w:rsid w:val="000C543D"/>
    <w:rsid w:val="000C57F2"/>
    <w:rsid w:val="000C5DCE"/>
    <w:rsid w:val="000D21C9"/>
    <w:rsid w:val="000D2250"/>
    <w:rsid w:val="000D58A8"/>
    <w:rsid w:val="000D58DF"/>
    <w:rsid w:val="000D72B1"/>
    <w:rsid w:val="000E5C96"/>
    <w:rsid w:val="000E7805"/>
    <w:rsid w:val="00101EBB"/>
    <w:rsid w:val="00103CFA"/>
    <w:rsid w:val="00107045"/>
    <w:rsid w:val="00107CF9"/>
    <w:rsid w:val="00120C85"/>
    <w:rsid w:val="00123283"/>
    <w:rsid w:val="001411F1"/>
    <w:rsid w:val="001563C5"/>
    <w:rsid w:val="00157B33"/>
    <w:rsid w:val="001604E5"/>
    <w:rsid w:val="00180909"/>
    <w:rsid w:val="00190F6F"/>
    <w:rsid w:val="001945AE"/>
    <w:rsid w:val="00196B63"/>
    <w:rsid w:val="001B3D6C"/>
    <w:rsid w:val="001C34AC"/>
    <w:rsid w:val="001C6EF4"/>
    <w:rsid w:val="001C77E8"/>
    <w:rsid w:val="001D0149"/>
    <w:rsid w:val="001D50DC"/>
    <w:rsid w:val="001E65F1"/>
    <w:rsid w:val="001F373E"/>
    <w:rsid w:val="001F57F8"/>
    <w:rsid w:val="001F5A04"/>
    <w:rsid w:val="001F76AC"/>
    <w:rsid w:val="001F7D06"/>
    <w:rsid w:val="0020593C"/>
    <w:rsid w:val="00206409"/>
    <w:rsid w:val="00210F4E"/>
    <w:rsid w:val="00211AF3"/>
    <w:rsid w:val="00221345"/>
    <w:rsid w:val="0022511B"/>
    <w:rsid w:val="00226AC3"/>
    <w:rsid w:val="00231D32"/>
    <w:rsid w:val="0023598D"/>
    <w:rsid w:val="002446FC"/>
    <w:rsid w:val="00250630"/>
    <w:rsid w:val="00252C8A"/>
    <w:rsid w:val="00262176"/>
    <w:rsid w:val="00263C60"/>
    <w:rsid w:val="00265216"/>
    <w:rsid w:val="002663BA"/>
    <w:rsid w:val="00277D5E"/>
    <w:rsid w:val="00280BBD"/>
    <w:rsid w:val="0028745F"/>
    <w:rsid w:val="00287EF1"/>
    <w:rsid w:val="002A19A5"/>
    <w:rsid w:val="002A2C5F"/>
    <w:rsid w:val="002A5CBE"/>
    <w:rsid w:val="002B1391"/>
    <w:rsid w:val="002B43E7"/>
    <w:rsid w:val="002C0A7D"/>
    <w:rsid w:val="002C3254"/>
    <w:rsid w:val="002C4164"/>
    <w:rsid w:val="002C54BE"/>
    <w:rsid w:val="002C65B7"/>
    <w:rsid w:val="002D0DC5"/>
    <w:rsid w:val="002D2A6E"/>
    <w:rsid w:val="002D3462"/>
    <w:rsid w:val="002E11AA"/>
    <w:rsid w:val="002E36E4"/>
    <w:rsid w:val="002E63F6"/>
    <w:rsid w:val="002F5357"/>
    <w:rsid w:val="002F5542"/>
    <w:rsid w:val="002F5CA3"/>
    <w:rsid w:val="002F67DC"/>
    <w:rsid w:val="0030090C"/>
    <w:rsid w:val="00304E30"/>
    <w:rsid w:val="0030577F"/>
    <w:rsid w:val="003103CF"/>
    <w:rsid w:val="00324D91"/>
    <w:rsid w:val="00324E1F"/>
    <w:rsid w:val="00331DEC"/>
    <w:rsid w:val="00333E50"/>
    <w:rsid w:val="003470C6"/>
    <w:rsid w:val="00350411"/>
    <w:rsid w:val="0036327A"/>
    <w:rsid w:val="00375591"/>
    <w:rsid w:val="003765FF"/>
    <w:rsid w:val="003778D3"/>
    <w:rsid w:val="003801F2"/>
    <w:rsid w:val="00394C92"/>
    <w:rsid w:val="00397924"/>
    <w:rsid w:val="003A1BF1"/>
    <w:rsid w:val="003B22CD"/>
    <w:rsid w:val="003B2C4D"/>
    <w:rsid w:val="003C2EC9"/>
    <w:rsid w:val="003D2943"/>
    <w:rsid w:val="003D53E6"/>
    <w:rsid w:val="003E17CB"/>
    <w:rsid w:val="003E6F17"/>
    <w:rsid w:val="003F427E"/>
    <w:rsid w:val="00402BA2"/>
    <w:rsid w:val="00405A24"/>
    <w:rsid w:val="004117EE"/>
    <w:rsid w:val="004153EB"/>
    <w:rsid w:val="00417ECF"/>
    <w:rsid w:val="004243B7"/>
    <w:rsid w:val="00425BE3"/>
    <w:rsid w:val="004364C8"/>
    <w:rsid w:val="00437CFB"/>
    <w:rsid w:val="0044172A"/>
    <w:rsid w:val="0044376A"/>
    <w:rsid w:val="00450BAD"/>
    <w:rsid w:val="00450CCE"/>
    <w:rsid w:val="004534CE"/>
    <w:rsid w:val="004540FA"/>
    <w:rsid w:val="00454E65"/>
    <w:rsid w:val="004714F5"/>
    <w:rsid w:val="004748C0"/>
    <w:rsid w:val="00480159"/>
    <w:rsid w:val="00483A01"/>
    <w:rsid w:val="004920DD"/>
    <w:rsid w:val="00492940"/>
    <w:rsid w:val="004944C8"/>
    <w:rsid w:val="0049619C"/>
    <w:rsid w:val="0049685A"/>
    <w:rsid w:val="004A2CA2"/>
    <w:rsid w:val="004A7783"/>
    <w:rsid w:val="004B4444"/>
    <w:rsid w:val="004B4A7C"/>
    <w:rsid w:val="004C6F1C"/>
    <w:rsid w:val="004D35BC"/>
    <w:rsid w:val="004E3E40"/>
    <w:rsid w:val="004E6022"/>
    <w:rsid w:val="004F2A5A"/>
    <w:rsid w:val="004F6B1D"/>
    <w:rsid w:val="00503728"/>
    <w:rsid w:val="005040D3"/>
    <w:rsid w:val="00505396"/>
    <w:rsid w:val="00523037"/>
    <w:rsid w:val="005237AA"/>
    <w:rsid w:val="00525D23"/>
    <w:rsid w:val="00527D9D"/>
    <w:rsid w:val="00531DB1"/>
    <w:rsid w:val="00545B9E"/>
    <w:rsid w:val="0055182B"/>
    <w:rsid w:val="00552D86"/>
    <w:rsid w:val="0055445B"/>
    <w:rsid w:val="00555A9A"/>
    <w:rsid w:val="00557A40"/>
    <w:rsid w:val="00565B58"/>
    <w:rsid w:val="00565C5F"/>
    <w:rsid w:val="00574237"/>
    <w:rsid w:val="00577F0D"/>
    <w:rsid w:val="005858CD"/>
    <w:rsid w:val="005927B3"/>
    <w:rsid w:val="005A40B4"/>
    <w:rsid w:val="005B20E4"/>
    <w:rsid w:val="005C2072"/>
    <w:rsid w:val="005E0670"/>
    <w:rsid w:val="005E0820"/>
    <w:rsid w:val="005E602D"/>
    <w:rsid w:val="005F0197"/>
    <w:rsid w:val="005F18A9"/>
    <w:rsid w:val="005F4FE2"/>
    <w:rsid w:val="00622705"/>
    <w:rsid w:val="0062394C"/>
    <w:rsid w:val="0063497E"/>
    <w:rsid w:val="00652690"/>
    <w:rsid w:val="00653022"/>
    <w:rsid w:val="00654548"/>
    <w:rsid w:val="00656B4E"/>
    <w:rsid w:val="00657816"/>
    <w:rsid w:val="006670DD"/>
    <w:rsid w:val="00670A11"/>
    <w:rsid w:val="0067283B"/>
    <w:rsid w:val="00672DA0"/>
    <w:rsid w:val="006752E0"/>
    <w:rsid w:val="00675D35"/>
    <w:rsid w:val="00686031"/>
    <w:rsid w:val="0069168D"/>
    <w:rsid w:val="0069169C"/>
    <w:rsid w:val="00694909"/>
    <w:rsid w:val="006A4FBD"/>
    <w:rsid w:val="006B2BFE"/>
    <w:rsid w:val="006B3DEF"/>
    <w:rsid w:val="006C5FBE"/>
    <w:rsid w:val="006C6E2B"/>
    <w:rsid w:val="006D0EDB"/>
    <w:rsid w:val="006D257D"/>
    <w:rsid w:val="006E34D0"/>
    <w:rsid w:val="006E4A2D"/>
    <w:rsid w:val="006E7D44"/>
    <w:rsid w:val="006F43B7"/>
    <w:rsid w:val="00700731"/>
    <w:rsid w:val="00702A93"/>
    <w:rsid w:val="007049EC"/>
    <w:rsid w:val="00710AA5"/>
    <w:rsid w:val="00711E10"/>
    <w:rsid w:val="00726499"/>
    <w:rsid w:val="00732165"/>
    <w:rsid w:val="0073551B"/>
    <w:rsid w:val="00740FD4"/>
    <w:rsid w:val="007464A0"/>
    <w:rsid w:val="0074661E"/>
    <w:rsid w:val="0075649C"/>
    <w:rsid w:val="00760013"/>
    <w:rsid w:val="00760906"/>
    <w:rsid w:val="00760C7D"/>
    <w:rsid w:val="00760D87"/>
    <w:rsid w:val="00762CBA"/>
    <w:rsid w:val="007630A0"/>
    <w:rsid w:val="00765153"/>
    <w:rsid w:val="007667EC"/>
    <w:rsid w:val="00775B76"/>
    <w:rsid w:val="00775D8A"/>
    <w:rsid w:val="00777247"/>
    <w:rsid w:val="00784D61"/>
    <w:rsid w:val="007970DA"/>
    <w:rsid w:val="007A3F40"/>
    <w:rsid w:val="007A4424"/>
    <w:rsid w:val="007B067C"/>
    <w:rsid w:val="007B3DC7"/>
    <w:rsid w:val="007B5714"/>
    <w:rsid w:val="007C76D5"/>
    <w:rsid w:val="007D0A82"/>
    <w:rsid w:val="007D5FAF"/>
    <w:rsid w:val="007E030B"/>
    <w:rsid w:val="007F1F79"/>
    <w:rsid w:val="00801728"/>
    <w:rsid w:val="0080405D"/>
    <w:rsid w:val="00806941"/>
    <w:rsid w:val="008209B0"/>
    <w:rsid w:val="008261F2"/>
    <w:rsid w:val="008310CA"/>
    <w:rsid w:val="00835029"/>
    <w:rsid w:val="0083749E"/>
    <w:rsid w:val="0084281D"/>
    <w:rsid w:val="00844D10"/>
    <w:rsid w:val="00846035"/>
    <w:rsid w:val="00847E46"/>
    <w:rsid w:val="00850389"/>
    <w:rsid w:val="00852271"/>
    <w:rsid w:val="0086351A"/>
    <w:rsid w:val="008762C5"/>
    <w:rsid w:val="00881AA8"/>
    <w:rsid w:val="00882C11"/>
    <w:rsid w:val="00887D8D"/>
    <w:rsid w:val="008971E8"/>
    <w:rsid w:val="008A7427"/>
    <w:rsid w:val="008A7FCB"/>
    <w:rsid w:val="008B09A4"/>
    <w:rsid w:val="008B5726"/>
    <w:rsid w:val="008B6982"/>
    <w:rsid w:val="008E05F1"/>
    <w:rsid w:val="008E0A34"/>
    <w:rsid w:val="008E1045"/>
    <w:rsid w:val="008E4CF7"/>
    <w:rsid w:val="008E5291"/>
    <w:rsid w:val="00905C23"/>
    <w:rsid w:val="009126A5"/>
    <w:rsid w:val="009134E0"/>
    <w:rsid w:val="009147C0"/>
    <w:rsid w:val="00917704"/>
    <w:rsid w:val="00924CFC"/>
    <w:rsid w:val="00931D48"/>
    <w:rsid w:val="00933028"/>
    <w:rsid w:val="009366F1"/>
    <w:rsid w:val="00940742"/>
    <w:rsid w:val="00942BA1"/>
    <w:rsid w:val="00943ABA"/>
    <w:rsid w:val="00945B8A"/>
    <w:rsid w:val="0095285E"/>
    <w:rsid w:val="009555E7"/>
    <w:rsid w:val="009627C4"/>
    <w:rsid w:val="00970170"/>
    <w:rsid w:val="00972DB7"/>
    <w:rsid w:val="009731CA"/>
    <w:rsid w:val="0098799F"/>
    <w:rsid w:val="00995F8E"/>
    <w:rsid w:val="009A68CB"/>
    <w:rsid w:val="009B733A"/>
    <w:rsid w:val="009B7702"/>
    <w:rsid w:val="009D12B4"/>
    <w:rsid w:val="009D1C79"/>
    <w:rsid w:val="009F1FBA"/>
    <w:rsid w:val="009F2AFA"/>
    <w:rsid w:val="00A11A8D"/>
    <w:rsid w:val="00A11ADB"/>
    <w:rsid w:val="00A2794A"/>
    <w:rsid w:val="00A30851"/>
    <w:rsid w:val="00A400C4"/>
    <w:rsid w:val="00A41239"/>
    <w:rsid w:val="00A52E97"/>
    <w:rsid w:val="00A52F06"/>
    <w:rsid w:val="00A54A7D"/>
    <w:rsid w:val="00A563E1"/>
    <w:rsid w:val="00A57165"/>
    <w:rsid w:val="00A62E46"/>
    <w:rsid w:val="00A636F4"/>
    <w:rsid w:val="00A65C0F"/>
    <w:rsid w:val="00A6610D"/>
    <w:rsid w:val="00A72DFB"/>
    <w:rsid w:val="00A75DA0"/>
    <w:rsid w:val="00A77214"/>
    <w:rsid w:val="00A8088C"/>
    <w:rsid w:val="00A820B5"/>
    <w:rsid w:val="00A844E0"/>
    <w:rsid w:val="00A84BEA"/>
    <w:rsid w:val="00A85650"/>
    <w:rsid w:val="00A90CF5"/>
    <w:rsid w:val="00A915D1"/>
    <w:rsid w:val="00A91AD6"/>
    <w:rsid w:val="00A92B3C"/>
    <w:rsid w:val="00A94DC6"/>
    <w:rsid w:val="00A97BB6"/>
    <w:rsid w:val="00AA1EFD"/>
    <w:rsid w:val="00AB0467"/>
    <w:rsid w:val="00AB19CC"/>
    <w:rsid w:val="00AB4AB5"/>
    <w:rsid w:val="00AB56EA"/>
    <w:rsid w:val="00AB74BE"/>
    <w:rsid w:val="00AB75C4"/>
    <w:rsid w:val="00AC1453"/>
    <w:rsid w:val="00AC6C45"/>
    <w:rsid w:val="00AD68BA"/>
    <w:rsid w:val="00AD74F2"/>
    <w:rsid w:val="00AE0C18"/>
    <w:rsid w:val="00AE32B0"/>
    <w:rsid w:val="00AE78EF"/>
    <w:rsid w:val="00AF3186"/>
    <w:rsid w:val="00AF6077"/>
    <w:rsid w:val="00B117D8"/>
    <w:rsid w:val="00B138DE"/>
    <w:rsid w:val="00B20534"/>
    <w:rsid w:val="00B33084"/>
    <w:rsid w:val="00B33CE6"/>
    <w:rsid w:val="00B36AED"/>
    <w:rsid w:val="00B423B5"/>
    <w:rsid w:val="00B468EE"/>
    <w:rsid w:val="00B560E0"/>
    <w:rsid w:val="00B56E90"/>
    <w:rsid w:val="00B60C2C"/>
    <w:rsid w:val="00B81B65"/>
    <w:rsid w:val="00B82D96"/>
    <w:rsid w:val="00B874E6"/>
    <w:rsid w:val="00B90132"/>
    <w:rsid w:val="00B9015B"/>
    <w:rsid w:val="00B94579"/>
    <w:rsid w:val="00B952C6"/>
    <w:rsid w:val="00B96C2E"/>
    <w:rsid w:val="00BA0105"/>
    <w:rsid w:val="00BA67D6"/>
    <w:rsid w:val="00BB3A69"/>
    <w:rsid w:val="00BC040F"/>
    <w:rsid w:val="00BC12BD"/>
    <w:rsid w:val="00BE3194"/>
    <w:rsid w:val="00BF0762"/>
    <w:rsid w:val="00BF66C2"/>
    <w:rsid w:val="00C04C29"/>
    <w:rsid w:val="00C11563"/>
    <w:rsid w:val="00C11774"/>
    <w:rsid w:val="00C13F99"/>
    <w:rsid w:val="00C14D2A"/>
    <w:rsid w:val="00C22EDB"/>
    <w:rsid w:val="00C2599F"/>
    <w:rsid w:val="00C31925"/>
    <w:rsid w:val="00C33EB7"/>
    <w:rsid w:val="00C33EC7"/>
    <w:rsid w:val="00C34848"/>
    <w:rsid w:val="00C34C1D"/>
    <w:rsid w:val="00C432C6"/>
    <w:rsid w:val="00C45B4E"/>
    <w:rsid w:val="00C45C66"/>
    <w:rsid w:val="00C557B8"/>
    <w:rsid w:val="00C57AE7"/>
    <w:rsid w:val="00C630C3"/>
    <w:rsid w:val="00C6477B"/>
    <w:rsid w:val="00C7473E"/>
    <w:rsid w:val="00C90E4F"/>
    <w:rsid w:val="00C91BA1"/>
    <w:rsid w:val="00C932AB"/>
    <w:rsid w:val="00CA0EEB"/>
    <w:rsid w:val="00CA1824"/>
    <w:rsid w:val="00CB561E"/>
    <w:rsid w:val="00CD6550"/>
    <w:rsid w:val="00CD7548"/>
    <w:rsid w:val="00CD7DB6"/>
    <w:rsid w:val="00CE0E79"/>
    <w:rsid w:val="00CE1353"/>
    <w:rsid w:val="00CE15C7"/>
    <w:rsid w:val="00CE1770"/>
    <w:rsid w:val="00CE5542"/>
    <w:rsid w:val="00CE6130"/>
    <w:rsid w:val="00CE7623"/>
    <w:rsid w:val="00CF56C0"/>
    <w:rsid w:val="00CF7B36"/>
    <w:rsid w:val="00D04AB4"/>
    <w:rsid w:val="00D1114A"/>
    <w:rsid w:val="00D14024"/>
    <w:rsid w:val="00D165C9"/>
    <w:rsid w:val="00D22DB2"/>
    <w:rsid w:val="00D25DA7"/>
    <w:rsid w:val="00D32B6A"/>
    <w:rsid w:val="00D33317"/>
    <w:rsid w:val="00D35016"/>
    <w:rsid w:val="00D365D9"/>
    <w:rsid w:val="00D377F0"/>
    <w:rsid w:val="00D43049"/>
    <w:rsid w:val="00D4465F"/>
    <w:rsid w:val="00D50F8D"/>
    <w:rsid w:val="00D52D52"/>
    <w:rsid w:val="00D67E37"/>
    <w:rsid w:val="00D71686"/>
    <w:rsid w:val="00D75D6E"/>
    <w:rsid w:val="00D82A42"/>
    <w:rsid w:val="00D83B84"/>
    <w:rsid w:val="00D976DE"/>
    <w:rsid w:val="00D97831"/>
    <w:rsid w:val="00DA1709"/>
    <w:rsid w:val="00DA2BD3"/>
    <w:rsid w:val="00DA384A"/>
    <w:rsid w:val="00DA39E6"/>
    <w:rsid w:val="00DA4792"/>
    <w:rsid w:val="00DA5B14"/>
    <w:rsid w:val="00DB0A9B"/>
    <w:rsid w:val="00DB511B"/>
    <w:rsid w:val="00DC1B9D"/>
    <w:rsid w:val="00DC21D0"/>
    <w:rsid w:val="00DC3172"/>
    <w:rsid w:val="00DC4AD7"/>
    <w:rsid w:val="00DD5A9A"/>
    <w:rsid w:val="00DD6B89"/>
    <w:rsid w:val="00DD799E"/>
    <w:rsid w:val="00DE2FFE"/>
    <w:rsid w:val="00E00B16"/>
    <w:rsid w:val="00E13821"/>
    <w:rsid w:val="00E140A7"/>
    <w:rsid w:val="00E21226"/>
    <w:rsid w:val="00E21517"/>
    <w:rsid w:val="00E249AE"/>
    <w:rsid w:val="00E302EE"/>
    <w:rsid w:val="00E3108F"/>
    <w:rsid w:val="00E355EC"/>
    <w:rsid w:val="00E42C4E"/>
    <w:rsid w:val="00E43126"/>
    <w:rsid w:val="00E43D91"/>
    <w:rsid w:val="00E50414"/>
    <w:rsid w:val="00E513C9"/>
    <w:rsid w:val="00E57D66"/>
    <w:rsid w:val="00E6045F"/>
    <w:rsid w:val="00E62364"/>
    <w:rsid w:val="00E64604"/>
    <w:rsid w:val="00E73827"/>
    <w:rsid w:val="00E763EE"/>
    <w:rsid w:val="00E813F5"/>
    <w:rsid w:val="00E83F3B"/>
    <w:rsid w:val="00E9126F"/>
    <w:rsid w:val="00E96A85"/>
    <w:rsid w:val="00EB03A7"/>
    <w:rsid w:val="00EB5E22"/>
    <w:rsid w:val="00EB68A2"/>
    <w:rsid w:val="00EC49D2"/>
    <w:rsid w:val="00ED22C9"/>
    <w:rsid w:val="00EF14AF"/>
    <w:rsid w:val="00F00DEC"/>
    <w:rsid w:val="00F04AD0"/>
    <w:rsid w:val="00F20DA4"/>
    <w:rsid w:val="00F230C8"/>
    <w:rsid w:val="00F25B39"/>
    <w:rsid w:val="00F279C8"/>
    <w:rsid w:val="00F30C5D"/>
    <w:rsid w:val="00F33922"/>
    <w:rsid w:val="00F44DAF"/>
    <w:rsid w:val="00F50138"/>
    <w:rsid w:val="00F517B7"/>
    <w:rsid w:val="00F54350"/>
    <w:rsid w:val="00F578EA"/>
    <w:rsid w:val="00F66F9D"/>
    <w:rsid w:val="00F71CB0"/>
    <w:rsid w:val="00F74460"/>
    <w:rsid w:val="00F833E6"/>
    <w:rsid w:val="00F83424"/>
    <w:rsid w:val="00F866AE"/>
    <w:rsid w:val="00F871E8"/>
    <w:rsid w:val="00F978C3"/>
    <w:rsid w:val="00FA00F9"/>
    <w:rsid w:val="00FB2F59"/>
    <w:rsid w:val="00FB4AFC"/>
    <w:rsid w:val="00FC3695"/>
    <w:rsid w:val="00FC5183"/>
    <w:rsid w:val="00FC67A2"/>
    <w:rsid w:val="00FD3948"/>
    <w:rsid w:val="00FD416C"/>
    <w:rsid w:val="00FD41E6"/>
    <w:rsid w:val="00FE23BA"/>
    <w:rsid w:val="00FE4632"/>
    <w:rsid w:val="00FE4ED2"/>
    <w:rsid w:val="00FE65EB"/>
    <w:rsid w:val="00FE6788"/>
    <w:rsid w:val="00FE7402"/>
    <w:rsid w:val="00FF2348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2466-03B4-4298-B895-4498579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21517"/>
    <w:rPr>
      <w:rFonts w:ascii="Times New Roman" w:eastAsia="Times New Roman" w:hAnsi="Times New Roman"/>
    </w:rPr>
  </w:style>
  <w:style w:type="paragraph" w:customStyle="1" w:styleId="2">
    <w:name w:val="Обычный2"/>
    <w:rsid w:val="00DA4792"/>
    <w:rPr>
      <w:rFonts w:ascii="Times New Roman" w:eastAsia="Times New Roman" w:hAnsi="Times New Roman"/>
    </w:rPr>
  </w:style>
  <w:style w:type="paragraph" w:styleId="a3">
    <w:name w:val="No Spacing"/>
    <w:link w:val="a4"/>
    <w:uiPriority w:val="1"/>
    <w:qFormat/>
    <w:rsid w:val="003C2EC9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3C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446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0EE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Обычный3"/>
    <w:rsid w:val="00C557B8"/>
    <w:rPr>
      <w:rFonts w:ascii="Times New Roman" w:eastAsia="Times New Roman" w:hAnsi="Times New Roman"/>
    </w:rPr>
  </w:style>
  <w:style w:type="paragraph" w:customStyle="1" w:styleId="ConsPlusNormal">
    <w:name w:val="ConsPlusNormal"/>
    <w:rsid w:val="00C557B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Normal (Web)"/>
    <w:basedOn w:val="a"/>
    <w:uiPriority w:val="99"/>
    <w:unhideWhenUsed/>
    <w:rsid w:val="000B7810"/>
    <w:rPr>
      <w:rFonts w:eastAsia="Calibri"/>
      <w:sz w:val="24"/>
      <w:szCs w:val="24"/>
    </w:rPr>
  </w:style>
  <w:style w:type="paragraph" w:customStyle="1" w:styleId="font7">
    <w:name w:val="font7"/>
    <w:basedOn w:val="a"/>
    <w:rsid w:val="00C22EDB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c">
    <w:name w:val="Hyperlink"/>
    <w:uiPriority w:val="99"/>
    <w:semiHidden/>
    <w:unhideWhenUsed/>
    <w:rsid w:val="00E302EE"/>
    <w:rPr>
      <w:color w:val="0000FF"/>
      <w:u w:val="single"/>
    </w:rPr>
  </w:style>
  <w:style w:type="paragraph" w:styleId="ad">
    <w:name w:val="List Paragraph"/>
    <w:aliases w:val="ПАРАГРАФ,List Paragraph,Абзац списка11,Абзац списка1,Абзац списка основной,Bullet List,FooterText,numbered,список 1,ТАБЛИЦА: текст,Абзац списка2,Абзац списка4,Нумерованый список,ARIAL,List Paragraph1,Маркер,Выделеный,Текст с номером"/>
    <w:basedOn w:val="a"/>
    <w:link w:val="ae"/>
    <w:uiPriority w:val="34"/>
    <w:qFormat/>
    <w:rsid w:val="00A308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aliases w:val="ПАРАГРАФ Знак,List Paragraph Знак,Абзац списка11 Знак,Абзац списка1 Знак,Абзац списка основной Знак,Bullet List Знак,FooterText Знак,numbered Знак,список 1 Знак,ТАБЛИЦА: текст Знак,Абзац списка2 Знак,Абзац списка4 Знак,ARIAL Знак"/>
    <w:link w:val="ad"/>
    <w:uiPriority w:val="34"/>
    <w:locked/>
    <w:rsid w:val="00A308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0E1E-2DFD-452E-ADE2-E481477E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Геваргиз</dc:creator>
  <cp:keywords/>
  <cp:lastModifiedBy>Вальшина Анастасия Александровна</cp:lastModifiedBy>
  <cp:revision>4</cp:revision>
  <cp:lastPrinted>2023-09-08T12:35:00Z</cp:lastPrinted>
  <dcterms:created xsi:type="dcterms:W3CDTF">2023-09-25T08:29:00Z</dcterms:created>
  <dcterms:modified xsi:type="dcterms:W3CDTF">2023-09-25T08:30:00Z</dcterms:modified>
</cp:coreProperties>
</file>